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38A" w:rsidRDefault="00B1238A" w:rsidP="00B1238A">
      <w:pPr>
        <w:ind w:firstLine="0"/>
      </w:pPr>
      <w:bookmarkStart w:id="0" w:name="_GoBack"/>
      <w:bookmarkEnd w:id="0"/>
    </w:p>
    <w:p w:rsidR="00B1238A" w:rsidRDefault="00B1238A" w:rsidP="00B1238A">
      <w:pPr>
        <w:jc w:val="center"/>
        <w:outlineLvl w:val="0"/>
        <w:rPr>
          <w:b/>
        </w:rPr>
      </w:pPr>
      <w:r>
        <w:rPr>
          <w:b/>
        </w:rPr>
        <w:t>Bezpečnostní požadavky Ministerstva zdravotnictví</w:t>
      </w:r>
    </w:p>
    <w:p w:rsidR="00B1238A" w:rsidRDefault="00B1238A" w:rsidP="00B1238A">
      <w:pPr>
        <w:outlineLvl w:val="0"/>
        <w:rPr>
          <w:b/>
        </w:rPr>
      </w:pPr>
    </w:p>
    <w:p w:rsidR="00B1238A" w:rsidRDefault="00B1238A" w:rsidP="00B1238A">
      <w:pPr>
        <w:numPr>
          <w:ilvl w:val="0"/>
          <w:numId w:val="1"/>
        </w:numPr>
        <w:spacing w:before="120"/>
        <w:ind w:left="357" w:hanging="357"/>
      </w:pPr>
      <w:r>
        <w:t xml:space="preserve">Poskytovatel odpovídá za to, že do objektů </w:t>
      </w:r>
      <w:r w:rsidR="00F8284A">
        <w:t>O</w:t>
      </w:r>
      <w:r>
        <w:t xml:space="preserve">bjednatele (dále jen „MZ“) budou vstupovat nebo vjíždět pouze ti jeho pracovníci, kteří jsou jmenovitě uvedeni v seznamu pracovníků schváleném MZ (dále jen „seznam“). Tato povinnost se vztahuje i na posádky vozidel </w:t>
      </w:r>
      <w:r w:rsidR="00F8284A">
        <w:t>P</w:t>
      </w:r>
      <w:r>
        <w:t xml:space="preserve">oskytovatele vjíždějících do garáží MZ za účelem složení a naložení nákladu. </w:t>
      </w:r>
    </w:p>
    <w:p w:rsidR="00B1238A" w:rsidRPr="002E335C" w:rsidRDefault="00B1238A" w:rsidP="00B1238A">
      <w:pPr>
        <w:numPr>
          <w:ilvl w:val="0"/>
          <w:numId w:val="1"/>
        </w:numPr>
        <w:spacing w:before="120"/>
        <w:ind w:left="357" w:hanging="357"/>
      </w:pPr>
      <w:r w:rsidRPr="002E335C">
        <w:t xml:space="preserve">Seznam bude obsahovat tyto položky: jméno, příjmení a číslo průkazu totožnosti </w:t>
      </w:r>
      <w:r>
        <w:t xml:space="preserve">každého z </w:t>
      </w:r>
      <w:r w:rsidRPr="002E335C">
        <w:t xml:space="preserve">pracovníků </w:t>
      </w:r>
      <w:r w:rsidR="00F8284A">
        <w:t>P</w:t>
      </w:r>
      <w:r>
        <w:t>oskytovatele</w:t>
      </w:r>
      <w:r w:rsidRPr="002E335C">
        <w:t xml:space="preserve">. Součástí seznamu </w:t>
      </w:r>
      <w:proofErr w:type="gramStart"/>
      <w:r w:rsidRPr="002E335C">
        <w:t>je</w:t>
      </w:r>
      <w:r w:rsidR="00841A40">
        <w:t xml:space="preserve"> </w:t>
      </w:r>
      <w:r w:rsidRPr="002E335C">
        <w:t>,,</w:t>
      </w:r>
      <w:r w:rsidR="002B3EEB" w:rsidRPr="00F8284A">
        <w:rPr>
          <w:i/>
        </w:rPr>
        <w:t>Poučení</w:t>
      </w:r>
      <w:proofErr w:type="gramEnd"/>
      <w:r w:rsidRPr="00F8284A">
        <w:rPr>
          <w:i/>
        </w:rPr>
        <w:t xml:space="preserve"> o </w:t>
      </w:r>
      <w:r w:rsidR="00DC39F9" w:rsidRPr="00F8284A">
        <w:rPr>
          <w:i/>
        </w:rPr>
        <w:t>zpracování</w:t>
      </w:r>
      <w:r w:rsidRPr="00F8284A">
        <w:rPr>
          <w:i/>
        </w:rPr>
        <w:t xml:space="preserve"> osobních údajů</w:t>
      </w:r>
      <w:r w:rsidRPr="002E335C">
        <w:rPr>
          <w:i/>
        </w:rPr>
        <w:t>“</w:t>
      </w:r>
      <w:r w:rsidRPr="002E335C">
        <w:t xml:space="preserve">. </w:t>
      </w:r>
      <w:r>
        <w:t xml:space="preserve">Poskytovatel </w:t>
      </w:r>
      <w:r w:rsidRPr="002E335C">
        <w:t xml:space="preserve">v něm prohlásí, že jeho pracovníci uvedení v seznamu byli poučeni: </w:t>
      </w:r>
    </w:p>
    <w:p w:rsidR="00B1238A" w:rsidRPr="002E335C" w:rsidRDefault="00B1238A" w:rsidP="00B1238A">
      <w:pPr>
        <w:pStyle w:val="slovanbo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E335C">
        <w:rPr>
          <w:rFonts w:ascii="Times New Roman" w:hAnsi="Times New Roman"/>
          <w:sz w:val="24"/>
          <w:szCs w:val="24"/>
        </w:rPr>
        <w:t xml:space="preserve">o tom, že </w:t>
      </w:r>
      <w:r w:rsidR="00F8284A">
        <w:rPr>
          <w:rFonts w:ascii="Times New Roman" w:hAnsi="Times New Roman"/>
          <w:sz w:val="24"/>
          <w:szCs w:val="24"/>
        </w:rPr>
        <w:t>P</w:t>
      </w:r>
      <w:r w:rsidRPr="00FA4BAF">
        <w:rPr>
          <w:rFonts w:ascii="Times New Roman" w:hAnsi="Times New Roman"/>
          <w:sz w:val="24"/>
          <w:szCs w:val="24"/>
        </w:rPr>
        <w:t>oskytovatel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5C">
        <w:rPr>
          <w:rFonts w:ascii="Times New Roman" w:hAnsi="Times New Roman"/>
          <w:sz w:val="24"/>
          <w:szCs w:val="24"/>
        </w:rPr>
        <w:t xml:space="preserve">předá jejich osobní údaje v rozsahu: jméno, příjmení a číslo průkazu totožnosti </w:t>
      </w:r>
      <w:r>
        <w:rPr>
          <w:rFonts w:ascii="Times New Roman" w:hAnsi="Times New Roman"/>
          <w:sz w:val="24"/>
          <w:szCs w:val="24"/>
        </w:rPr>
        <w:t>Ministerstvu zdravotnictví</w:t>
      </w:r>
      <w:r w:rsidRPr="002E335C">
        <w:rPr>
          <w:rFonts w:ascii="Times New Roman" w:hAnsi="Times New Roman"/>
          <w:sz w:val="24"/>
          <w:szCs w:val="24"/>
        </w:rPr>
        <w:t xml:space="preserve">, sídlem </w:t>
      </w:r>
      <w:r>
        <w:rPr>
          <w:rFonts w:ascii="Times New Roman" w:hAnsi="Times New Roman"/>
          <w:sz w:val="24"/>
          <w:szCs w:val="24"/>
        </w:rPr>
        <w:t>Palackého náměstí 4</w:t>
      </w:r>
      <w:r w:rsidRPr="002E335C">
        <w:rPr>
          <w:rFonts w:ascii="Times New Roman" w:hAnsi="Times New Roman"/>
          <w:sz w:val="24"/>
          <w:szCs w:val="24"/>
        </w:rPr>
        <w:t xml:space="preserve">, Praha </w:t>
      </w:r>
      <w:r>
        <w:rPr>
          <w:rFonts w:ascii="Times New Roman" w:hAnsi="Times New Roman"/>
          <w:sz w:val="24"/>
          <w:szCs w:val="24"/>
        </w:rPr>
        <w:t>2</w:t>
      </w:r>
      <w:r w:rsidRPr="002E335C">
        <w:rPr>
          <w:rFonts w:ascii="Times New Roman" w:hAnsi="Times New Roman"/>
          <w:sz w:val="24"/>
          <w:szCs w:val="24"/>
        </w:rPr>
        <w:t xml:space="preserve"> </w:t>
      </w:r>
      <w:r w:rsidR="00051CE6">
        <w:rPr>
          <w:rFonts w:ascii="Times New Roman" w:hAnsi="Times New Roman"/>
          <w:sz w:val="24"/>
          <w:szCs w:val="24"/>
        </w:rPr>
        <w:br/>
      </w:r>
      <w:r w:rsidRPr="002E335C">
        <w:rPr>
          <w:rFonts w:ascii="Times New Roman" w:hAnsi="Times New Roman"/>
          <w:sz w:val="24"/>
          <w:szCs w:val="24"/>
        </w:rPr>
        <w:t xml:space="preserve">v rámci plnění této smlouvy, a to za účelem ochrany práv a oprávněných zájmů </w:t>
      </w:r>
      <w:r>
        <w:rPr>
          <w:rFonts w:ascii="Times New Roman" w:hAnsi="Times New Roman"/>
          <w:sz w:val="24"/>
          <w:szCs w:val="24"/>
        </w:rPr>
        <w:t>MZ</w:t>
      </w:r>
      <w:r w:rsidRPr="002E335C">
        <w:rPr>
          <w:rFonts w:ascii="Times New Roman" w:hAnsi="Times New Roman"/>
          <w:sz w:val="24"/>
          <w:szCs w:val="24"/>
        </w:rPr>
        <w:t xml:space="preserve"> (zajištění evidence osob vstupujících do budovy </w:t>
      </w:r>
      <w:r>
        <w:rPr>
          <w:rFonts w:ascii="Times New Roman" w:hAnsi="Times New Roman"/>
          <w:sz w:val="24"/>
          <w:szCs w:val="24"/>
        </w:rPr>
        <w:t>MZ</w:t>
      </w:r>
      <w:r w:rsidRPr="002E335C">
        <w:rPr>
          <w:rFonts w:ascii="Times New Roman" w:hAnsi="Times New Roman"/>
          <w:sz w:val="24"/>
          <w:szCs w:val="24"/>
        </w:rPr>
        <w:t xml:space="preserve"> z důvodu ochrany majetku a osob a správy systému</w:t>
      </w:r>
      <w:r>
        <w:rPr>
          <w:rFonts w:ascii="Times New Roman" w:hAnsi="Times New Roman"/>
          <w:sz w:val="24"/>
          <w:szCs w:val="24"/>
        </w:rPr>
        <w:t xml:space="preserve"> kontrol vstupů</w:t>
      </w:r>
      <w:r w:rsidRPr="002E33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MZ</w:t>
      </w:r>
      <w:r w:rsidRPr="002E335C">
        <w:rPr>
          <w:rFonts w:ascii="Times New Roman" w:hAnsi="Times New Roman"/>
          <w:sz w:val="24"/>
          <w:szCs w:val="24"/>
        </w:rPr>
        <w:t xml:space="preserve">); </w:t>
      </w:r>
    </w:p>
    <w:p w:rsidR="00B1238A" w:rsidRDefault="00B1238A" w:rsidP="00B1238A">
      <w:pPr>
        <w:pStyle w:val="slovanbo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E335C">
        <w:rPr>
          <w:rFonts w:ascii="Times New Roman" w:hAnsi="Times New Roman"/>
          <w:sz w:val="24"/>
          <w:szCs w:val="24"/>
        </w:rPr>
        <w:t xml:space="preserve">o veškerých právech subjektu údajů, která mohou uplatnit vůči </w:t>
      </w:r>
      <w:r w:rsidR="00F8284A">
        <w:rPr>
          <w:rFonts w:ascii="Times New Roman" w:hAnsi="Times New Roman"/>
          <w:sz w:val="24"/>
          <w:szCs w:val="24"/>
        </w:rPr>
        <w:t>P</w:t>
      </w:r>
      <w:r w:rsidRPr="00FA4BAF">
        <w:rPr>
          <w:rFonts w:ascii="Times New Roman" w:hAnsi="Times New Roman"/>
          <w:sz w:val="24"/>
          <w:szCs w:val="24"/>
        </w:rPr>
        <w:t>oskytovatel</w:t>
      </w:r>
      <w:r>
        <w:rPr>
          <w:rFonts w:ascii="Times New Roman" w:hAnsi="Times New Roman"/>
          <w:sz w:val="24"/>
          <w:szCs w:val="24"/>
        </w:rPr>
        <w:t>i a MZ, zejména o právu</w:t>
      </w:r>
      <w:r w:rsidRPr="002E335C">
        <w:rPr>
          <w:rFonts w:ascii="Times New Roman" w:hAnsi="Times New Roman"/>
          <w:sz w:val="24"/>
          <w:szCs w:val="24"/>
        </w:rPr>
        <w:t xml:space="preserve"> na přístup k osobním údajům, které jsou o nich zpracovávány, práv</w:t>
      </w:r>
      <w:r>
        <w:rPr>
          <w:rFonts w:ascii="Times New Roman" w:hAnsi="Times New Roman"/>
          <w:sz w:val="24"/>
          <w:szCs w:val="24"/>
        </w:rPr>
        <w:t>u</w:t>
      </w:r>
      <w:r w:rsidRPr="002E335C">
        <w:rPr>
          <w:rFonts w:ascii="Times New Roman" w:hAnsi="Times New Roman"/>
          <w:sz w:val="24"/>
          <w:szCs w:val="24"/>
        </w:rPr>
        <w:t xml:space="preserve"> na námitku proti zpracování osobních údajů, </w:t>
      </w:r>
      <w:r>
        <w:rPr>
          <w:rFonts w:ascii="Times New Roman" w:hAnsi="Times New Roman"/>
          <w:sz w:val="24"/>
          <w:szCs w:val="24"/>
        </w:rPr>
        <w:t xml:space="preserve">právu </w:t>
      </w:r>
      <w:r w:rsidRPr="002E335C">
        <w:rPr>
          <w:rFonts w:ascii="Times New Roman" w:hAnsi="Times New Roman"/>
          <w:sz w:val="24"/>
          <w:szCs w:val="24"/>
        </w:rPr>
        <w:t xml:space="preserve">požadovat nápravu situace, která je v rozporu s právními předpisy, </w:t>
      </w:r>
      <w:r>
        <w:rPr>
          <w:rFonts w:ascii="Times New Roman" w:hAnsi="Times New Roman"/>
          <w:sz w:val="24"/>
          <w:szCs w:val="24"/>
        </w:rPr>
        <w:t xml:space="preserve">a to </w:t>
      </w:r>
      <w:r w:rsidRPr="002E335C">
        <w:rPr>
          <w:rFonts w:ascii="Times New Roman" w:hAnsi="Times New Roman"/>
          <w:sz w:val="24"/>
          <w:szCs w:val="24"/>
        </w:rPr>
        <w:t xml:space="preserve">zejména formou zastavení nakládání </w:t>
      </w:r>
      <w:r>
        <w:rPr>
          <w:rFonts w:ascii="Times New Roman" w:hAnsi="Times New Roman"/>
          <w:sz w:val="24"/>
          <w:szCs w:val="24"/>
        </w:rPr>
        <w:t xml:space="preserve">s </w:t>
      </w:r>
      <w:r w:rsidRPr="002E335C">
        <w:rPr>
          <w:rFonts w:ascii="Times New Roman" w:hAnsi="Times New Roman"/>
          <w:sz w:val="24"/>
          <w:szCs w:val="24"/>
        </w:rPr>
        <w:t>osobními údaji, jejich opravou, doplněním či odstraněním</w:t>
      </w:r>
      <w:r>
        <w:rPr>
          <w:rFonts w:ascii="Times New Roman" w:hAnsi="Times New Roman"/>
          <w:sz w:val="24"/>
          <w:szCs w:val="24"/>
        </w:rPr>
        <w:t>, jakož i</w:t>
      </w:r>
      <w:r w:rsidRPr="002E33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2E335C">
        <w:rPr>
          <w:rFonts w:ascii="Times New Roman" w:hAnsi="Times New Roman"/>
          <w:sz w:val="24"/>
          <w:szCs w:val="24"/>
        </w:rPr>
        <w:t xml:space="preserve"> práv</w:t>
      </w:r>
      <w:r>
        <w:rPr>
          <w:rFonts w:ascii="Times New Roman" w:hAnsi="Times New Roman"/>
          <w:sz w:val="24"/>
          <w:szCs w:val="24"/>
        </w:rPr>
        <w:t xml:space="preserve">u </w:t>
      </w:r>
      <w:r w:rsidRPr="002E335C">
        <w:rPr>
          <w:rFonts w:ascii="Times New Roman" w:hAnsi="Times New Roman"/>
          <w:sz w:val="24"/>
          <w:szCs w:val="24"/>
        </w:rPr>
        <w:t>podat stížnost k Úřadu pro ochranu osobních údajů.</w:t>
      </w:r>
    </w:p>
    <w:p w:rsidR="00B1238A" w:rsidRDefault="00B1238A" w:rsidP="00B1238A">
      <w:pPr>
        <w:numPr>
          <w:ilvl w:val="0"/>
          <w:numId w:val="1"/>
        </w:numPr>
        <w:spacing w:before="120"/>
        <w:ind w:left="357" w:hanging="357"/>
      </w:pPr>
      <w:r>
        <w:t>P</w:t>
      </w:r>
      <w:r w:rsidRPr="00FA4BAF">
        <w:t>oskytovatel</w:t>
      </w:r>
      <w:r>
        <w:t xml:space="preserve"> uvede předem ty své pracovníky, pro které požaduje vystavení vstupních karet ke vstupu do objektů MZ.</w:t>
      </w:r>
      <w:r w:rsidRPr="003611F3">
        <w:t xml:space="preserve"> </w:t>
      </w:r>
      <w:r>
        <w:t xml:space="preserve">Vystavení vstupních karet podléhá schválení ze strany MZ. První vstupní karty budou vystaveny na náklady MZ. Každé další vystavení vstupní karty bude zpoplatněno </w:t>
      </w:r>
      <w:r w:rsidR="008903E4">
        <w:t xml:space="preserve">paušalizovanou náhradou škody ve výši </w:t>
      </w:r>
      <w:r>
        <w:t>200,- Kč (</w:t>
      </w:r>
      <w:r w:rsidR="00841A40">
        <w:t>s DPH)</w:t>
      </w:r>
      <w:r>
        <w:t xml:space="preserve"> s tím, že tato částka bude </w:t>
      </w:r>
      <w:r w:rsidRPr="00FA4BAF">
        <w:t>poskytovatel</w:t>
      </w:r>
      <w:r>
        <w:t>i vyfakturována. Vystavení nové vstupní karty se nebude platit v případech, kdy:</w:t>
      </w:r>
    </w:p>
    <w:p w:rsidR="00B1238A" w:rsidRDefault="00B1238A" w:rsidP="00B1238A">
      <w:pPr>
        <w:numPr>
          <w:ilvl w:val="0"/>
          <w:numId w:val="2"/>
        </w:numPr>
        <w:tabs>
          <w:tab w:val="clear" w:pos="1440"/>
        </w:tabs>
        <w:spacing w:before="120"/>
        <w:ind w:left="720"/>
      </w:pPr>
      <w:r>
        <w:t>dosavadní karta přestane fungovat bez viditelného mechanického poškození,</w:t>
      </w:r>
    </w:p>
    <w:p w:rsidR="00B1238A" w:rsidRPr="003127D7" w:rsidRDefault="00B1238A" w:rsidP="00B1238A">
      <w:pPr>
        <w:numPr>
          <w:ilvl w:val="0"/>
          <w:numId w:val="2"/>
        </w:numPr>
        <w:tabs>
          <w:tab w:val="clear" w:pos="1440"/>
        </w:tabs>
        <w:ind w:left="714" w:hanging="357"/>
      </w:pPr>
      <w:r w:rsidRPr="003127D7">
        <w:t>dojde-li ke změně příjmení</w:t>
      </w:r>
      <w:r>
        <w:t xml:space="preserve"> pracovníka,</w:t>
      </w:r>
    </w:p>
    <w:p w:rsidR="00B1238A" w:rsidRPr="003127D7" w:rsidRDefault="00B1238A" w:rsidP="00B1238A">
      <w:pPr>
        <w:numPr>
          <w:ilvl w:val="0"/>
          <w:numId w:val="2"/>
        </w:numPr>
        <w:tabs>
          <w:tab w:val="clear" w:pos="1440"/>
        </w:tabs>
        <w:ind w:left="714" w:hanging="357"/>
      </w:pPr>
      <w:r w:rsidRPr="003127D7">
        <w:t>byla-li karta odcizena a událost je doložitelná protokolem od Policie ČR.</w:t>
      </w:r>
    </w:p>
    <w:p w:rsidR="00B1238A" w:rsidRPr="003127D7" w:rsidRDefault="00B1238A" w:rsidP="00B1238A">
      <w:pPr>
        <w:numPr>
          <w:ilvl w:val="0"/>
          <w:numId w:val="1"/>
        </w:numPr>
        <w:spacing w:before="120"/>
        <w:ind w:left="357" w:hanging="357"/>
      </w:pPr>
      <w:r>
        <w:t>P</w:t>
      </w:r>
      <w:r w:rsidRPr="00FA4BAF">
        <w:t>oskytovatel</w:t>
      </w:r>
      <w:r w:rsidRPr="003127D7">
        <w:t xml:space="preserve"> bude při zahájení činnosti </w:t>
      </w:r>
      <w:r>
        <w:t xml:space="preserve">pro MZ </w:t>
      </w:r>
      <w:r w:rsidRPr="003127D7">
        <w:t xml:space="preserve">vybaven základním počtem vstupních karet pro jednotlivé </w:t>
      </w:r>
      <w:r>
        <w:t xml:space="preserve">pracovníky </w:t>
      </w:r>
      <w:r w:rsidRPr="003127D7">
        <w:t xml:space="preserve">podle schváleného seznamu. Vstupní karta umožní </w:t>
      </w:r>
      <w:r>
        <w:t>oprávněnému pracovníkovi</w:t>
      </w:r>
      <w:r w:rsidRPr="003127D7">
        <w:t xml:space="preserve"> </w:t>
      </w:r>
      <w:r w:rsidR="00F8284A">
        <w:t>P</w:t>
      </w:r>
      <w:r w:rsidRPr="00FA4BAF">
        <w:t>oskytovatel</w:t>
      </w:r>
      <w:r>
        <w:t>e</w:t>
      </w:r>
      <w:r w:rsidRPr="003127D7">
        <w:t xml:space="preserve"> samostatný vstup </w:t>
      </w:r>
      <w:r>
        <w:t>do</w:t>
      </w:r>
      <w:r w:rsidRPr="003127D7">
        <w:t xml:space="preserve"> vyhrazených prostor objektu </w:t>
      </w:r>
      <w:r>
        <w:t xml:space="preserve">MZ </w:t>
      </w:r>
      <w:r w:rsidR="00051CE6">
        <w:br/>
      </w:r>
      <w:r>
        <w:t xml:space="preserve">a samostatný </w:t>
      </w:r>
      <w:r w:rsidRPr="003127D7">
        <w:t>pohyb</w:t>
      </w:r>
      <w:r>
        <w:t xml:space="preserve"> v nich</w:t>
      </w:r>
      <w:r w:rsidRPr="003127D7">
        <w:t xml:space="preserve">. </w:t>
      </w:r>
      <w:r>
        <w:t>Každá v</w:t>
      </w:r>
      <w:r w:rsidRPr="003127D7">
        <w:t xml:space="preserve">stupní karta bude nepřenosná a bude </w:t>
      </w:r>
      <w:r w:rsidR="00733373">
        <w:t xml:space="preserve">vydána </w:t>
      </w:r>
      <w:r w:rsidR="008903E4">
        <w:t>příslušným odborem Ministerstva zdravotnictví</w:t>
      </w:r>
      <w:r w:rsidR="00733373">
        <w:t>.</w:t>
      </w:r>
      <w:r w:rsidR="008903E4">
        <w:t xml:space="preserve"> </w:t>
      </w:r>
    </w:p>
    <w:p w:rsidR="00B1238A" w:rsidRDefault="00B1238A" w:rsidP="00B1238A">
      <w:pPr>
        <w:numPr>
          <w:ilvl w:val="0"/>
          <w:numId w:val="1"/>
        </w:numPr>
        <w:spacing w:before="120"/>
        <w:ind w:left="357" w:hanging="357"/>
      </w:pPr>
      <w:r>
        <w:t xml:space="preserve">Vstupní karty budou vydávány ze strany MZ pro </w:t>
      </w:r>
      <w:r w:rsidRPr="003127D7">
        <w:t>každé</w:t>
      </w:r>
      <w:r>
        <w:t>ho</w:t>
      </w:r>
      <w:r w:rsidRPr="003127D7">
        <w:t xml:space="preserve"> </w:t>
      </w:r>
      <w:r>
        <w:t xml:space="preserve">pracovníka </w:t>
      </w:r>
      <w:r w:rsidR="00F8284A">
        <w:t>P</w:t>
      </w:r>
      <w:r w:rsidRPr="00FA4BAF">
        <w:t>oskytovatel</w:t>
      </w:r>
      <w:r>
        <w:t>e</w:t>
      </w:r>
      <w:r w:rsidRPr="003127D7">
        <w:t xml:space="preserve"> jednotlivě proti podpisu. Při převzetí vstupní karty bude </w:t>
      </w:r>
      <w:r>
        <w:t xml:space="preserve">dotčený pracovník </w:t>
      </w:r>
      <w:r w:rsidR="00F8284A">
        <w:t>P</w:t>
      </w:r>
      <w:r w:rsidRPr="00FA4BAF">
        <w:t>oskytovatel</w:t>
      </w:r>
      <w:r>
        <w:t>e</w:t>
      </w:r>
      <w:r w:rsidRPr="003127D7">
        <w:t xml:space="preserve"> poučen o způsobu používání vstupní karty a o režimu vstupu osob a vjezdu vozidel </w:t>
      </w:r>
      <w:r>
        <w:t>do</w:t>
      </w:r>
      <w:r w:rsidRPr="003127D7">
        <w:t xml:space="preserve"> objekt</w:t>
      </w:r>
      <w:r>
        <w:t>ů</w:t>
      </w:r>
      <w:r w:rsidRPr="003127D7">
        <w:t xml:space="preserve"> </w:t>
      </w:r>
      <w:r>
        <w:t xml:space="preserve">MZ </w:t>
      </w:r>
      <w:r w:rsidRPr="003127D7">
        <w:t>a</w:t>
      </w:r>
      <w:r>
        <w:t xml:space="preserve"> o</w:t>
      </w:r>
      <w:r w:rsidRPr="003127D7">
        <w:t xml:space="preserve"> pohybu</w:t>
      </w:r>
      <w:r>
        <w:t xml:space="preserve"> v nich</w:t>
      </w:r>
      <w:r w:rsidRPr="003127D7">
        <w:t>.</w:t>
      </w:r>
    </w:p>
    <w:p w:rsidR="00B1238A" w:rsidRPr="003127D7" w:rsidRDefault="00B1238A" w:rsidP="00B1238A">
      <w:pPr>
        <w:numPr>
          <w:ilvl w:val="0"/>
          <w:numId w:val="1"/>
        </w:numPr>
        <w:spacing w:before="120"/>
        <w:ind w:left="357" w:hanging="357"/>
      </w:pPr>
      <w:r>
        <w:t xml:space="preserve">Pracovník </w:t>
      </w:r>
      <w:r w:rsidR="00F8284A">
        <w:t>P</w:t>
      </w:r>
      <w:r w:rsidRPr="00FA4BAF">
        <w:t>oskytovatel</w:t>
      </w:r>
      <w:r>
        <w:t xml:space="preserve">e, kterému byla vydána vstupní karta, je povinen okamžitě </w:t>
      </w:r>
      <w:r w:rsidR="00051CE6">
        <w:br/>
      </w:r>
      <w:r>
        <w:t xml:space="preserve">po zjištění ztráty, odcizení, </w:t>
      </w:r>
      <w:r w:rsidRPr="003127D7">
        <w:t xml:space="preserve">zneužití, zničení nebo poškození vstupní karty, které brání jejímu řádnému užívání, </w:t>
      </w:r>
      <w:r w:rsidR="00F8284A">
        <w:t xml:space="preserve">tuto informaci </w:t>
      </w:r>
      <w:r w:rsidRPr="003127D7">
        <w:t xml:space="preserve">oznámit </w:t>
      </w:r>
      <w:r w:rsidR="008903E4">
        <w:t>příslušnému odboru Ministerstva zdravotnictví</w:t>
      </w:r>
      <w:r w:rsidRPr="003127D7">
        <w:t>.</w:t>
      </w:r>
    </w:p>
    <w:p w:rsidR="00B1238A" w:rsidRPr="00C26ADD" w:rsidRDefault="00B1238A" w:rsidP="002B3EEB">
      <w:pPr>
        <w:numPr>
          <w:ilvl w:val="0"/>
          <w:numId w:val="1"/>
        </w:numPr>
        <w:spacing w:before="120"/>
        <w:ind w:left="357" w:hanging="357"/>
      </w:pPr>
      <w:r w:rsidRPr="003127D7">
        <w:t xml:space="preserve">Při ukončení pracovního poměru </w:t>
      </w:r>
      <w:r>
        <w:t xml:space="preserve">pracovníka </w:t>
      </w:r>
      <w:r w:rsidR="00F8284A">
        <w:t>P</w:t>
      </w:r>
      <w:r w:rsidRPr="00FA4BAF">
        <w:t>oskytovatel</w:t>
      </w:r>
      <w:r>
        <w:t>e</w:t>
      </w:r>
      <w:r w:rsidRPr="003127D7">
        <w:t xml:space="preserve"> uvedeného v seznamu nebo</w:t>
      </w:r>
      <w:r>
        <w:t xml:space="preserve"> při ukončení plnění podle </w:t>
      </w:r>
      <w:r w:rsidRPr="003127D7">
        <w:t xml:space="preserve">smlouvy je </w:t>
      </w:r>
      <w:r w:rsidR="00F8284A">
        <w:t>P</w:t>
      </w:r>
      <w:r w:rsidRPr="00FA4BAF">
        <w:t>oskytovatel</w:t>
      </w:r>
      <w:r w:rsidRPr="003127D7">
        <w:t xml:space="preserve"> povinen neprodleně vrátit vstupní kart</w:t>
      </w:r>
      <w:r>
        <w:t>u dotčeného pracovníka</w:t>
      </w:r>
      <w:r w:rsidR="00660FD3">
        <w:t xml:space="preserve"> či pracovníků</w:t>
      </w:r>
      <w:r w:rsidR="008903E4">
        <w:t xml:space="preserve"> příslušnému odboru Ministerstva zdravotnictví</w:t>
      </w:r>
      <w:r w:rsidRPr="003127D7">
        <w:t>.</w:t>
      </w:r>
    </w:p>
    <w:p w:rsidR="00B1238A" w:rsidRDefault="00B1238A" w:rsidP="00B1238A">
      <w:pPr>
        <w:numPr>
          <w:ilvl w:val="0"/>
          <w:numId w:val="1"/>
        </w:numPr>
        <w:spacing w:before="120"/>
        <w:ind w:left="357" w:hanging="357"/>
      </w:pPr>
      <w:r>
        <w:lastRenderedPageBreak/>
        <w:t xml:space="preserve">MZ si vyhrazuje právo vstupní kartu pracovníkovi </w:t>
      </w:r>
      <w:r w:rsidR="00F8284A">
        <w:t>P</w:t>
      </w:r>
      <w:r w:rsidRPr="00FA4BAF">
        <w:t>oskytovatel</w:t>
      </w:r>
      <w:r>
        <w:t>e odebrat z důvodu porušení režimu vstupu osob a vjezdu vozidel do objektu MZ nebo porušení režimu pohybu v něm.</w:t>
      </w:r>
    </w:p>
    <w:p w:rsidR="00B1238A" w:rsidRDefault="008903E4" w:rsidP="00B1238A">
      <w:pPr>
        <w:numPr>
          <w:ilvl w:val="0"/>
          <w:numId w:val="1"/>
        </w:numPr>
        <w:spacing w:before="120"/>
      </w:pPr>
      <w:r>
        <w:t>P</w:t>
      </w:r>
      <w:r w:rsidR="00B1238A">
        <w:t>racovníci</w:t>
      </w:r>
      <w:r w:rsidR="00B1238A" w:rsidRPr="00AE7859">
        <w:t xml:space="preserve"> musí dodržovat směrnice </w:t>
      </w:r>
      <w:r w:rsidR="00B1238A">
        <w:t>MZ</w:t>
      </w:r>
      <w:r w:rsidR="00B1238A" w:rsidRPr="00AE7859">
        <w:t xml:space="preserve"> a pokyny ostrahy pro vstup </w:t>
      </w:r>
      <w:r w:rsidR="00051CE6">
        <w:br/>
      </w:r>
      <w:r w:rsidR="00B1238A">
        <w:t>do</w:t>
      </w:r>
      <w:r w:rsidR="00B1238A" w:rsidRPr="00AE7859">
        <w:t xml:space="preserve"> vyhrazených prostor</w:t>
      </w:r>
      <w:r w:rsidR="00B1238A">
        <w:t xml:space="preserve"> a pro </w:t>
      </w:r>
      <w:r w:rsidR="00B1238A" w:rsidRPr="00AE7859">
        <w:t>pobyt</w:t>
      </w:r>
      <w:r w:rsidR="00B1238A">
        <w:t xml:space="preserve"> v nich</w:t>
      </w:r>
      <w:r w:rsidR="00B1238A" w:rsidRPr="00AE7859">
        <w:t>.</w:t>
      </w:r>
    </w:p>
    <w:p w:rsidR="00B1238A" w:rsidRDefault="004118B5" w:rsidP="00B1238A">
      <w:pPr>
        <w:numPr>
          <w:ilvl w:val="0"/>
          <w:numId w:val="1"/>
        </w:numPr>
        <w:autoSpaceDN w:val="0"/>
        <w:spacing w:before="120"/>
      </w:pPr>
      <w:r>
        <w:t>V případě přenosu zavazadel do budovy MZ, jsou p</w:t>
      </w:r>
      <w:r w:rsidR="00B1238A">
        <w:t xml:space="preserve">racovníci </w:t>
      </w:r>
      <w:r>
        <w:t>P</w:t>
      </w:r>
      <w:r w:rsidR="00B1238A" w:rsidRPr="00FA4BAF">
        <w:t>oskytovatel</w:t>
      </w:r>
      <w:r w:rsidR="00B1238A">
        <w:t>e povinni podrobit se při vstupu do objektu MZ bezpečnostní kontrole prováděné zaměstnanci bezpečnostní agentury.</w:t>
      </w:r>
    </w:p>
    <w:p w:rsidR="00B1238A" w:rsidRDefault="00B1238A" w:rsidP="00B1238A">
      <w:pPr>
        <w:numPr>
          <w:ilvl w:val="0"/>
          <w:numId w:val="1"/>
        </w:numPr>
        <w:autoSpaceDN w:val="0"/>
        <w:spacing w:before="120"/>
      </w:pPr>
      <w:r>
        <w:t xml:space="preserve">MZ si vyhrazuje právo nevpustit do objektů MZ pracovníka </w:t>
      </w:r>
      <w:r w:rsidRPr="00FA4BAF">
        <w:t>poskytovatel</w:t>
      </w:r>
      <w:r>
        <w:t>e, který je zjevně pod vlivem alkoholu, drog nebo jiné omamné látky.</w:t>
      </w:r>
    </w:p>
    <w:p w:rsidR="00B1238A" w:rsidRDefault="00B1238A" w:rsidP="00B1238A">
      <w:pPr>
        <w:numPr>
          <w:ilvl w:val="0"/>
          <w:numId w:val="1"/>
        </w:numPr>
        <w:autoSpaceDN w:val="0"/>
        <w:spacing w:before="120"/>
      </w:pPr>
      <w:r>
        <w:t>Vstup do objektů MZ se zvířaty je zakázán.</w:t>
      </w:r>
    </w:p>
    <w:p w:rsidR="00B1238A" w:rsidRPr="00AE7859" w:rsidRDefault="00B1238A" w:rsidP="00B1238A">
      <w:pPr>
        <w:numPr>
          <w:ilvl w:val="0"/>
          <w:numId w:val="1"/>
        </w:numPr>
        <w:autoSpaceDN w:val="0"/>
        <w:spacing w:before="120"/>
      </w:pPr>
      <w:r>
        <w:t>Vstup soukromých návštěv do vnitřních prostor objektů MZ je zakázán.</w:t>
      </w:r>
    </w:p>
    <w:p w:rsidR="00B1238A" w:rsidRPr="00661905" w:rsidRDefault="00B1238A" w:rsidP="00B1238A">
      <w:pPr>
        <w:numPr>
          <w:ilvl w:val="0"/>
          <w:numId w:val="1"/>
        </w:numPr>
        <w:spacing w:before="120"/>
      </w:pPr>
      <w:r>
        <w:t>P</w:t>
      </w:r>
      <w:r w:rsidRPr="00FA4BAF">
        <w:t>oskytovatel</w:t>
      </w:r>
      <w:r w:rsidRPr="00661905">
        <w:t xml:space="preserve"> je povinen z</w:t>
      </w:r>
      <w:r>
        <w:t xml:space="preserve">ajistit, že jeho pracovníci budou </w:t>
      </w:r>
      <w:r w:rsidRPr="00661905">
        <w:t xml:space="preserve">vstupovat do prostorů </w:t>
      </w:r>
      <w:r>
        <w:t>MZ</w:t>
      </w:r>
      <w:r w:rsidRPr="00661905">
        <w:t xml:space="preserve"> </w:t>
      </w:r>
      <w:r w:rsidR="00051CE6">
        <w:br/>
      </w:r>
      <w:r w:rsidRPr="00661905">
        <w:t xml:space="preserve">a zdržovat se v nich pouze ve firemním pracovním oděvu s viditelným nesnímatelným označením logem </w:t>
      </w:r>
      <w:r w:rsidR="004118B5">
        <w:t>P</w:t>
      </w:r>
      <w:r w:rsidRPr="00FA4BAF">
        <w:t>oskytovatel</w:t>
      </w:r>
      <w:r>
        <w:t>e</w:t>
      </w:r>
      <w:r w:rsidRPr="00661905">
        <w:t xml:space="preserve">. Pracovní oděv musí být doplněn </w:t>
      </w:r>
      <w:r>
        <w:t xml:space="preserve">viditelně nošenou vstupní kartou vydanou MZ každému pracovníkovi </w:t>
      </w:r>
      <w:r w:rsidRPr="00FA4BAF">
        <w:t>poskytovatel</w:t>
      </w:r>
      <w:r>
        <w:t>e podle schváleného seznamu.</w:t>
      </w:r>
    </w:p>
    <w:p w:rsidR="00B1238A" w:rsidRPr="00661905" w:rsidRDefault="00B1238A" w:rsidP="00B1238A">
      <w:pPr>
        <w:numPr>
          <w:ilvl w:val="0"/>
          <w:numId w:val="1"/>
        </w:numPr>
        <w:spacing w:before="120"/>
      </w:pPr>
      <w:r>
        <w:t>P</w:t>
      </w:r>
      <w:r w:rsidRPr="00FA4BAF">
        <w:t>oskytovatel</w:t>
      </w:r>
      <w:r w:rsidRPr="00661905">
        <w:t xml:space="preserve"> a jeho </w:t>
      </w:r>
      <w:r>
        <w:t xml:space="preserve">pracovníci </w:t>
      </w:r>
      <w:r w:rsidRPr="00661905">
        <w:t>budou</w:t>
      </w:r>
      <w:r w:rsidRPr="00AB5C93">
        <w:t xml:space="preserve"> </w:t>
      </w:r>
      <w:r w:rsidRPr="00661905">
        <w:t xml:space="preserve">věnovat </w:t>
      </w:r>
      <w:r>
        <w:t>při plnění</w:t>
      </w:r>
      <w:r w:rsidR="002B3EEB">
        <w:t xml:space="preserve"> svých úkolů</w:t>
      </w:r>
      <w:r w:rsidRPr="00661905">
        <w:t xml:space="preserve"> v oblasti požární ochrany zvýšenou pozornost</w:t>
      </w:r>
      <w:r>
        <w:t>:</w:t>
      </w:r>
    </w:p>
    <w:p w:rsidR="00B1238A" w:rsidRDefault="00B1238A" w:rsidP="00B1238A">
      <w:pPr>
        <w:numPr>
          <w:ilvl w:val="0"/>
          <w:numId w:val="3"/>
        </w:numPr>
        <w:spacing w:before="120"/>
      </w:pPr>
      <w:r>
        <w:t>dodržování právních předpisů o požární ochraně,</w:t>
      </w:r>
    </w:p>
    <w:p w:rsidR="00B1238A" w:rsidRPr="00661905" w:rsidRDefault="00B1238A" w:rsidP="00B1238A">
      <w:pPr>
        <w:numPr>
          <w:ilvl w:val="0"/>
          <w:numId w:val="3"/>
        </w:numPr>
        <w:spacing w:before="120"/>
      </w:pPr>
      <w:r w:rsidRPr="00661905">
        <w:t xml:space="preserve">předpisům </w:t>
      </w:r>
      <w:r>
        <w:t>MZ</w:t>
      </w:r>
      <w:r w:rsidRPr="00661905">
        <w:t xml:space="preserve"> př</w:t>
      </w:r>
      <w:r>
        <w:t>i provádění</w:t>
      </w:r>
      <w:r w:rsidRPr="00661905">
        <w:t xml:space="preserve"> </w:t>
      </w:r>
      <w:r>
        <w:t>požárně nebezpečných prací</w:t>
      </w:r>
      <w:r w:rsidRPr="00661905">
        <w:t xml:space="preserve"> se zvýšeným požárním nebezpečím</w:t>
      </w:r>
      <w:r>
        <w:t xml:space="preserve"> (svařování, řezání plamenem, pájení, broušení, </w:t>
      </w:r>
      <w:proofErr w:type="spellStart"/>
      <w:r>
        <w:t>rozbrušování</w:t>
      </w:r>
      <w:proofErr w:type="spellEnd"/>
      <w:r>
        <w:t xml:space="preserve"> apod.)</w:t>
      </w:r>
      <w:r w:rsidRPr="00661905">
        <w:t>,</w:t>
      </w:r>
    </w:p>
    <w:p w:rsidR="00B1238A" w:rsidRDefault="00B1238A" w:rsidP="00B1238A">
      <w:pPr>
        <w:numPr>
          <w:ilvl w:val="0"/>
          <w:numId w:val="3"/>
        </w:numPr>
        <w:spacing w:before="120"/>
      </w:pPr>
      <w:r w:rsidRPr="00661905">
        <w:t xml:space="preserve">průrazům a průchodům </w:t>
      </w:r>
      <w:r>
        <w:t xml:space="preserve">u rozvodů instalací a technologií </w:t>
      </w:r>
      <w:r w:rsidRPr="00661905">
        <w:t>hranicemi požárních úseků</w:t>
      </w:r>
      <w:r>
        <w:t>,</w:t>
      </w:r>
      <w:r w:rsidRPr="00661905">
        <w:t xml:space="preserve"> včetně </w:t>
      </w:r>
      <w:r>
        <w:t xml:space="preserve">zachování, obnovení nebo nového vyhotovení </w:t>
      </w:r>
      <w:r w:rsidRPr="00661905">
        <w:t xml:space="preserve">jejich </w:t>
      </w:r>
      <w:r>
        <w:t xml:space="preserve">protipožárních </w:t>
      </w:r>
      <w:r w:rsidRPr="00661905">
        <w:t xml:space="preserve">ucpávek. </w:t>
      </w:r>
    </w:p>
    <w:p w:rsidR="00B1238A" w:rsidRDefault="00B1238A" w:rsidP="00B1238A">
      <w:pPr>
        <w:numPr>
          <w:ilvl w:val="0"/>
          <w:numId w:val="1"/>
        </w:numPr>
        <w:autoSpaceDN w:val="0"/>
        <w:spacing w:before="120"/>
      </w:pPr>
      <w:r>
        <w:t xml:space="preserve">V případě mimořádné události se pracovníci </w:t>
      </w:r>
      <w:r w:rsidR="004118B5">
        <w:t>P</w:t>
      </w:r>
      <w:r w:rsidRPr="00FA4BAF">
        <w:t>oskytovatel</w:t>
      </w:r>
      <w:r>
        <w:t>e musí řídit pokyny zaměstnanců ostrahy nebo dozorujícího zaměstnance MZ a dále instrukcemi vyhlašovanými vnitřním rozhlasem MZ.</w:t>
      </w:r>
    </w:p>
    <w:p w:rsidR="00B1238A" w:rsidRDefault="00B1238A" w:rsidP="002B3EEB">
      <w:pPr>
        <w:numPr>
          <w:ilvl w:val="0"/>
          <w:numId w:val="1"/>
        </w:numPr>
        <w:autoSpaceDN w:val="0"/>
        <w:spacing w:before="120"/>
      </w:pPr>
      <w:r>
        <w:t xml:space="preserve">Pracovníci </w:t>
      </w:r>
      <w:r w:rsidR="004118B5">
        <w:t>P</w:t>
      </w:r>
      <w:r w:rsidRPr="00FA4BAF">
        <w:t>oskytovatel</w:t>
      </w:r>
      <w:r>
        <w:t>e nesmí vnášet do prostor MZ nebezpečné předměty, jako jsou střelné zbraně, výbušniny, hořlavé kapaliny, tlakové lahve apod.</w:t>
      </w:r>
      <w:r w:rsidR="00D4441C">
        <w:t>, ledaže tyto předměty potřebují k výkonu své činnosti.</w:t>
      </w:r>
      <w:r>
        <w:t xml:space="preserve"> </w:t>
      </w:r>
      <w:r w:rsidRPr="00C26ADD">
        <w:t xml:space="preserve">O tom, co je či není nebezpečný předmět, rozhodují </w:t>
      </w:r>
      <w:r>
        <w:t>zaměstnanci ostrahy</w:t>
      </w:r>
      <w:r w:rsidRPr="00C26ADD">
        <w:t xml:space="preserve"> v souladu s vnitřními předpisy </w:t>
      </w:r>
      <w:r>
        <w:t>MZ</w:t>
      </w:r>
      <w:r w:rsidRPr="00C26ADD">
        <w:t>.</w:t>
      </w:r>
    </w:p>
    <w:p w:rsidR="00B1238A" w:rsidRDefault="00B1238A" w:rsidP="00B1238A">
      <w:pPr>
        <w:numPr>
          <w:ilvl w:val="0"/>
          <w:numId w:val="1"/>
        </w:numPr>
        <w:autoSpaceDN w:val="0"/>
        <w:spacing w:before="120"/>
      </w:pPr>
      <w:r>
        <w:t xml:space="preserve">Ve všech prostorách objektů MZ je přísný zákaz kouření a používání otevřeného ohně. O povolení k provedení požárně nebezpečné práce se zvýšeným požárním nebezpečím </w:t>
      </w:r>
      <w:r w:rsidRPr="00660FD3">
        <w:t xml:space="preserve">požádá </w:t>
      </w:r>
      <w:r w:rsidR="004118B5" w:rsidRPr="00660FD3">
        <w:t>P</w:t>
      </w:r>
      <w:r w:rsidRPr="00660FD3">
        <w:t>oskytovatel písemnou formou</w:t>
      </w:r>
      <w:r>
        <w:t xml:space="preserve"> </w:t>
      </w:r>
      <w:r w:rsidR="00660FD3">
        <w:t>kontaktní osobu</w:t>
      </w:r>
      <w:r>
        <w:t xml:space="preserve"> MZ, a to vždy nejpozději dva pracovní dny před zahájením prací. </w:t>
      </w:r>
    </w:p>
    <w:p w:rsidR="00B1238A" w:rsidRDefault="00B1238A" w:rsidP="00B1238A">
      <w:pPr>
        <w:numPr>
          <w:ilvl w:val="0"/>
          <w:numId w:val="1"/>
        </w:numPr>
        <w:autoSpaceDN w:val="0"/>
        <w:spacing w:before="120"/>
      </w:pPr>
      <w:r>
        <w:t xml:space="preserve">Pracovníci </w:t>
      </w:r>
      <w:r w:rsidR="004118B5">
        <w:t>P</w:t>
      </w:r>
      <w:r w:rsidRPr="00FA4BAF">
        <w:t>oskytovatel</w:t>
      </w:r>
      <w:r>
        <w:t xml:space="preserve">e se musí zdržet poškozování či odcizení majetku MZ, a dále </w:t>
      </w:r>
      <w:r w:rsidR="00051CE6">
        <w:br/>
      </w:r>
      <w:r>
        <w:t>i jakéhokoli nevhodného chování vůči zaměstnancům a návštěvníkům MZ.</w:t>
      </w:r>
    </w:p>
    <w:p w:rsidR="00B1238A" w:rsidRDefault="00B1238A" w:rsidP="00B1238A">
      <w:pPr>
        <w:numPr>
          <w:ilvl w:val="0"/>
          <w:numId w:val="1"/>
        </w:numPr>
        <w:spacing w:before="120"/>
      </w:pPr>
      <w:r>
        <w:t xml:space="preserve">Pracovníci </w:t>
      </w:r>
      <w:r w:rsidRPr="00FA4BAF">
        <w:t>poskytovatel</w:t>
      </w:r>
      <w:r>
        <w:t>e uvedení na seznamu se musí před započetím výkonu práce v objektech MZ prokazatelně seznámit s</w:t>
      </w:r>
      <w:r w:rsidR="00660FD3">
        <w:t xml:space="preserve"> interními normativními </w:t>
      </w:r>
      <w:r w:rsidR="00660FD3" w:rsidRPr="00660FD3">
        <w:t>akty</w:t>
      </w:r>
      <w:r w:rsidRPr="00660FD3">
        <w:t xml:space="preserve"> k zajištění bezpečnosti a ochrany zdraví při práci, požární ochrany a ochrany životního prostředí v MZ (dále jen „pravidla“).</w:t>
      </w:r>
      <w:r>
        <w:t xml:space="preserve"> Pravidla předá v listinné formě zástupci </w:t>
      </w:r>
      <w:r w:rsidR="00660FD3">
        <w:t>P</w:t>
      </w:r>
      <w:r w:rsidRPr="00FA4BAF">
        <w:t>oskytovatel</w:t>
      </w:r>
      <w:r>
        <w:t xml:space="preserve">e požární a bezpečnostní technik MZ. Zástupce </w:t>
      </w:r>
      <w:r w:rsidRPr="00FA4BAF">
        <w:t>poskytovatel</w:t>
      </w:r>
      <w:r>
        <w:t>e</w:t>
      </w:r>
      <w:r w:rsidR="004B5BB4">
        <w:t xml:space="preserve"> </w:t>
      </w:r>
      <w:r>
        <w:t xml:space="preserve">s pravidly seznámí všechny dotčené pracovníky </w:t>
      </w:r>
      <w:r w:rsidR="004118B5">
        <w:t>P</w:t>
      </w:r>
      <w:r w:rsidRPr="00FA4BAF">
        <w:t>oskytovatel</w:t>
      </w:r>
      <w:r>
        <w:t>e.</w:t>
      </w:r>
    </w:p>
    <w:p w:rsidR="00B1238A" w:rsidRDefault="00B1238A" w:rsidP="00B1238A">
      <w:pPr>
        <w:numPr>
          <w:ilvl w:val="0"/>
          <w:numId w:val="1"/>
        </w:numPr>
        <w:spacing w:before="120"/>
      </w:pPr>
      <w:r>
        <w:lastRenderedPageBreak/>
        <w:t xml:space="preserve">MZ je oprávněna v objektu MZ kdykoliv podrobit kontrole kteréhokoliv pracovníka </w:t>
      </w:r>
      <w:r w:rsidRPr="00FA4BAF">
        <w:t>poskytovatel</w:t>
      </w:r>
      <w:r>
        <w:t xml:space="preserve">e uvedeného na seznamu ohledně dodržování požární ochrany, bezpečnosti práce a všech výše uvedených ustanovení. </w:t>
      </w:r>
    </w:p>
    <w:p w:rsidR="00B1238A" w:rsidRDefault="00B1238A" w:rsidP="00B1238A">
      <w:pPr>
        <w:jc w:val="center"/>
        <w:outlineLvl w:val="0"/>
      </w:pPr>
    </w:p>
    <w:p w:rsidR="00835A6B" w:rsidRDefault="00835A6B"/>
    <w:sectPr w:rsidR="00835A6B" w:rsidSect="009112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38A" w:rsidRDefault="00B1238A" w:rsidP="00B1238A">
      <w:r>
        <w:separator/>
      </w:r>
    </w:p>
  </w:endnote>
  <w:endnote w:type="continuationSeparator" w:id="0">
    <w:p w:rsidR="00B1238A" w:rsidRDefault="00B1238A" w:rsidP="00B1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EA5" w:rsidRDefault="004B5BB4" w:rsidP="009727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04EA5" w:rsidRDefault="00381F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EA5" w:rsidRDefault="004B5BB4" w:rsidP="009727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</w:p>
  <w:p w:rsidR="00804EA5" w:rsidRDefault="00381FAA" w:rsidP="00173D8F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988" w:rsidRDefault="00E019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38A" w:rsidRDefault="00B1238A" w:rsidP="00B1238A">
      <w:r>
        <w:separator/>
      </w:r>
    </w:p>
  </w:footnote>
  <w:footnote w:type="continuationSeparator" w:id="0">
    <w:p w:rsidR="00B1238A" w:rsidRDefault="00B1238A" w:rsidP="00B12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988" w:rsidRDefault="00E019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988" w:rsidRDefault="00E01988" w:rsidP="00E01988">
    <w:pPr>
      <w:pStyle w:val="Zhlav"/>
      <w:jc w:val="right"/>
    </w:pPr>
    <w:r>
      <w:t>Příloha č. 6 k zadávací dokumentaci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988" w:rsidRDefault="00E019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F59A5"/>
    <w:multiLevelType w:val="hybridMultilevel"/>
    <w:tmpl w:val="5220115E"/>
    <w:lvl w:ilvl="0" w:tplc="4F38B0D6">
      <w:start w:val="1"/>
      <w:numFmt w:val="decimal"/>
      <w:pStyle w:val="slovanbod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 w15:restartNumberingAfterBreak="0">
    <w:nsid w:val="433633F6"/>
    <w:multiLevelType w:val="singleLevel"/>
    <w:tmpl w:val="EB62C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47D208E9"/>
    <w:multiLevelType w:val="hybridMultilevel"/>
    <w:tmpl w:val="20386410"/>
    <w:lvl w:ilvl="0" w:tplc="A3AEFC8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375BB"/>
    <w:multiLevelType w:val="hybridMultilevel"/>
    <w:tmpl w:val="40A0CC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3008A"/>
    <w:multiLevelType w:val="hybridMultilevel"/>
    <w:tmpl w:val="A19EBA5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8A"/>
    <w:rsid w:val="00051CE6"/>
    <w:rsid w:val="00093701"/>
    <w:rsid w:val="0025224B"/>
    <w:rsid w:val="002B3EEB"/>
    <w:rsid w:val="00381FAA"/>
    <w:rsid w:val="004118B5"/>
    <w:rsid w:val="004B5BB4"/>
    <w:rsid w:val="005529A9"/>
    <w:rsid w:val="00641502"/>
    <w:rsid w:val="00660FD3"/>
    <w:rsid w:val="00733373"/>
    <w:rsid w:val="007958EF"/>
    <w:rsid w:val="007F5155"/>
    <w:rsid w:val="00835A6B"/>
    <w:rsid w:val="00841A40"/>
    <w:rsid w:val="008903E4"/>
    <w:rsid w:val="00A276C9"/>
    <w:rsid w:val="00AB63D1"/>
    <w:rsid w:val="00B1238A"/>
    <w:rsid w:val="00D37659"/>
    <w:rsid w:val="00D4441C"/>
    <w:rsid w:val="00D75A12"/>
    <w:rsid w:val="00DC39F9"/>
    <w:rsid w:val="00E01988"/>
    <w:rsid w:val="00EE6DCA"/>
    <w:rsid w:val="00F8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456D3-8D22-43BE-B6AB-BF7DC9D3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238A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12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123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123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238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1238A"/>
  </w:style>
  <w:style w:type="paragraph" w:customStyle="1" w:styleId="slovanbod">
    <w:name w:val="Číslovaný bod"/>
    <w:basedOn w:val="Normln"/>
    <w:uiPriority w:val="99"/>
    <w:rsid w:val="00B1238A"/>
    <w:pPr>
      <w:widowControl w:val="0"/>
      <w:numPr>
        <w:numId w:val="4"/>
      </w:numPr>
      <w:spacing w:before="60"/>
      <w:jc w:val="left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5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50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5469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Office365 deploy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Kollert Jan Ing.</dc:creator>
  <cp:keywords/>
  <dc:description/>
  <cp:lastModifiedBy>Tůma Václav Ing.</cp:lastModifiedBy>
  <cp:revision>2</cp:revision>
  <cp:lastPrinted>2020-11-24T11:17:00Z</cp:lastPrinted>
  <dcterms:created xsi:type="dcterms:W3CDTF">2020-12-02T14:00:00Z</dcterms:created>
  <dcterms:modified xsi:type="dcterms:W3CDTF">2020-12-02T14:00:00Z</dcterms:modified>
</cp:coreProperties>
</file>