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A2863" w14:textId="6AD725D6" w:rsidR="00301935" w:rsidRPr="00B953D5" w:rsidRDefault="00930D05" w:rsidP="000C71F9">
      <w:pPr>
        <w:jc w:val="center"/>
        <w:rPr>
          <w:b/>
          <w:sz w:val="32"/>
          <w:szCs w:val="32"/>
        </w:rPr>
      </w:pPr>
      <w:r>
        <w:rPr>
          <w:b/>
        </w:rPr>
        <w:tab/>
      </w:r>
      <w:r w:rsidR="004D09BA">
        <w:rPr>
          <w:b/>
        </w:rPr>
        <w:t xml:space="preserve">Návrh </w:t>
      </w:r>
      <w:r w:rsidR="00301935" w:rsidRPr="00B953D5">
        <w:rPr>
          <w:b/>
          <w:sz w:val="32"/>
          <w:szCs w:val="32"/>
        </w:rPr>
        <w:t>SMLOUV</w:t>
      </w:r>
      <w:r w:rsidR="004D09BA">
        <w:rPr>
          <w:b/>
          <w:sz w:val="32"/>
          <w:szCs w:val="32"/>
        </w:rPr>
        <w:t>Y</w:t>
      </w:r>
      <w:r w:rsidR="00301935" w:rsidRPr="00B953D5">
        <w:rPr>
          <w:b/>
          <w:sz w:val="32"/>
          <w:szCs w:val="32"/>
        </w:rPr>
        <w:t xml:space="preserve"> O DÍLO</w:t>
      </w:r>
    </w:p>
    <w:p w14:paraId="0E8C1BA2" w14:textId="10F0D855" w:rsidR="00301935" w:rsidRPr="00C0780D" w:rsidRDefault="00301935" w:rsidP="000C71F9">
      <w:pPr>
        <w:rPr>
          <w:b/>
        </w:rPr>
      </w:pPr>
      <w:r w:rsidRPr="00C0780D">
        <w:rPr>
          <w:b/>
        </w:rPr>
        <w:t xml:space="preserve">                              </w:t>
      </w:r>
      <w:r w:rsidR="009D3D60" w:rsidRPr="00C0780D">
        <w:rPr>
          <w:b/>
        </w:rPr>
        <w:t xml:space="preserve">                              </w:t>
      </w:r>
    </w:p>
    <w:p w14:paraId="1ECB3681" w14:textId="3EF9B9ED" w:rsidR="00B953D5" w:rsidRPr="00B953D5" w:rsidRDefault="006A055D" w:rsidP="000C71F9">
      <w:pPr>
        <w:rPr>
          <w:b/>
          <w:sz w:val="32"/>
          <w:szCs w:val="32"/>
        </w:rPr>
      </w:pPr>
      <w:r w:rsidRPr="00C0780D">
        <w:rPr>
          <w:b/>
        </w:rPr>
        <w:t xml:space="preserve">                                      </w:t>
      </w:r>
      <w:r w:rsidR="00D84261">
        <w:rPr>
          <w:b/>
        </w:rPr>
        <w:t xml:space="preserve">            </w:t>
      </w:r>
      <w:r w:rsidR="00B953D5">
        <w:rPr>
          <w:b/>
        </w:rPr>
        <w:t xml:space="preserve">          č.</w:t>
      </w:r>
    </w:p>
    <w:p w14:paraId="74F6A25D" w14:textId="3348E9B2" w:rsidR="00B953D5" w:rsidRDefault="00B953D5" w:rsidP="000C71F9">
      <w:pPr>
        <w:jc w:val="center"/>
        <w:rPr>
          <w:b/>
        </w:rPr>
      </w:pPr>
      <w:r w:rsidRPr="00B953D5">
        <w:rPr>
          <w:b/>
          <w:i/>
          <w:sz w:val="32"/>
          <w:szCs w:val="32"/>
        </w:rPr>
        <w:t>„</w:t>
      </w:r>
      <w:r w:rsidR="00073BD0">
        <w:rPr>
          <w:b/>
          <w:sz w:val="34"/>
          <w:szCs w:val="34"/>
        </w:rPr>
        <w:t xml:space="preserve">ZŠ Liberec, Orlí – </w:t>
      </w:r>
      <w:proofErr w:type="spellStart"/>
      <w:r w:rsidR="00073BD0">
        <w:rPr>
          <w:b/>
          <w:sz w:val="34"/>
          <w:szCs w:val="34"/>
        </w:rPr>
        <w:t>multisenzorické</w:t>
      </w:r>
      <w:proofErr w:type="spellEnd"/>
      <w:r w:rsidR="00073BD0">
        <w:rPr>
          <w:b/>
          <w:sz w:val="34"/>
          <w:szCs w:val="34"/>
        </w:rPr>
        <w:t xml:space="preserve"> prostory v 1 NP</w:t>
      </w:r>
      <w:r w:rsidRPr="00B953D5">
        <w:rPr>
          <w:b/>
          <w:i/>
          <w:sz w:val="32"/>
          <w:szCs w:val="32"/>
        </w:rPr>
        <w:t>“</w:t>
      </w:r>
    </w:p>
    <w:p w14:paraId="2ECC3EA6" w14:textId="77777777" w:rsidR="00B953D5" w:rsidRPr="00C0780D" w:rsidRDefault="00B953D5" w:rsidP="000C71F9">
      <w:pPr>
        <w:rPr>
          <w:b/>
        </w:rPr>
      </w:pPr>
    </w:p>
    <w:p w14:paraId="7865ECB9" w14:textId="77777777" w:rsidR="00301935" w:rsidRPr="00C0780D" w:rsidRDefault="00301935" w:rsidP="000C71F9">
      <w:pPr>
        <w:jc w:val="center"/>
        <w:rPr>
          <w:b/>
        </w:rPr>
      </w:pPr>
      <w:r w:rsidRPr="00C0780D">
        <w:rPr>
          <w:b/>
        </w:rPr>
        <w:t xml:space="preserve">uzavřená podle § 2586 a násl. zákona č. 89/2012 Sb., občanský zákoník,   </w:t>
      </w:r>
    </w:p>
    <w:p w14:paraId="64E9C21B" w14:textId="005A5150" w:rsidR="00301935" w:rsidRPr="00C0780D" w:rsidRDefault="000C71F9" w:rsidP="000C71F9">
      <w:r>
        <w:rPr>
          <w:b/>
        </w:rPr>
        <w:t xml:space="preserve">                                                              </w:t>
      </w:r>
      <w:r w:rsidR="00301935" w:rsidRPr="00C0780D">
        <w:rPr>
          <w:b/>
        </w:rPr>
        <w:t>v platném zně</w:t>
      </w:r>
      <w:r w:rsidR="008F5494">
        <w:rPr>
          <w:b/>
        </w:rPr>
        <w:t>ní</w:t>
      </w:r>
    </w:p>
    <w:p w14:paraId="76C87932" w14:textId="77777777" w:rsidR="00301935" w:rsidRPr="00C0780D" w:rsidRDefault="00301935" w:rsidP="00301935"/>
    <w:p w14:paraId="03DE68E1" w14:textId="77777777" w:rsidR="00301935" w:rsidRPr="00C0780D" w:rsidRDefault="00301935" w:rsidP="00301935">
      <w:pPr>
        <w:jc w:val="center"/>
        <w:rPr>
          <w:b/>
          <w:u w:val="single"/>
        </w:rPr>
      </w:pPr>
      <w:r w:rsidRPr="00C0780D">
        <w:rPr>
          <w:b/>
          <w:u w:val="single"/>
        </w:rPr>
        <w:t>I. Smluvní strany</w:t>
      </w:r>
    </w:p>
    <w:p w14:paraId="066A4101" w14:textId="77777777" w:rsidR="00301935" w:rsidRPr="00C0780D" w:rsidRDefault="00301935" w:rsidP="00301935"/>
    <w:p w14:paraId="354C7EDB" w14:textId="77777777" w:rsidR="00587F8D" w:rsidRPr="00C0780D" w:rsidRDefault="00587F8D" w:rsidP="00587F8D">
      <w:pPr>
        <w:rPr>
          <w:b/>
        </w:rPr>
      </w:pPr>
      <w:r w:rsidRPr="00C0780D">
        <w:rPr>
          <w:b/>
        </w:rPr>
        <w:t>Objednatel:</w:t>
      </w:r>
      <w:r w:rsidRPr="00C0780D">
        <w:t xml:space="preserve"> </w:t>
      </w:r>
      <w:r w:rsidRPr="00C0780D">
        <w:tab/>
      </w:r>
      <w:r w:rsidRPr="00C0780D">
        <w:tab/>
      </w:r>
      <w:r w:rsidRPr="00C0780D">
        <w:tab/>
      </w:r>
      <w:r w:rsidRPr="00C0780D">
        <w:rPr>
          <w:b/>
        </w:rPr>
        <w:t>STATUTÁRNÍ MĚSTO LIBEREC</w:t>
      </w:r>
    </w:p>
    <w:p w14:paraId="52AB79F0" w14:textId="77777777" w:rsidR="00587F8D" w:rsidRPr="00C0780D" w:rsidRDefault="00587F8D" w:rsidP="00B418D7">
      <w:pPr>
        <w:jc w:val="both"/>
      </w:pPr>
      <w:r w:rsidRPr="00C0780D">
        <w:tab/>
        <w:t xml:space="preserve">       </w:t>
      </w:r>
      <w:r w:rsidRPr="00C0780D">
        <w:tab/>
      </w:r>
      <w:r w:rsidRPr="00C0780D">
        <w:tab/>
        <w:t xml:space="preserve"> </w:t>
      </w:r>
      <w:r w:rsidRPr="00C0780D">
        <w:tab/>
        <w:t>Nám. Dr. E. Beneše 1, 460 59 Liberec 1</w:t>
      </w:r>
    </w:p>
    <w:p w14:paraId="1771D8FC" w14:textId="1CFF04DA" w:rsidR="00587F8D" w:rsidRPr="00C0780D" w:rsidRDefault="00587F8D" w:rsidP="00B418D7">
      <w:pPr>
        <w:jc w:val="both"/>
      </w:pPr>
      <w:r w:rsidRPr="00C0780D">
        <w:t xml:space="preserve">zastoupené: </w:t>
      </w:r>
      <w:r w:rsidRPr="00C0780D">
        <w:tab/>
      </w:r>
      <w:r w:rsidRPr="00C0780D">
        <w:tab/>
      </w:r>
      <w:r w:rsidRPr="00C0780D">
        <w:tab/>
        <w:t xml:space="preserve">panem </w:t>
      </w:r>
      <w:r w:rsidR="00C0780D" w:rsidRPr="00C0780D">
        <w:t>Ing. Jaroslavem Zámečníkem</w:t>
      </w:r>
      <w:r w:rsidR="00196882">
        <w:t>,</w:t>
      </w:r>
      <w:r w:rsidR="00C0780D" w:rsidRPr="00C0780D">
        <w:t xml:space="preserve"> CSc.,</w:t>
      </w:r>
      <w:r w:rsidRPr="00C0780D">
        <w:t xml:space="preserve"> primátorem města</w:t>
      </w:r>
    </w:p>
    <w:p w14:paraId="059E0B80" w14:textId="68638E9D" w:rsidR="00587F8D" w:rsidRPr="00C0780D" w:rsidRDefault="00587F8D" w:rsidP="00B418D7">
      <w:pPr>
        <w:jc w:val="both"/>
      </w:pPr>
      <w:r w:rsidRPr="00C0780D">
        <w:t xml:space="preserve">ve věcech </w:t>
      </w:r>
      <w:proofErr w:type="gramStart"/>
      <w:r w:rsidRPr="00C0780D">
        <w:t xml:space="preserve">smluvních:           </w:t>
      </w:r>
      <w:r w:rsidR="00A92C82">
        <w:t xml:space="preserve"> </w:t>
      </w:r>
      <w:r w:rsidR="00D84261" w:rsidRPr="00C0780D">
        <w:t>panem</w:t>
      </w:r>
      <w:proofErr w:type="gramEnd"/>
      <w:r w:rsidR="00D84261" w:rsidRPr="00C0780D">
        <w:t xml:space="preserve"> Ing. </w:t>
      </w:r>
      <w:r w:rsidR="00F14715">
        <w:t>Zby</w:t>
      </w:r>
      <w:r w:rsidR="00990A72">
        <w:t>ň</w:t>
      </w:r>
      <w:r w:rsidR="00F14715">
        <w:t>k</w:t>
      </w:r>
      <w:r w:rsidR="00990A72">
        <w:t>em</w:t>
      </w:r>
      <w:r w:rsidR="00F14715">
        <w:t xml:space="preserve"> Karbanem</w:t>
      </w:r>
      <w:r w:rsidR="00D84261" w:rsidRPr="00C0780D">
        <w:t>.,</w:t>
      </w:r>
      <w:r w:rsidR="00F14715">
        <w:t xml:space="preserve"> náměst</w:t>
      </w:r>
      <w:r w:rsidR="00990A72">
        <w:t>kem</w:t>
      </w:r>
      <w:r w:rsidR="00D84261" w:rsidRPr="00C0780D">
        <w:t xml:space="preserve"> primátor</w:t>
      </w:r>
      <w:r w:rsidR="00F14715">
        <w:t>a</w:t>
      </w:r>
    </w:p>
    <w:p w14:paraId="1B2BD9B6" w14:textId="268121D6" w:rsidR="00587F8D" w:rsidRPr="00C0780D" w:rsidRDefault="00AF3059" w:rsidP="00B418D7">
      <w:pPr>
        <w:jc w:val="both"/>
      </w:pPr>
      <w:r>
        <w:t>ve věcech technických:</w:t>
      </w:r>
      <w:r>
        <w:tab/>
        <w:t>paní Štěpánkou Veselskou</w:t>
      </w:r>
      <w:r w:rsidR="00587F8D" w:rsidRPr="00C0780D">
        <w:t>, oddělení správy objektů</w:t>
      </w:r>
    </w:p>
    <w:p w14:paraId="7C4BD509" w14:textId="727831FB" w:rsidR="00587F8D" w:rsidRPr="00C0780D" w:rsidRDefault="00587F8D" w:rsidP="00B418D7">
      <w:pPr>
        <w:jc w:val="both"/>
      </w:pPr>
      <w:r w:rsidRPr="00C0780D">
        <w:t xml:space="preserve">                                              </w:t>
      </w:r>
      <w:r w:rsidR="00C0780D">
        <w:t xml:space="preserve"> </w:t>
      </w:r>
      <w:r w:rsidRPr="00C0780D">
        <w:t>a zařízení</w:t>
      </w:r>
    </w:p>
    <w:p w14:paraId="0438A3C6" w14:textId="77777777" w:rsidR="00587F8D" w:rsidRPr="00C0780D" w:rsidRDefault="00587F8D" w:rsidP="00B418D7">
      <w:pPr>
        <w:jc w:val="both"/>
      </w:pPr>
      <w:r w:rsidRPr="00C0780D">
        <w:t>IČ:</w:t>
      </w:r>
      <w:r w:rsidRPr="00C0780D">
        <w:tab/>
      </w:r>
      <w:r w:rsidRPr="00C0780D">
        <w:tab/>
      </w:r>
      <w:r w:rsidRPr="00C0780D">
        <w:tab/>
      </w:r>
      <w:r w:rsidRPr="00C0780D">
        <w:tab/>
        <w:t>00262978</w:t>
      </w:r>
    </w:p>
    <w:p w14:paraId="0BEF8CD1" w14:textId="77777777" w:rsidR="00587F8D" w:rsidRPr="00C0780D" w:rsidRDefault="00587F8D" w:rsidP="00B418D7">
      <w:pPr>
        <w:jc w:val="both"/>
      </w:pPr>
      <w:r w:rsidRPr="00C0780D">
        <w:t>DIČ:</w:t>
      </w:r>
      <w:r w:rsidRPr="00C0780D">
        <w:tab/>
      </w:r>
      <w:r w:rsidRPr="00C0780D">
        <w:tab/>
      </w:r>
      <w:r w:rsidRPr="00C0780D">
        <w:tab/>
      </w:r>
      <w:r w:rsidRPr="00C0780D">
        <w:tab/>
        <w:t>CZ00262978</w:t>
      </w:r>
    </w:p>
    <w:p w14:paraId="7FF9F601" w14:textId="77777777" w:rsidR="00587F8D" w:rsidRPr="00C0780D" w:rsidRDefault="00587F8D" w:rsidP="00B418D7">
      <w:pPr>
        <w:jc w:val="both"/>
      </w:pPr>
      <w:r w:rsidRPr="00C0780D">
        <w:t>bankovní spojení:</w:t>
      </w:r>
      <w:r w:rsidRPr="00C0780D">
        <w:tab/>
      </w:r>
      <w:r w:rsidRPr="00C0780D">
        <w:tab/>
        <w:t>43-4496720287/0100</w:t>
      </w:r>
    </w:p>
    <w:p w14:paraId="335F7A87" w14:textId="77777777" w:rsidR="00301935" w:rsidRPr="00C0780D" w:rsidRDefault="00301935" w:rsidP="00301935"/>
    <w:p w14:paraId="70EC51C0" w14:textId="77777777" w:rsidR="00301935" w:rsidRPr="00C0780D" w:rsidRDefault="00301935" w:rsidP="00301935">
      <w:r w:rsidRPr="00C0780D">
        <w:t>(dále jen „objednatel“)</w:t>
      </w:r>
    </w:p>
    <w:p w14:paraId="3509223F" w14:textId="77777777" w:rsidR="00301935" w:rsidRPr="00C0780D" w:rsidRDefault="00301935" w:rsidP="00301935"/>
    <w:p w14:paraId="3A738927" w14:textId="77777777" w:rsidR="00301935" w:rsidRPr="00C0780D" w:rsidRDefault="00301935" w:rsidP="00301935">
      <w:r w:rsidRPr="00C0780D">
        <w:t>a</w:t>
      </w:r>
    </w:p>
    <w:p w14:paraId="7D6174D5" w14:textId="77777777" w:rsidR="00301935" w:rsidRPr="00C0780D" w:rsidRDefault="00301935" w:rsidP="00301935"/>
    <w:p w14:paraId="1ECBFD27" w14:textId="3D6291E4" w:rsidR="00301935" w:rsidRPr="00C0780D" w:rsidRDefault="00301935" w:rsidP="00301935">
      <w:pPr>
        <w:rPr>
          <w:b/>
        </w:rPr>
      </w:pPr>
      <w:r w:rsidRPr="00C0780D">
        <w:rPr>
          <w:b/>
        </w:rPr>
        <w:t>Zhotovitel:</w:t>
      </w:r>
      <w:r w:rsidRPr="00C0780D">
        <w:t xml:space="preserve"> </w:t>
      </w:r>
      <w:r w:rsidRPr="00C0780D">
        <w:tab/>
      </w:r>
      <w:r w:rsidRPr="00C0780D">
        <w:tab/>
      </w:r>
      <w:r w:rsidRPr="00C0780D">
        <w:rPr>
          <w:b/>
        </w:rPr>
        <w:t xml:space="preserve">           </w:t>
      </w:r>
    </w:p>
    <w:p w14:paraId="12BB78B1" w14:textId="36589CF9" w:rsidR="00301935" w:rsidRPr="00C0780D" w:rsidRDefault="00301935" w:rsidP="00301935">
      <w:r w:rsidRPr="00C0780D">
        <w:t>se sídlem:</w:t>
      </w:r>
      <w:r w:rsidRPr="00C0780D">
        <w:tab/>
        <w:t xml:space="preserve">       </w:t>
      </w:r>
      <w:r w:rsidRPr="00C0780D">
        <w:tab/>
      </w:r>
      <w:r w:rsidR="006539E4">
        <w:t xml:space="preserve">           </w:t>
      </w:r>
    </w:p>
    <w:p w14:paraId="3D11E8A1" w14:textId="008ADF4B" w:rsidR="00301935" w:rsidRDefault="00301935" w:rsidP="00301935">
      <w:r w:rsidRPr="00C0780D">
        <w:t xml:space="preserve">zastoupené: </w:t>
      </w:r>
      <w:r w:rsidRPr="00C0780D">
        <w:tab/>
      </w:r>
      <w:r w:rsidRPr="00C0780D">
        <w:tab/>
      </w:r>
      <w:r w:rsidRPr="00C0780D">
        <w:tab/>
      </w:r>
    </w:p>
    <w:p w14:paraId="56C17ABC" w14:textId="563505B9" w:rsidR="000C71F9" w:rsidRPr="00C0780D" w:rsidRDefault="000C71F9" w:rsidP="00301935">
      <w:r>
        <w:t xml:space="preserve">                                               </w:t>
      </w:r>
    </w:p>
    <w:p w14:paraId="73164985" w14:textId="2D259BEF" w:rsidR="00301935" w:rsidRDefault="00301935" w:rsidP="00301935">
      <w:r w:rsidRPr="00C0780D">
        <w:t>ve věcech technických:</w:t>
      </w:r>
      <w:r w:rsidRPr="00C0780D">
        <w:tab/>
      </w:r>
    </w:p>
    <w:p w14:paraId="58081068" w14:textId="11461FD2" w:rsidR="00A75218" w:rsidRPr="00C0780D" w:rsidRDefault="00A75218" w:rsidP="00073BD0">
      <w:r>
        <w:t xml:space="preserve">                                               </w:t>
      </w:r>
    </w:p>
    <w:p w14:paraId="390F55C6" w14:textId="494519D0" w:rsidR="00301935" w:rsidRPr="00C0780D" w:rsidRDefault="00301935" w:rsidP="00301935">
      <w:r w:rsidRPr="00C0780D">
        <w:t>IČ:</w:t>
      </w:r>
      <w:r w:rsidRPr="00C0780D">
        <w:tab/>
      </w:r>
      <w:r w:rsidRPr="00C0780D">
        <w:tab/>
      </w:r>
      <w:r w:rsidRPr="00C0780D">
        <w:tab/>
      </w:r>
      <w:r w:rsidRPr="00C0780D">
        <w:tab/>
      </w:r>
    </w:p>
    <w:p w14:paraId="1C5A5A7C" w14:textId="324ECCF5" w:rsidR="00301935" w:rsidRPr="00C0780D" w:rsidRDefault="00301935" w:rsidP="00301935">
      <w:r w:rsidRPr="00C0780D">
        <w:t>DIČ:</w:t>
      </w:r>
      <w:r w:rsidRPr="00C0780D">
        <w:tab/>
      </w:r>
      <w:r w:rsidRPr="00C0780D">
        <w:tab/>
      </w:r>
      <w:r w:rsidRPr="00C0780D">
        <w:tab/>
      </w:r>
      <w:r w:rsidRPr="00C0780D">
        <w:tab/>
        <w:t xml:space="preserve"> </w:t>
      </w:r>
    </w:p>
    <w:p w14:paraId="514DFA72" w14:textId="141998C4" w:rsidR="00301935" w:rsidRDefault="00301935" w:rsidP="00301935">
      <w:r w:rsidRPr="00C0780D">
        <w:t>bankovní spojení:</w:t>
      </w:r>
      <w:r w:rsidRPr="00C0780D">
        <w:tab/>
      </w:r>
      <w:r w:rsidRPr="00C0780D">
        <w:tab/>
      </w:r>
    </w:p>
    <w:p w14:paraId="7EC09B77" w14:textId="35064ECD" w:rsidR="006539E4" w:rsidRPr="00C0780D" w:rsidRDefault="006539E4" w:rsidP="00301935">
      <w:r>
        <w:t xml:space="preserve">                                               </w:t>
      </w:r>
    </w:p>
    <w:p w14:paraId="378DD87B" w14:textId="6BDA657A" w:rsidR="00301935" w:rsidRPr="00C0780D" w:rsidRDefault="00301935" w:rsidP="00301935">
      <w:r w:rsidRPr="00C0780D">
        <w:t>zapsaný v obchodním rejstříku vedeném KS v</w:t>
      </w:r>
      <w:r w:rsidR="006539E4">
        <w:t> Ústí nad Labem</w:t>
      </w:r>
      <w:r w:rsidRPr="00C0780D">
        <w:t>, oddíl</w:t>
      </w:r>
      <w:r w:rsidR="00073BD0">
        <w:t xml:space="preserve"> ….</w:t>
      </w:r>
      <w:r w:rsidR="006539E4">
        <w:t>,</w:t>
      </w:r>
      <w:r w:rsidRPr="00C0780D">
        <w:t xml:space="preserve"> vložka</w:t>
      </w:r>
      <w:r w:rsidR="006539E4">
        <w:t xml:space="preserve"> </w:t>
      </w:r>
      <w:r w:rsidR="00073BD0">
        <w:t>…</w:t>
      </w:r>
    </w:p>
    <w:p w14:paraId="6F4C1012" w14:textId="77777777" w:rsidR="00DE0DC4" w:rsidRDefault="00DE0DC4" w:rsidP="00301935"/>
    <w:p w14:paraId="7DE8E8B9" w14:textId="66DF5988" w:rsidR="00301935" w:rsidRDefault="00301935" w:rsidP="00301935">
      <w:r w:rsidRPr="00C0780D">
        <w:t>(dále jen „zhotovitel“)</w:t>
      </w:r>
    </w:p>
    <w:p w14:paraId="205A0737" w14:textId="77777777" w:rsidR="00754E09" w:rsidRPr="00C0780D" w:rsidRDefault="00754E09" w:rsidP="00301935"/>
    <w:p w14:paraId="6B350827" w14:textId="77777777" w:rsidR="00301935" w:rsidRPr="00C0780D" w:rsidRDefault="00301935" w:rsidP="00301935"/>
    <w:p w14:paraId="6C869F40" w14:textId="77777777" w:rsidR="00301935" w:rsidRPr="00C0780D" w:rsidRDefault="00301935" w:rsidP="00301935">
      <w:pPr>
        <w:jc w:val="center"/>
        <w:rPr>
          <w:b/>
          <w:u w:val="single"/>
        </w:rPr>
      </w:pPr>
      <w:r w:rsidRPr="00C0780D">
        <w:rPr>
          <w:b/>
          <w:u w:val="single"/>
        </w:rPr>
        <w:t>II. Předmět, účel a místo plnění</w:t>
      </w:r>
    </w:p>
    <w:p w14:paraId="0398476D" w14:textId="77777777" w:rsidR="00301935" w:rsidRPr="00C0780D" w:rsidRDefault="00301935" w:rsidP="00301935">
      <w:pPr>
        <w:jc w:val="center"/>
        <w:rPr>
          <w:b/>
          <w:u w:val="single"/>
        </w:rPr>
      </w:pPr>
    </w:p>
    <w:p w14:paraId="03F8C6BD" w14:textId="478E15FB" w:rsidR="00301935" w:rsidRPr="000169E5" w:rsidRDefault="00301935" w:rsidP="00FB4563">
      <w:pPr>
        <w:pStyle w:val="Odstavecseseznamem"/>
        <w:numPr>
          <w:ilvl w:val="0"/>
          <w:numId w:val="24"/>
        </w:numPr>
        <w:ind w:left="284" w:hanging="284"/>
        <w:jc w:val="both"/>
        <w:rPr>
          <w:b/>
          <w:u w:val="single"/>
        </w:rPr>
      </w:pPr>
      <w:r w:rsidRPr="00C0780D">
        <w:t>Touto smlouvou se zhotovitel zavazuje k provedení díla a objednatel se zavazuje k převzetí díla a zaplacení ceny za jeho provedení, a to za podmínek smluvených níže.</w:t>
      </w:r>
    </w:p>
    <w:p w14:paraId="66872E24" w14:textId="77777777" w:rsidR="000169E5" w:rsidRPr="00F14715" w:rsidRDefault="000169E5" w:rsidP="000169E5">
      <w:pPr>
        <w:pStyle w:val="Odstavecseseznamem"/>
        <w:ind w:left="284"/>
        <w:jc w:val="both"/>
        <w:rPr>
          <w:b/>
          <w:u w:val="single"/>
        </w:rPr>
      </w:pPr>
    </w:p>
    <w:p w14:paraId="46EF69E2" w14:textId="3022990A" w:rsidR="00A7301B" w:rsidRPr="00A7301B" w:rsidRDefault="00F5218D" w:rsidP="00C96184">
      <w:pPr>
        <w:pStyle w:val="Odstavecseseznamem"/>
        <w:numPr>
          <w:ilvl w:val="0"/>
          <w:numId w:val="24"/>
        </w:numPr>
        <w:ind w:left="284" w:hanging="284"/>
        <w:jc w:val="both"/>
      </w:pPr>
      <w:r w:rsidRPr="00C03B16">
        <w:t xml:space="preserve">Předmětem plnění této </w:t>
      </w:r>
      <w:r w:rsidR="001F00D9">
        <w:t>smlouvy</w:t>
      </w:r>
      <w:r w:rsidR="00E82118" w:rsidRPr="000169E5">
        <w:rPr>
          <w:rFonts w:eastAsia="GDPFNT33-nn1-Courier_New-1"/>
        </w:rPr>
        <w:t xml:space="preserve"> </w:t>
      </w:r>
      <w:r w:rsidR="00073BD0">
        <w:t>jsou</w:t>
      </w:r>
      <w:r w:rsidR="00073BD0" w:rsidRPr="00A95D4C">
        <w:t xml:space="preserve"> stavební úprav</w:t>
      </w:r>
      <w:r w:rsidR="00073BD0">
        <w:t>y, jejichž cílem je ze</w:t>
      </w:r>
      <w:r w:rsidR="00073BD0" w:rsidRPr="00A95D4C">
        <w:t xml:space="preserve"> stávajícího bytu</w:t>
      </w:r>
      <w:r w:rsidR="00073BD0">
        <w:t xml:space="preserve"> školníka</w:t>
      </w:r>
      <w:r w:rsidR="00073BD0" w:rsidRPr="00A95D4C">
        <w:t xml:space="preserve"> v 1NP</w:t>
      </w:r>
      <w:r w:rsidR="00073BD0">
        <w:t xml:space="preserve"> budovy základní školy Orlí v Liberci</w:t>
      </w:r>
      <w:r w:rsidR="00073BD0" w:rsidRPr="00A95D4C">
        <w:t>, který již není využíván</w:t>
      </w:r>
      <w:r w:rsidR="00073BD0">
        <w:t>, vybudovat</w:t>
      </w:r>
      <w:r w:rsidR="00073BD0" w:rsidRPr="003E41BB">
        <w:t xml:space="preserve"> </w:t>
      </w:r>
      <w:proofErr w:type="spellStart"/>
      <w:r w:rsidR="00073BD0" w:rsidRPr="003E41BB">
        <w:t>multisenzorické</w:t>
      </w:r>
      <w:proofErr w:type="spellEnd"/>
      <w:r w:rsidR="00073BD0" w:rsidRPr="003E41BB">
        <w:t xml:space="preserve"> místnosti, tzv.</w:t>
      </w:r>
      <w:r w:rsidR="00073BD0">
        <w:t xml:space="preserve"> </w:t>
      </w:r>
      <w:proofErr w:type="spellStart"/>
      <w:r w:rsidR="00073BD0">
        <w:t>snoezelen</w:t>
      </w:r>
      <w:proofErr w:type="spellEnd"/>
      <w:r w:rsidR="00073BD0">
        <w:t>, které budou využívány př</w:t>
      </w:r>
      <w:r w:rsidR="00C96184">
        <w:t xml:space="preserve">i </w:t>
      </w:r>
      <w:r w:rsidR="00A7301B" w:rsidRPr="00A7301B">
        <w:t>výuce dětí s těžkým typem postižení.</w:t>
      </w:r>
    </w:p>
    <w:p w14:paraId="0BC03DF8" w14:textId="77777777" w:rsidR="00A7301B" w:rsidRDefault="00A7301B" w:rsidP="00A7301B">
      <w:pPr>
        <w:pStyle w:val="Odstavecseseznamem"/>
      </w:pPr>
    </w:p>
    <w:p w14:paraId="0C15E4A3" w14:textId="3D0B8B36" w:rsidR="00E82118" w:rsidRPr="00A7301B" w:rsidRDefault="00073BD0" w:rsidP="00A7301B">
      <w:pPr>
        <w:jc w:val="both"/>
        <w:rPr>
          <w:b/>
          <w:u w:val="single"/>
        </w:rPr>
      </w:pPr>
      <w:r>
        <w:lastRenderedPageBreak/>
        <w:br w:type="textWrapping" w:clear="all"/>
      </w:r>
    </w:p>
    <w:p w14:paraId="64A79AAD" w14:textId="77777777" w:rsidR="000169E5" w:rsidRPr="000169E5" w:rsidRDefault="000169E5" w:rsidP="000169E5">
      <w:pPr>
        <w:pStyle w:val="Odstavecseseznamem"/>
        <w:rPr>
          <w:b/>
          <w:u w:val="single"/>
        </w:rPr>
      </w:pPr>
    </w:p>
    <w:p w14:paraId="79C6FEF6" w14:textId="694824C7" w:rsidR="00F5218D" w:rsidRPr="000169E5" w:rsidRDefault="00E82118" w:rsidP="000169E5">
      <w:pPr>
        <w:pStyle w:val="Odstavecseseznamem"/>
        <w:numPr>
          <w:ilvl w:val="0"/>
          <w:numId w:val="24"/>
        </w:numPr>
        <w:ind w:left="284" w:hanging="284"/>
        <w:jc w:val="both"/>
        <w:rPr>
          <w:b/>
          <w:u w:val="single"/>
        </w:rPr>
      </w:pPr>
      <w:r w:rsidRPr="000169E5">
        <w:rPr>
          <w:rFonts w:eastAsia="GDPFNT33-nn1-Courier_New-1"/>
        </w:rPr>
        <w:t xml:space="preserve">Podrobný popis předmětu </w:t>
      </w:r>
      <w:r w:rsidR="00E84276">
        <w:rPr>
          <w:rFonts w:eastAsia="GDPFNT33-nn1-Courier_New-1"/>
        </w:rPr>
        <w:t xml:space="preserve">plnění </w:t>
      </w:r>
      <w:r w:rsidRPr="000169E5">
        <w:rPr>
          <w:rFonts w:eastAsia="GDPFNT33-nn1-Courier_New-1"/>
        </w:rPr>
        <w:t>je uveden v </w:t>
      </w:r>
      <w:r w:rsidR="00E84276">
        <w:rPr>
          <w:rFonts w:eastAsia="GDPFNT33-nn1-Courier_New-1"/>
        </w:rPr>
        <w:t>projektové dokumentaci zpracovan</w:t>
      </w:r>
      <w:r w:rsidR="00DE0DC4">
        <w:rPr>
          <w:rFonts w:eastAsia="GDPFNT33-nn1-Courier_New-1"/>
        </w:rPr>
        <w:t>é</w:t>
      </w:r>
      <w:r w:rsidR="00073BD0">
        <w:rPr>
          <w:rFonts w:eastAsia="GDPFNT33-nn1-Courier_New-1"/>
        </w:rPr>
        <w:t xml:space="preserve"> </w:t>
      </w:r>
      <w:r w:rsidR="00073BD0">
        <w:t xml:space="preserve">v prosinci 2019 společností FS Vision, s.r.o., IČ: 22792902, se sídlem Liberec V - </w:t>
      </w:r>
      <w:proofErr w:type="spellStart"/>
      <w:r w:rsidR="00073BD0">
        <w:t>Kristiánov</w:t>
      </w:r>
      <w:proofErr w:type="spellEnd"/>
      <w:r w:rsidR="00073BD0">
        <w:t>, Boženy Němcové 54/9, PSČ 46005</w:t>
      </w:r>
      <w:r w:rsidRPr="000169E5">
        <w:rPr>
          <w:rFonts w:eastAsia="GDPFNT33-nn1-Courier_New-1"/>
        </w:rPr>
        <w:t xml:space="preserve"> </w:t>
      </w:r>
      <w:r w:rsidR="0090662B">
        <w:rPr>
          <w:rFonts w:eastAsia="GDPFNT33-nn1-Courier_New-1"/>
        </w:rPr>
        <w:t xml:space="preserve">a </w:t>
      </w:r>
      <w:r w:rsidR="00F5218D">
        <w:t xml:space="preserve">v </w:t>
      </w:r>
      <w:r w:rsidR="00F5218D" w:rsidRPr="00C0780D">
        <w:t xml:space="preserve">položkovém výkazu výměr, který </w:t>
      </w:r>
      <w:r w:rsidR="00E84276">
        <w:t>tvoří přílohu č.</w:t>
      </w:r>
      <w:r w:rsidR="0090662B">
        <w:t xml:space="preserve"> </w:t>
      </w:r>
      <w:r w:rsidR="00E84276">
        <w:t xml:space="preserve">1 této smlouvy a je její </w:t>
      </w:r>
      <w:r w:rsidR="00F5218D" w:rsidRPr="00C0780D">
        <w:t xml:space="preserve">nedílnou </w:t>
      </w:r>
      <w:r w:rsidR="00F5218D">
        <w:t>součástí</w:t>
      </w:r>
      <w:r w:rsidR="00F5218D" w:rsidRPr="00C0780D">
        <w:t>.</w:t>
      </w:r>
      <w:r w:rsidR="00D562D7">
        <w:t xml:space="preserve"> </w:t>
      </w:r>
      <w:r w:rsidR="00F5218D">
        <w:t>Zhotovitel se s</w:t>
      </w:r>
      <w:r w:rsidR="00E84276">
        <w:t xml:space="preserve"> uvedenou </w:t>
      </w:r>
      <w:r w:rsidR="00F5218D">
        <w:t>dokumentací seznámil, což potvrzuje podpisem smlouvy</w:t>
      </w:r>
      <w:r>
        <w:t>.</w:t>
      </w:r>
    </w:p>
    <w:p w14:paraId="51F04F6D" w14:textId="77777777" w:rsidR="00F5218D" w:rsidRPr="00F5218D" w:rsidRDefault="00F5218D" w:rsidP="00FB4563">
      <w:pPr>
        <w:ind w:left="284" w:hanging="284"/>
        <w:jc w:val="both"/>
        <w:rPr>
          <w:b/>
          <w:u w:val="single"/>
        </w:rPr>
      </w:pPr>
    </w:p>
    <w:p w14:paraId="33DA3766" w14:textId="76AD993F" w:rsidR="003A5C7E" w:rsidRPr="00FB4563" w:rsidRDefault="00301935" w:rsidP="00FB4563">
      <w:pPr>
        <w:pStyle w:val="Odstavecseseznamem"/>
        <w:numPr>
          <w:ilvl w:val="0"/>
          <w:numId w:val="24"/>
        </w:numPr>
        <w:ind w:left="284" w:hanging="284"/>
        <w:jc w:val="both"/>
        <w:rPr>
          <w:b/>
          <w:lang w:eastAsia="en-US"/>
        </w:rPr>
      </w:pPr>
      <w:r w:rsidRPr="00C0780D">
        <w:t xml:space="preserve">Předmětem plnění jsou zejména tyto </w:t>
      </w:r>
      <w:r w:rsidR="006D0357">
        <w:t>činnosti</w:t>
      </w:r>
      <w:r w:rsidRPr="00FB4563">
        <w:rPr>
          <w:b/>
        </w:rPr>
        <w:t xml:space="preserve">: </w:t>
      </w:r>
    </w:p>
    <w:p w14:paraId="558C2323" w14:textId="77777777" w:rsidR="003A5C7E" w:rsidRPr="00C0780D" w:rsidRDefault="003A5C7E" w:rsidP="00FB4563">
      <w:pPr>
        <w:ind w:left="284" w:hanging="284"/>
        <w:jc w:val="both"/>
      </w:pPr>
    </w:p>
    <w:p w14:paraId="3FD77A3F" w14:textId="77777777" w:rsidR="005D34CA" w:rsidRDefault="005D34CA" w:rsidP="005D34CA">
      <w:pPr>
        <w:pStyle w:val="Odstavecseseznamem"/>
        <w:numPr>
          <w:ilvl w:val="0"/>
          <w:numId w:val="12"/>
        </w:numPr>
      </w:pPr>
      <w:proofErr w:type="spellStart"/>
      <w:r>
        <w:t>dovyklizení</w:t>
      </w:r>
      <w:proofErr w:type="spellEnd"/>
      <w:r>
        <w:t xml:space="preserve"> prostor, demontážní a bourací práce;</w:t>
      </w:r>
    </w:p>
    <w:p w14:paraId="4879935C" w14:textId="77777777" w:rsidR="005D34CA" w:rsidRPr="00A108DC" w:rsidRDefault="005D34CA" w:rsidP="005D34CA">
      <w:pPr>
        <w:pStyle w:val="Odstavecseseznamem"/>
        <w:numPr>
          <w:ilvl w:val="0"/>
          <w:numId w:val="12"/>
        </w:numPr>
      </w:pPr>
      <w:r>
        <w:t>zednické práce a obkladačské práce;</w:t>
      </w:r>
    </w:p>
    <w:p w14:paraId="7B170D68" w14:textId="77777777" w:rsidR="005D34CA" w:rsidRDefault="005D34CA" w:rsidP="005D34CA">
      <w:pPr>
        <w:pStyle w:val="Obsah1"/>
        <w:numPr>
          <w:ilvl w:val="0"/>
          <w:numId w:val="12"/>
        </w:numPr>
      </w:pPr>
      <w:r>
        <w:t xml:space="preserve">    montáž SDK podhledů;</w:t>
      </w:r>
    </w:p>
    <w:p w14:paraId="3E6A3895" w14:textId="77777777" w:rsidR="005D34CA" w:rsidRPr="004C7AB3" w:rsidRDefault="005D34CA" w:rsidP="005D34CA">
      <w:pPr>
        <w:pStyle w:val="Obsah1"/>
        <w:numPr>
          <w:ilvl w:val="0"/>
          <w:numId w:val="12"/>
        </w:numPr>
      </w:pPr>
      <w:r>
        <w:t xml:space="preserve">    elektroinstalace, ZTI, ÚT;</w:t>
      </w:r>
    </w:p>
    <w:p w14:paraId="0C0971E4" w14:textId="77777777" w:rsidR="005D34CA" w:rsidRPr="00670965" w:rsidRDefault="005D34CA" w:rsidP="005D34CA">
      <w:pPr>
        <w:pStyle w:val="Obsah1"/>
        <w:numPr>
          <w:ilvl w:val="0"/>
          <w:numId w:val="12"/>
        </w:numPr>
      </w:pPr>
      <w:r>
        <w:t xml:space="preserve">    montáž ocelových zárubní vč. dveří; </w:t>
      </w:r>
    </w:p>
    <w:p w14:paraId="6162EF6C" w14:textId="77777777" w:rsidR="005D34CA" w:rsidRPr="00B50A20" w:rsidRDefault="005D34CA" w:rsidP="005D34CA">
      <w:pPr>
        <w:pStyle w:val="Obsah1"/>
        <w:numPr>
          <w:ilvl w:val="0"/>
          <w:numId w:val="12"/>
        </w:numPr>
      </w:pPr>
      <w:r>
        <w:t xml:space="preserve">    montáž podlahových krytin;</w:t>
      </w:r>
    </w:p>
    <w:p w14:paraId="2B87F9E5" w14:textId="77777777" w:rsidR="005D34CA" w:rsidRDefault="005D34CA" w:rsidP="005D34CA">
      <w:pPr>
        <w:pStyle w:val="Obsah1"/>
        <w:numPr>
          <w:ilvl w:val="0"/>
          <w:numId w:val="12"/>
        </w:numPr>
      </w:pPr>
      <w:r>
        <w:t xml:space="preserve">    m</w:t>
      </w:r>
      <w:r w:rsidRPr="00670965">
        <w:t>alířské</w:t>
      </w:r>
      <w:r>
        <w:t>, natěračské práce a d</w:t>
      </w:r>
      <w:r w:rsidRPr="00670965">
        <w:t>okončovací práce</w:t>
      </w:r>
      <w:r>
        <w:t>;</w:t>
      </w:r>
    </w:p>
    <w:p w14:paraId="1A8AA31B" w14:textId="77777777" w:rsidR="005D34CA" w:rsidRDefault="005D34CA" w:rsidP="005D34CA">
      <w:pPr>
        <w:pStyle w:val="Obsah1"/>
        <w:numPr>
          <w:ilvl w:val="0"/>
          <w:numId w:val="12"/>
        </w:numPr>
      </w:pPr>
      <w:r>
        <w:t xml:space="preserve">    likvidace a odvoz odpadu; </w:t>
      </w:r>
    </w:p>
    <w:p w14:paraId="539FFF46" w14:textId="77777777" w:rsidR="005D34CA" w:rsidRPr="006A6E02" w:rsidRDefault="005D34CA" w:rsidP="005D34CA">
      <w:pPr>
        <w:pStyle w:val="Obsah1"/>
        <w:numPr>
          <w:ilvl w:val="0"/>
          <w:numId w:val="12"/>
        </w:numPr>
      </w:pPr>
      <w:r>
        <w:t xml:space="preserve">    závěrečný úklid. </w:t>
      </w:r>
    </w:p>
    <w:p w14:paraId="53C69BB4" w14:textId="77777777" w:rsidR="00A92C82" w:rsidRDefault="00A92C82" w:rsidP="00A92C82">
      <w:pPr>
        <w:spacing w:line="259" w:lineRule="auto"/>
        <w:ind w:left="786"/>
        <w:jc w:val="both"/>
      </w:pPr>
    </w:p>
    <w:p w14:paraId="60742D88" w14:textId="1B7ACD92" w:rsidR="00D147C2" w:rsidRPr="0004544D" w:rsidRDefault="00EC0A14" w:rsidP="00D147C2">
      <w:pPr>
        <w:jc w:val="both"/>
        <w:rPr>
          <w:lang w:eastAsia="en-US"/>
        </w:rPr>
      </w:pPr>
      <w:r>
        <w:rPr>
          <w:lang w:eastAsia="en-US"/>
        </w:rPr>
        <w:t>5</w:t>
      </w:r>
      <w:r w:rsidR="00FB4563">
        <w:rPr>
          <w:lang w:eastAsia="en-US"/>
        </w:rPr>
        <w:t>)</w:t>
      </w:r>
      <w:r w:rsidR="00D147C2">
        <w:rPr>
          <w:lang w:eastAsia="en-US"/>
        </w:rPr>
        <w:t xml:space="preserve"> </w:t>
      </w:r>
      <w:r w:rsidR="00D147C2" w:rsidRPr="0004544D">
        <w:rPr>
          <w:lang w:eastAsia="en-US"/>
        </w:rPr>
        <w:t>Zhotovitel se v rámci plnění této smlouvy zavazuje:</w:t>
      </w:r>
    </w:p>
    <w:p w14:paraId="6403AEC5" w14:textId="77777777" w:rsidR="00D147C2" w:rsidRPr="0004544D" w:rsidRDefault="00D147C2" w:rsidP="00D147C2">
      <w:pPr>
        <w:pStyle w:val="Odstavecseseznamem"/>
        <w:ind w:left="360"/>
        <w:jc w:val="both"/>
        <w:rPr>
          <w:lang w:eastAsia="en-US"/>
        </w:rPr>
      </w:pPr>
    </w:p>
    <w:p w14:paraId="7C5498C6" w14:textId="77777777" w:rsidR="00D147C2" w:rsidRPr="0004544D" w:rsidRDefault="00D147C2" w:rsidP="00D147C2">
      <w:pPr>
        <w:pStyle w:val="Odstavecseseznamem"/>
        <w:numPr>
          <w:ilvl w:val="0"/>
          <w:numId w:val="20"/>
        </w:numPr>
        <w:ind w:left="851" w:hanging="491"/>
        <w:jc w:val="both"/>
      </w:pPr>
      <w:r w:rsidRPr="0004544D">
        <w:t xml:space="preserve">zajistit bezpečnost při provádění </w:t>
      </w:r>
      <w:r>
        <w:t xml:space="preserve">díla </w:t>
      </w:r>
      <w:r w:rsidRPr="0004544D">
        <w:rPr>
          <w:bCs/>
          <w:iCs/>
          <w:color w:val="000000"/>
        </w:rPr>
        <w:t>ve smyslu bezpečnosti a ochrany zdraví při práci i ochrany životního prostředí dle platné legislativy</w:t>
      </w:r>
      <w:r w:rsidRPr="0004544D">
        <w:t>;</w:t>
      </w:r>
    </w:p>
    <w:p w14:paraId="5475E2A2" w14:textId="77777777" w:rsidR="00D147C2" w:rsidRPr="0004544D" w:rsidRDefault="00D147C2" w:rsidP="00D147C2">
      <w:pPr>
        <w:pStyle w:val="Odstavecseseznamem"/>
        <w:numPr>
          <w:ilvl w:val="0"/>
          <w:numId w:val="20"/>
        </w:numPr>
        <w:ind w:left="851" w:hanging="491"/>
        <w:jc w:val="both"/>
      </w:pPr>
      <w:r w:rsidRPr="0004544D">
        <w:t xml:space="preserve">vlastní realizaci předmětu </w:t>
      </w:r>
      <w:r>
        <w:t xml:space="preserve">smlouvy </w:t>
      </w:r>
      <w:r w:rsidRPr="0004544D">
        <w:t>řešit tak, aby neměla nepříznivý dopad na životní prostředí a okolí stavby;</w:t>
      </w:r>
    </w:p>
    <w:p w14:paraId="498440AF" w14:textId="77777777" w:rsidR="00D147C2" w:rsidRPr="0004544D" w:rsidRDefault="00D147C2" w:rsidP="00D147C2">
      <w:pPr>
        <w:pStyle w:val="Odstavecseseznamem"/>
        <w:numPr>
          <w:ilvl w:val="0"/>
          <w:numId w:val="20"/>
        </w:numPr>
        <w:ind w:left="851" w:hanging="491"/>
        <w:jc w:val="both"/>
      </w:pPr>
      <w:r w:rsidRPr="0004544D">
        <w:t>zajistit čistotu na staveništi a v jeho okolí, v případě potřeby zajistit čištění komunikací dotčených provozem zhotovitele, zejména příjezd a výjezd ze staveniště;</w:t>
      </w:r>
    </w:p>
    <w:p w14:paraId="4758B95A" w14:textId="77777777" w:rsidR="00D147C2" w:rsidRPr="0004544D" w:rsidRDefault="00D147C2" w:rsidP="00D147C2">
      <w:pPr>
        <w:pStyle w:val="Odstavecseseznamem"/>
        <w:numPr>
          <w:ilvl w:val="0"/>
          <w:numId w:val="20"/>
        </w:numPr>
        <w:ind w:left="851" w:hanging="491"/>
        <w:jc w:val="both"/>
      </w:pPr>
      <w:r w:rsidRPr="0004544D">
        <w:t xml:space="preserve">provést všechny zkoušky, </w:t>
      </w:r>
      <w:bookmarkStart w:id="0" w:name="_GoBack"/>
      <w:bookmarkEnd w:id="0"/>
      <w:r w:rsidRPr="0004544D">
        <w:t>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Default="00D147C2" w:rsidP="00D147C2">
      <w:pPr>
        <w:pStyle w:val="Odstavecseseznamem"/>
        <w:numPr>
          <w:ilvl w:val="0"/>
          <w:numId w:val="20"/>
        </w:numPr>
        <w:ind w:left="851" w:hanging="491"/>
        <w:jc w:val="both"/>
      </w:pPr>
      <w:r w:rsidRPr="0004544D">
        <w:t xml:space="preserve">předat prohlášení o shodě </w:t>
      </w:r>
      <w:r>
        <w:t xml:space="preserve">a o vlastnostech </w:t>
      </w:r>
      <w:r w:rsidRPr="0004544D">
        <w:t xml:space="preserve">na všechny použité materiály a zařízení a další doklady, související s plněním předmětu </w:t>
      </w:r>
      <w:r>
        <w:t>smlouvy</w:t>
      </w:r>
      <w:r w:rsidRPr="0004544D">
        <w:t>;</w:t>
      </w:r>
    </w:p>
    <w:p w14:paraId="2A8CBEA8" w14:textId="5893EDF2" w:rsidR="00180929" w:rsidRDefault="00180929" w:rsidP="00D147C2">
      <w:pPr>
        <w:pStyle w:val="Odstavecseseznamem"/>
        <w:numPr>
          <w:ilvl w:val="0"/>
          <w:numId w:val="20"/>
        </w:numPr>
        <w:ind w:left="851" w:hanging="491"/>
        <w:jc w:val="both"/>
      </w:pPr>
      <w:r>
        <w:t xml:space="preserve">zajistit odvoz a uložení </w:t>
      </w:r>
      <w:r>
        <w:t>vybouraných hmot na skládku a zajistit jejich</w:t>
      </w:r>
      <w:r w:rsidRPr="00D51B7F">
        <w:t xml:space="preserve"> likvidac</w:t>
      </w:r>
      <w:r>
        <w:t>i</w:t>
      </w:r>
      <w:r w:rsidRPr="00D51B7F">
        <w:t>;</w:t>
      </w:r>
    </w:p>
    <w:p w14:paraId="2F126CAC" w14:textId="443F9514" w:rsidR="00180929" w:rsidRPr="00180929" w:rsidRDefault="00180929" w:rsidP="00180929">
      <w:pPr>
        <w:pStyle w:val="Odstavecseseznamem"/>
        <w:numPr>
          <w:ilvl w:val="0"/>
          <w:numId w:val="20"/>
        </w:numPr>
        <w:ind w:left="850" w:hanging="493"/>
        <w:jc w:val="both"/>
        <w:rPr>
          <w:b/>
        </w:rPr>
      </w:pPr>
      <w:r w:rsidRPr="00D51B7F">
        <w:t>poří</w:t>
      </w:r>
      <w:r>
        <w:t>dit</w:t>
      </w:r>
      <w:r w:rsidRPr="00D51B7F">
        <w:t xml:space="preserve"> fotodokumentac</w:t>
      </w:r>
      <w:r>
        <w:t>i</w:t>
      </w:r>
      <w:r w:rsidRPr="00D51B7F">
        <w:t xml:space="preserve"> (v digitální formě) z průběhu provádění stavebních prací a po dokončení rekonstrukce. Fotodokumentace bude dokladovat průběh díla, postup stavebních prací a zejména části stavby a konstrukce před zakrytím;</w:t>
      </w:r>
    </w:p>
    <w:p w14:paraId="6B699946" w14:textId="77777777" w:rsidR="00D147C2" w:rsidRPr="0004544D" w:rsidRDefault="00D147C2" w:rsidP="00D147C2">
      <w:pPr>
        <w:pStyle w:val="Odstavecseseznamem"/>
        <w:numPr>
          <w:ilvl w:val="0"/>
          <w:numId w:val="20"/>
        </w:numPr>
        <w:ind w:left="851" w:hanging="491"/>
        <w:jc w:val="both"/>
      </w:pPr>
      <w:r w:rsidRPr="0004544D">
        <w:t xml:space="preserve">provést celkový úklid </w:t>
      </w:r>
      <w:r>
        <w:t>místa plnění</w:t>
      </w:r>
      <w:r w:rsidRPr="0004544D">
        <w:t xml:space="preserve"> a dotčeného okolí, provést likvidaci zařízení staveniště do jednoho týdne od ukončení </w:t>
      </w:r>
      <w:r>
        <w:t>plnění</w:t>
      </w:r>
      <w:r w:rsidRPr="0004544D">
        <w:t>;</w:t>
      </w:r>
    </w:p>
    <w:p w14:paraId="157B5506" w14:textId="14CEA7D2" w:rsidR="00912C47" w:rsidRDefault="00D147C2" w:rsidP="00D147C2">
      <w:pPr>
        <w:pStyle w:val="Odstavecseseznamem"/>
        <w:numPr>
          <w:ilvl w:val="0"/>
          <w:numId w:val="20"/>
        </w:numPr>
        <w:ind w:left="851" w:hanging="491"/>
        <w:jc w:val="both"/>
      </w:pPr>
      <w:r w:rsidRPr="0004544D">
        <w:t>pozemky, jejichž úpravy nejsou součástí díla, ale budou stavbou dotčeny, uvést po ukončení prací neprodleně do původního stavu</w:t>
      </w:r>
      <w:r w:rsidR="00912C47" w:rsidRPr="0004544D">
        <w:t>;</w:t>
      </w:r>
      <w:r w:rsidRPr="0004544D">
        <w:t xml:space="preserve">  </w:t>
      </w:r>
    </w:p>
    <w:p w14:paraId="166D597A" w14:textId="77777777" w:rsidR="00912C47" w:rsidRDefault="00912C47" w:rsidP="00912C47">
      <w:pPr>
        <w:pStyle w:val="Odstavecseseznamem"/>
        <w:numPr>
          <w:ilvl w:val="0"/>
          <w:numId w:val="20"/>
        </w:numPr>
        <w:shd w:val="clear" w:color="auto" w:fill="FFFFFF" w:themeFill="background1"/>
        <w:ind w:left="851" w:hanging="491"/>
        <w:jc w:val="both"/>
      </w:pPr>
      <w:r>
        <w:t>provést celkový úklid stavby a dotčeného okolí do jednoho týdne od ukončení stavby.</w:t>
      </w:r>
    </w:p>
    <w:p w14:paraId="7C0E5E22" w14:textId="5708E646" w:rsidR="00912C47" w:rsidRDefault="00912C47" w:rsidP="00912C47">
      <w:pPr>
        <w:pStyle w:val="Odstavecseseznamem"/>
        <w:numPr>
          <w:ilvl w:val="0"/>
          <w:numId w:val="20"/>
        </w:numPr>
        <w:shd w:val="clear" w:color="auto" w:fill="FFFFFF" w:themeFill="background1"/>
        <w:ind w:left="851" w:hanging="491"/>
        <w:jc w:val="both"/>
      </w:pPr>
      <w:r>
        <w:t>objednatel stanovuje,</w:t>
      </w:r>
      <w:r>
        <w:rPr>
          <w:rFonts w:cstheme="minorBidi"/>
          <w:b/>
          <w:szCs w:val="22"/>
          <w:lang w:eastAsia="en-US"/>
        </w:rPr>
        <w:t xml:space="preserve"> že  bourací a hlučné práce nesmí být prováděny od 7:30 do 14:30 hodin, kdy probíhá výuka</w:t>
      </w:r>
      <w:r w:rsidRPr="0004544D">
        <w:t>;</w:t>
      </w:r>
    </w:p>
    <w:p w14:paraId="4D29F017" w14:textId="37797AE2" w:rsidR="00D147C2" w:rsidRPr="0004544D" w:rsidRDefault="00D147C2" w:rsidP="00912C47">
      <w:pPr>
        <w:pStyle w:val="Odstavecseseznamem"/>
        <w:ind w:left="851"/>
        <w:jc w:val="both"/>
      </w:pPr>
      <w:r w:rsidRPr="0004544D">
        <w:t xml:space="preserve">       </w:t>
      </w:r>
    </w:p>
    <w:p w14:paraId="05417675" w14:textId="77777777" w:rsidR="00301935" w:rsidRPr="00C0780D" w:rsidRDefault="00301935" w:rsidP="00301935">
      <w:pPr>
        <w:ind w:left="426"/>
        <w:jc w:val="both"/>
      </w:pPr>
    </w:p>
    <w:p w14:paraId="732284F2" w14:textId="344C0D05" w:rsidR="003A5C7E" w:rsidRPr="00086FF4" w:rsidRDefault="00EC0A14" w:rsidP="00BD4A80">
      <w:pPr>
        <w:pStyle w:val="Odstavecseseznamem"/>
        <w:spacing w:after="240"/>
        <w:ind w:left="284" w:hanging="284"/>
        <w:jc w:val="both"/>
        <w:rPr>
          <w:lang w:eastAsia="en-US"/>
        </w:rPr>
      </w:pPr>
      <w:r>
        <w:rPr>
          <w:lang w:eastAsia="en-US"/>
        </w:rPr>
        <w:t xml:space="preserve">6) </w:t>
      </w:r>
      <w:r w:rsidR="00587F8D" w:rsidRPr="00C0780D">
        <w:rPr>
          <w:lang w:eastAsia="en-US"/>
        </w:rPr>
        <w:t>Účelem takového plnění zhotovitele (díla) je</w:t>
      </w:r>
      <w:r w:rsidR="00F14715">
        <w:rPr>
          <w:lang w:eastAsia="en-US"/>
        </w:rPr>
        <w:t xml:space="preserve"> </w:t>
      </w:r>
      <w:r w:rsidR="00CA2161">
        <w:rPr>
          <w:lang w:eastAsia="en-US"/>
        </w:rPr>
        <w:t>zprovoznění nevyužívaných prostor pro potřeby školy.</w:t>
      </w:r>
    </w:p>
    <w:p w14:paraId="0E531DD2" w14:textId="38520865" w:rsidR="003A5C7E" w:rsidRPr="00EC0A14" w:rsidRDefault="00EC0A14" w:rsidP="00BD4A80">
      <w:pPr>
        <w:ind w:left="360" w:hanging="284"/>
        <w:jc w:val="both"/>
        <w:rPr>
          <w:bCs/>
          <w:iCs/>
          <w:lang w:eastAsia="en-US"/>
        </w:rPr>
      </w:pPr>
      <w:r>
        <w:rPr>
          <w:bCs/>
          <w:iCs/>
          <w:lang w:eastAsia="en-US"/>
        </w:rPr>
        <w:lastRenderedPageBreak/>
        <w:t xml:space="preserve">7) </w:t>
      </w:r>
      <w:r w:rsidR="003A5C7E" w:rsidRPr="00EC0A14">
        <w:rPr>
          <w:bCs/>
          <w:iCs/>
          <w:lang w:eastAsia="en-US"/>
        </w:rPr>
        <w:t>Veškeré použité materiály musí být použity jako nové a musí mít 1. jakostní třídu.</w:t>
      </w:r>
    </w:p>
    <w:p w14:paraId="25ABB5F7" w14:textId="77777777" w:rsidR="003A5C7E" w:rsidRPr="00C0780D" w:rsidRDefault="003A5C7E" w:rsidP="00BD4A80">
      <w:pPr>
        <w:pStyle w:val="Odstavecseseznamem"/>
        <w:ind w:left="284" w:hanging="284"/>
        <w:jc w:val="both"/>
        <w:rPr>
          <w:bCs/>
          <w:iCs/>
          <w:lang w:eastAsia="en-US"/>
        </w:rPr>
      </w:pPr>
    </w:p>
    <w:p w14:paraId="44BCCD04" w14:textId="4CB9F5BC" w:rsidR="00301935" w:rsidRPr="004B771C" w:rsidRDefault="00EC0A14" w:rsidP="00BD4A80">
      <w:pPr>
        <w:ind w:left="360" w:hanging="284"/>
        <w:jc w:val="both"/>
        <w:rPr>
          <w:bCs/>
          <w:iCs/>
          <w:lang w:eastAsia="en-US"/>
        </w:rPr>
      </w:pPr>
      <w:r>
        <w:rPr>
          <w:bCs/>
          <w:iCs/>
          <w:lang w:eastAsia="en-US"/>
        </w:rPr>
        <w:t xml:space="preserve">8) </w:t>
      </w:r>
      <w:r w:rsidR="003A5C7E" w:rsidRPr="00EC0A14">
        <w:rPr>
          <w:bCs/>
          <w:iCs/>
          <w:lang w:eastAsia="en-US"/>
        </w:rPr>
        <w:t xml:space="preserve">Veškeré použité materiály a zařízení musí být schváleny pro použití v ČR a splňovat normy ČSN. Během realizace díla je zhotovitel povinen klást důraz na maximální kvalitu provedených prací. </w:t>
      </w:r>
    </w:p>
    <w:p w14:paraId="1A11E6AD" w14:textId="77777777" w:rsidR="003A5C7E" w:rsidRPr="00C0780D" w:rsidRDefault="003A5C7E" w:rsidP="00BD4A80">
      <w:pPr>
        <w:ind w:left="284" w:hanging="284"/>
        <w:jc w:val="both"/>
        <w:rPr>
          <w:bCs/>
          <w:iCs/>
          <w:color w:val="000000"/>
          <w:lang w:eastAsia="en-US"/>
        </w:rPr>
      </w:pPr>
    </w:p>
    <w:p w14:paraId="23EE1200" w14:textId="2AC66C2B" w:rsidR="000C71F9" w:rsidRDefault="00EC0A14" w:rsidP="00BD4A80">
      <w:pPr>
        <w:ind w:left="360" w:hanging="284"/>
        <w:jc w:val="both"/>
        <w:rPr>
          <w:b/>
          <w:u w:val="single"/>
        </w:rPr>
      </w:pPr>
      <w:r>
        <w:rPr>
          <w:b/>
        </w:rPr>
        <w:t xml:space="preserve">9) </w:t>
      </w:r>
      <w:r w:rsidR="00301935" w:rsidRPr="00C0780D">
        <w:rPr>
          <w:b/>
        </w:rPr>
        <w:t>Místo plnění:</w:t>
      </w:r>
      <w:r w:rsidR="00301935" w:rsidRPr="00C0780D">
        <w:t xml:space="preserve"> </w:t>
      </w:r>
      <w:r w:rsidR="00CA2161">
        <w:t>Základní škola, Liberec, Orlí 140/7, Liberec III-Jeřáb, 460 07 Liberec.</w:t>
      </w:r>
      <w:r w:rsidR="00CA2161" w:rsidDel="00CA2161">
        <w:rPr>
          <w:rStyle w:val="PedmtkomenteChar"/>
        </w:rPr>
        <w:t xml:space="preserve"> </w:t>
      </w:r>
    </w:p>
    <w:p w14:paraId="7F355CB8" w14:textId="77777777" w:rsidR="000C71F9" w:rsidRPr="00C0780D" w:rsidRDefault="000C71F9" w:rsidP="00BD4A80">
      <w:pPr>
        <w:ind w:left="360" w:hanging="284"/>
        <w:jc w:val="both"/>
        <w:rPr>
          <w:b/>
          <w:u w:val="single"/>
        </w:rPr>
      </w:pPr>
    </w:p>
    <w:p w14:paraId="2796F1DC" w14:textId="77777777" w:rsidR="00301935" w:rsidRPr="00C0780D" w:rsidRDefault="00301935" w:rsidP="00301935">
      <w:pPr>
        <w:rPr>
          <w:b/>
          <w:u w:val="single"/>
        </w:rPr>
      </w:pPr>
    </w:p>
    <w:p w14:paraId="67E54750" w14:textId="61EDAE6A" w:rsidR="000C71F9" w:rsidRPr="00C0780D" w:rsidRDefault="00301935" w:rsidP="000C71F9">
      <w:pPr>
        <w:jc w:val="center"/>
        <w:rPr>
          <w:b/>
          <w:u w:val="single"/>
        </w:rPr>
      </w:pPr>
      <w:r w:rsidRPr="00C0780D">
        <w:rPr>
          <w:b/>
          <w:u w:val="single"/>
        </w:rPr>
        <w:t>III. Termín plnění</w:t>
      </w:r>
    </w:p>
    <w:p w14:paraId="095CCACA" w14:textId="78619C7F" w:rsidR="00CA2161" w:rsidRDefault="00CA2161" w:rsidP="00D608C7">
      <w:pPr>
        <w:pStyle w:val="Bezmezer"/>
        <w:numPr>
          <w:ilvl w:val="0"/>
          <w:numId w:val="39"/>
        </w:numPr>
        <w:ind w:left="284" w:hanging="284"/>
        <w:jc w:val="both"/>
      </w:pPr>
      <w:r w:rsidRPr="000C7CD1">
        <w:rPr>
          <w:b/>
        </w:rPr>
        <w:t>Zahájení díla</w:t>
      </w:r>
      <w:r w:rsidRPr="0025733A">
        <w:t xml:space="preserve">: </w:t>
      </w:r>
      <w:r w:rsidRPr="000C7CD1">
        <w:rPr>
          <w:b/>
        </w:rPr>
        <w:t xml:space="preserve">do </w:t>
      </w:r>
      <w:r>
        <w:rPr>
          <w:b/>
        </w:rPr>
        <w:t>tří</w:t>
      </w:r>
      <w:r w:rsidRPr="000C7CD1">
        <w:rPr>
          <w:b/>
        </w:rPr>
        <w:t xml:space="preserve"> (</w:t>
      </w:r>
      <w:r>
        <w:rPr>
          <w:b/>
        </w:rPr>
        <w:t>3</w:t>
      </w:r>
      <w:r w:rsidRPr="000C7CD1">
        <w:rPr>
          <w:b/>
        </w:rPr>
        <w:t>) dnů</w:t>
      </w:r>
      <w:r w:rsidRPr="0025733A">
        <w:t xml:space="preserve"> od protokolárního předání </w:t>
      </w:r>
      <w:r w:rsidRPr="00E75B53">
        <w:t>staveniště zhotoviteli</w:t>
      </w:r>
      <w:r w:rsidR="00A7301B">
        <w:t>.</w:t>
      </w:r>
      <w:r w:rsidRPr="00E75B53" w:rsidDel="00332554">
        <w:t xml:space="preserve"> </w:t>
      </w:r>
    </w:p>
    <w:p w14:paraId="6DF2206F" w14:textId="77777777" w:rsidR="00CA2161" w:rsidRPr="00E75B53" w:rsidRDefault="00CA2161" w:rsidP="00D608C7">
      <w:pPr>
        <w:pStyle w:val="Bezmezer"/>
      </w:pPr>
    </w:p>
    <w:p w14:paraId="66A5988C" w14:textId="4B9B2B49" w:rsidR="00301935" w:rsidRPr="00C0780D" w:rsidRDefault="00CA2161" w:rsidP="00D608C7">
      <w:pPr>
        <w:pStyle w:val="Odstavecseseznamem"/>
        <w:tabs>
          <w:tab w:val="left" w:pos="360"/>
        </w:tabs>
        <w:ind w:left="0"/>
        <w:jc w:val="both"/>
      </w:pPr>
      <w:r>
        <w:rPr>
          <w:b/>
        </w:rPr>
        <w:t xml:space="preserve">2) </w:t>
      </w:r>
      <w:r w:rsidRPr="000C7CD1">
        <w:rPr>
          <w:b/>
        </w:rPr>
        <w:t xml:space="preserve">Dokončení </w:t>
      </w:r>
      <w:r>
        <w:rPr>
          <w:b/>
        </w:rPr>
        <w:t>díla</w:t>
      </w:r>
      <w:r w:rsidRPr="000C7CD1">
        <w:rPr>
          <w:b/>
        </w:rPr>
        <w:t xml:space="preserve">: </w:t>
      </w:r>
      <w:r>
        <w:rPr>
          <w:b/>
        </w:rPr>
        <w:t xml:space="preserve">do deseti (10) týdnů </w:t>
      </w:r>
      <w:r w:rsidRPr="00D03932">
        <w:t xml:space="preserve">od </w:t>
      </w:r>
      <w:r w:rsidRPr="0025733A">
        <w:t xml:space="preserve">protokolárního předání </w:t>
      </w:r>
      <w:r w:rsidRPr="00E75B53">
        <w:t>staveniště zhotoviteli</w:t>
      </w:r>
      <w:r w:rsidR="009D3D60" w:rsidRPr="00B953D5">
        <w:rPr>
          <w:b/>
        </w:rPr>
        <w:t>,</w:t>
      </w:r>
      <w:r w:rsidR="00301935" w:rsidRPr="00B953D5">
        <w:rPr>
          <w:color w:val="FF0000"/>
        </w:rPr>
        <w:t xml:space="preserve"> </w:t>
      </w:r>
      <w:r w:rsidR="00301935" w:rsidRPr="00C0780D">
        <w:t xml:space="preserve">stanovený termín je maximální, nepřekročitelný, bez vad a nedodělků na díle, vyplývajících z protokolu o předání a převzetí díla. </w:t>
      </w:r>
    </w:p>
    <w:p w14:paraId="39E42B44" w14:textId="77777777" w:rsidR="00B953D5" w:rsidRPr="0004544D" w:rsidRDefault="00B953D5" w:rsidP="00D608C7">
      <w:pPr>
        <w:pStyle w:val="Odstavecseseznamem"/>
        <w:ind w:left="0"/>
      </w:pPr>
    </w:p>
    <w:p w14:paraId="3843BF40" w14:textId="68B9C0EE" w:rsidR="00D608C7" w:rsidRDefault="00CA2161" w:rsidP="00D608C7">
      <w:pPr>
        <w:tabs>
          <w:tab w:val="left" w:pos="360"/>
        </w:tabs>
        <w:jc w:val="both"/>
      </w:pPr>
      <w:r>
        <w:t xml:space="preserve">3) </w:t>
      </w:r>
      <w:r w:rsidR="00B953D5" w:rsidRPr="0004544D">
        <w:t>Zhotovitel se zavazuje převzít staveniště za podmínek uvedených v čl. IV této smlouvy o dílo do tří (3) pracovních dnů od písemné výzvy objednatele, a nejpozději do tří (3) dnů od převzetí staveniště zahájit plnění této smlouvy.</w:t>
      </w:r>
    </w:p>
    <w:p w14:paraId="1A0CD12B" w14:textId="77777777" w:rsidR="00D608C7" w:rsidRPr="0004544D" w:rsidRDefault="00D608C7" w:rsidP="00CA2161">
      <w:pPr>
        <w:tabs>
          <w:tab w:val="left" w:pos="360"/>
        </w:tabs>
        <w:ind w:left="284"/>
        <w:jc w:val="both"/>
      </w:pPr>
    </w:p>
    <w:p w14:paraId="02D25512" w14:textId="1C6AAE0C" w:rsidR="00784223" w:rsidRDefault="00D608C7" w:rsidP="00D608C7">
      <w:r>
        <w:t xml:space="preserve">4) </w:t>
      </w:r>
      <w:r w:rsidR="00784223">
        <w:t xml:space="preserve">Lhůta pro dokončení díla počíná běžet </w:t>
      </w:r>
      <w:r w:rsidR="00784223" w:rsidRPr="00784223">
        <w:t xml:space="preserve">dnem protokolárního předání staveniště zhotoviteli </w:t>
      </w:r>
      <w:r w:rsidR="00784223">
        <w:t xml:space="preserve">(dále jen </w:t>
      </w:r>
      <w:r w:rsidR="00784223">
        <w:rPr>
          <w:b/>
        </w:rPr>
        <w:t>„lhůta“</w:t>
      </w:r>
      <w:r w:rsidR="00784223">
        <w:t xml:space="preserve">). </w:t>
      </w:r>
      <w:r w:rsidR="00B953D5" w:rsidRPr="0004544D">
        <w:t xml:space="preserve">Za okamžik splnění se považuje den protokolárního předání díla bez vad a nedodělků objednateli.  </w:t>
      </w:r>
    </w:p>
    <w:p w14:paraId="5A163900" w14:textId="77777777" w:rsidR="00784223" w:rsidRDefault="00784223" w:rsidP="00FB4563">
      <w:pPr>
        <w:pStyle w:val="Odstavecseseznamem"/>
        <w:ind w:left="284" w:hanging="284"/>
      </w:pPr>
    </w:p>
    <w:p w14:paraId="7397E135" w14:textId="3CA25684" w:rsidR="00784223" w:rsidRPr="00784223" w:rsidRDefault="00784223" w:rsidP="00784223">
      <w:pPr>
        <w:pStyle w:val="Odstavecseseznamem"/>
        <w:numPr>
          <w:ilvl w:val="0"/>
          <w:numId w:val="24"/>
        </w:numPr>
        <w:ind w:left="0" w:firstLine="0"/>
        <w:jc w:val="both"/>
      </w:pPr>
      <w:r w:rsidRPr="00784223">
        <w:t xml:space="preserve">Smluvní strany se 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w:t>
      </w:r>
      <w:proofErr w:type="spellStart"/>
      <w:r w:rsidRPr="00784223">
        <w:t>koronaviru</w:t>
      </w:r>
      <w:proofErr w:type="spellEnd"/>
      <w:r w:rsidRPr="00784223">
        <w:t xml:space="preserve"> SARS CoV-2 na území České republiky, která příslušné smluvní straně brání v plnění této smlouvy.</w:t>
      </w:r>
      <w:r w:rsidRPr="00784223">
        <w:br/>
        <w:t>Lhůty pro plnění povinností podle této smlouvy se prodlužují o dobu, po kterou prokazatelně trvá okolnost vyšší moci bránící v plnění těchto povinností. Přerušení doby plnění bude objednatelem písemně potvrzeno ve stavebním deníku.</w:t>
      </w:r>
    </w:p>
    <w:p w14:paraId="26B86157" w14:textId="77777777" w:rsidR="00845579" w:rsidRDefault="00845579" w:rsidP="00D608C7">
      <w:pPr>
        <w:pStyle w:val="Odstavecseseznamem"/>
        <w:tabs>
          <w:tab w:val="left" w:pos="0"/>
        </w:tabs>
        <w:ind w:left="142" w:hanging="142"/>
      </w:pPr>
    </w:p>
    <w:p w14:paraId="4BF6CAE4" w14:textId="5A27DB8C" w:rsidR="00301935" w:rsidRPr="00C0780D" w:rsidRDefault="00845579" w:rsidP="00D608C7">
      <w:pPr>
        <w:pStyle w:val="Odstavecseseznamem"/>
        <w:numPr>
          <w:ilvl w:val="0"/>
          <w:numId w:val="24"/>
        </w:numPr>
        <w:tabs>
          <w:tab w:val="left" w:pos="0"/>
        </w:tabs>
        <w:ind w:left="142" w:hanging="142"/>
        <w:jc w:val="both"/>
      </w:pPr>
      <w:r>
        <w:t>Zhotovitel bere na vědomí, že realizace díla bude prov</w:t>
      </w:r>
      <w:r w:rsidR="00E82118">
        <w:t>áděna za částečného provozu</w:t>
      </w:r>
      <w:r w:rsidR="00B953D5">
        <w:t xml:space="preserve"> škol</w:t>
      </w:r>
      <w:r w:rsidR="00B94E82">
        <w:t xml:space="preserve">y, kde se </w:t>
      </w:r>
      <w:proofErr w:type="gramStart"/>
      <w:r w:rsidR="00B94E82">
        <w:t>pohybují</w:t>
      </w:r>
      <w:proofErr w:type="gramEnd"/>
      <w:r w:rsidR="00B94E82">
        <w:t xml:space="preserve"> děti </w:t>
      </w:r>
      <w:r w:rsidRPr="004F58AB">
        <w:t xml:space="preserve">Zhotovitel se </w:t>
      </w:r>
      <w:proofErr w:type="gramStart"/>
      <w:r w:rsidRPr="004F58AB">
        <w:t>zavazuje</w:t>
      </w:r>
      <w:proofErr w:type="gramEnd"/>
      <w:r w:rsidRPr="004F58AB">
        <w:t xml:space="preserve"> veškeré činnosti realizovat podle předem</w:t>
      </w:r>
      <w:r>
        <w:t xml:space="preserve"> schváleného postupu a harmonogramu projednaného se zástupci školy</w:t>
      </w:r>
      <w:r w:rsidR="00CA2161">
        <w:t>.</w:t>
      </w:r>
      <w:r>
        <w:t xml:space="preserve"> </w:t>
      </w:r>
    </w:p>
    <w:p w14:paraId="79E2FE9D" w14:textId="77777777" w:rsidR="006D6BBF" w:rsidRDefault="00301935" w:rsidP="00D608C7">
      <w:pPr>
        <w:ind w:left="142" w:hanging="142"/>
        <w:jc w:val="both"/>
        <w:rPr>
          <w:b/>
        </w:rPr>
      </w:pPr>
      <w:r w:rsidRPr="00C0780D">
        <w:rPr>
          <w:b/>
        </w:rPr>
        <w:t xml:space="preserve">                                            </w:t>
      </w:r>
    </w:p>
    <w:p w14:paraId="55D2720E" w14:textId="2AF133D7" w:rsidR="00301935" w:rsidRPr="00C0780D" w:rsidRDefault="00301935" w:rsidP="006D6BBF">
      <w:pPr>
        <w:ind w:left="360" w:hanging="360"/>
        <w:jc w:val="center"/>
        <w:rPr>
          <w:u w:val="single"/>
        </w:rPr>
      </w:pPr>
      <w:r w:rsidRPr="00C0780D">
        <w:rPr>
          <w:b/>
          <w:u w:val="single"/>
        </w:rPr>
        <w:t>IV. Staveniště, stavební deník</w:t>
      </w:r>
    </w:p>
    <w:p w14:paraId="6A5DDE90" w14:textId="56BC1959" w:rsidR="00D608C7" w:rsidRPr="0033770B" w:rsidRDefault="00D608C7" w:rsidP="00BD4A80">
      <w:pPr>
        <w:spacing w:before="120"/>
        <w:jc w:val="both"/>
      </w:pPr>
    </w:p>
    <w:p w14:paraId="75DF575F" w14:textId="77777777" w:rsidR="00D608C7" w:rsidRPr="0033770B" w:rsidRDefault="00D608C7" w:rsidP="00D608C7">
      <w:pPr>
        <w:numPr>
          <w:ilvl w:val="0"/>
          <w:numId w:val="40"/>
        </w:numPr>
        <w:spacing w:before="120"/>
        <w:ind w:left="284" w:hanging="284"/>
        <w:jc w:val="both"/>
      </w:pPr>
      <w:r w:rsidRPr="0033770B">
        <w:t xml:space="preserve">Objednatel po uzavření této smlouvy a po nabytí účinnosti smlouvy jejím uveřejněním v registru smluv písemně vyzve zhotovitele k převzetí staveniště pro stavbu (dále jen </w:t>
      </w:r>
      <w:r w:rsidRPr="0033770B">
        <w:rPr>
          <w:b/>
        </w:rPr>
        <w:t>„staveniště“</w:t>
      </w:r>
      <w:r w:rsidRPr="0033770B">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1427DB04" w14:textId="77777777" w:rsidR="00D608C7" w:rsidRPr="0033770B" w:rsidRDefault="00D608C7" w:rsidP="00D608C7">
      <w:pPr>
        <w:numPr>
          <w:ilvl w:val="0"/>
          <w:numId w:val="40"/>
        </w:numPr>
        <w:tabs>
          <w:tab w:val="left" w:pos="0"/>
        </w:tabs>
        <w:spacing w:before="120"/>
        <w:ind w:left="284" w:hanging="284"/>
        <w:jc w:val="both"/>
      </w:pPr>
      <w:r w:rsidRPr="0033770B">
        <w:t xml:space="preserve">O předání staveniště objednatelem a jeho převzetí zhotovitelem bude sepsán písemný protokol podepsaný oběma smluvními stranami, popř. pověřenými osobami smluvních stran. </w:t>
      </w:r>
      <w:r w:rsidRPr="0033770B">
        <w:lastRenderedPageBreak/>
        <w:t xml:space="preserve">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5809D389" w14:textId="77777777" w:rsidR="00D608C7" w:rsidRPr="0033770B" w:rsidRDefault="00D608C7" w:rsidP="00D608C7">
      <w:pPr>
        <w:numPr>
          <w:ilvl w:val="0"/>
          <w:numId w:val="40"/>
        </w:numPr>
        <w:spacing w:before="120"/>
        <w:ind w:left="284" w:hanging="284"/>
        <w:jc w:val="both"/>
      </w:pPr>
      <w:r w:rsidRPr="0033770B">
        <w:t xml:space="preserve">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w:t>
      </w:r>
    </w:p>
    <w:p w14:paraId="0C05199F" w14:textId="77777777" w:rsidR="00D608C7" w:rsidRPr="0033770B" w:rsidRDefault="00D608C7" w:rsidP="00D608C7">
      <w:pPr>
        <w:numPr>
          <w:ilvl w:val="0"/>
          <w:numId w:val="40"/>
        </w:numPr>
        <w:tabs>
          <w:tab w:val="left" w:pos="0"/>
        </w:tabs>
        <w:spacing w:before="120"/>
        <w:ind w:left="284" w:hanging="284"/>
        <w:jc w:val="both"/>
        <w:rPr>
          <w:color w:val="212121"/>
        </w:rPr>
      </w:pPr>
      <w:r w:rsidRPr="0033770B">
        <w:rPr>
          <w:color w:val="212121"/>
          <w:spacing w:val="1"/>
        </w:rPr>
        <w:t xml:space="preserve">Zhotovitel </w:t>
      </w:r>
      <w:r w:rsidRPr="0033770B">
        <w:rPr>
          <w:color w:val="000000"/>
          <w:spacing w:val="1"/>
        </w:rPr>
        <w:t xml:space="preserve">umožní přístup </w:t>
      </w:r>
      <w:r w:rsidRPr="0033770B">
        <w:rPr>
          <w:color w:val="212121"/>
          <w:spacing w:val="1"/>
        </w:rPr>
        <w:t xml:space="preserve">na </w:t>
      </w:r>
      <w:r w:rsidRPr="0033770B">
        <w:rPr>
          <w:color w:val="000000"/>
          <w:spacing w:val="1"/>
        </w:rPr>
        <w:t xml:space="preserve">staveniště </w:t>
      </w:r>
      <w:r w:rsidRPr="0033770B">
        <w:rPr>
          <w:color w:val="212121"/>
          <w:spacing w:val="1"/>
        </w:rPr>
        <w:t xml:space="preserve">všem svým </w:t>
      </w:r>
      <w:r w:rsidRPr="0033770B">
        <w:rPr>
          <w:color w:val="000000"/>
          <w:spacing w:val="1"/>
        </w:rPr>
        <w:t xml:space="preserve">zaměstnancům, </w:t>
      </w:r>
      <w:r w:rsidRPr="0033770B">
        <w:rPr>
          <w:color w:val="212121"/>
          <w:spacing w:val="1"/>
        </w:rPr>
        <w:t xml:space="preserve">poddodavatelům, </w:t>
      </w:r>
      <w:r w:rsidRPr="0033770B">
        <w:rPr>
          <w:color w:val="212121"/>
          <w:spacing w:val="2"/>
        </w:rPr>
        <w:t xml:space="preserve">osobě vykonávající autorský anebo technický dozor stavby a koordinátora BOZP (je-li určen), zástupcům a poradcům </w:t>
      </w:r>
      <w:r w:rsidRPr="0033770B">
        <w:rPr>
          <w:color w:val="000000"/>
          <w:spacing w:val="2"/>
        </w:rPr>
        <w:t xml:space="preserve">objednatele </w:t>
      </w:r>
      <w:r w:rsidRPr="0033770B">
        <w:rPr>
          <w:color w:val="212121"/>
          <w:spacing w:val="2"/>
        </w:rPr>
        <w:t xml:space="preserve">a jiným osobám </w:t>
      </w:r>
      <w:r w:rsidRPr="0033770B">
        <w:rPr>
          <w:color w:val="212121"/>
          <w:spacing w:val="5"/>
        </w:rPr>
        <w:t xml:space="preserve">oprávněným vstupovat </w:t>
      </w:r>
      <w:r w:rsidRPr="0033770B">
        <w:rPr>
          <w:color w:val="000000"/>
          <w:spacing w:val="5"/>
        </w:rPr>
        <w:t>na </w:t>
      </w:r>
      <w:r w:rsidRPr="0033770B">
        <w:rPr>
          <w:color w:val="212121"/>
          <w:spacing w:val="5"/>
        </w:rPr>
        <w:t xml:space="preserve">staveniště </w:t>
      </w:r>
      <w:r w:rsidRPr="0033770B">
        <w:rPr>
          <w:color w:val="000000"/>
          <w:spacing w:val="5"/>
        </w:rPr>
        <w:t xml:space="preserve">dle </w:t>
      </w:r>
      <w:r w:rsidRPr="0033770B">
        <w:rPr>
          <w:color w:val="212121"/>
          <w:spacing w:val="5"/>
        </w:rPr>
        <w:t xml:space="preserve">právních předpisů. </w:t>
      </w:r>
      <w:r w:rsidRPr="0033770B">
        <w:rPr>
          <w:color w:val="000000"/>
          <w:spacing w:val="5"/>
        </w:rPr>
        <w:t xml:space="preserve">Ve </w:t>
      </w:r>
      <w:r w:rsidRPr="0033770B">
        <w:rPr>
          <w:color w:val="212121"/>
          <w:spacing w:val="5"/>
        </w:rPr>
        <w:t xml:space="preserve">vztahu k těmto </w:t>
      </w:r>
      <w:r w:rsidRPr="0033770B">
        <w:rPr>
          <w:color w:val="000000"/>
          <w:spacing w:val="2"/>
        </w:rPr>
        <w:t xml:space="preserve">osobám </w:t>
      </w:r>
      <w:r w:rsidRPr="0033770B">
        <w:rPr>
          <w:color w:val="212121"/>
          <w:spacing w:val="2"/>
        </w:rPr>
        <w:t xml:space="preserve">zhotovitel </w:t>
      </w:r>
      <w:r w:rsidRPr="0033770B">
        <w:rPr>
          <w:color w:val="000000"/>
          <w:spacing w:val="2"/>
        </w:rPr>
        <w:t>odpovídá za </w:t>
      </w:r>
      <w:r w:rsidRPr="0033770B">
        <w:rPr>
          <w:color w:val="212121"/>
          <w:spacing w:val="2"/>
        </w:rPr>
        <w:t xml:space="preserve">bezpečný </w:t>
      </w:r>
      <w:r w:rsidRPr="0033770B">
        <w:rPr>
          <w:color w:val="000000"/>
          <w:spacing w:val="2"/>
        </w:rPr>
        <w:t xml:space="preserve">přístup </w:t>
      </w:r>
      <w:r w:rsidRPr="0033770B">
        <w:rPr>
          <w:color w:val="212121"/>
          <w:spacing w:val="2"/>
        </w:rPr>
        <w:t xml:space="preserve">a pohyb po staveništi. Zhotovitel </w:t>
      </w:r>
      <w:r w:rsidRPr="0033770B">
        <w:rPr>
          <w:color w:val="212121"/>
          <w:spacing w:val="6"/>
        </w:rPr>
        <w:t xml:space="preserve">umožní přístup </w:t>
      </w:r>
      <w:r w:rsidRPr="0033770B">
        <w:rPr>
          <w:color w:val="000000"/>
          <w:spacing w:val="6"/>
        </w:rPr>
        <w:t xml:space="preserve">na staveniště osobě </w:t>
      </w:r>
      <w:r w:rsidRPr="0033770B">
        <w:rPr>
          <w:color w:val="212121"/>
          <w:spacing w:val="6"/>
        </w:rPr>
        <w:t xml:space="preserve">provádějící </w:t>
      </w:r>
      <w:r w:rsidRPr="0033770B">
        <w:rPr>
          <w:color w:val="000000"/>
          <w:spacing w:val="6"/>
        </w:rPr>
        <w:t xml:space="preserve">fotodokumentaci </w:t>
      </w:r>
      <w:r w:rsidRPr="0033770B">
        <w:rPr>
          <w:color w:val="212121"/>
          <w:spacing w:val="6"/>
        </w:rPr>
        <w:t xml:space="preserve">a videozáznamy </w:t>
      </w:r>
      <w:r w:rsidRPr="0033770B">
        <w:rPr>
          <w:color w:val="212121"/>
          <w:spacing w:val="3"/>
        </w:rPr>
        <w:t xml:space="preserve">o průběhu provádění stavby, tuto </w:t>
      </w:r>
      <w:r w:rsidRPr="0033770B">
        <w:rPr>
          <w:color w:val="000000"/>
          <w:spacing w:val="3"/>
        </w:rPr>
        <w:t xml:space="preserve">osobu </w:t>
      </w:r>
      <w:r w:rsidRPr="0033770B">
        <w:rPr>
          <w:color w:val="212121"/>
          <w:spacing w:val="3"/>
        </w:rPr>
        <w:t xml:space="preserve">vybaví potřebnými </w:t>
      </w:r>
      <w:r w:rsidRPr="0033770B">
        <w:rPr>
          <w:color w:val="000000"/>
          <w:spacing w:val="3"/>
        </w:rPr>
        <w:t xml:space="preserve">ochrannými </w:t>
      </w:r>
      <w:r w:rsidRPr="0033770B">
        <w:rPr>
          <w:color w:val="212121"/>
          <w:spacing w:val="3"/>
        </w:rPr>
        <w:t xml:space="preserve">prostředky a </w:t>
      </w:r>
      <w:r w:rsidRPr="0033770B">
        <w:rPr>
          <w:color w:val="212121"/>
        </w:rPr>
        <w:t xml:space="preserve">odpovídá za její </w:t>
      </w:r>
      <w:r w:rsidRPr="0033770B">
        <w:rPr>
          <w:color w:val="000000"/>
        </w:rPr>
        <w:t xml:space="preserve">bezpečný </w:t>
      </w:r>
      <w:r w:rsidRPr="0033770B">
        <w:rPr>
          <w:color w:val="212121"/>
        </w:rPr>
        <w:t xml:space="preserve">pohyb </w:t>
      </w:r>
      <w:r w:rsidRPr="0033770B">
        <w:rPr>
          <w:color w:val="000000"/>
        </w:rPr>
        <w:t xml:space="preserve">v </w:t>
      </w:r>
      <w:r w:rsidRPr="0033770B">
        <w:rPr>
          <w:color w:val="212121"/>
        </w:rPr>
        <w:t xml:space="preserve">prostoru staveniště. </w:t>
      </w:r>
    </w:p>
    <w:p w14:paraId="3AB49CFD" w14:textId="77777777" w:rsidR="00D608C7" w:rsidRPr="0033770B" w:rsidRDefault="00D608C7" w:rsidP="00D608C7">
      <w:pPr>
        <w:numPr>
          <w:ilvl w:val="0"/>
          <w:numId w:val="40"/>
        </w:numPr>
        <w:tabs>
          <w:tab w:val="left" w:pos="0"/>
        </w:tabs>
        <w:spacing w:before="120"/>
        <w:ind w:left="284" w:hanging="284"/>
        <w:jc w:val="both"/>
        <w:rPr>
          <w:color w:val="212121"/>
          <w:spacing w:val="-4"/>
        </w:rPr>
      </w:pPr>
      <w:r w:rsidRPr="0033770B">
        <w:t>V souladu s novelou zákona č. 309/2006 Sb., kterým se upravují další požadavky bezpečnosti a ochrany zdraví při práci v pracovněprávních vztazích a o zajištění bezpečnosti a ochrany zdraví při činnosti nebo poskytování služeb mimo pracovněprávní vztahy (</w:t>
      </w:r>
      <w:r w:rsidRPr="0033770B">
        <w:rPr>
          <w:bCs/>
        </w:rPr>
        <w:t>zákon o zajištění dalších podmínek bezpečnosti a ochrany zdraví při práci</w:t>
      </w:r>
      <w:r w:rsidRPr="0033770B">
        <w:t>), účinnou od 1. 5. 2016, je Zhotovitel povinen poskytnout svou součinnost a zajistit poskytnutí součinnosti svých poddodavatelů určenému koordinátorovi bezpečnosti a ochrany zdraví při práci, a to po celou dobu realizace díla.</w:t>
      </w:r>
    </w:p>
    <w:p w14:paraId="3DF7608A" w14:textId="77777777" w:rsidR="00D608C7" w:rsidRPr="0033770B" w:rsidRDefault="00D608C7" w:rsidP="00D608C7">
      <w:pPr>
        <w:numPr>
          <w:ilvl w:val="0"/>
          <w:numId w:val="40"/>
        </w:numPr>
        <w:tabs>
          <w:tab w:val="left" w:pos="0"/>
        </w:tabs>
        <w:spacing w:before="120"/>
        <w:ind w:left="284" w:hanging="284"/>
        <w:jc w:val="both"/>
      </w:pPr>
      <w:r w:rsidRPr="0033770B">
        <w:t xml:space="preserve">Mimo staveniště nesmí zhotovitel odkládat, skladovat či ponechávat jakýkoliv materiál, ani nesmí mimo hranice staveniště činností na stavbě neoprávněně zasahovat do nemovitostí sousedících se staveništěm. </w:t>
      </w:r>
    </w:p>
    <w:p w14:paraId="563F64AD" w14:textId="77777777" w:rsidR="00D608C7" w:rsidRPr="0033770B" w:rsidRDefault="00D608C7" w:rsidP="00D608C7">
      <w:pPr>
        <w:numPr>
          <w:ilvl w:val="0"/>
          <w:numId w:val="40"/>
        </w:numPr>
        <w:spacing w:before="120"/>
        <w:ind w:left="284" w:hanging="284"/>
        <w:jc w:val="both"/>
      </w:pPr>
      <w:r w:rsidRPr="0033770B">
        <w:t xml:space="preserve">Zhotovitel je oprávněn umístit na staveniště zařízení staveniště o velikosti přiměřené staveništi a povaze stavby. </w:t>
      </w:r>
    </w:p>
    <w:p w14:paraId="590612D1" w14:textId="77777777" w:rsidR="00D608C7" w:rsidRPr="0033770B" w:rsidRDefault="00D608C7" w:rsidP="00D608C7">
      <w:pPr>
        <w:numPr>
          <w:ilvl w:val="0"/>
          <w:numId w:val="40"/>
        </w:numPr>
        <w:spacing w:before="120"/>
        <w:ind w:left="284" w:hanging="284"/>
        <w:jc w:val="both"/>
      </w:pPr>
      <w:r w:rsidRPr="0033770B">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590CD130" w14:textId="77777777" w:rsidR="00D608C7" w:rsidRPr="0033770B" w:rsidRDefault="00D608C7" w:rsidP="00D608C7">
      <w:pPr>
        <w:numPr>
          <w:ilvl w:val="0"/>
          <w:numId w:val="40"/>
        </w:numPr>
        <w:spacing w:before="120"/>
        <w:ind w:left="284" w:hanging="284"/>
        <w:jc w:val="both"/>
      </w:pPr>
      <w:r w:rsidRPr="0033770B">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BC2028A" w14:textId="77777777" w:rsidR="00D608C7" w:rsidRPr="0033770B" w:rsidRDefault="00D608C7" w:rsidP="00D608C7">
      <w:pPr>
        <w:numPr>
          <w:ilvl w:val="0"/>
          <w:numId w:val="40"/>
        </w:numPr>
        <w:spacing w:before="120"/>
        <w:ind w:left="426" w:hanging="426"/>
        <w:jc w:val="both"/>
      </w:pPr>
      <w:r w:rsidRPr="0033770B">
        <w:t xml:space="preserve">Zhotovitel je povinen vést o provádění stavby počínaje dnem převzetí staveniště řádný, úplný a průkazný stavební deník (dále jen </w:t>
      </w:r>
      <w:r w:rsidRPr="0033770B">
        <w:rPr>
          <w:b/>
        </w:rPr>
        <w:t>„stavební deník</w:t>
      </w:r>
      <w:r w:rsidRPr="0033770B">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poddodavatelích a jejich činnostech, o dopravovaném materiálu </w:t>
      </w:r>
      <w:r w:rsidRPr="0033770B">
        <w:lastRenderedPageBreak/>
        <w:t xml:space="preserve">na staveništi a odvozech ze staveniště, odchylky od vydaných veřejnoprávních rozhodnutí, jakož další údaje mající význam z hlediska budoucí kvality a vlastností stavby apod. </w:t>
      </w:r>
    </w:p>
    <w:p w14:paraId="3CE85BBF" w14:textId="77777777" w:rsidR="00D608C7" w:rsidRPr="0033770B" w:rsidRDefault="00D608C7" w:rsidP="00D608C7">
      <w:pPr>
        <w:numPr>
          <w:ilvl w:val="0"/>
          <w:numId w:val="40"/>
        </w:numPr>
        <w:spacing w:before="120"/>
        <w:ind w:left="426" w:hanging="426"/>
        <w:jc w:val="both"/>
      </w:pPr>
      <w:r w:rsidRPr="0033770B">
        <w:t>Pro případné montážní práce musí zhotovitel, resp. poddodavatelé vést montážní deník.</w:t>
      </w:r>
    </w:p>
    <w:p w14:paraId="391492A4" w14:textId="77777777" w:rsidR="00D608C7" w:rsidRPr="0033770B" w:rsidRDefault="00D608C7" w:rsidP="00D608C7">
      <w:pPr>
        <w:numPr>
          <w:ilvl w:val="0"/>
          <w:numId w:val="40"/>
        </w:numPr>
        <w:spacing w:before="120"/>
        <w:ind w:left="426" w:hanging="426"/>
        <w:jc w:val="both"/>
      </w:pPr>
      <w:r w:rsidRPr="0033770B">
        <w:t>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w:t>
      </w:r>
    </w:p>
    <w:p w14:paraId="654A78C4" w14:textId="77777777" w:rsidR="00D608C7" w:rsidRPr="0033770B" w:rsidRDefault="00D608C7" w:rsidP="00D608C7">
      <w:pPr>
        <w:pStyle w:val="Zkladntext"/>
        <w:numPr>
          <w:ilvl w:val="0"/>
          <w:numId w:val="40"/>
        </w:numPr>
        <w:spacing w:before="120"/>
        <w:ind w:left="426" w:hanging="426"/>
        <w:jc w:val="both"/>
      </w:pPr>
      <w:r w:rsidRPr="0033770B">
        <w:rPr>
          <w:b w:val="0"/>
          <w:i w:val="0"/>
          <w:sz w:val="24"/>
          <w:szCs w:val="24"/>
          <w:u w:val="none"/>
        </w:rPr>
        <w:t>P</w:t>
      </w:r>
      <w:r w:rsidRPr="0033770B">
        <w:rPr>
          <w:b w:val="0"/>
          <w:i w:val="0"/>
          <w:sz w:val="24"/>
          <w:szCs w:val="24"/>
          <w:u w:val="none"/>
          <w:lang w:val="cs-CZ"/>
        </w:rPr>
        <w:t>ři</w:t>
      </w:r>
      <w:r w:rsidRPr="0033770B">
        <w:rPr>
          <w:b w:val="0"/>
          <w:i w:val="0"/>
          <w:sz w:val="24"/>
          <w:szCs w:val="24"/>
          <w:u w:val="none"/>
        </w:rPr>
        <w:t xml:space="preserve"> dokončení stavby zhotovitel spolu s jejím předáním odevzdá objednateli originál</w:t>
      </w:r>
      <w:r w:rsidRPr="0033770B">
        <w:rPr>
          <w:b w:val="0"/>
          <w:i w:val="0"/>
          <w:sz w:val="24"/>
          <w:szCs w:val="24"/>
          <w:u w:val="none"/>
          <w:lang w:val="cs-CZ"/>
        </w:rPr>
        <w:t xml:space="preserve"> kompletního stavebního deníku a projektovou dokumentaci skutečného provedení stavby.</w:t>
      </w:r>
    </w:p>
    <w:p w14:paraId="7507D336" w14:textId="77777777" w:rsidR="00D608C7" w:rsidRPr="0033770B" w:rsidRDefault="00D608C7" w:rsidP="00D608C7">
      <w:pPr>
        <w:numPr>
          <w:ilvl w:val="0"/>
          <w:numId w:val="40"/>
        </w:numPr>
        <w:spacing w:before="120"/>
        <w:ind w:left="426" w:hanging="426"/>
        <w:jc w:val="both"/>
      </w:pPr>
      <w:r w:rsidRPr="0033770B">
        <w:t xml:space="preserve">Výkon technického dozoru </w:t>
      </w:r>
      <w:r>
        <w:t>stavebníka</w:t>
      </w:r>
      <w:r w:rsidRPr="0033770B">
        <w:t xml:space="preserve"> (TD</w:t>
      </w:r>
      <w:r>
        <w:t>S</w:t>
      </w:r>
      <w:r w:rsidRPr="0033770B">
        <w:t>) nesmí provádět dodavatel stavby, ani osoba s ním propojená – to však neplatí, pokud technický dozor provádí sám objednatel.</w:t>
      </w:r>
    </w:p>
    <w:p w14:paraId="483EC0EB" w14:textId="77777777" w:rsidR="00D608C7" w:rsidRPr="0033770B" w:rsidRDefault="00D608C7" w:rsidP="00D608C7">
      <w:pPr>
        <w:numPr>
          <w:ilvl w:val="0"/>
          <w:numId w:val="40"/>
        </w:numPr>
        <w:spacing w:before="120"/>
        <w:ind w:left="426" w:hanging="426"/>
        <w:jc w:val="both"/>
        <w:rPr>
          <w:lang w:val="x-none"/>
        </w:rPr>
      </w:pPr>
      <w:r w:rsidRPr="0033770B">
        <w:rPr>
          <w:lang w:val="x-none"/>
        </w:rPr>
        <w:t>K provedení kontroly prací, které budou v průběhu výstavby zakryty, vyzve zhotovitel objednatele nebo jím pověřenou osobu nejméně 2 pracovní dny předem, a to zápisem do stavebního deníku s uvedením termínu kontroly a prokazatelným předložením deníku objednateli. Nevyzve</w:t>
      </w:r>
      <w:r w:rsidRPr="0033770B">
        <w:t>-li</w:t>
      </w:r>
      <w:r w:rsidRPr="0033770B">
        <w:rPr>
          <w:lang w:val="x-none"/>
        </w:rPr>
        <w:t xml:space="preserve"> zhotovitel objednatele ke kontrole zakrývaných prací, je povinen umožnit mu na jeho žádost jejich dodatečnou kontrolu a v tomto případě nese veškeré náklady s tím spojené. Zhotovitel je povinen odkrýt zakryté práce na žádost objednatele i později. Nebude-l</w:t>
      </w:r>
      <w:r w:rsidRPr="0033770B">
        <w:t>i</w:t>
      </w:r>
      <w:r w:rsidRPr="0033770B">
        <w:rPr>
          <w:lang w:val="x-none"/>
        </w:rPr>
        <w:t xml:space="preserve"> na díle shledána vada, uhradí náklady spojené s dodatečným odkrytím objednatel. O výsledku provedených kontrol prací před zakrytím se povinně provede zápis ve stavebním deníku, včetně popisu zjištěných vad. </w:t>
      </w:r>
    </w:p>
    <w:p w14:paraId="2A7BCC6B" w14:textId="77777777" w:rsidR="00D608C7" w:rsidRPr="0033770B" w:rsidRDefault="00D608C7" w:rsidP="00D608C7">
      <w:pPr>
        <w:numPr>
          <w:ilvl w:val="0"/>
          <w:numId w:val="40"/>
        </w:numPr>
        <w:spacing w:before="120"/>
        <w:ind w:left="426" w:hanging="426"/>
        <w:jc w:val="both"/>
      </w:pPr>
      <w:r w:rsidRPr="0033770B">
        <w:t>V případě zjištění vad při kontrole kvality provedených prací před zakrytím, je zhotovitel</w:t>
      </w:r>
      <w:r>
        <w:t xml:space="preserve"> </w:t>
      </w:r>
      <w:r w:rsidRPr="0033770B">
        <w:t>povinen závadný stav neprodleně odstranit a přiz</w:t>
      </w:r>
      <w:r>
        <w:t xml:space="preserve">vat technický dozor k opakované </w:t>
      </w:r>
      <w:r w:rsidRPr="0033770B">
        <w:t>kontrole.</w:t>
      </w:r>
    </w:p>
    <w:p w14:paraId="606D312E" w14:textId="77777777" w:rsidR="00301935" w:rsidRPr="00C0780D" w:rsidRDefault="00301935" w:rsidP="00D608C7">
      <w:pPr>
        <w:spacing w:after="120"/>
        <w:ind w:left="284" w:hanging="284"/>
        <w:jc w:val="both"/>
      </w:pPr>
    </w:p>
    <w:p w14:paraId="58049C08" w14:textId="77777777" w:rsidR="00301935" w:rsidRPr="00C0780D" w:rsidRDefault="00301935" w:rsidP="00301935">
      <w:pPr>
        <w:jc w:val="center"/>
        <w:rPr>
          <w:b/>
          <w:u w:val="single"/>
        </w:rPr>
      </w:pPr>
      <w:r w:rsidRPr="00C0780D">
        <w:rPr>
          <w:b/>
          <w:u w:val="single"/>
        </w:rPr>
        <w:t>V. Cena za dílo</w:t>
      </w:r>
    </w:p>
    <w:p w14:paraId="43E2D571" w14:textId="77777777" w:rsidR="00301935" w:rsidRPr="00C0780D" w:rsidRDefault="00301935" w:rsidP="00301935">
      <w:pPr>
        <w:jc w:val="center"/>
        <w:rPr>
          <w:b/>
          <w:u w:val="single"/>
        </w:rPr>
      </w:pPr>
    </w:p>
    <w:p w14:paraId="70233786" w14:textId="0D98F1A4" w:rsidR="00301935" w:rsidRPr="00C0780D" w:rsidRDefault="00301935" w:rsidP="00F14715">
      <w:pPr>
        <w:numPr>
          <w:ilvl w:val="0"/>
          <w:numId w:val="7"/>
        </w:numPr>
        <w:ind w:left="284" w:hanging="284"/>
        <w:jc w:val="both"/>
      </w:pPr>
      <w:r w:rsidRPr="00C0780D">
        <w:t xml:space="preserve">Cena za dílo byla sjednána dohodou smluvních stran na základě nabídky zhotovitele ze dne </w:t>
      </w:r>
      <w:r w:rsidR="00A7301B">
        <w:t>………</w:t>
      </w:r>
      <w:r w:rsidRPr="00C0780D">
        <w:t xml:space="preserve"> podané v rámci výběrového řízení na veřejnou zakázku</w:t>
      </w:r>
      <w:r w:rsidR="00D84261">
        <w:t>:</w:t>
      </w:r>
      <w:r w:rsidRPr="00C0780D">
        <w:t xml:space="preserve"> </w:t>
      </w:r>
    </w:p>
    <w:p w14:paraId="4FF1F917" w14:textId="77777777" w:rsidR="00D84261" w:rsidRPr="00A7301B" w:rsidRDefault="00D84261" w:rsidP="000C71F9">
      <w:pPr>
        <w:rPr>
          <w:b/>
          <w:sz w:val="28"/>
          <w:szCs w:val="28"/>
        </w:rPr>
      </w:pPr>
    </w:p>
    <w:p w14:paraId="0440BEA0" w14:textId="3F7ACAC3" w:rsidR="00D84261" w:rsidRPr="00A7301B" w:rsidRDefault="004F19AC" w:rsidP="000C71F9">
      <w:pPr>
        <w:jc w:val="center"/>
        <w:rPr>
          <w:sz w:val="28"/>
          <w:szCs w:val="28"/>
        </w:rPr>
      </w:pPr>
      <w:r w:rsidRPr="00A7301B">
        <w:rPr>
          <w:b/>
          <w:sz w:val="28"/>
          <w:szCs w:val="28"/>
        </w:rPr>
        <w:t>„</w:t>
      </w:r>
      <w:r w:rsidR="00A7301B" w:rsidRPr="00A7301B">
        <w:rPr>
          <w:b/>
          <w:sz w:val="28"/>
          <w:szCs w:val="28"/>
        </w:rPr>
        <w:t xml:space="preserve">ZŠ Liberec, Orlí – </w:t>
      </w:r>
      <w:proofErr w:type="spellStart"/>
      <w:r w:rsidR="00A7301B" w:rsidRPr="00A7301B">
        <w:rPr>
          <w:b/>
          <w:sz w:val="28"/>
          <w:szCs w:val="28"/>
        </w:rPr>
        <w:t>multisenzorické</w:t>
      </w:r>
      <w:proofErr w:type="spellEnd"/>
      <w:r w:rsidR="00A7301B" w:rsidRPr="00A7301B">
        <w:rPr>
          <w:b/>
          <w:sz w:val="28"/>
          <w:szCs w:val="28"/>
        </w:rPr>
        <w:t xml:space="preserve"> prostory v 1 NP</w:t>
      </w:r>
      <w:r w:rsidRPr="00A7301B">
        <w:rPr>
          <w:b/>
          <w:sz w:val="28"/>
          <w:szCs w:val="28"/>
        </w:rPr>
        <w:t>“</w:t>
      </w:r>
      <w:r w:rsidR="00301935" w:rsidRPr="00A7301B" w:rsidDel="00A860CB">
        <w:rPr>
          <w:b/>
          <w:sz w:val="28"/>
          <w:szCs w:val="28"/>
        </w:rPr>
        <w:t xml:space="preserve"> </w:t>
      </w:r>
    </w:p>
    <w:p w14:paraId="42DDBEEA" w14:textId="77777777" w:rsidR="00D84261" w:rsidRPr="00C0780D" w:rsidRDefault="00D84261" w:rsidP="00301935"/>
    <w:p w14:paraId="407D8985" w14:textId="77777777" w:rsidR="00301935" w:rsidRDefault="00301935" w:rsidP="00301935">
      <w:pPr>
        <w:spacing w:after="120"/>
        <w:ind w:left="357" w:firstLine="6"/>
        <w:jc w:val="both"/>
      </w:pPr>
      <w:r w:rsidRPr="00C0780D">
        <w:t xml:space="preserve"> Účastníky dohodnutá cena díla činí: </w:t>
      </w:r>
    </w:p>
    <w:p w14:paraId="03B5EE26" w14:textId="77777777" w:rsidR="00D84261" w:rsidRPr="00C0780D" w:rsidRDefault="00D84261" w:rsidP="00301935">
      <w:pPr>
        <w:spacing w:after="120"/>
        <w:ind w:left="357" w:firstLine="6"/>
        <w:jc w:val="both"/>
      </w:pPr>
    </w:p>
    <w:tbl>
      <w:tblPr>
        <w:tblW w:w="4691" w:type="pct"/>
        <w:tblInd w:w="430" w:type="dxa"/>
        <w:tblCellMar>
          <w:left w:w="70" w:type="dxa"/>
          <w:right w:w="70" w:type="dxa"/>
        </w:tblCellMar>
        <w:tblLook w:val="0000" w:firstRow="0" w:lastRow="0" w:firstColumn="0" w:lastColumn="0" w:noHBand="0" w:noVBand="0"/>
      </w:tblPr>
      <w:tblGrid>
        <w:gridCol w:w="6206"/>
        <w:gridCol w:w="1117"/>
        <w:gridCol w:w="1188"/>
      </w:tblGrid>
      <w:tr w:rsidR="00301935" w:rsidRPr="00C0780D" w14:paraId="6F502513" w14:textId="77777777" w:rsidTr="00EE0E11">
        <w:tc>
          <w:tcPr>
            <w:tcW w:w="3646" w:type="pct"/>
            <w:vAlign w:val="center"/>
          </w:tcPr>
          <w:p w14:paraId="2B118AC3" w14:textId="2B984CA0" w:rsidR="00301935" w:rsidRPr="00C0780D" w:rsidRDefault="00301935" w:rsidP="00A7301B">
            <w:pPr>
              <w:pStyle w:val="Seznam"/>
              <w:tabs>
                <w:tab w:val="left" w:pos="6379"/>
              </w:tabs>
              <w:spacing w:after="0"/>
              <w:rPr>
                <w:rFonts w:cs="Times New Roman"/>
                <w:lang w:val="cs-CZ"/>
              </w:rPr>
            </w:pPr>
            <w:r w:rsidRPr="00C0780D">
              <w:rPr>
                <w:rFonts w:cs="Times New Roman"/>
                <w:lang w:val="cs-CZ"/>
              </w:rPr>
              <w:t xml:space="preserve">Celková cena díla bez </w:t>
            </w:r>
            <w:proofErr w:type="gramStart"/>
            <w:r w:rsidRPr="00C0780D">
              <w:rPr>
                <w:rFonts w:cs="Times New Roman"/>
                <w:lang w:val="cs-CZ"/>
              </w:rPr>
              <w:t>DPH</w:t>
            </w:r>
            <w:r w:rsidR="00D84261">
              <w:rPr>
                <w:rFonts w:cs="Times New Roman"/>
                <w:lang w:val="cs-CZ"/>
              </w:rPr>
              <w:t>:</w:t>
            </w:r>
            <w:r w:rsidRPr="00C0780D">
              <w:rPr>
                <w:rFonts w:cs="Times New Roman"/>
                <w:lang w:val="cs-CZ"/>
              </w:rPr>
              <w:t xml:space="preserve">         </w:t>
            </w:r>
            <w:r w:rsidR="006539E4">
              <w:rPr>
                <w:rFonts w:cs="Times New Roman"/>
                <w:lang w:val="cs-CZ"/>
              </w:rPr>
              <w:t xml:space="preserve">   </w:t>
            </w:r>
            <w:r w:rsidR="00A7301B">
              <w:rPr>
                <w:rFonts w:cs="Times New Roman"/>
                <w:lang w:val="cs-CZ"/>
              </w:rPr>
              <w:t>…</w:t>
            </w:r>
            <w:proofErr w:type="gramEnd"/>
            <w:r w:rsidR="00A7301B">
              <w:rPr>
                <w:rFonts w:cs="Times New Roman"/>
                <w:lang w:val="cs-CZ"/>
              </w:rPr>
              <w:t>…………</w:t>
            </w:r>
            <w:r w:rsidR="006539E4">
              <w:rPr>
                <w:rFonts w:cs="Times New Roman"/>
                <w:lang w:val="cs-CZ"/>
              </w:rPr>
              <w:t xml:space="preserve"> </w:t>
            </w:r>
            <w:r w:rsidRPr="00C0780D">
              <w:rPr>
                <w:rFonts w:cs="Times New Roman"/>
                <w:lang w:val="cs-CZ"/>
              </w:rPr>
              <w:t xml:space="preserve">Kč                                       </w:t>
            </w:r>
          </w:p>
        </w:tc>
        <w:tc>
          <w:tcPr>
            <w:tcW w:w="1354" w:type="pct"/>
            <w:gridSpan w:val="2"/>
            <w:vAlign w:val="center"/>
          </w:tcPr>
          <w:p w14:paraId="5B052458" w14:textId="77777777" w:rsidR="00301935" w:rsidRPr="00C0780D" w:rsidRDefault="00301935" w:rsidP="000C71F9">
            <w:pPr>
              <w:pStyle w:val="Seznam"/>
              <w:tabs>
                <w:tab w:val="left" w:pos="6379"/>
              </w:tabs>
              <w:spacing w:after="0"/>
              <w:jc w:val="right"/>
              <w:rPr>
                <w:rFonts w:cs="Times New Roman"/>
                <w:lang w:val="cs-CZ"/>
              </w:rPr>
            </w:pPr>
          </w:p>
        </w:tc>
      </w:tr>
      <w:tr w:rsidR="00301935" w:rsidRPr="00C0780D" w14:paraId="3755D253" w14:textId="77777777" w:rsidTr="00EE0E11">
        <w:tc>
          <w:tcPr>
            <w:tcW w:w="4302" w:type="pct"/>
            <w:gridSpan w:val="2"/>
            <w:vAlign w:val="center"/>
          </w:tcPr>
          <w:p w14:paraId="72DCE6DE" w14:textId="6B90373D" w:rsidR="00301935" w:rsidRPr="00C0780D" w:rsidRDefault="00301935" w:rsidP="00A7301B">
            <w:pPr>
              <w:pStyle w:val="Seznam"/>
              <w:tabs>
                <w:tab w:val="left" w:pos="6379"/>
              </w:tabs>
              <w:spacing w:after="0"/>
              <w:rPr>
                <w:rFonts w:cs="Times New Roman"/>
                <w:lang w:val="cs-CZ"/>
              </w:rPr>
            </w:pPr>
            <w:r w:rsidRPr="00C0780D">
              <w:rPr>
                <w:rFonts w:cs="Times New Roman"/>
                <w:lang w:val="cs-CZ"/>
              </w:rPr>
              <w:t xml:space="preserve">DPH </w:t>
            </w:r>
            <w:proofErr w:type="gramStart"/>
            <w:r w:rsidRPr="00C0780D">
              <w:rPr>
                <w:rFonts w:cs="Times New Roman"/>
                <w:lang w:val="cs-CZ"/>
              </w:rPr>
              <w:t>21%</w:t>
            </w:r>
            <w:r w:rsidR="00D84261">
              <w:rPr>
                <w:rFonts w:cs="Times New Roman"/>
                <w:lang w:val="cs-CZ"/>
              </w:rPr>
              <w:t>:</w:t>
            </w:r>
            <w:r w:rsidRPr="00C0780D">
              <w:rPr>
                <w:rFonts w:cs="Times New Roman"/>
                <w:lang w:val="cs-CZ"/>
              </w:rPr>
              <w:t xml:space="preserve">                                        </w:t>
            </w:r>
            <w:r w:rsidR="00A7301B">
              <w:rPr>
                <w:rFonts w:cs="Times New Roman"/>
                <w:lang w:val="cs-CZ"/>
              </w:rPr>
              <w:t>…</w:t>
            </w:r>
            <w:proofErr w:type="gramEnd"/>
            <w:r w:rsidR="00A7301B">
              <w:rPr>
                <w:rFonts w:cs="Times New Roman"/>
                <w:lang w:val="cs-CZ"/>
              </w:rPr>
              <w:t>…………</w:t>
            </w:r>
            <w:r w:rsidRPr="00C0780D">
              <w:rPr>
                <w:rFonts w:cs="Times New Roman"/>
                <w:lang w:val="cs-CZ"/>
              </w:rPr>
              <w:t xml:space="preserve"> Kč                                         </w:t>
            </w:r>
          </w:p>
        </w:tc>
        <w:tc>
          <w:tcPr>
            <w:tcW w:w="698" w:type="pct"/>
            <w:vAlign w:val="center"/>
          </w:tcPr>
          <w:p w14:paraId="1F91CC42" w14:textId="77777777" w:rsidR="00301935" w:rsidRPr="00C0780D" w:rsidRDefault="00301935" w:rsidP="000C71F9">
            <w:pPr>
              <w:pStyle w:val="Seznam"/>
              <w:tabs>
                <w:tab w:val="left" w:pos="6379"/>
              </w:tabs>
              <w:spacing w:after="0"/>
              <w:jc w:val="right"/>
              <w:rPr>
                <w:rFonts w:cs="Times New Roman"/>
                <w:lang w:val="cs-CZ"/>
              </w:rPr>
            </w:pPr>
          </w:p>
        </w:tc>
      </w:tr>
      <w:tr w:rsidR="00301935" w:rsidRPr="00C0780D" w14:paraId="0679707C" w14:textId="77777777" w:rsidTr="00EE0E11">
        <w:tc>
          <w:tcPr>
            <w:tcW w:w="3646" w:type="pct"/>
            <w:vAlign w:val="center"/>
          </w:tcPr>
          <w:p w14:paraId="72728587" w14:textId="79E48105" w:rsidR="00301935" w:rsidRPr="00C0780D" w:rsidRDefault="00301935" w:rsidP="00A7301B">
            <w:pPr>
              <w:pStyle w:val="Seznam"/>
              <w:tabs>
                <w:tab w:val="left" w:pos="6379"/>
              </w:tabs>
              <w:spacing w:after="0"/>
              <w:rPr>
                <w:rFonts w:cs="Times New Roman"/>
                <w:b/>
                <w:lang w:val="cs-CZ"/>
              </w:rPr>
            </w:pPr>
            <w:r w:rsidRPr="00C0780D">
              <w:rPr>
                <w:rFonts w:cs="Times New Roman"/>
                <w:b/>
                <w:lang w:val="cs-CZ"/>
              </w:rPr>
              <w:t xml:space="preserve">Celková cena díla včetně </w:t>
            </w:r>
            <w:proofErr w:type="gramStart"/>
            <w:r w:rsidRPr="00C0780D">
              <w:rPr>
                <w:rFonts w:cs="Times New Roman"/>
                <w:b/>
                <w:lang w:val="cs-CZ"/>
              </w:rPr>
              <w:t>DPH</w:t>
            </w:r>
            <w:r w:rsidR="00D84261">
              <w:rPr>
                <w:rFonts w:cs="Times New Roman"/>
                <w:b/>
                <w:lang w:val="cs-CZ"/>
              </w:rPr>
              <w:t>:</w:t>
            </w:r>
            <w:r w:rsidRPr="00C0780D">
              <w:rPr>
                <w:rFonts w:cs="Times New Roman"/>
                <w:b/>
                <w:lang w:val="cs-CZ"/>
              </w:rPr>
              <w:t xml:space="preserve">     </w:t>
            </w:r>
            <w:r w:rsidR="00A7301B">
              <w:rPr>
                <w:rFonts w:cs="Times New Roman"/>
                <w:b/>
                <w:lang w:val="cs-CZ"/>
              </w:rPr>
              <w:t>…</w:t>
            </w:r>
            <w:proofErr w:type="gramEnd"/>
            <w:r w:rsidR="00A7301B">
              <w:rPr>
                <w:rFonts w:cs="Times New Roman"/>
                <w:b/>
                <w:lang w:val="cs-CZ"/>
              </w:rPr>
              <w:t xml:space="preserve">………… </w:t>
            </w:r>
            <w:r w:rsidRPr="00C0780D">
              <w:rPr>
                <w:rFonts w:cs="Times New Roman"/>
                <w:b/>
                <w:lang w:val="cs-CZ"/>
              </w:rPr>
              <w:t xml:space="preserve">Kč                                           </w:t>
            </w:r>
          </w:p>
        </w:tc>
        <w:tc>
          <w:tcPr>
            <w:tcW w:w="1354" w:type="pct"/>
            <w:gridSpan w:val="2"/>
            <w:vAlign w:val="center"/>
          </w:tcPr>
          <w:p w14:paraId="2E7981E8" w14:textId="77777777" w:rsidR="00301935" w:rsidRPr="00C0780D" w:rsidRDefault="00301935" w:rsidP="000C71F9">
            <w:pPr>
              <w:pStyle w:val="Seznam"/>
              <w:tabs>
                <w:tab w:val="left" w:pos="6379"/>
              </w:tabs>
              <w:spacing w:after="0"/>
              <w:jc w:val="right"/>
              <w:rPr>
                <w:rFonts w:cs="Times New Roman"/>
                <w:b/>
                <w:lang w:val="cs-CZ"/>
              </w:rPr>
            </w:pPr>
          </w:p>
        </w:tc>
      </w:tr>
    </w:tbl>
    <w:p w14:paraId="672E5EBD" w14:textId="77777777" w:rsidR="00301935" w:rsidRPr="00C0780D" w:rsidRDefault="00301935" w:rsidP="0077263C">
      <w:pPr>
        <w:jc w:val="both"/>
      </w:pPr>
    </w:p>
    <w:p w14:paraId="78F55E7C" w14:textId="77777777" w:rsidR="00301935" w:rsidRPr="00C0780D" w:rsidRDefault="00301935" w:rsidP="00301935">
      <w:pPr>
        <w:ind w:left="284" w:hanging="284"/>
        <w:jc w:val="both"/>
      </w:pPr>
      <w:r w:rsidRPr="00C0780D">
        <w:t xml:space="preserve"> </w:t>
      </w:r>
      <w:r w:rsidRPr="00C0780D">
        <w:rPr>
          <w:b/>
        </w:rPr>
        <w:t xml:space="preserve">2) </w:t>
      </w:r>
      <w:r w:rsidRPr="00C0780D">
        <w:t>Celková cena za dílo uvedená výše bez DPH (dále jen ”</w:t>
      </w:r>
      <w:r w:rsidRPr="00C0780D">
        <w:rPr>
          <w:b/>
        </w:rPr>
        <w:t>celková cena”</w:t>
      </w:r>
      <w:r w:rsidRPr="00C0780D">
        <w:t>) je smluvními stranami sjednána jako cena za celý předmět plnění vymezený v čl. II. smlouvy a jako cena nejvýše přípustná, platná po celou dobu realizace díla, a to i v případě prodloužení lhůty plnění z důvodu na straně objednatele.</w:t>
      </w:r>
    </w:p>
    <w:p w14:paraId="7836B57A" w14:textId="77777777" w:rsidR="00301935" w:rsidRPr="00C0780D" w:rsidRDefault="00301935" w:rsidP="00301935">
      <w:pPr>
        <w:ind w:left="284" w:hanging="284"/>
        <w:jc w:val="both"/>
      </w:pPr>
    </w:p>
    <w:p w14:paraId="65DD0207" w14:textId="77777777" w:rsidR="00301935" w:rsidRPr="00C0780D" w:rsidRDefault="00301935" w:rsidP="00301935">
      <w:pPr>
        <w:pStyle w:val="Zkladntext"/>
        <w:ind w:left="284" w:hanging="284"/>
        <w:jc w:val="both"/>
        <w:rPr>
          <w:b w:val="0"/>
          <w:i w:val="0"/>
          <w:sz w:val="24"/>
          <w:szCs w:val="24"/>
          <w:u w:val="none"/>
          <w:lang w:val="cs-CZ"/>
        </w:rPr>
      </w:pPr>
      <w:r w:rsidRPr="00C0780D">
        <w:rPr>
          <w:b w:val="0"/>
          <w:i w:val="0"/>
          <w:sz w:val="24"/>
          <w:szCs w:val="24"/>
          <w:u w:val="none"/>
          <w:lang w:val="cs-CZ"/>
        </w:rPr>
        <w:t xml:space="preserve"> </w:t>
      </w:r>
      <w:r w:rsidRPr="00C0780D">
        <w:rPr>
          <w:i w:val="0"/>
          <w:sz w:val="24"/>
          <w:szCs w:val="24"/>
          <w:u w:val="none"/>
          <w:lang w:val="cs-CZ"/>
        </w:rPr>
        <w:t xml:space="preserve">3) </w:t>
      </w:r>
      <w:r w:rsidRPr="00C0780D">
        <w:rPr>
          <w:b w:val="0"/>
          <w:i w:val="0"/>
          <w:sz w:val="24"/>
          <w:szCs w:val="24"/>
          <w:u w:val="none"/>
        </w:rPr>
        <w:t>Celková cena zahrnuje veškeré náklady zhotovitele nezbytné k řádnému, úplnému</w:t>
      </w:r>
      <w:r w:rsidRPr="00C0780D">
        <w:rPr>
          <w:b w:val="0"/>
          <w:i w:val="0"/>
          <w:sz w:val="24"/>
          <w:szCs w:val="24"/>
          <w:u w:val="none"/>
          <w:lang w:val="cs-CZ"/>
        </w:rPr>
        <w:t xml:space="preserve"> </w:t>
      </w:r>
      <w:r w:rsidRPr="00C0780D">
        <w:rPr>
          <w:b w:val="0"/>
          <w:i w:val="0"/>
          <w:sz w:val="24"/>
          <w:szCs w:val="24"/>
          <w:u w:val="none"/>
        </w:rPr>
        <w:t>a</w:t>
      </w:r>
      <w:r w:rsidRPr="00C0780D">
        <w:rPr>
          <w:b w:val="0"/>
          <w:i w:val="0"/>
          <w:sz w:val="24"/>
          <w:szCs w:val="24"/>
          <w:u w:val="none"/>
          <w:lang w:val="cs-CZ"/>
        </w:rPr>
        <w:t> </w:t>
      </w:r>
      <w:r w:rsidRPr="00C0780D">
        <w:rPr>
          <w:b w:val="0"/>
          <w:i w:val="0"/>
          <w:sz w:val="24"/>
          <w:szCs w:val="24"/>
          <w:u w:val="none"/>
        </w:rPr>
        <w:t xml:space="preserve">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w:t>
      </w:r>
      <w:r w:rsidRPr="00C0780D">
        <w:rPr>
          <w:b w:val="0"/>
          <w:i w:val="0"/>
          <w:sz w:val="24"/>
          <w:szCs w:val="24"/>
          <w:u w:val="none"/>
        </w:rPr>
        <w:lastRenderedPageBreak/>
        <w:t>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C0780D">
        <w:rPr>
          <w:b w:val="0"/>
          <w:i w:val="0"/>
          <w:sz w:val="24"/>
          <w:szCs w:val="24"/>
          <w:u w:val="none"/>
          <w:lang w:val="cs-CZ"/>
        </w:rPr>
        <w:t>.</w:t>
      </w:r>
    </w:p>
    <w:p w14:paraId="6AA3B85B" w14:textId="77777777" w:rsidR="00301935" w:rsidRPr="00C0780D" w:rsidRDefault="00301935" w:rsidP="00301935">
      <w:pPr>
        <w:pStyle w:val="Zkladntext"/>
        <w:ind w:left="284" w:hanging="284"/>
        <w:jc w:val="both"/>
        <w:rPr>
          <w:b w:val="0"/>
          <w:i w:val="0"/>
          <w:sz w:val="24"/>
          <w:szCs w:val="24"/>
          <w:u w:val="none"/>
          <w:lang w:val="cs-CZ"/>
        </w:rPr>
      </w:pPr>
    </w:p>
    <w:p w14:paraId="25E477E4" w14:textId="77777777" w:rsidR="00301935" w:rsidRPr="00C0780D" w:rsidRDefault="00301935" w:rsidP="00301935">
      <w:pPr>
        <w:pStyle w:val="Zkladntext"/>
        <w:ind w:left="284" w:hanging="284"/>
        <w:jc w:val="both"/>
        <w:rPr>
          <w:b w:val="0"/>
          <w:i w:val="0"/>
          <w:sz w:val="24"/>
          <w:szCs w:val="24"/>
          <w:u w:val="none"/>
          <w:lang w:val="cs-CZ"/>
        </w:rPr>
      </w:pPr>
      <w:r w:rsidRPr="00C0780D">
        <w:rPr>
          <w:b w:val="0"/>
          <w:i w:val="0"/>
          <w:sz w:val="24"/>
          <w:szCs w:val="24"/>
          <w:u w:val="none"/>
          <w:lang w:val="cs-CZ"/>
        </w:rPr>
        <w:t xml:space="preserve"> </w:t>
      </w:r>
      <w:r w:rsidRPr="00C0780D">
        <w:rPr>
          <w:i w:val="0"/>
          <w:sz w:val="24"/>
          <w:szCs w:val="24"/>
          <w:u w:val="none"/>
          <w:lang w:val="cs-CZ"/>
        </w:rPr>
        <w:t xml:space="preserve">4) </w:t>
      </w:r>
      <w:r w:rsidRPr="00C0780D">
        <w:rPr>
          <w:b w:val="0"/>
          <w:i w:val="0"/>
          <w:sz w:val="24"/>
          <w:szCs w:val="24"/>
          <w:u w:val="none"/>
          <w:lang w:val="cs-CZ"/>
        </w:rPr>
        <w:t xml:space="preserve">Objednatel je oprávněn odečíst z celkové ceny díla částku skutečně neprovedených prací zhotovitelem ve výši položek uvedených v nabídkovém rozpočtu zhotovitele, který </w:t>
      </w:r>
      <w:proofErr w:type="gramStart"/>
      <w:r w:rsidRPr="00C0780D">
        <w:rPr>
          <w:b w:val="0"/>
          <w:i w:val="0"/>
          <w:sz w:val="24"/>
          <w:szCs w:val="24"/>
          <w:u w:val="none"/>
          <w:lang w:val="cs-CZ"/>
        </w:rPr>
        <w:t>tvoří</w:t>
      </w:r>
      <w:proofErr w:type="gramEnd"/>
      <w:r w:rsidRPr="00C0780D">
        <w:rPr>
          <w:b w:val="0"/>
          <w:i w:val="0"/>
          <w:sz w:val="24"/>
          <w:szCs w:val="24"/>
          <w:u w:val="none"/>
          <w:lang w:val="cs-CZ"/>
        </w:rPr>
        <w:t xml:space="preserve"> přílohu č. 1 této smlouvy Stejně </w:t>
      </w:r>
      <w:proofErr w:type="gramStart"/>
      <w:r w:rsidRPr="00C0780D">
        <w:rPr>
          <w:b w:val="0"/>
          <w:i w:val="0"/>
          <w:sz w:val="24"/>
          <w:szCs w:val="24"/>
          <w:u w:val="none"/>
          <w:lang w:val="cs-CZ"/>
        </w:rPr>
        <w:t>bude</w:t>
      </w:r>
      <w:proofErr w:type="gramEnd"/>
      <w:r w:rsidRPr="00C0780D">
        <w:rPr>
          <w:b w:val="0"/>
          <w:i w:val="0"/>
          <w:sz w:val="24"/>
          <w:szCs w:val="24"/>
          <w:u w:val="none"/>
          <w:lang w:val="cs-CZ"/>
        </w:rPr>
        <w:t xml:space="preserve"> postupováno, pokud v průběhu provádění díla dojde k dílčím změnám technologií nebo k záměně materiálů (o nižší kvalitě a cenové kategorii) předem projednaných a odsouhlasených objednatelem.</w:t>
      </w:r>
    </w:p>
    <w:p w14:paraId="48D830D5" w14:textId="77777777" w:rsidR="00301935" w:rsidRPr="00C0780D" w:rsidRDefault="00301935" w:rsidP="00301935">
      <w:pPr>
        <w:pStyle w:val="Zkladntext"/>
        <w:ind w:left="284" w:hanging="284"/>
        <w:jc w:val="both"/>
        <w:rPr>
          <w:b w:val="0"/>
          <w:i w:val="0"/>
          <w:sz w:val="24"/>
          <w:szCs w:val="24"/>
          <w:u w:val="none"/>
          <w:lang w:val="cs-CZ"/>
        </w:rPr>
      </w:pPr>
    </w:p>
    <w:p w14:paraId="28D62E67" w14:textId="77777777" w:rsidR="00301935" w:rsidRPr="00C0780D" w:rsidRDefault="00301935" w:rsidP="00301935">
      <w:pPr>
        <w:ind w:left="284" w:hanging="284"/>
        <w:jc w:val="both"/>
      </w:pPr>
      <w:r w:rsidRPr="00C0780D">
        <w:rPr>
          <w:b/>
        </w:rPr>
        <w:t>5)</w:t>
      </w:r>
      <w:r w:rsidRPr="00C0780D">
        <w:t xml:space="preserve"> 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2276915D" w14:textId="77777777" w:rsidR="00301935" w:rsidRPr="00C0780D" w:rsidRDefault="00301935" w:rsidP="00B3356C"/>
    <w:p w14:paraId="39B36CA9" w14:textId="77777777" w:rsidR="00301935" w:rsidRPr="00C0780D" w:rsidRDefault="00301935" w:rsidP="00301935">
      <w:pPr>
        <w:ind w:left="360"/>
      </w:pPr>
    </w:p>
    <w:p w14:paraId="335C5B00" w14:textId="77777777" w:rsidR="00301935" w:rsidRPr="00C0780D" w:rsidRDefault="00301935" w:rsidP="00301935">
      <w:pPr>
        <w:jc w:val="center"/>
        <w:rPr>
          <w:b/>
          <w:u w:val="single"/>
        </w:rPr>
      </w:pPr>
      <w:r w:rsidRPr="00C0780D">
        <w:rPr>
          <w:b/>
          <w:u w:val="single"/>
        </w:rPr>
        <w:t>VI. Platební podmínky</w:t>
      </w:r>
    </w:p>
    <w:p w14:paraId="791BCD0A" w14:textId="77777777" w:rsidR="00301935" w:rsidRPr="00C0780D" w:rsidRDefault="00301935" w:rsidP="00301935">
      <w:pPr>
        <w:rPr>
          <w:b/>
        </w:rPr>
      </w:pPr>
    </w:p>
    <w:p w14:paraId="3A95E1C2" w14:textId="528F6C6D" w:rsidR="00301935" w:rsidRPr="00C0780D" w:rsidRDefault="00A7301B" w:rsidP="00A7301B">
      <w:pPr>
        <w:numPr>
          <w:ilvl w:val="0"/>
          <w:numId w:val="38"/>
        </w:numPr>
        <w:overflowPunct w:val="0"/>
        <w:autoSpaceDE w:val="0"/>
        <w:autoSpaceDN w:val="0"/>
        <w:spacing w:before="120"/>
        <w:ind w:left="284" w:hanging="284"/>
        <w:jc w:val="both"/>
        <w:textAlignment w:val="baseline"/>
      </w:pPr>
      <w:r w:rsidRPr="00215B76">
        <w:t>Dohodnutá cena bude ze strany objednatele uhrazena na základě zhotovitelem vystaven</w:t>
      </w:r>
      <w:r>
        <w:t>ých</w:t>
      </w:r>
      <w:r w:rsidRPr="00215B76">
        <w:t xml:space="preserve"> </w:t>
      </w:r>
      <w:r>
        <w:t>dílčích</w:t>
      </w:r>
      <w:r w:rsidRPr="00215B76">
        <w:t xml:space="preserve"> faktur s 30-</w:t>
      </w:r>
      <w:r>
        <w:t xml:space="preserve"> </w:t>
      </w:r>
      <w:r w:rsidRPr="00215B76">
        <w:t>ti denní splatností od data jejího prokazatelného předání objednateli.</w:t>
      </w:r>
      <w:r>
        <w:t xml:space="preserve"> Dílčí faktury mohou být vystaveny po ukončení každého kalendářního měsíce, ve kterém bylo plněno ze smlouvy.</w:t>
      </w:r>
      <w:r w:rsidRPr="00215B76">
        <w:t xml:space="preserve"> </w:t>
      </w:r>
      <w:r w:rsidR="00301935" w:rsidRPr="00C0780D">
        <w:t xml:space="preserve"> </w:t>
      </w:r>
    </w:p>
    <w:p w14:paraId="2302A353" w14:textId="77777777" w:rsidR="00301935" w:rsidRPr="00C0780D" w:rsidRDefault="00301935" w:rsidP="00301935">
      <w:pPr>
        <w:overflowPunct w:val="0"/>
        <w:autoSpaceDE w:val="0"/>
        <w:autoSpaceDN w:val="0"/>
        <w:adjustRightInd w:val="0"/>
        <w:ind w:left="720"/>
        <w:jc w:val="both"/>
        <w:textAlignment w:val="baseline"/>
      </w:pPr>
    </w:p>
    <w:p w14:paraId="37406472" w14:textId="19DF3A35" w:rsidR="00301935" w:rsidRPr="00C0780D" w:rsidRDefault="00301935" w:rsidP="00A7301B">
      <w:pPr>
        <w:pStyle w:val="Odstavecseseznamem"/>
        <w:numPr>
          <w:ilvl w:val="0"/>
          <w:numId w:val="38"/>
        </w:numPr>
        <w:overflowPunct w:val="0"/>
        <w:autoSpaceDE w:val="0"/>
        <w:autoSpaceDN w:val="0"/>
        <w:adjustRightInd w:val="0"/>
        <w:ind w:left="284" w:hanging="284"/>
        <w:jc w:val="both"/>
        <w:textAlignment w:val="baseline"/>
      </w:pPr>
      <w:r w:rsidRPr="00A7301B">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A7301B">
        <w:rPr>
          <w:bCs/>
          <w:iCs/>
        </w:rPr>
        <w:t xml:space="preserve"> Kopie podepsaného a vzájemně odsouhlaseného soupisu skutečně provedených prací nebo dodávek pověřenými pracovníky smluvních stran bude tvořit přílohu a součást </w:t>
      </w:r>
      <w:r w:rsidRPr="00A7301B">
        <w:rPr>
          <w:iCs/>
        </w:rPr>
        <w:t>příslušného daňového dokladu a dále pak fotodokumentace na CD</w:t>
      </w:r>
      <w:r w:rsidR="00D84261" w:rsidRPr="00A7301B">
        <w:rPr>
          <w:iCs/>
        </w:rPr>
        <w:t xml:space="preserve"> nebo </w:t>
      </w:r>
      <w:proofErr w:type="spellStart"/>
      <w:r w:rsidR="00F74370" w:rsidRPr="00A7301B">
        <w:rPr>
          <w:iCs/>
        </w:rPr>
        <w:t>F</w:t>
      </w:r>
      <w:r w:rsidR="00D84261" w:rsidRPr="00A7301B">
        <w:rPr>
          <w:iCs/>
        </w:rPr>
        <w:t>lash</w:t>
      </w:r>
      <w:proofErr w:type="spellEnd"/>
      <w:r w:rsidR="00D84261" w:rsidRPr="00A7301B">
        <w:rPr>
          <w:iCs/>
        </w:rPr>
        <w:t xml:space="preserve"> disku</w:t>
      </w:r>
      <w:r w:rsidRPr="00A7301B">
        <w:rPr>
          <w:iCs/>
        </w:rPr>
        <w:t>, zachycující průběh plnění.</w:t>
      </w:r>
    </w:p>
    <w:p w14:paraId="3C5A3338" w14:textId="77777777" w:rsidR="00301935" w:rsidRPr="00C0780D" w:rsidRDefault="00301935" w:rsidP="00A7301B">
      <w:pPr>
        <w:overflowPunct w:val="0"/>
        <w:autoSpaceDE w:val="0"/>
        <w:autoSpaceDN w:val="0"/>
        <w:adjustRightInd w:val="0"/>
        <w:ind w:left="284" w:hanging="284"/>
        <w:jc w:val="both"/>
        <w:textAlignment w:val="baseline"/>
      </w:pPr>
    </w:p>
    <w:p w14:paraId="6B6BC1F5" w14:textId="1DAA8CF5" w:rsidR="00301935" w:rsidRPr="00C0780D" w:rsidRDefault="00301935" w:rsidP="00A7301B">
      <w:pPr>
        <w:numPr>
          <w:ilvl w:val="0"/>
          <w:numId w:val="38"/>
        </w:numPr>
        <w:overflowPunct w:val="0"/>
        <w:autoSpaceDE w:val="0"/>
        <w:autoSpaceDN w:val="0"/>
        <w:adjustRightInd w:val="0"/>
        <w:ind w:left="284" w:hanging="284"/>
        <w:jc w:val="both"/>
        <w:textAlignment w:val="baseline"/>
        <w:rPr>
          <w:rStyle w:val="PodtitulChar"/>
          <w:rFonts w:ascii="Times New Roman" w:hAnsi="Times New Roman"/>
        </w:rPr>
      </w:pPr>
      <w:r w:rsidRPr="00C0780D">
        <w:rPr>
          <w:rStyle w:val="PodtitulChar"/>
          <w:rFonts w:ascii="Times New Roman" w:hAnsi="Times New Roman"/>
        </w:rPr>
        <w:t xml:space="preserve">Veškeré účetní doklady musejí obsahovat náležitosti daňového dokladu dle zákona č. 235/2004 Sb., o dani z přidané hodnoty, v platném znění. V případě, že účetní doklady nebudou mít odpovídající náležitosti </w:t>
      </w:r>
      <w:r w:rsidRPr="00C0780D">
        <w:t xml:space="preserve">nebo pokud jejich přílohou nebude účastníky podepsaný soupis provedených prací, </w:t>
      </w:r>
      <w:r w:rsidRPr="00C0780D">
        <w:rPr>
          <w:rStyle w:val="Podtitul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D608C7">
        <w:rPr>
          <w:rStyle w:val="PodtitulChar"/>
          <w:rFonts w:ascii="Times New Roman" w:hAnsi="Times New Roman"/>
          <w:lang w:val="cs-CZ"/>
        </w:rPr>
        <w:t>.</w:t>
      </w:r>
    </w:p>
    <w:p w14:paraId="1FFCD34F" w14:textId="77777777" w:rsidR="00301935" w:rsidRPr="00C0780D" w:rsidRDefault="00301935" w:rsidP="00A7301B">
      <w:pPr>
        <w:pStyle w:val="Odstavecseseznamem"/>
        <w:ind w:left="284" w:hanging="284"/>
      </w:pPr>
    </w:p>
    <w:p w14:paraId="4143488E" w14:textId="77777777" w:rsidR="00301935" w:rsidRPr="00C0780D" w:rsidRDefault="00301935" w:rsidP="00A7301B">
      <w:pPr>
        <w:numPr>
          <w:ilvl w:val="0"/>
          <w:numId w:val="38"/>
        </w:numPr>
        <w:overflowPunct w:val="0"/>
        <w:autoSpaceDE w:val="0"/>
        <w:autoSpaceDN w:val="0"/>
        <w:adjustRightInd w:val="0"/>
        <w:ind w:left="284" w:hanging="284"/>
        <w:jc w:val="both"/>
        <w:textAlignment w:val="baseline"/>
      </w:pPr>
      <w:r w:rsidRPr="00C0780D">
        <w:t>Zhotovitel prohlašuje, že prověřil skutečnosti rozhodné pro určení výše ceny plnění.</w:t>
      </w:r>
    </w:p>
    <w:p w14:paraId="4D4334AB" w14:textId="77777777" w:rsidR="007E51BA" w:rsidRPr="00C0780D" w:rsidRDefault="007E51BA" w:rsidP="00A7301B">
      <w:pPr>
        <w:pStyle w:val="Prosttext"/>
        <w:ind w:left="284" w:hanging="284"/>
        <w:rPr>
          <w:rFonts w:ascii="Times New Roman" w:hAnsi="Times New Roman" w:cs="Times New Roman"/>
          <w:sz w:val="24"/>
          <w:szCs w:val="24"/>
        </w:rPr>
      </w:pPr>
    </w:p>
    <w:p w14:paraId="26487018" w14:textId="77777777" w:rsidR="007E51BA" w:rsidRPr="00C0780D" w:rsidRDefault="007E51BA" w:rsidP="00A7301B">
      <w:pPr>
        <w:numPr>
          <w:ilvl w:val="0"/>
          <w:numId w:val="38"/>
        </w:numPr>
        <w:overflowPunct w:val="0"/>
        <w:autoSpaceDE w:val="0"/>
        <w:autoSpaceDN w:val="0"/>
        <w:adjustRightInd w:val="0"/>
        <w:ind w:left="284" w:hanging="284"/>
        <w:jc w:val="both"/>
        <w:textAlignment w:val="baseline"/>
      </w:pPr>
      <w:r w:rsidRPr="00C0780D">
        <w:t>Tato smlouva nepřipouští překročení sjednané celkové ceny ani jakékoliv požadavky zhotovitele na úhradu víceprací oproti sjednané celkové ceně, s výjimkou případů uvedených v bodě 6.</w:t>
      </w:r>
    </w:p>
    <w:p w14:paraId="440118BE" w14:textId="77777777" w:rsidR="007E51BA" w:rsidRPr="00C0780D" w:rsidRDefault="007E51BA" w:rsidP="00A7301B">
      <w:pPr>
        <w:pStyle w:val="Odstavecseseznamem"/>
        <w:ind w:left="284" w:hanging="284"/>
      </w:pPr>
    </w:p>
    <w:p w14:paraId="791F0A8F" w14:textId="1F2F32D8" w:rsidR="00F53FFA" w:rsidRPr="00C0780D" w:rsidRDefault="00101702" w:rsidP="00A7301B">
      <w:pPr>
        <w:numPr>
          <w:ilvl w:val="0"/>
          <w:numId w:val="38"/>
        </w:numPr>
        <w:overflowPunct w:val="0"/>
        <w:autoSpaceDE w:val="0"/>
        <w:autoSpaceDN w:val="0"/>
        <w:spacing w:before="120"/>
        <w:ind w:left="284" w:hanging="284"/>
        <w:jc w:val="both"/>
        <w:textAlignment w:val="baseline"/>
      </w:pPr>
      <w:r w:rsidRPr="00C0780D">
        <w:t xml:space="preserve">a) </w:t>
      </w:r>
      <w:r w:rsidR="00F53FFA" w:rsidRPr="00C0780D">
        <w:t xml:space="preserve">Dodatečné stavební práce nebo dodatečné služby nezbytné pro provedení díla, které nebyly obsaženy v původních zadávacích podmínkách a  jejichž potřeba vyvstala v důsledku okolností, které objednatel jednající s náležitou péčí nemohl předvídat, a jejichž rozsah nepřekročí při odečtení stavebních prací, které nebyly realizovány 30 % z ceny původní </w:t>
      </w:r>
      <w:r w:rsidR="00F53FFA" w:rsidRPr="00C0780D">
        <w:lastRenderedPageBreak/>
        <w:t>veřejné zakázky, musí být před vlastní realizací zaznamenány a zdokumentovány ve stavebním deníku, zhotovitelem oceněny ve změnovém listu a dohodnuty formou písemného dodatku ke smlouvě</w:t>
      </w:r>
      <w:r w:rsidR="00B3356C">
        <w:t>.</w:t>
      </w:r>
    </w:p>
    <w:p w14:paraId="36E5127A" w14:textId="77777777" w:rsidR="00F53FFA" w:rsidRPr="00C0780D" w:rsidRDefault="00101702" w:rsidP="00F53FFA">
      <w:pPr>
        <w:overflowPunct w:val="0"/>
        <w:autoSpaceDE w:val="0"/>
        <w:autoSpaceDN w:val="0"/>
        <w:spacing w:before="120"/>
        <w:ind w:left="284"/>
        <w:jc w:val="both"/>
        <w:textAlignment w:val="baseline"/>
      </w:pPr>
      <w:r w:rsidRPr="00C0780D">
        <w:t xml:space="preserve">b) </w:t>
      </w:r>
      <w:r w:rsidR="00F53FFA" w:rsidRPr="00C0780D">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C0780D" w:rsidRDefault="00101702" w:rsidP="00F53FFA">
      <w:pPr>
        <w:ind w:left="284"/>
        <w:jc w:val="both"/>
      </w:pPr>
      <w:r w:rsidRPr="00C0780D">
        <w:t xml:space="preserve">c) </w:t>
      </w:r>
      <w:r w:rsidR="00F53FFA" w:rsidRPr="00C0780D">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374098D9" w14:textId="77777777" w:rsidR="00F53FFA" w:rsidRPr="00C0780D" w:rsidRDefault="00101702" w:rsidP="00F53FFA">
      <w:pPr>
        <w:pStyle w:val="Default"/>
        <w:spacing w:before="120"/>
        <w:ind w:left="284"/>
        <w:jc w:val="both"/>
        <w:rPr>
          <w:rFonts w:ascii="Times New Roman" w:hAnsi="Times New Roman" w:cs="Times New Roman"/>
          <w:strike/>
          <w:color w:val="auto"/>
        </w:rPr>
      </w:pPr>
      <w:r w:rsidRPr="00C0780D">
        <w:rPr>
          <w:rFonts w:ascii="Times New Roman" w:hAnsi="Times New Roman" w:cs="Times New Roman"/>
          <w:color w:val="auto"/>
        </w:rPr>
        <w:t xml:space="preserve">d) </w:t>
      </w:r>
      <w:r w:rsidR="00F53FFA" w:rsidRPr="00C0780D">
        <w:rPr>
          <w:rFonts w:ascii="Times New Roman" w:hAnsi="Times New Roman" w:cs="Times New Roman"/>
          <w:color w:val="auto"/>
        </w:rPr>
        <w:t xml:space="preserve">Zhotovitel doloží položkové ocenění všech víceprací a </w:t>
      </w:r>
      <w:proofErr w:type="spellStart"/>
      <w:r w:rsidR="00F53FFA" w:rsidRPr="00C0780D">
        <w:rPr>
          <w:rFonts w:ascii="Times New Roman" w:hAnsi="Times New Roman" w:cs="Times New Roman"/>
          <w:color w:val="auto"/>
        </w:rPr>
        <w:t>méněprací</w:t>
      </w:r>
      <w:proofErr w:type="spellEnd"/>
      <w:r w:rsidR="00F53FFA" w:rsidRPr="00C0780D">
        <w:rPr>
          <w:rFonts w:ascii="Times New Roman" w:hAnsi="Times New Roman" w:cs="Times New Roman"/>
          <w:color w:val="auto"/>
        </w:rPr>
        <w:t xml:space="preserve"> dle oficiálního ceníku stavebních prací (např. URS), včetně návrhu dodatku ke smlouvě.</w:t>
      </w:r>
      <w:r w:rsidR="00F53FFA" w:rsidRPr="00C0780D">
        <w:rPr>
          <w:rFonts w:ascii="Times New Roman" w:hAnsi="Times New Roman" w:cs="Times New Roman"/>
          <w:strike/>
          <w:color w:val="auto"/>
        </w:rPr>
        <w:t xml:space="preserve"> </w:t>
      </w:r>
    </w:p>
    <w:p w14:paraId="13342A5E" w14:textId="77777777" w:rsidR="00301935" w:rsidRPr="00C0780D" w:rsidRDefault="00301935" w:rsidP="00301935"/>
    <w:p w14:paraId="534A1CB5" w14:textId="77777777" w:rsidR="00301935" w:rsidRPr="00C0780D" w:rsidRDefault="00301935" w:rsidP="00301935">
      <w:pPr>
        <w:ind w:left="360"/>
        <w:jc w:val="center"/>
        <w:rPr>
          <w:b/>
          <w:bCs/>
          <w:color w:val="000000"/>
          <w:u w:val="single"/>
        </w:rPr>
      </w:pPr>
      <w:r w:rsidRPr="00C0780D">
        <w:rPr>
          <w:b/>
          <w:bCs/>
          <w:color w:val="000000"/>
          <w:u w:val="single"/>
        </w:rPr>
        <w:t>VII.</w:t>
      </w:r>
      <w:r w:rsidRPr="00C0780D">
        <w:rPr>
          <w:bCs/>
          <w:color w:val="000000"/>
          <w:u w:val="single"/>
        </w:rPr>
        <w:t xml:space="preserve"> </w:t>
      </w:r>
      <w:r w:rsidRPr="00C0780D">
        <w:rPr>
          <w:b/>
          <w:bCs/>
          <w:color w:val="000000"/>
          <w:u w:val="single"/>
        </w:rPr>
        <w:t>Smluvní pokuty</w:t>
      </w:r>
    </w:p>
    <w:p w14:paraId="5D3C2D4F" w14:textId="77777777" w:rsidR="00301935" w:rsidRPr="00C0780D" w:rsidRDefault="00301935" w:rsidP="00301935">
      <w:pPr>
        <w:ind w:left="360"/>
        <w:jc w:val="both"/>
        <w:rPr>
          <w:b/>
          <w:bCs/>
          <w:color w:val="000000"/>
          <w:u w:val="single"/>
        </w:rPr>
      </w:pPr>
    </w:p>
    <w:p w14:paraId="68A31C91" w14:textId="24211F05" w:rsidR="00301935" w:rsidRPr="00C0780D" w:rsidRDefault="00301935" w:rsidP="00301935">
      <w:pPr>
        <w:numPr>
          <w:ilvl w:val="0"/>
          <w:numId w:val="1"/>
        </w:numPr>
        <w:tabs>
          <w:tab w:val="num" w:pos="567"/>
        </w:tabs>
        <w:suppressAutoHyphens/>
        <w:ind w:left="567" w:hanging="502"/>
        <w:jc w:val="both"/>
        <w:rPr>
          <w:color w:val="000000"/>
        </w:rPr>
      </w:pPr>
      <w:r w:rsidRPr="00C0780D">
        <w:rPr>
          <w:color w:val="000000"/>
        </w:rPr>
        <w:t xml:space="preserve">Zhotovitel uhradí objednateli smluvní pokutu ve výši </w:t>
      </w:r>
      <w:r w:rsidR="00D562D7">
        <w:rPr>
          <w:b/>
          <w:color w:val="000000"/>
        </w:rPr>
        <w:t>1</w:t>
      </w:r>
      <w:r w:rsidRPr="00D147C2">
        <w:rPr>
          <w:b/>
          <w:color w:val="000000"/>
        </w:rPr>
        <w:t>.</w:t>
      </w:r>
      <w:r w:rsidRPr="00C0780D">
        <w:rPr>
          <w:b/>
          <w:color w:val="000000"/>
        </w:rPr>
        <w:t>000</w:t>
      </w:r>
      <w:r w:rsidRPr="00C0780D">
        <w:rPr>
          <w:b/>
          <w:bCs/>
          <w:color w:val="000000"/>
        </w:rPr>
        <w:t>,- Kč za každý započatý den prodlení s termínem dokončení a předání celého díla</w:t>
      </w:r>
      <w:r w:rsidRPr="00C0780D">
        <w:rPr>
          <w:color w:val="000000"/>
        </w:rPr>
        <w:t xml:space="preserve"> </w:t>
      </w:r>
      <w:r w:rsidRPr="00C0780D">
        <w:rPr>
          <w:b/>
          <w:bCs/>
          <w:color w:val="000000"/>
        </w:rPr>
        <w:t>bez omezení její celkové výše</w:t>
      </w:r>
      <w:r w:rsidRPr="00C0780D">
        <w:rPr>
          <w:color w:val="000000"/>
        </w:rPr>
        <w:t xml:space="preserve">.  </w:t>
      </w:r>
    </w:p>
    <w:p w14:paraId="548BE3F4" w14:textId="77777777" w:rsidR="00301935" w:rsidRPr="00C0780D" w:rsidRDefault="00301935" w:rsidP="00301935">
      <w:pPr>
        <w:tabs>
          <w:tab w:val="num" w:pos="567"/>
        </w:tabs>
        <w:suppressAutoHyphens/>
        <w:ind w:left="567" w:hanging="502"/>
        <w:jc w:val="both"/>
        <w:rPr>
          <w:color w:val="000000"/>
        </w:rPr>
      </w:pPr>
    </w:p>
    <w:p w14:paraId="15B4FC75" w14:textId="25AFC787" w:rsidR="00301935" w:rsidRPr="00C0780D" w:rsidRDefault="00301935" w:rsidP="00301935">
      <w:pPr>
        <w:pStyle w:val="Zkladntext3"/>
        <w:numPr>
          <w:ilvl w:val="0"/>
          <w:numId w:val="1"/>
        </w:numPr>
        <w:tabs>
          <w:tab w:val="num" w:pos="567"/>
        </w:tabs>
        <w:spacing w:after="0"/>
        <w:ind w:left="567" w:hanging="502"/>
        <w:jc w:val="both"/>
        <w:rPr>
          <w:color w:val="000000"/>
          <w:sz w:val="24"/>
          <w:szCs w:val="24"/>
        </w:rPr>
      </w:pPr>
      <w:r w:rsidRPr="00C0780D">
        <w:rPr>
          <w:color w:val="000000"/>
          <w:sz w:val="24"/>
          <w:szCs w:val="24"/>
        </w:rPr>
        <w:t xml:space="preserve">Zhotovitel uhradí objednateli smluvní pokutu ve výši  </w:t>
      </w:r>
      <w:r w:rsidR="00D562D7">
        <w:rPr>
          <w:b/>
          <w:color w:val="000000"/>
          <w:sz w:val="24"/>
          <w:szCs w:val="24"/>
          <w:lang w:val="cs-CZ"/>
        </w:rPr>
        <w:t>1</w:t>
      </w:r>
      <w:r w:rsidRPr="00C0780D">
        <w:rPr>
          <w:b/>
          <w:color w:val="000000"/>
          <w:sz w:val="24"/>
          <w:szCs w:val="24"/>
          <w:lang w:val="cs-CZ"/>
        </w:rPr>
        <w:t>.</w:t>
      </w:r>
      <w:r w:rsidRPr="00C0780D">
        <w:rPr>
          <w:b/>
          <w:color w:val="000000"/>
          <w:sz w:val="24"/>
          <w:szCs w:val="24"/>
        </w:rPr>
        <w:t>000</w:t>
      </w:r>
      <w:r w:rsidRPr="00C0780D">
        <w:rPr>
          <w:b/>
          <w:bCs/>
          <w:color w:val="000000"/>
          <w:sz w:val="24"/>
          <w:szCs w:val="24"/>
        </w:rPr>
        <w:t>,- Kč</w:t>
      </w:r>
      <w:r w:rsidRPr="00C0780D">
        <w:rPr>
          <w:color w:val="000000"/>
          <w:sz w:val="24"/>
          <w:szCs w:val="24"/>
        </w:rPr>
        <w:t xml:space="preserve"> za každou vadu a započatý den v případě </w:t>
      </w:r>
      <w:r w:rsidRPr="00C0780D">
        <w:rPr>
          <w:b/>
          <w:bCs/>
          <w:color w:val="000000"/>
          <w:sz w:val="24"/>
          <w:szCs w:val="24"/>
        </w:rPr>
        <w:t xml:space="preserve">prodlení s dohodnutým termínem </w:t>
      </w:r>
      <w:r w:rsidRPr="00C0780D">
        <w:rPr>
          <w:b/>
          <w:bCs/>
          <w:iCs/>
          <w:color w:val="000000"/>
          <w:sz w:val="24"/>
          <w:szCs w:val="24"/>
        </w:rPr>
        <w:t>na odstranění vad nebo nedodělků vyplývajících</w:t>
      </w:r>
      <w:r w:rsidRPr="00C0780D">
        <w:rPr>
          <w:color w:val="000000"/>
          <w:sz w:val="24"/>
          <w:szCs w:val="24"/>
        </w:rPr>
        <w:t xml:space="preserve"> z předávacího protokolu.</w:t>
      </w:r>
    </w:p>
    <w:p w14:paraId="5B45CECC" w14:textId="77777777" w:rsidR="00301935" w:rsidRPr="00C0780D" w:rsidRDefault="00301935" w:rsidP="00301935">
      <w:pPr>
        <w:pStyle w:val="Zkladntext3"/>
        <w:tabs>
          <w:tab w:val="num" w:pos="567"/>
        </w:tabs>
        <w:spacing w:after="0"/>
        <w:ind w:left="567" w:hanging="502"/>
        <w:jc w:val="both"/>
        <w:rPr>
          <w:color w:val="000000"/>
          <w:sz w:val="24"/>
          <w:szCs w:val="24"/>
        </w:rPr>
      </w:pPr>
    </w:p>
    <w:p w14:paraId="201B4E17" w14:textId="63864F2C" w:rsidR="00301935" w:rsidRPr="00C0780D" w:rsidRDefault="00301935" w:rsidP="00301935">
      <w:pPr>
        <w:pStyle w:val="Zkladntext3"/>
        <w:numPr>
          <w:ilvl w:val="0"/>
          <w:numId w:val="1"/>
        </w:numPr>
        <w:tabs>
          <w:tab w:val="num" w:pos="567"/>
        </w:tabs>
        <w:spacing w:after="0"/>
        <w:ind w:left="567" w:hanging="502"/>
        <w:jc w:val="both"/>
        <w:rPr>
          <w:color w:val="000000"/>
          <w:sz w:val="24"/>
          <w:szCs w:val="24"/>
        </w:rPr>
      </w:pPr>
      <w:r w:rsidRPr="00C0780D">
        <w:rPr>
          <w:color w:val="000000"/>
          <w:sz w:val="24"/>
          <w:szCs w:val="24"/>
        </w:rPr>
        <w:t xml:space="preserve">Zhotovitel uhradí objednateli smluvní pokutu ve výši </w:t>
      </w:r>
      <w:r w:rsidR="00D562D7">
        <w:rPr>
          <w:b/>
          <w:color w:val="000000"/>
          <w:sz w:val="24"/>
          <w:szCs w:val="24"/>
          <w:lang w:val="cs-CZ"/>
        </w:rPr>
        <w:t>1</w:t>
      </w:r>
      <w:r w:rsidRPr="00C0780D">
        <w:rPr>
          <w:b/>
          <w:color w:val="000000"/>
          <w:sz w:val="24"/>
          <w:szCs w:val="24"/>
          <w:lang w:val="cs-CZ"/>
        </w:rPr>
        <w:t>.</w:t>
      </w:r>
      <w:r w:rsidRPr="00C0780D">
        <w:rPr>
          <w:b/>
          <w:color w:val="000000"/>
          <w:sz w:val="24"/>
          <w:szCs w:val="24"/>
        </w:rPr>
        <w:t>000</w:t>
      </w:r>
      <w:r w:rsidRPr="00C0780D">
        <w:rPr>
          <w:b/>
          <w:bCs/>
          <w:color w:val="000000"/>
          <w:sz w:val="24"/>
          <w:szCs w:val="24"/>
        </w:rPr>
        <w:t>,- Kč</w:t>
      </w:r>
      <w:r w:rsidRPr="00C0780D">
        <w:rPr>
          <w:color w:val="000000"/>
          <w:sz w:val="24"/>
          <w:szCs w:val="24"/>
        </w:rPr>
        <w:t xml:space="preserve"> za každou vadu a započatý den</w:t>
      </w:r>
      <w:r w:rsidRPr="00C0780D">
        <w:rPr>
          <w:color w:val="000000"/>
          <w:sz w:val="24"/>
          <w:szCs w:val="24"/>
          <w:lang w:val="cs-CZ"/>
        </w:rPr>
        <w:t xml:space="preserve"> v </w:t>
      </w:r>
      <w:r w:rsidRPr="00C0780D">
        <w:rPr>
          <w:color w:val="000000"/>
          <w:sz w:val="24"/>
          <w:szCs w:val="24"/>
        </w:rPr>
        <w:t xml:space="preserve">případě </w:t>
      </w:r>
      <w:r w:rsidRPr="00C0780D">
        <w:rPr>
          <w:b/>
          <w:bCs/>
          <w:color w:val="000000"/>
          <w:sz w:val="24"/>
          <w:szCs w:val="24"/>
        </w:rPr>
        <w:t xml:space="preserve">prodlení s termínem pro nástup </w:t>
      </w:r>
      <w:r w:rsidRPr="00C0780D">
        <w:rPr>
          <w:b/>
          <w:bCs/>
          <w:iCs/>
          <w:color w:val="000000"/>
          <w:sz w:val="24"/>
          <w:szCs w:val="24"/>
        </w:rPr>
        <w:t>na odstranění vad v záruce</w:t>
      </w:r>
      <w:r w:rsidRPr="00C0780D">
        <w:rPr>
          <w:color w:val="000000"/>
          <w:sz w:val="24"/>
          <w:szCs w:val="24"/>
        </w:rPr>
        <w:t>.</w:t>
      </w:r>
      <w:r w:rsidRPr="00C0780D">
        <w:rPr>
          <w:b/>
          <w:bCs/>
          <w:iCs/>
          <w:color w:val="000000"/>
          <w:sz w:val="24"/>
          <w:szCs w:val="24"/>
        </w:rPr>
        <w:t xml:space="preserve"> </w:t>
      </w:r>
    </w:p>
    <w:p w14:paraId="528F83FF" w14:textId="77777777" w:rsidR="00301935" w:rsidRPr="00C0780D" w:rsidRDefault="00301935" w:rsidP="00301935">
      <w:pPr>
        <w:pStyle w:val="Zkladntext3"/>
        <w:tabs>
          <w:tab w:val="num" w:pos="567"/>
        </w:tabs>
        <w:spacing w:after="0"/>
        <w:ind w:left="567" w:hanging="502"/>
        <w:jc w:val="both"/>
        <w:rPr>
          <w:color w:val="000000"/>
          <w:sz w:val="24"/>
          <w:szCs w:val="24"/>
        </w:rPr>
      </w:pPr>
    </w:p>
    <w:p w14:paraId="66C7BDF4" w14:textId="248DEE10" w:rsidR="00301935" w:rsidRPr="00B3356C" w:rsidRDefault="00301935" w:rsidP="00301935">
      <w:pPr>
        <w:pStyle w:val="Zkladntext3"/>
        <w:numPr>
          <w:ilvl w:val="0"/>
          <w:numId w:val="1"/>
        </w:numPr>
        <w:tabs>
          <w:tab w:val="num" w:pos="567"/>
        </w:tabs>
        <w:spacing w:after="0"/>
        <w:ind w:left="567" w:hanging="502"/>
        <w:jc w:val="both"/>
        <w:rPr>
          <w:color w:val="000000"/>
          <w:sz w:val="24"/>
          <w:szCs w:val="24"/>
        </w:rPr>
      </w:pPr>
      <w:r w:rsidRPr="00C0780D">
        <w:rPr>
          <w:color w:val="000000"/>
          <w:sz w:val="24"/>
          <w:szCs w:val="24"/>
          <w:lang w:val="cs-CZ"/>
        </w:rPr>
        <w:t>Z</w:t>
      </w:r>
      <w:r w:rsidRPr="00C0780D">
        <w:rPr>
          <w:color w:val="000000"/>
          <w:sz w:val="24"/>
          <w:szCs w:val="24"/>
        </w:rPr>
        <w:t xml:space="preserve">hotovitel uhradí objednateli smluvní pokutu ve výši </w:t>
      </w:r>
      <w:r w:rsidR="00D147C2">
        <w:rPr>
          <w:b/>
          <w:color w:val="000000"/>
          <w:sz w:val="24"/>
          <w:szCs w:val="24"/>
          <w:lang w:val="cs-CZ"/>
        </w:rPr>
        <w:t>1</w:t>
      </w:r>
      <w:r w:rsidRPr="00C0780D">
        <w:rPr>
          <w:b/>
          <w:color w:val="000000"/>
          <w:sz w:val="24"/>
          <w:szCs w:val="24"/>
          <w:lang w:val="cs-CZ"/>
        </w:rPr>
        <w:t>.</w:t>
      </w:r>
      <w:r w:rsidRPr="00C0780D">
        <w:rPr>
          <w:b/>
          <w:color w:val="000000"/>
          <w:sz w:val="24"/>
          <w:szCs w:val="24"/>
        </w:rPr>
        <w:t>000</w:t>
      </w:r>
      <w:r w:rsidRPr="00C0780D">
        <w:rPr>
          <w:b/>
          <w:bCs/>
          <w:color w:val="000000"/>
          <w:sz w:val="24"/>
          <w:szCs w:val="24"/>
        </w:rPr>
        <w:t>,- Kč</w:t>
      </w:r>
      <w:r w:rsidRPr="00C0780D">
        <w:rPr>
          <w:color w:val="000000"/>
          <w:sz w:val="24"/>
          <w:szCs w:val="24"/>
        </w:rPr>
        <w:t xml:space="preserve"> za každou vadu a započatý den v případě </w:t>
      </w:r>
      <w:r w:rsidRPr="00C0780D">
        <w:rPr>
          <w:b/>
          <w:bCs/>
          <w:color w:val="000000"/>
          <w:sz w:val="24"/>
          <w:szCs w:val="24"/>
        </w:rPr>
        <w:t xml:space="preserve">prodlení s dohodnutým termínem </w:t>
      </w:r>
      <w:r w:rsidRPr="00C0780D">
        <w:rPr>
          <w:b/>
          <w:bCs/>
          <w:iCs/>
          <w:color w:val="000000"/>
          <w:sz w:val="24"/>
          <w:szCs w:val="24"/>
        </w:rPr>
        <w:t>na odstranění vad v záruce.</w:t>
      </w:r>
    </w:p>
    <w:p w14:paraId="4A3804DD" w14:textId="77777777" w:rsidR="00B3356C" w:rsidRPr="00C0780D" w:rsidRDefault="00B3356C" w:rsidP="000C71F9">
      <w:pPr>
        <w:pStyle w:val="Zkladntext3"/>
        <w:tabs>
          <w:tab w:val="num" w:pos="567"/>
        </w:tabs>
        <w:spacing w:after="0"/>
        <w:jc w:val="both"/>
        <w:rPr>
          <w:color w:val="000000"/>
          <w:sz w:val="24"/>
          <w:szCs w:val="24"/>
        </w:rPr>
      </w:pPr>
    </w:p>
    <w:p w14:paraId="17CF1E32" w14:textId="3E557A30" w:rsidR="00301935" w:rsidRPr="00C0780D" w:rsidRDefault="00301935" w:rsidP="00301935">
      <w:pPr>
        <w:numPr>
          <w:ilvl w:val="0"/>
          <w:numId w:val="1"/>
        </w:numPr>
        <w:tabs>
          <w:tab w:val="num" w:pos="567"/>
        </w:tabs>
        <w:ind w:left="567" w:hanging="502"/>
        <w:jc w:val="both"/>
        <w:rPr>
          <w:color w:val="000000"/>
          <w:lang w:val="x-none" w:eastAsia="x-none"/>
        </w:rPr>
      </w:pPr>
      <w:r w:rsidRPr="00C0780D">
        <w:rPr>
          <w:color w:val="000000"/>
          <w:lang w:val="x-none" w:eastAsia="x-none"/>
        </w:rPr>
        <w:t>Zhotovitel uhradí objednateli smluvní pokutu ve výši</w:t>
      </w:r>
      <w:r w:rsidRPr="00C0780D">
        <w:rPr>
          <w:color w:val="000000"/>
          <w:lang w:eastAsia="x-none"/>
        </w:rPr>
        <w:t xml:space="preserve"> </w:t>
      </w:r>
      <w:r w:rsidR="00D147C2">
        <w:rPr>
          <w:b/>
          <w:color w:val="000000"/>
          <w:lang w:eastAsia="x-none"/>
        </w:rPr>
        <w:t>1</w:t>
      </w:r>
      <w:r w:rsidRPr="00C0780D">
        <w:rPr>
          <w:b/>
          <w:color w:val="000000"/>
          <w:lang w:eastAsia="x-none"/>
        </w:rPr>
        <w:t>.000</w:t>
      </w:r>
      <w:r w:rsidRPr="00C0780D">
        <w:rPr>
          <w:b/>
          <w:color w:val="000000"/>
          <w:lang w:val="x-none" w:eastAsia="x-none"/>
        </w:rPr>
        <w:t>,- Kč</w:t>
      </w:r>
      <w:r w:rsidRPr="00C0780D">
        <w:rPr>
          <w:color w:val="000000"/>
          <w:lang w:val="x-none" w:eastAsia="x-none"/>
        </w:rPr>
        <w:t xml:space="preserve"> za každý započatý den prodlení s termíny uvedenými v čl. III. odst. 3 Smlouvy a termínem uvedeným v čl. IV. odst. 8 smlouvy.</w:t>
      </w:r>
    </w:p>
    <w:p w14:paraId="7FC634DC" w14:textId="77777777" w:rsidR="00301935" w:rsidRPr="00C0780D" w:rsidRDefault="00301935" w:rsidP="00301935">
      <w:pPr>
        <w:tabs>
          <w:tab w:val="num" w:pos="567"/>
        </w:tabs>
        <w:ind w:left="567"/>
        <w:jc w:val="both"/>
        <w:rPr>
          <w:color w:val="000000"/>
          <w:lang w:val="x-none" w:eastAsia="x-none"/>
        </w:rPr>
      </w:pPr>
    </w:p>
    <w:p w14:paraId="71E6CDCF" w14:textId="7EC2AC5B" w:rsidR="00301935" w:rsidRPr="00C0780D" w:rsidRDefault="00301935" w:rsidP="00301935">
      <w:pPr>
        <w:pStyle w:val="Zkladntext3"/>
        <w:numPr>
          <w:ilvl w:val="0"/>
          <w:numId w:val="1"/>
        </w:numPr>
        <w:tabs>
          <w:tab w:val="clear" w:pos="502"/>
          <w:tab w:val="num" w:pos="426"/>
          <w:tab w:val="num" w:pos="567"/>
        </w:tabs>
        <w:spacing w:after="0"/>
        <w:ind w:left="426"/>
        <w:jc w:val="both"/>
        <w:rPr>
          <w:bCs/>
          <w:iCs/>
          <w:color w:val="000000"/>
          <w:sz w:val="24"/>
          <w:szCs w:val="24"/>
          <w:lang w:val="cs-CZ"/>
        </w:rPr>
      </w:pPr>
      <w:r w:rsidRPr="00C0780D">
        <w:rPr>
          <w:bCs/>
          <w:iCs/>
          <w:color w:val="000000"/>
          <w:sz w:val="24"/>
          <w:szCs w:val="24"/>
          <w:lang w:val="cs-CZ"/>
        </w:rPr>
        <w:t xml:space="preserve">V případě </w:t>
      </w:r>
      <w:r w:rsidRPr="00C0780D">
        <w:rPr>
          <w:b/>
          <w:bCs/>
          <w:iCs/>
          <w:color w:val="000000"/>
          <w:sz w:val="24"/>
          <w:szCs w:val="24"/>
          <w:lang w:val="cs-CZ"/>
        </w:rPr>
        <w:t>nedodržení kvalitativních parametrů prací a použitých materiálů</w:t>
      </w:r>
      <w:r w:rsidRPr="00C0780D">
        <w:rPr>
          <w:bCs/>
          <w:iCs/>
          <w:color w:val="000000"/>
          <w:sz w:val="24"/>
          <w:szCs w:val="24"/>
          <w:lang w:val="cs-CZ"/>
        </w:rPr>
        <w:t xml:space="preserve"> má objednatel právo účtovat zhotoviteli smluvní pokutu ve výši </w:t>
      </w:r>
      <w:r w:rsidR="00D147C2">
        <w:rPr>
          <w:b/>
          <w:bCs/>
          <w:iCs/>
          <w:color w:val="000000"/>
          <w:sz w:val="24"/>
          <w:szCs w:val="24"/>
          <w:lang w:val="cs-CZ"/>
        </w:rPr>
        <w:t>3</w:t>
      </w:r>
      <w:r w:rsidRPr="00C0780D">
        <w:rPr>
          <w:b/>
          <w:bCs/>
          <w:iCs/>
          <w:color w:val="000000"/>
          <w:sz w:val="24"/>
          <w:szCs w:val="24"/>
          <w:lang w:val="cs-CZ"/>
        </w:rPr>
        <w:t xml:space="preserve">.000,- </w:t>
      </w:r>
      <w:r w:rsidRPr="00C0780D">
        <w:rPr>
          <w:bCs/>
          <w:iCs/>
          <w:color w:val="000000"/>
          <w:sz w:val="24"/>
          <w:szCs w:val="24"/>
          <w:lang w:val="cs-CZ"/>
        </w:rPr>
        <w:t xml:space="preserve">Kč za každý jednotlivý případ.   </w:t>
      </w:r>
    </w:p>
    <w:p w14:paraId="3E728200" w14:textId="77777777" w:rsidR="00301935" w:rsidRPr="00C0780D" w:rsidRDefault="00301935" w:rsidP="00301935">
      <w:pPr>
        <w:pStyle w:val="Zkladntext3"/>
        <w:tabs>
          <w:tab w:val="num" w:pos="426"/>
          <w:tab w:val="num" w:pos="567"/>
        </w:tabs>
        <w:spacing w:after="0"/>
        <w:ind w:left="426"/>
        <w:jc w:val="both"/>
        <w:rPr>
          <w:bCs/>
          <w:iCs/>
          <w:color w:val="000000"/>
          <w:sz w:val="24"/>
          <w:szCs w:val="24"/>
          <w:lang w:val="cs-CZ"/>
        </w:rPr>
      </w:pPr>
    </w:p>
    <w:p w14:paraId="49F200F5" w14:textId="7B862230" w:rsidR="00301935" w:rsidRPr="00C0780D" w:rsidRDefault="00301935" w:rsidP="00301935">
      <w:pPr>
        <w:pStyle w:val="Zkladntext3"/>
        <w:numPr>
          <w:ilvl w:val="0"/>
          <w:numId w:val="1"/>
        </w:numPr>
        <w:tabs>
          <w:tab w:val="clear" w:pos="502"/>
          <w:tab w:val="num" w:pos="426"/>
          <w:tab w:val="num" w:pos="567"/>
        </w:tabs>
        <w:spacing w:after="0"/>
        <w:ind w:left="426"/>
        <w:jc w:val="both"/>
        <w:rPr>
          <w:sz w:val="24"/>
          <w:szCs w:val="24"/>
          <w:lang w:val="cs-CZ"/>
        </w:rPr>
      </w:pPr>
      <w:r w:rsidRPr="00C0780D">
        <w:rPr>
          <w:sz w:val="24"/>
          <w:szCs w:val="24"/>
        </w:rPr>
        <w:t xml:space="preserve">V případě porušení čl. XIII. odst. 2 této smlouvy má objednatel právo účtovat </w:t>
      </w:r>
      <w:r w:rsidRPr="00C0780D">
        <w:rPr>
          <w:sz w:val="24"/>
          <w:szCs w:val="24"/>
          <w:lang w:val="cs-CZ"/>
        </w:rPr>
        <w:t xml:space="preserve">     </w:t>
      </w:r>
      <w:r w:rsidRPr="00C0780D">
        <w:rPr>
          <w:sz w:val="24"/>
          <w:szCs w:val="24"/>
        </w:rPr>
        <w:t xml:space="preserve">zhotoviteli smluvní pokutu ve výši </w:t>
      </w:r>
      <w:r w:rsidR="00D147C2">
        <w:rPr>
          <w:b/>
          <w:sz w:val="24"/>
          <w:szCs w:val="24"/>
          <w:lang w:val="cs-CZ"/>
        </w:rPr>
        <w:t>1</w:t>
      </w:r>
      <w:r w:rsidRPr="00C0780D">
        <w:rPr>
          <w:b/>
          <w:sz w:val="24"/>
          <w:szCs w:val="24"/>
          <w:lang w:val="cs-CZ"/>
        </w:rPr>
        <w:t>.000</w:t>
      </w:r>
      <w:r w:rsidRPr="00C0780D">
        <w:rPr>
          <w:b/>
          <w:sz w:val="24"/>
          <w:szCs w:val="24"/>
        </w:rPr>
        <w:t>,- Kč za každý jednotlivý případ a každý den,</w:t>
      </w:r>
      <w:r w:rsidRPr="00C0780D">
        <w:rPr>
          <w:b/>
          <w:sz w:val="24"/>
          <w:szCs w:val="24"/>
          <w:lang w:val="cs-CZ"/>
        </w:rPr>
        <w:t xml:space="preserve"> </w:t>
      </w:r>
      <w:r w:rsidRPr="00C0780D">
        <w:rPr>
          <w:b/>
          <w:sz w:val="24"/>
          <w:szCs w:val="24"/>
        </w:rPr>
        <w:t xml:space="preserve">kdy dílo provádí </w:t>
      </w:r>
      <w:r w:rsidR="00966237" w:rsidRPr="00C0780D">
        <w:rPr>
          <w:b/>
          <w:sz w:val="24"/>
          <w:szCs w:val="24"/>
        </w:rPr>
        <w:t>pod</w:t>
      </w:r>
      <w:r w:rsidRPr="00C0780D">
        <w:rPr>
          <w:b/>
          <w:sz w:val="24"/>
          <w:szCs w:val="24"/>
        </w:rPr>
        <w:t>dodavatel, kterého objednatel písemně neschválil</w:t>
      </w:r>
      <w:r w:rsidRPr="00C0780D">
        <w:rPr>
          <w:sz w:val="24"/>
          <w:szCs w:val="24"/>
        </w:rPr>
        <w:t>.</w:t>
      </w:r>
    </w:p>
    <w:p w14:paraId="641B915E" w14:textId="77777777" w:rsidR="00301935" w:rsidRPr="00C0780D" w:rsidRDefault="00301935" w:rsidP="00301935">
      <w:pPr>
        <w:pStyle w:val="Zkladntext3"/>
        <w:tabs>
          <w:tab w:val="num" w:pos="426"/>
          <w:tab w:val="num" w:pos="567"/>
        </w:tabs>
        <w:spacing w:after="0"/>
        <w:ind w:left="426"/>
        <w:jc w:val="both"/>
        <w:rPr>
          <w:color w:val="000000"/>
          <w:sz w:val="24"/>
          <w:szCs w:val="24"/>
        </w:rPr>
      </w:pPr>
    </w:p>
    <w:p w14:paraId="10A49F3D" w14:textId="50B91515" w:rsidR="00301935" w:rsidRPr="00C0780D" w:rsidRDefault="00301935" w:rsidP="00301935">
      <w:pPr>
        <w:pStyle w:val="Odstavecseseznamem"/>
        <w:numPr>
          <w:ilvl w:val="0"/>
          <w:numId w:val="1"/>
        </w:numPr>
        <w:tabs>
          <w:tab w:val="clear" w:pos="502"/>
          <w:tab w:val="num" w:pos="426"/>
          <w:tab w:val="num" w:pos="567"/>
        </w:tabs>
        <w:ind w:left="426"/>
        <w:jc w:val="both"/>
        <w:rPr>
          <w:b/>
        </w:rPr>
      </w:pPr>
      <w:r w:rsidRPr="00C0780D">
        <w:t xml:space="preserve">V případě jakéhokoli </w:t>
      </w:r>
      <w:r w:rsidRPr="00C0780D">
        <w:rPr>
          <w:b/>
        </w:rPr>
        <w:t xml:space="preserve">dalšího porušení této smlouvy nad rámec případů v tomto článku uvedených, má objednatel právo </w:t>
      </w:r>
      <w:r w:rsidR="00D147C2">
        <w:rPr>
          <w:b/>
        </w:rPr>
        <w:t>účtovat smluvní pokutu ve výši 1</w:t>
      </w:r>
      <w:r w:rsidRPr="00C0780D">
        <w:rPr>
          <w:b/>
        </w:rPr>
        <w:t>.000,- Kč za každý den prodlení a jednotlivý případ porušení, pokud porušení neodstraní do 3 dnů</w:t>
      </w:r>
      <w:r w:rsidRPr="00C0780D">
        <w:t xml:space="preserve"> poté, co byl na porušení písemně upozorněn. </w:t>
      </w:r>
    </w:p>
    <w:p w14:paraId="167DA3B5" w14:textId="77777777" w:rsidR="00301935" w:rsidRPr="00C0780D" w:rsidRDefault="00301935" w:rsidP="00301935">
      <w:pPr>
        <w:pStyle w:val="Odstavecseseznamem"/>
        <w:tabs>
          <w:tab w:val="num" w:pos="567"/>
        </w:tabs>
        <w:ind w:left="426"/>
        <w:jc w:val="both"/>
        <w:rPr>
          <w:b/>
        </w:rPr>
      </w:pPr>
    </w:p>
    <w:p w14:paraId="6CFE013C" w14:textId="77777777" w:rsidR="00301935" w:rsidRPr="00C0780D" w:rsidRDefault="00301935" w:rsidP="00301935">
      <w:pPr>
        <w:numPr>
          <w:ilvl w:val="0"/>
          <w:numId w:val="1"/>
        </w:numPr>
        <w:tabs>
          <w:tab w:val="num" w:pos="567"/>
        </w:tabs>
        <w:ind w:left="567" w:hanging="502"/>
        <w:jc w:val="both"/>
        <w:rPr>
          <w:color w:val="000000"/>
          <w:lang w:val="x-none" w:eastAsia="x-none"/>
        </w:rPr>
      </w:pPr>
      <w:r w:rsidRPr="00C0780D">
        <w:rPr>
          <w:bCs/>
          <w:iCs/>
          <w:color w:val="000000"/>
        </w:rPr>
        <w:t xml:space="preserve">V případě opoždění objednatele s úhradou daňového dokladu má zhotovitel právo požadovat smluvní pokutu max. </w:t>
      </w:r>
      <w:r w:rsidRPr="00C0780D">
        <w:rPr>
          <w:b/>
          <w:bCs/>
          <w:iCs/>
          <w:color w:val="000000"/>
        </w:rPr>
        <w:t xml:space="preserve">ve výši 0,05 % </w:t>
      </w:r>
      <w:r w:rsidRPr="00C0780D">
        <w:rPr>
          <w:bCs/>
          <w:iCs/>
          <w:color w:val="000000"/>
        </w:rPr>
        <w:t xml:space="preserve">z nezaplacené částky za každý den </w:t>
      </w:r>
      <w:r w:rsidRPr="00C0780D">
        <w:rPr>
          <w:bCs/>
          <w:iCs/>
          <w:color w:val="000000"/>
        </w:rPr>
        <w:lastRenderedPageBreak/>
        <w:t>prodlení. Objednatel není v prodlení s plněním své povinnosti platit cenu díla, pokud je zhotovitel v prodlení s plněním kterékoliv své povinnosti dle této smlouvy.</w:t>
      </w:r>
    </w:p>
    <w:p w14:paraId="67825A9F" w14:textId="77777777" w:rsidR="00301935" w:rsidRPr="00C0780D" w:rsidRDefault="00301935" w:rsidP="00301935">
      <w:pPr>
        <w:tabs>
          <w:tab w:val="num" w:pos="567"/>
        </w:tabs>
        <w:ind w:left="567"/>
        <w:jc w:val="both"/>
        <w:rPr>
          <w:color w:val="000000"/>
          <w:lang w:val="x-none" w:eastAsia="x-none"/>
        </w:rPr>
      </w:pPr>
    </w:p>
    <w:p w14:paraId="0EDB8179" w14:textId="77777777" w:rsidR="00301935" w:rsidRPr="00C0780D" w:rsidRDefault="00301935" w:rsidP="00301935">
      <w:pPr>
        <w:pStyle w:val="Zkladntext3"/>
        <w:numPr>
          <w:ilvl w:val="0"/>
          <w:numId w:val="1"/>
        </w:numPr>
        <w:tabs>
          <w:tab w:val="clear" w:pos="502"/>
          <w:tab w:val="num" w:pos="66"/>
          <w:tab w:val="num" w:pos="567"/>
        </w:tabs>
        <w:spacing w:after="0"/>
        <w:ind w:left="567" w:hanging="567"/>
        <w:jc w:val="both"/>
        <w:rPr>
          <w:color w:val="000000"/>
          <w:sz w:val="24"/>
          <w:szCs w:val="24"/>
        </w:rPr>
      </w:pPr>
      <w:r w:rsidRPr="00C0780D">
        <w:rPr>
          <w:bCs/>
          <w:iCs/>
          <w:color w:val="000000"/>
          <w:sz w:val="24"/>
          <w:szCs w:val="24"/>
          <w:lang w:val="cs-CZ"/>
        </w:rPr>
        <w:t xml:space="preserve">Zaplacením smluvní pokuty není zhotovitel zbaven povinnosti příp. závady odstranit nebo použít materiál v odpovídající kvalitě.  </w:t>
      </w:r>
    </w:p>
    <w:p w14:paraId="1602AE2A" w14:textId="77777777" w:rsidR="00301935" w:rsidRPr="00C0780D" w:rsidRDefault="00301935" w:rsidP="00301935">
      <w:pPr>
        <w:pStyle w:val="Zkladntext3"/>
        <w:tabs>
          <w:tab w:val="num" w:pos="66"/>
          <w:tab w:val="num" w:pos="567"/>
        </w:tabs>
        <w:spacing w:after="0"/>
        <w:ind w:left="567" w:hanging="567"/>
        <w:jc w:val="both"/>
        <w:rPr>
          <w:color w:val="000000"/>
          <w:sz w:val="24"/>
          <w:szCs w:val="24"/>
        </w:rPr>
      </w:pPr>
    </w:p>
    <w:p w14:paraId="7FE0455D" w14:textId="77777777" w:rsidR="00301935" w:rsidRPr="00C0780D" w:rsidRDefault="00301935" w:rsidP="00301935">
      <w:pPr>
        <w:numPr>
          <w:ilvl w:val="0"/>
          <w:numId w:val="1"/>
        </w:numPr>
        <w:tabs>
          <w:tab w:val="clear" w:pos="502"/>
          <w:tab w:val="num" w:pos="66"/>
          <w:tab w:val="num" w:pos="567"/>
        </w:tabs>
        <w:overflowPunct w:val="0"/>
        <w:autoSpaceDE w:val="0"/>
        <w:autoSpaceDN w:val="0"/>
        <w:adjustRightInd w:val="0"/>
        <w:ind w:left="567" w:hanging="567"/>
        <w:jc w:val="both"/>
        <w:textAlignment w:val="baseline"/>
        <w:rPr>
          <w:color w:val="000000"/>
        </w:rPr>
      </w:pPr>
      <w:r w:rsidRPr="00C0780D">
        <w:rPr>
          <w:color w:val="000000"/>
        </w:rPr>
        <w:t>Zaplacením smluvních pokut nezaniká právo objednatele na náhradu škody.</w:t>
      </w:r>
    </w:p>
    <w:p w14:paraId="59D20542" w14:textId="77777777" w:rsidR="00301935" w:rsidRPr="00C0780D" w:rsidRDefault="00301935" w:rsidP="00301935">
      <w:pPr>
        <w:tabs>
          <w:tab w:val="num" w:pos="66"/>
          <w:tab w:val="num" w:pos="567"/>
        </w:tabs>
        <w:overflowPunct w:val="0"/>
        <w:autoSpaceDE w:val="0"/>
        <w:autoSpaceDN w:val="0"/>
        <w:adjustRightInd w:val="0"/>
        <w:ind w:left="567" w:hanging="567"/>
        <w:jc w:val="both"/>
        <w:textAlignment w:val="baseline"/>
        <w:rPr>
          <w:color w:val="000000"/>
        </w:rPr>
      </w:pPr>
    </w:p>
    <w:p w14:paraId="69209435" w14:textId="77777777" w:rsidR="00301935" w:rsidRPr="00C0780D" w:rsidRDefault="00301935" w:rsidP="00301935">
      <w:pPr>
        <w:numPr>
          <w:ilvl w:val="0"/>
          <w:numId w:val="1"/>
        </w:numPr>
        <w:tabs>
          <w:tab w:val="clear" w:pos="502"/>
          <w:tab w:val="num" w:pos="66"/>
          <w:tab w:val="num" w:pos="567"/>
        </w:tabs>
        <w:ind w:left="567" w:hanging="567"/>
        <w:jc w:val="both"/>
        <w:rPr>
          <w:color w:val="000000"/>
          <w:lang w:val="x-none" w:eastAsia="x-none"/>
        </w:rPr>
      </w:pPr>
      <w:r w:rsidRPr="00C0780D">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21E2B04A" w14:textId="77777777" w:rsidR="00301935" w:rsidRPr="00C0780D" w:rsidRDefault="00301935" w:rsidP="00301935">
      <w:pPr>
        <w:tabs>
          <w:tab w:val="num" w:pos="66"/>
          <w:tab w:val="num" w:pos="567"/>
        </w:tabs>
        <w:ind w:left="567" w:hanging="567"/>
        <w:jc w:val="both"/>
        <w:rPr>
          <w:color w:val="000000"/>
          <w:lang w:val="x-none" w:eastAsia="x-none"/>
        </w:rPr>
      </w:pPr>
    </w:p>
    <w:p w14:paraId="1091C41A" w14:textId="77777777" w:rsidR="00301935" w:rsidRPr="00C0780D" w:rsidRDefault="00301935" w:rsidP="00301935">
      <w:pPr>
        <w:numPr>
          <w:ilvl w:val="0"/>
          <w:numId w:val="1"/>
        </w:numPr>
        <w:tabs>
          <w:tab w:val="clear" w:pos="502"/>
          <w:tab w:val="num" w:pos="66"/>
          <w:tab w:val="num" w:pos="567"/>
        </w:tabs>
        <w:ind w:left="567" w:hanging="567"/>
        <w:jc w:val="both"/>
        <w:rPr>
          <w:color w:val="000000"/>
          <w:lang w:val="x-none" w:eastAsia="x-none"/>
        </w:rPr>
      </w:pPr>
      <w:r w:rsidRPr="00C0780D">
        <w:rPr>
          <w:color w:val="000000"/>
        </w:rPr>
        <w:t>Právo stran na zaplacení smluvní pokuty nebo na náhradu škody, které už existuje v době odstoupení od této smlouvy, není odstoupením dotčeno.</w:t>
      </w:r>
    </w:p>
    <w:p w14:paraId="431CDC48" w14:textId="77777777" w:rsidR="00301935" w:rsidRPr="00C0780D" w:rsidRDefault="00301935" w:rsidP="000C71F9">
      <w:pPr>
        <w:tabs>
          <w:tab w:val="num" w:pos="66"/>
          <w:tab w:val="num" w:pos="567"/>
        </w:tabs>
        <w:jc w:val="both"/>
        <w:rPr>
          <w:color w:val="000000"/>
          <w:lang w:val="x-none" w:eastAsia="x-none"/>
        </w:rPr>
      </w:pPr>
    </w:p>
    <w:p w14:paraId="453B90E5" w14:textId="77777777" w:rsidR="00301935" w:rsidRPr="00C0780D" w:rsidRDefault="00301935" w:rsidP="00301935">
      <w:pPr>
        <w:numPr>
          <w:ilvl w:val="0"/>
          <w:numId w:val="1"/>
        </w:numPr>
        <w:tabs>
          <w:tab w:val="clear" w:pos="502"/>
          <w:tab w:val="num" w:pos="66"/>
          <w:tab w:val="num" w:pos="567"/>
        </w:tabs>
        <w:overflowPunct w:val="0"/>
        <w:autoSpaceDE w:val="0"/>
        <w:autoSpaceDN w:val="0"/>
        <w:adjustRightInd w:val="0"/>
        <w:ind w:left="567" w:hanging="567"/>
        <w:jc w:val="both"/>
        <w:textAlignment w:val="baseline"/>
        <w:rPr>
          <w:color w:val="000000"/>
        </w:rPr>
      </w:pPr>
      <w:r w:rsidRPr="00C0780D">
        <w:rPr>
          <w:color w:val="000000"/>
        </w:rPr>
        <w:t>Objednatel si vyhrazuje právo na úhradu smluvní pokuty formou zápočtu ke kterékoliv splatné pohledávce zhotovitele vůči objednateli.</w:t>
      </w:r>
    </w:p>
    <w:p w14:paraId="193279C2" w14:textId="77777777" w:rsidR="00301935" w:rsidRPr="00C0780D" w:rsidRDefault="00301935" w:rsidP="00301935">
      <w:pPr>
        <w:tabs>
          <w:tab w:val="num" w:pos="66"/>
          <w:tab w:val="num" w:pos="567"/>
        </w:tabs>
        <w:overflowPunct w:val="0"/>
        <w:autoSpaceDE w:val="0"/>
        <w:autoSpaceDN w:val="0"/>
        <w:adjustRightInd w:val="0"/>
        <w:ind w:left="567" w:hanging="567"/>
        <w:jc w:val="both"/>
        <w:textAlignment w:val="baseline"/>
        <w:rPr>
          <w:color w:val="000000"/>
        </w:rPr>
      </w:pPr>
    </w:p>
    <w:p w14:paraId="4075D5C7" w14:textId="77777777" w:rsidR="00301935" w:rsidRPr="00C0780D" w:rsidRDefault="00301935" w:rsidP="00301935">
      <w:pPr>
        <w:numPr>
          <w:ilvl w:val="0"/>
          <w:numId w:val="1"/>
        </w:numPr>
        <w:tabs>
          <w:tab w:val="clear" w:pos="502"/>
          <w:tab w:val="num" w:pos="66"/>
          <w:tab w:val="num" w:pos="567"/>
        </w:tabs>
        <w:overflowPunct w:val="0"/>
        <w:autoSpaceDE w:val="0"/>
        <w:autoSpaceDN w:val="0"/>
        <w:adjustRightInd w:val="0"/>
        <w:ind w:left="567" w:hanging="567"/>
        <w:jc w:val="both"/>
        <w:textAlignment w:val="baseline"/>
        <w:rPr>
          <w:color w:val="000000"/>
        </w:rPr>
      </w:pPr>
      <w:r w:rsidRPr="00C0780D">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65CAAF5" w14:textId="77777777" w:rsidR="00301935" w:rsidRPr="00C0780D" w:rsidRDefault="00301935" w:rsidP="00B3356C">
      <w:pPr>
        <w:jc w:val="both"/>
        <w:rPr>
          <w:bCs/>
          <w:iCs/>
          <w:color w:val="000000"/>
        </w:rPr>
      </w:pPr>
    </w:p>
    <w:p w14:paraId="1C174A01" w14:textId="77777777" w:rsidR="00301935" w:rsidRPr="00C0780D" w:rsidRDefault="00301935" w:rsidP="00301935">
      <w:pPr>
        <w:ind w:left="720"/>
        <w:jc w:val="both"/>
        <w:rPr>
          <w:bCs/>
          <w:iCs/>
          <w:color w:val="000000"/>
        </w:rPr>
      </w:pPr>
    </w:p>
    <w:p w14:paraId="447EC967" w14:textId="77777777" w:rsidR="00301935" w:rsidRPr="00C0780D" w:rsidRDefault="00301935" w:rsidP="00301935">
      <w:pPr>
        <w:pStyle w:val="Zkladntext"/>
        <w:rPr>
          <w:bCs/>
          <w:i w:val="0"/>
          <w:color w:val="000000"/>
          <w:sz w:val="24"/>
          <w:szCs w:val="24"/>
        </w:rPr>
      </w:pPr>
      <w:r w:rsidRPr="00C0780D">
        <w:rPr>
          <w:bCs/>
          <w:i w:val="0"/>
          <w:color w:val="000000"/>
          <w:sz w:val="24"/>
          <w:szCs w:val="24"/>
        </w:rPr>
        <w:t>VII</w:t>
      </w:r>
      <w:r w:rsidRPr="00C0780D">
        <w:rPr>
          <w:bCs/>
          <w:i w:val="0"/>
          <w:color w:val="000000"/>
          <w:sz w:val="24"/>
          <w:szCs w:val="24"/>
          <w:lang w:val="cs-CZ"/>
        </w:rPr>
        <w:t>I</w:t>
      </w:r>
      <w:r w:rsidRPr="00C0780D">
        <w:rPr>
          <w:bCs/>
          <w:i w:val="0"/>
          <w:color w:val="000000"/>
          <w:sz w:val="24"/>
          <w:szCs w:val="24"/>
        </w:rPr>
        <w:t>. Odpovědnost za škody a pojištění</w:t>
      </w:r>
    </w:p>
    <w:p w14:paraId="7E35A1E4" w14:textId="77777777" w:rsidR="00301935" w:rsidRPr="00C0780D" w:rsidRDefault="00301935" w:rsidP="000C71F9">
      <w:pPr>
        <w:pStyle w:val="Zkladntext"/>
        <w:jc w:val="both"/>
        <w:rPr>
          <w:bCs/>
          <w:i w:val="0"/>
          <w:color w:val="000000"/>
          <w:sz w:val="24"/>
          <w:szCs w:val="24"/>
          <w:u w:val="none"/>
          <w:lang w:val="cs-CZ"/>
        </w:rPr>
      </w:pPr>
    </w:p>
    <w:p w14:paraId="6A90937F" w14:textId="2F5197DE" w:rsidR="00301935" w:rsidRPr="00C0780D" w:rsidRDefault="00301935" w:rsidP="00AE3BCD">
      <w:pPr>
        <w:pStyle w:val="Zkladntext"/>
        <w:numPr>
          <w:ilvl w:val="0"/>
          <w:numId w:val="34"/>
        </w:numPr>
        <w:jc w:val="both"/>
        <w:rPr>
          <w:b w:val="0"/>
          <w:bCs/>
          <w:i w:val="0"/>
          <w:iCs/>
          <w:color w:val="000000"/>
          <w:sz w:val="24"/>
          <w:szCs w:val="24"/>
          <w:u w:val="none"/>
          <w:lang w:val="cs-CZ"/>
        </w:rPr>
      </w:pPr>
      <w:r w:rsidRPr="00C0780D">
        <w:rPr>
          <w:b w:val="0"/>
          <w:bCs/>
          <w:i w:val="0"/>
          <w:iCs/>
          <w:color w:val="000000"/>
          <w:sz w:val="24"/>
          <w:szCs w:val="24"/>
          <w:u w:val="none"/>
          <w:lang w:val="cs-CZ"/>
        </w:rPr>
        <w:t>Zhotovitel</w:t>
      </w:r>
      <w:r w:rsidRPr="00C0780D">
        <w:rPr>
          <w:b w:val="0"/>
          <w:bCs/>
          <w:i w:val="0"/>
          <w:iCs/>
          <w:color w:val="000000"/>
          <w:sz w:val="24"/>
          <w:szCs w:val="24"/>
          <w:u w:val="none"/>
        </w:rPr>
        <w:t xml:space="preserve"> na sebe přejímá zodpovědnost za škody způsobené všemi osobami a</w:t>
      </w:r>
      <w:r w:rsidRPr="00C0780D">
        <w:rPr>
          <w:b w:val="0"/>
          <w:bCs/>
          <w:i w:val="0"/>
          <w:iCs/>
          <w:color w:val="000000"/>
          <w:sz w:val="24"/>
          <w:szCs w:val="24"/>
          <w:u w:val="none"/>
          <w:lang w:val="cs-CZ"/>
        </w:rPr>
        <w:t> </w:t>
      </w:r>
      <w:r w:rsidRPr="00C0780D">
        <w:rPr>
          <w:b w:val="0"/>
          <w:bCs/>
          <w:i w:val="0"/>
          <w:iCs/>
          <w:color w:val="000000"/>
          <w:sz w:val="24"/>
          <w:szCs w:val="24"/>
          <w:u w:val="none"/>
        </w:rPr>
        <w:t xml:space="preserve">subjekty (včetně </w:t>
      </w:r>
      <w:r w:rsidR="00966237" w:rsidRPr="00C0780D">
        <w:rPr>
          <w:b w:val="0"/>
          <w:bCs/>
          <w:i w:val="0"/>
          <w:iCs/>
          <w:color w:val="000000"/>
          <w:sz w:val="24"/>
          <w:szCs w:val="24"/>
          <w:u w:val="none"/>
        </w:rPr>
        <w:t>pod</w:t>
      </w:r>
      <w:r w:rsidRPr="00C0780D">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47777017" w14:textId="45387E28" w:rsidR="00301935" w:rsidRPr="00C0780D" w:rsidRDefault="00301935" w:rsidP="00AE3BCD">
      <w:pPr>
        <w:pStyle w:val="Zkladntext"/>
        <w:ind w:left="360" w:firstLine="60"/>
        <w:jc w:val="both"/>
        <w:rPr>
          <w:b w:val="0"/>
          <w:bCs/>
          <w:i w:val="0"/>
          <w:iCs/>
          <w:color w:val="000000"/>
          <w:sz w:val="24"/>
          <w:szCs w:val="24"/>
          <w:u w:val="none"/>
          <w:lang w:val="cs-CZ"/>
        </w:rPr>
      </w:pPr>
    </w:p>
    <w:p w14:paraId="4C13ECFC" w14:textId="7A9D2576" w:rsidR="00301935" w:rsidRPr="00C0780D" w:rsidRDefault="00301935" w:rsidP="00AE3BCD">
      <w:pPr>
        <w:pStyle w:val="Zkladntext"/>
        <w:numPr>
          <w:ilvl w:val="0"/>
          <w:numId w:val="34"/>
        </w:numPr>
        <w:jc w:val="both"/>
        <w:rPr>
          <w:b w:val="0"/>
          <w:bCs/>
          <w:i w:val="0"/>
          <w:iCs/>
          <w:color w:val="000000"/>
          <w:sz w:val="24"/>
          <w:szCs w:val="24"/>
          <w:u w:val="none"/>
          <w:lang w:val="cs-CZ"/>
        </w:rPr>
      </w:pPr>
      <w:r w:rsidRPr="00C0780D">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C0780D">
        <w:rPr>
          <w:b w:val="0"/>
          <w:bCs/>
          <w:i w:val="0"/>
          <w:iCs/>
          <w:color w:val="000000"/>
          <w:sz w:val="24"/>
          <w:szCs w:val="24"/>
          <w:u w:val="none"/>
          <w:lang w:val="cs-CZ"/>
        </w:rPr>
        <w:t xml:space="preserve"> </w:t>
      </w:r>
      <w:r w:rsidRPr="00C0780D">
        <w:rPr>
          <w:b w:val="0"/>
          <w:bCs/>
          <w:i w:val="0"/>
          <w:iCs/>
          <w:color w:val="000000"/>
          <w:sz w:val="24"/>
          <w:szCs w:val="24"/>
          <w:u w:val="none"/>
        </w:rPr>
        <w:t xml:space="preserve">včetně zařízení staveniště, a to v plné výši dohodnuté ceny díla. </w:t>
      </w:r>
    </w:p>
    <w:p w14:paraId="33775617" w14:textId="77777777" w:rsidR="00301935" w:rsidRPr="00C0780D" w:rsidRDefault="00301935" w:rsidP="00301935">
      <w:pPr>
        <w:pStyle w:val="Zkladntext"/>
        <w:ind w:left="360"/>
        <w:jc w:val="both"/>
        <w:rPr>
          <w:b w:val="0"/>
          <w:bCs/>
          <w:i w:val="0"/>
          <w:iCs/>
          <w:color w:val="000000"/>
          <w:sz w:val="24"/>
          <w:szCs w:val="24"/>
          <w:u w:val="none"/>
          <w:lang w:val="cs-CZ"/>
        </w:rPr>
      </w:pPr>
    </w:p>
    <w:p w14:paraId="042E8255" w14:textId="662A5825" w:rsidR="00301935" w:rsidRPr="00C0780D" w:rsidRDefault="00301935" w:rsidP="00AE3BCD">
      <w:pPr>
        <w:pStyle w:val="Zkladntext"/>
        <w:numPr>
          <w:ilvl w:val="0"/>
          <w:numId w:val="34"/>
        </w:numPr>
        <w:jc w:val="both"/>
        <w:rPr>
          <w:b w:val="0"/>
          <w:bCs/>
          <w:i w:val="0"/>
          <w:iCs/>
          <w:color w:val="000000"/>
          <w:sz w:val="24"/>
          <w:szCs w:val="24"/>
          <w:u w:val="none"/>
          <w:lang w:val="cs-CZ"/>
        </w:rPr>
      </w:pPr>
      <w:r w:rsidRPr="00C0780D">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074A9F6B" w14:textId="77777777" w:rsidR="00301935" w:rsidRPr="00C0780D" w:rsidRDefault="00301935" w:rsidP="00301935">
      <w:pPr>
        <w:pStyle w:val="Zkladntext"/>
        <w:ind w:left="360"/>
        <w:jc w:val="both"/>
        <w:rPr>
          <w:b w:val="0"/>
          <w:bCs/>
          <w:i w:val="0"/>
          <w:iCs/>
          <w:color w:val="000000"/>
          <w:sz w:val="24"/>
          <w:szCs w:val="24"/>
          <w:u w:val="none"/>
          <w:lang w:val="cs-CZ"/>
        </w:rPr>
      </w:pPr>
    </w:p>
    <w:p w14:paraId="54D2899C" w14:textId="5284B094" w:rsidR="00301935" w:rsidRPr="00C0780D" w:rsidRDefault="00301935" w:rsidP="00AE3BCD">
      <w:pPr>
        <w:pStyle w:val="Zkladntext"/>
        <w:numPr>
          <w:ilvl w:val="0"/>
          <w:numId w:val="34"/>
        </w:numPr>
        <w:jc w:val="both"/>
        <w:rPr>
          <w:b w:val="0"/>
          <w:bCs/>
          <w:i w:val="0"/>
          <w:iCs/>
          <w:color w:val="000000"/>
          <w:sz w:val="24"/>
          <w:szCs w:val="24"/>
          <w:u w:val="none"/>
          <w:lang w:val="cs-CZ"/>
        </w:rPr>
      </w:pPr>
      <w:r w:rsidRPr="00C0780D">
        <w:rPr>
          <w:b w:val="0"/>
          <w:bCs/>
          <w:i w:val="0"/>
          <w:iCs/>
          <w:color w:val="000000"/>
          <w:sz w:val="24"/>
          <w:szCs w:val="24"/>
          <w:u w:val="none"/>
          <w:lang w:val="cs-CZ"/>
        </w:rPr>
        <w:t xml:space="preserve">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w:t>
      </w:r>
      <w:r w:rsidRPr="00C0780D">
        <w:rPr>
          <w:b w:val="0"/>
          <w:bCs/>
          <w:i w:val="0"/>
          <w:iCs/>
          <w:color w:val="000000"/>
          <w:sz w:val="24"/>
          <w:szCs w:val="24"/>
          <w:u w:val="none"/>
          <w:lang w:val="cs-CZ"/>
        </w:rPr>
        <w:lastRenderedPageBreak/>
        <w:t>řádně a včas proveditelné. Zhotovitel takto výslovně prohlašuje, že neshledal chybu ve výkazu výměr, která by mohla být příčinou případné vady díla.</w:t>
      </w:r>
    </w:p>
    <w:p w14:paraId="2BF6194A" w14:textId="77777777" w:rsidR="00301935" w:rsidRPr="00C0780D" w:rsidRDefault="00301935" w:rsidP="00301935">
      <w:pPr>
        <w:pStyle w:val="Zkladntext"/>
        <w:ind w:left="360"/>
        <w:jc w:val="both"/>
        <w:rPr>
          <w:b w:val="0"/>
          <w:bCs/>
          <w:i w:val="0"/>
          <w:iCs/>
          <w:color w:val="000000"/>
          <w:sz w:val="24"/>
          <w:szCs w:val="24"/>
          <w:u w:val="none"/>
          <w:lang w:val="cs-CZ"/>
        </w:rPr>
      </w:pPr>
    </w:p>
    <w:p w14:paraId="0D1E56EA" w14:textId="3D69EB63" w:rsidR="00301935" w:rsidRDefault="00301935" w:rsidP="00AE3BCD">
      <w:pPr>
        <w:pStyle w:val="Zkladntext"/>
        <w:numPr>
          <w:ilvl w:val="0"/>
          <w:numId w:val="34"/>
        </w:numPr>
        <w:jc w:val="both"/>
        <w:rPr>
          <w:b w:val="0"/>
          <w:bCs/>
          <w:i w:val="0"/>
          <w:iCs/>
          <w:color w:val="000000"/>
          <w:sz w:val="24"/>
          <w:szCs w:val="24"/>
          <w:u w:val="none"/>
          <w:lang w:val="cs-CZ"/>
        </w:rPr>
      </w:pPr>
      <w:r w:rsidRPr="00C0780D">
        <w:rPr>
          <w:b w:val="0"/>
          <w:bCs/>
          <w:i w:val="0"/>
          <w:iCs/>
          <w:color w:val="000000"/>
          <w:sz w:val="24"/>
          <w:szCs w:val="24"/>
          <w:u w:val="none"/>
          <w:lang w:val="cs-CZ"/>
        </w:rPr>
        <w:t>Zhotovitel nese riziko změny okolností ve smyslu ustanovení § 1765 občanského zákoníku</w:t>
      </w:r>
      <w:r w:rsidR="00B3356C">
        <w:rPr>
          <w:b w:val="0"/>
          <w:bCs/>
          <w:i w:val="0"/>
          <w:iCs/>
          <w:color w:val="000000"/>
          <w:sz w:val="24"/>
          <w:szCs w:val="24"/>
          <w:u w:val="none"/>
          <w:lang w:val="cs-CZ"/>
        </w:rPr>
        <w:t>.</w:t>
      </w:r>
    </w:p>
    <w:p w14:paraId="11D50709" w14:textId="77777777" w:rsidR="00754E09" w:rsidRPr="00B3356C" w:rsidRDefault="00754E09" w:rsidP="00A7301B">
      <w:pPr>
        <w:pStyle w:val="Zkladntext"/>
        <w:jc w:val="both"/>
        <w:rPr>
          <w:b w:val="0"/>
          <w:bCs/>
          <w:i w:val="0"/>
          <w:iCs/>
          <w:color w:val="000000"/>
          <w:sz w:val="24"/>
          <w:szCs w:val="24"/>
          <w:u w:val="none"/>
          <w:lang w:val="cs-CZ"/>
        </w:rPr>
      </w:pPr>
    </w:p>
    <w:p w14:paraId="6F319D18" w14:textId="77777777" w:rsidR="00301935" w:rsidRPr="00C0780D" w:rsidRDefault="00301935" w:rsidP="000C71F9">
      <w:pPr>
        <w:autoSpaceDE w:val="0"/>
        <w:autoSpaceDN w:val="0"/>
        <w:adjustRightInd w:val="0"/>
        <w:rPr>
          <w:b/>
          <w:bCs/>
          <w:color w:val="000000"/>
          <w:u w:val="single"/>
        </w:rPr>
      </w:pPr>
    </w:p>
    <w:p w14:paraId="5D64A12C" w14:textId="77777777" w:rsidR="00301935" w:rsidRPr="00C0780D" w:rsidRDefault="00301935" w:rsidP="00301935">
      <w:pPr>
        <w:autoSpaceDE w:val="0"/>
        <w:autoSpaceDN w:val="0"/>
        <w:adjustRightInd w:val="0"/>
        <w:ind w:left="360"/>
        <w:jc w:val="center"/>
        <w:rPr>
          <w:b/>
          <w:bCs/>
          <w:color w:val="000000"/>
          <w:u w:val="single"/>
        </w:rPr>
      </w:pPr>
      <w:r w:rsidRPr="00C0780D">
        <w:rPr>
          <w:b/>
          <w:bCs/>
          <w:color w:val="000000"/>
          <w:u w:val="single"/>
        </w:rPr>
        <w:t>IX. Prodloužení lhůty plnění</w:t>
      </w:r>
    </w:p>
    <w:p w14:paraId="7887EDC5" w14:textId="77777777" w:rsidR="00301935" w:rsidRPr="00C0780D" w:rsidRDefault="00301935" w:rsidP="00301935">
      <w:pPr>
        <w:autoSpaceDE w:val="0"/>
        <w:autoSpaceDN w:val="0"/>
        <w:adjustRightInd w:val="0"/>
        <w:ind w:left="360"/>
        <w:jc w:val="center"/>
        <w:rPr>
          <w:b/>
          <w:bCs/>
          <w:color w:val="000000"/>
          <w:u w:val="single"/>
        </w:rPr>
      </w:pPr>
    </w:p>
    <w:p w14:paraId="11B9A823" w14:textId="77777777" w:rsidR="00301935" w:rsidRPr="00C0780D" w:rsidRDefault="00301935" w:rsidP="00301935">
      <w:pPr>
        <w:suppressAutoHyphens/>
        <w:autoSpaceDE w:val="0"/>
        <w:autoSpaceDN w:val="0"/>
        <w:adjustRightInd w:val="0"/>
        <w:jc w:val="both"/>
        <w:rPr>
          <w:color w:val="000000"/>
        </w:rPr>
      </w:pPr>
      <w:r w:rsidRPr="00C0780D">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C0780D" w:rsidRDefault="00301935" w:rsidP="00301935">
      <w:pPr>
        <w:numPr>
          <w:ilvl w:val="1"/>
          <w:numId w:val="2"/>
        </w:numPr>
        <w:suppressAutoHyphens/>
        <w:autoSpaceDE w:val="0"/>
        <w:autoSpaceDN w:val="0"/>
        <w:adjustRightInd w:val="0"/>
        <w:jc w:val="both"/>
        <w:rPr>
          <w:color w:val="000000"/>
        </w:rPr>
      </w:pPr>
      <w:r w:rsidRPr="00C0780D">
        <w:rPr>
          <w:color w:val="000000"/>
        </w:rPr>
        <w:t xml:space="preserve">neplnění závazků ze smlouvy na straně objednatele </w:t>
      </w:r>
    </w:p>
    <w:p w14:paraId="71265AE1" w14:textId="77777777" w:rsidR="00301935" w:rsidRPr="00C0780D" w:rsidRDefault="00301935" w:rsidP="00301935">
      <w:pPr>
        <w:numPr>
          <w:ilvl w:val="1"/>
          <w:numId w:val="2"/>
        </w:numPr>
        <w:suppressAutoHyphens/>
        <w:autoSpaceDE w:val="0"/>
        <w:autoSpaceDN w:val="0"/>
        <w:adjustRightInd w:val="0"/>
        <w:jc w:val="both"/>
        <w:rPr>
          <w:color w:val="000000"/>
        </w:rPr>
      </w:pPr>
      <w:r w:rsidRPr="00C0780D">
        <w:rPr>
          <w:color w:val="000000"/>
        </w:rPr>
        <w:t>pozastavení prací z důvodů na straně objednatele (které nejsou důsledkem neplnění závazku zhotovitele)</w:t>
      </w:r>
    </w:p>
    <w:p w14:paraId="677966CB" w14:textId="77777777" w:rsidR="00301935" w:rsidRDefault="00301935" w:rsidP="00301935">
      <w:pPr>
        <w:numPr>
          <w:ilvl w:val="1"/>
          <w:numId w:val="2"/>
        </w:numPr>
        <w:suppressAutoHyphens/>
        <w:autoSpaceDE w:val="0"/>
        <w:autoSpaceDN w:val="0"/>
        <w:adjustRightInd w:val="0"/>
        <w:jc w:val="both"/>
        <w:rPr>
          <w:color w:val="000000"/>
        </w:rPr>
      </w:pPr>
      <w:r w:rsidRPr="00C0780D">
        <w:rPr>
          <w:color w:val="000000"/>
        </w:rPr>
        <w:t>v důsledku vyšší moci</w:t>
      </w:r>
    </w:p>
    <w:p w14:paraId="676AA87C" w14:textId="452BB427" w:rsidR="00D147C2" w:rsidRPr="00C0780D" w:rsidRDefault="00D147C2" w:rsidP="00301935">
      <w:pPr>
        <w:numPr>
          <w:ilvl w:val="1"/>
          <w:numId w:val="2"/>
        </w:numPr>
        <w:suppressAutoHyphens/>
        <w:autoSpaceDE w:val="0"/>
        <w:autoSpaceDN w:val="0"/>
        <w:adjustRightInd w:val="0"/>
        <w:jc w:val="both"/>
        <w:rPr>
          <w:color w:val="000000"/>
        </w:rPr>
      </w:pPr>
      <w:r>
        <w:rPr>
          <w:color w:val="000000"/>
        </w:rPr>
        <w:t>v případě nepříznivých klimatických podmínek</w:t>
      </w:r>
    </w:p>
    <w:p w14:paraId="5FA4288F" w14:textId="77777777" w:rsidR="00301935" w:rsidRPr="00C0780D" w:rsidRDefault="00301935" w:rsidP="000C71F9">
      <w:pPr>
        <w:rPr>
          <w:b/>
          <w:u w:val="single"/>
        </w:rPr>
      </w:pPr>
    </w:p>
    <w:p w14:paraId="37B4D6AF" w14:textId="77777777" w:rsidR="00301935" w:rsidRPr="00C0780D" w:rsidRDefault="00301935" w:rsidP="00301935">
      <w:pPr>
        <w:jc w:val="center"/>
        <w:rPr>
          <w:b/>
          <w:u w:val="single"/>
        </w:rPr>
      </w:pPr>
    </w:p>
    <w:p w14:paraId="2F9CBE28" w14:textId="77777777" w:rsidR="00301935" w:rsidRPr="00C0780D" w:rsidRDefault="00301935" w:rsidP="00301935">
      <w:pPr>
        <w:jc w:val="center"/>
        <w:rPr>
          <w:b/>
        </w:rPr>
      </w:pPr>
      <w:r w:rsidRPr="00C0780D">
        <w:rPr>
          <w:b/>
          <w:u w:val="single"/>
        </w:rPr>
        <w:t xml:space="preserve">X. </w:t>
      </w:r>
      <w:r w:rsidRPr="00C0780D">
        <w:rPr>
          <w:b/>
          <w:color w:val="000000"/>
          <w:u w:val="single"/>
        </w:rPr>
        <w:t>Záruky</w:t>
      </w:r>
    </w:p>
    <w:p w14:paraId="2B37E26B" w14:textId="77777777" w:rsidR="00301935" w:rsidRPr="00C0780D" w:rsidRDefault="00301935" w:rsidP="00301935">
      <w:pPr>
        <w:rPr>
          <w:b/>
        </w:rPr>
      </w:pPr>
      <w:r w:rsidRPr="00C0780D">
        <w:rPr>
          <w:b/>
        </w:rPr>
        <w:t xml:space="preserve"> </w:t>
      </w:r>
    </w:p>
    <w:p w14:paraId="19F5ED34" w14:textId="19DACF5C" w:rsidR="00301935" w:rsidRPr="00C0780D" w:rsidRDefault="00301935" w:rsidP="00AE3BCD">
      <w:pPr>
        <w:pStyle w:val="Odstavecseseznamem"/>
        <w:numPr>
          <w:ilvl w:val="0"/>
          <w:numId w:val="35"/>
        </w:numPr>
        <w:ind w:left="284" w:hanging="284"/>
        <w:jc w:val="both"/>
      </w:pPr>
      <w:r w:rsidRPr="00C0780D">
        <w:t>Dílo má vady, jestliže provedení díla neodpovídá výsledku určenému v této smlouvě.</w:t>
      </w:r>
    </w:p>
    <w:p w14:paraId="0A999E90" w14:textId="77777777" w:rsidR="00301935" w:rsidRPr="00C0780D" w:rsidRDefault="00301935" w:rsidP="00AE3BCD">
      <w:pPr>
        <w:ind w:left="284" w:hanging="284"/>
        <w:jc w:val="both"/>
      </w:pPr>
    </w:p>
    <w:p w14:paraId="4264B668" w14:textId="730EA60A" w:rsidR="00301935" w:rsidRPr="00C0780D" w:rsidRDefault="00301935" w:rsidP="00AE3BCD">
      <w:pPr>
        <w:pStyle w:val="Odstavecseseznamem"/>
        <w:numPr>
          <w:ilvl w:val="0"/>
          <w:numId w:val="35"/>
        </w:numPr>
        <w:ind w:left="284" w:hanging="284"/>
        <w:jc w:val="both"/>
      </w:pPr>
      <w:r w:rsidRPr="00C0780D">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2CB6812F" w14:textId="77777777" w:rsidR="00301935" w:rsidRPr="00C0780D" w:rsidRDefault="00301935" w:rsidP="00AE3BCD">
      <w:pPr>
        <w:suppressAutoHyphens/>
        <w:spacing w:after="120"/>
        <w:ind w:left="284" w:hanging="284"/>
        <w:jc w:val="both"/>
        <w:rPr>
          <w:color w:val="000000"/>
        </w:rPr>
      </w:pPr>
    </w:p>
    <w:p w14:paraId="7086B3E6" w14:textId="2B924E69" w:rsidR="00301935" w:rsidRPr="00C0780D" w:rsidRDefault="00301935" w:rsidP="00AE3BCD">
      <w:pPr>
        <w:pStyle w:val="Odstavecseseznamem"/>
        <w:numPr>
          <w:ilvl w:val="0"/>
          <w:numId w:val="35"/>
        </w:numPr>
        <w:suppressAutoHyphens/>
        <w:spacing w:after="120"/>
        <w:ind w:left="284" w:hanging="284"/>
        <w:jc w:val="both"/>
      </w:pPr>
      <w:r w:rsidRPr="00AE3BCD">
        <w:rPr>
          <w:b/>
          <w:color w:val="000000"/>
        </w:rPr>
        <w:t>Zhotovitel poskytuje objednateli smluvní záruku na celé dílo v délce 60 měsíců ode dne protokolárního předání díla objednateli bez vad a nedodělků.</w:t>
      </w:r>
    </w:p>
    <w:p w14:paraId="7AB077DC" w14:textId="5EED146D" w:rsidR="00301935" w:rsidRPr="00AE3BCD" w:rsidRDefault="00301935" w:rsidP="00AE3BCD">
      <w:pPr>
        <w:pStyle w:val="Odstavecseseznamem"/>
        <w:numPr>
          <w:ilvl w:val="0"/>
          <w:numId w:val="35"/>
        </w:numPr>
        <w:suppressAutoHyphens/>
        <w:spacing w:after="120"/>
        <w:ind w:left="284" w:hanging="284"/>
        <w:jc w:val="both"/>
        <w:rPr>
          <w:bCs/>
          <w:color w:val="000000"/>
        </w:rPr>
      </w:pPr>
      <w:r w:rsidRPr="00AE3BCD">
        <w:rPr>
          <w:b/>
          <w:color w:val="000000"/>
        </w:rPr>
        <w:t xml:space="preserve">Pro odstraňování vad zjištěných </w:t>
      </w:r>
      <w:r w:rsidRPr="00AE3BCD">
        <w:rPr>
          <w:b/>
          <w:color w:val="000000"/>
          <w:u w:val="single"/>
        </w:rPr>
        <w:t>při předání a převzetí díla</w:t>
      </w:r>
      <w:r w:rsidRPr="00AE3BCD">
        <w:rPr>
          <w:b/>
          <w:color w:val="000000"/>
        </w:rPr>
        <w:t>, je</w:t>
      </w:r>
      <w:r w:rsidRPr="00AE3BCD">
        <w:rPr>
          <w:color w:val="000000"/>
        </w:rPr>
        <w:t xml:space="preserve"> </w:t>
      </w:r>
      <w:r w:rsidRPr="00AE3BCD">
        <w:rPr>
          <w:b/>
          <w:color w:val="000000"/>
        </w:rPr>
        <w:t xml:space="preserve">nástup k odstranění těchto vad nejpozději do </w:t>
      </w:r>
      <w:r w:rsidRPr="00AE3BCD">
        <w:rPr>
          <w:b/>
          <w:bCs/>
          <w:color w:val="000000"/>
        </w:rPr>
        <w:t xml:space="preserve">7 dnů </w:t>
      </w:r>
      <w:r w:rsidRPr="00AE3BCD">
        <w:rPr>
          <w:color w:val="000000"/>
        </w:rPr>
        <w:t xml:space="preserve">ode dne předání a převzetí díla a </w:t>
      </w:r>
      <w:r w:rsidRPr="00AE3BCD">
        <w:rPr>
          <w:b/>
          <w:bCs/>
          <w:color w:val="000000"/>
        </w:rPr>
        <w:t>odstranění těchto vad nejpozději do 15 dnů ode dne nástupu k odstranění vad</w:t>
      </w:r>
      <w:r w:rsidRPr="00AE3BCD">
        <w:rPr>
          <w:color w:val="000000"/>
        </w:rPr>
        <w:t>, pokud nebude s ohledem na charakter vady se zástupcem objednatele dohodnuta lhůta delší.</w:t>
      </w:r>
      <w:r w:rsidRPr="00AE3BCD">
        <w:rPr>
          <w:bCs/>
          <w:color w:val="000000"/>
        </w:rPr>
        <w:t xml:space="preserve"> </w:t>
      </w:r>
    </w:p>
    <w:p w14:paraId="5EF3361F" w14:textId="2ADD6A05" w:rsidR="00301935" w:rsidRPr="00AE3BCD" w:rsidRDefault="00301935" w:rsidP="00AE3BCD">
      <w:pPr>
        <w:pStyle w:val="Odstavecseseznamem"/>
        <w:numPr>
          <w:ilvl w:val="0"/>
          <w:numId w:val="35"/>
        </w:numPr>
        <w:ind w:left="284" w:hanging="284"/>
        <w:jc w:val="both"/>
        <w:rPr>
          <w:b/>
        </w:rPr>
      </w:pPr>
      <w:r w:rsidRPr="00AE3BCD">
        <w:rPr>
          <w:b/>
          <w:bCs/>
          <w:color w:val="000000"/>
        </w:rPr>
        <w:t>Pro odstraňování</w:t>
      </w:r>
      <w:r w:rsidRPr="00AE3BCD">
        <w:rPr>
          <w:b/>
          <w:color w:val="000000"/>
        </w:rPr>
        <w:t xml:space="preserve"> </w:t>
      </w:r>
      <w:r w:rsidRPr="00AE3BCD">
        <w:rPr>
          <w:b/>
          <w:color w:val="000000"/>
          <w:u w:val="single"/>
        </w:rPr>
        <w:t>vad v záruce</w:t>
      </w:r>
      <w:r w:rsidRPr="00AE3BCD">
        <w:rPr>
          <w:b/>
          <w:color w:val="000000"/>
        </w:rPr>
        <w:t>, je</w:t>
      </w:r>
      <w:r w:rsidRPr="00AE3BCD">
        <w:rPr>
          <w:color w:val="000000"/>
        </w:rPr>
        <w:t xml:space="preserve"> </w:t>
      </w:r>
      <w:r w:rsidRPr="00AE3BCD">
        <w:rPr>
          <w:b/>
          <w:bCs/>
          <w:color w:val="000000"/>
        </w:rPr>
        <w:t xml:space="preserve">nástup k odstranění záruční vady nejpozději do 7 dnů </w:t>
      </w:r>
      <w:r w:rsidRPr="00AE3BCD">
        <w:rPr>
          <w:color w:val="000000"/>
        </w:rPr>
        <w:t>ode dne jejího prokazatelného oznámení (např. z předávacího protokolu, dopisem, faxem, elektronickou poštou)</w:t>
      </w:r>
      <w:r w:rsidRPr="00AE3BCD">
        <w:rPr>
          <w:bCs/>
          <w:color w:val="000000"/>
        </w:rPr>
        <w:t xml:space="preserve"> </w:t>
      </w:r>
      <w:r w:rsidRPr="00AE3BCD">
        <w:rPr>
          <w:color w:val="000000"/>
        </w:rPr>
        <w:t xml:space="preserve">a </w:t>
      </w:r>
      <w:r w:rsidRPr="00AE3BCD">
        <w:rPr>
          <w:b/>
          <w:bCs/>
          <w:color w:val="000000"/>
        </w:rPr>
        <w:t>odstranění těchto vad nejpozději do 15 dnů</w:t>
      </w:r>
      <w:r w:rsidRPr="00AE3BCD">
        <w:rPr>
          <w:color w:val="000000"/>
        </w:rPr>
        <w:t xml:space="preserve"> od jejich oznámení, pokud nebude s ohledem na charakter vady se zástupcem objednatele dohodnuta lhůta delší.</w:t>
      </w:r>
    </w:p>
    <w:p w14:paraId="09F30DA2" w14:textId="77777777" w:rsidR="006D6BBF" w:rsidRDefault="006D6BBF" w:rsidP="00B3356C">
      <w:pPr>
        <w:rPr>
          <w:b/>
          <w:u w:val="single"/>
        </w:rPr>
      </w:pPr>
    </w:p>
    <w:p w14:paraId="0362789B" w14:textId="77777777" w:rsidR="00754E09" w:rsidRPr="00C0780D" w:rsidRDefault="00754E09" w:rsidP="00B3356C">
      <w:pPr>
        <w:rPr>
          <w:b/>
          <w:u w:val="single"/>
        </w:rPr>
      </w:pPr>
    </w:p>
    <w:p w14:paraId="16B46706" w14:textId="77777777" w:rsidR="00301935" w:rsidRPr="00C0780D" w:rsidRDefault="00301935" w:rsidP="00301935">
      <w:pPr>
        <w:ind w:left="360" w:hanging="360"/>
        <w:jc w:val="center"/>
        <w:rPr>
          <w:b/>
          <w:u w:val="single"/>
        </w:rPr>
      </w:pPr>
      <w:r w:rsidRPr="00C0780D">
        <w:rPr>
          <w:b/>
          <w:u w:val="single"/>
        </w:rPr>
        <w:t>XI. Předání a převzetí díla</w:t>
      </w:r>
    </w:p>
    <w:p w14:paraId="21E117D7" w14:textId="77777777" w:rsidR="00301935" w:rsidRPr="00C0780D" w:rsidRDefault="00301935" w:rsidP="00301935">
      <w:pPr>
        <w:ind w:left="360" w:hanging="360"/>
        <w:jc w:val="both"/>
      </w:pPr>
    </w:p>
    <w:p w14:paraId="535C5198" w14:textId="77777777" w:rsidR="00301935" w:rsidRPr="00C0780D" w:rsidRDefault="00301935" w:rsidP="00301935">
      <w:pPr>
        <w:ind w:left="360" w:hanging="360"/>
        <w:jc w:val="both"/>
      </w:pPr>
      <w:r w:rsidRPr="00C0780D">
        <w:rPr>
          <w:b/>
        </w:rPr>
        <w:t>1)</w:t>
      </w:r>
      <w:r w:rsidRPr="00C0780D">
        <w:t xml:space="preserve"> Předání a převzetí díla provede zástupce objednatele a zhotovitele, nebo osoba k tomu oprávněná v místě plnění díla.  </w:t>
      </w:r>
    </w:p>
    <w:p w14:paraId="17B320CB" w14:textId="77777777" w:rsidR="00301935" w:rsidRPr="00C0780D" w:rsidRDefault="00301935" w:rsidP="00301935">
      <w:pPr>
        <w:ind w:left="360" w:hanging="360"/>
        <w:jc w:val="both"/>
      </w:pPr>
      <w:r w:rsidRPr="00C0780D">
        <w:rPr>
          <w:b/>
        </w:rPr>
        <w:t>2)</w:t>
      </w:r>
      <w:r w:rsidRPr="00C0780D">
        <w:t xml:space="preserve"> Objednatel souhlasí s předáním a převzetím jednotlivých částí díla, ihned po jejich ukončení.</w:t>
      </w:r>
    </w:p>
    <w:p w14:paraId="4DFDC6CA" w14:textId="598B4E90" w:rsidR="00301935" w:rsidRPr="00C0780D" w:rsidRDefault="00301935" w:rsidP="00301935">
      <w:pPr>
        <w:ind w:left="360" w:hanging="360"/>
        <w:jc w:val="both"/>
      </w:pPr>
      <w:r w:rsidRPr="00C0780D">
        <w:rPr>
          <w:b/>
        </w:rPr>
        <w:t>3)</w:t>
      </w:r>
      <w:r w:rsidR="00F46853">
        <w:t xml:space="preserve"> </w:t>
      </w:r>
      <w:r w:rsidRPr="00C0780D">
        <w:t>Objednatel souhlasí s předáním a převzetím díla i před uplynutím smluvního termínu.</w:t>
      </w:r>
    </w:p>
    <w:p w14:paraId="1BC01252" w14:textId="5051BF95" w:rsidR="00301935" w:rsidRPr="00C0780D" w:rsidRDefault="00301935" w:rsidP="00301935">
      <w:pPr>
        <w:ind w:left="360" w:hanging="360"/>
        <w:jc w:val="both"/>
      </w:pPr>
      <w:r w:rsidRPr="00C0780D">
        <w:rPr>
          <w:b/>
        </w:rPr>
        <w:lastRenderedPageBreak/>
        <w:t>4)</w:t>
      </w:r>
      <w:r w:rsidRPr="00C0780D">
        <w:t xml:space="preserve"> 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77777777" w:rsidR="00301935" w:rsidRPr="00C0780D" w:rsidRDefault="00301935" w:rsidP="00301935">
      <w:pPr>
        <w:ind w:left="360" w:hanging="360"/>
        <w:jc w:val="both"/>
      </w:pPr>
      <w:r w:rsidRPr="00C0780D">
        <w:rPr>
          <w:b/>
        </w:rPr>
        <w:t>5)</w:t>
      </w:r>
      <w:r w:rsidRPr="00C0780D">
        <w:t xml:space="preserve"> 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77777777" w:rsidR="00301935" w:rsidRPr="00C0780D" w:rsidRDefault="00301935" w:rsidP="00301935">
      <w:pPr>
        <w:ind w:left="360" w:hanging="360"/>
        <w:jc w:val="both"/>
      </w:pPr>
      <w:r w:rsidRPr="00C0780D">
        <w:rPr>
          <w:b/>
        </w:rPr>
        <w:t>6)</w:t>
      </w:r>
      <w:r w:rsidRPr="00C0780D">
        <w:t xml:space="preserve"> Všechny vady a nedodělky uvedené v předávacím protokolu je zhotovitel povinen odstranit bezplatně ve sjednané lhůtě.</w:t>
      </w:r>
    </w:p>
    <w:p w14:paraId="5D825380" w14:textId="77777777" w:rsidR="00301935" w:rsidRPr="00C0780D" w:rsidRDefault="00301935" w:rsidP="00301935">
      <w:pPr>
        <w:ind w:left="360" w:hanging="360"/>
        <w:jc w:val="both"/>
      </w:pPr>
      <w:r w:rsidRPr="00C0780D">
        <w:rPr>
          <w:b/>
        </w:rPr>
        <w:t>7)</w:t>
      </w:r>
      <w:r w:rsidRPr="00C0780D">
        <w:t xml:space="preserve"> 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6BCA3E53" w14:textId="77777777" w:rsidR="00301935" w:rsidRPr="00C0780D" w:rsidRDefault="00301935" w:rsidP="00301935">
      <w:pPr>
        <w:jc w:val="both"/>
      </w:pPr>
      <w:proofErr w:type="gramStart"/>
      <w:r w:rsidRPr="00C0780D">
        <w:rPr>
          <w:b/>
        </w:rPr>
        <w:t>8)</w:t>
      </w:r>
      <w:r w:rsidRPr="00C0780D">
        <w:rPr>
          <w:rFonts w:eastAsia="Arial"/>
          <w:i/>
          <w:kern w:val="2"/>
          <w:lang w:eastAsia="hi-IN" w:bidi="hi-IN"/>
        </w:rPr>
        <w:t xml:space="preserve">  </w:t>
      </w:r>
      <w:r w:rsidRPr="00C0780D">
        <w:rPr>
          <w:rFonts w:eastAsia="Arial"/>
          <w:kern w:val="2"/>
          <w:lang w:eastAsia="hi-IN" w:bidi="hi-IN"/>
        </w:rPr>
        <w:t>Objednatel</w:t>
      </w:r>
      <w:proofErr w:type="gramEnd"/>
      <w:r w:rsidRPr="00C0780D">
        <w:t xml:space="preserve"> se zavazuje dohodnutým způsobem spolupůsobit a zhotovitelem řádně a včas</w:t>
      </w:r>
    </w:p>
    <w:p w14:paraId="48C5D469" w14:textId="77777777" w:rsidR="00301935" w:rsidRPr="00C0780D" w:rsidRDefault="00301935" w:rsidP="00301935">
      <w:pPr>
        <w:jc w:val="both"/>
      </w:pPr>
      <w:r w:rsidRPr="00C0780D">
        <w:t xml:space="preserve">     dokončené dílo bez vad převzít a zaplatit sjednanou cenu.</w:t>
      </w:r>
    </w:p>
    <w:p w14:paraId="76239BB3" w14:textId="77777777" w:rsidR="00DE0DC4" w:rsidRDefault="00301935" w:rsidP="00A75218">
      <w:pPr>
        <w:pStyle w:val="Zkladntext"/>
        <w:jc w:val="both"/>
        <w:rPr>
          <w:b w:val="0"/>
          <w:i w:val="0"/>
          <w:sz w:val="24"/>
          <w:szCs w:val="24"/>
          <w:u w:val="none"/>
          <w:lang w:val="cs-CZ"/>
        </w:rPr>
      </w:pPr>
      <w:r w:rsidRPr="00A75218">
        <w:rPr>
          <w:i w:val="0"/>
          <w:sz w:val="24"/>
          <w:szCs w:val="24"/>
        </w:rPr>
        <w:t>9</w:t>
      </w:r>
      <w:r w:rsidRPr="00435BE5">
        <w:rPr>
          <w:b w:val="0"/>
          <w:i w:val="0"/>
          <w:sz w:val="24"/>
          <w:szCs w:val="24"/>
          <w:u w:val="none"/>
        </w:rPr>
        <w:t xml:space="preserve">) </w:t>
      </w:r>
      <w:r w:rsidR="003B0D2C" w:rsidRPr="00435BE5">
        <w:rPr>
          <w:b w:val="0"/>
          <w:i w:val="0"/>
          <w:sz w:val="24"/>
          <w:szCs w:val="24"/>
          <w:u w:val="none"/>
        </w:rPr>
        <w:t xml:space="preserve"> </w:t>
      </w:r>
      <w:r w:rsidRPr="00435BE5">
        <w:rPr>
          <w:b w:val="0"/>
          <w:i w:val="0"/>
          <w:sz w:val="24"/>
          <w:szCs w:val="24"/>
          <w:u w:val="none"/>
        </w:rPr>
        <w:t xml:space="preserve">Pokud je to nezbytné k řádnému provedení díla, je zhotovitel oprávněn vyžadovat součinnost </w:t>
      </w:r>
      <w:r w:rsidR="00DE0DC4">
        <w:rPr>
          <w:b w:val="0"/>
          <w:i w:val="0"/>
          <w:sz w:val="24"/>
          <w:szCs w:val="24"/>
          <w:u w:val="none"/>
          <w:lang w:val="cs-CZ"/>
        </w:rPr>
        <w:t xml:space="preserve">   </w:t>
      </w:r>
    </w:p>
    <w:p w14:paraId="0490E562" w14:textId="2B99A47D" w:rsidR="00DE0DC4" w:rsidRDefault="00DE0DC4" w:rsidP="00754E09">
      <w:pPr>
        <w:pStyle w:val="Zkladntext"/>
        <w:jc w:val="both"/>
        <w:rPr>
          <w:b w:val="0"/>
          <w:i w:val="0"/>
          <w:sz w:val="24"/>
          <w:szCs w:val="24"/>
          <w:u w:val="none"/>
          <w:lang w:val="cs-CZ"/>
        </w:rPr>
      </w:pPr>
      <w:r>
        <w:rPr>
          <w:b w:val="0"/>
          <w:i w:val="0"/>
          <w:sz w:val="24"/>
          <w:szCs w:val="24"/>
          <w:u w:val="none"/>
          <w:lang w:val="cs-CZ"/>
        </w:rPr>
        <w:t xml:space="preserve">     </w:t>
      </w:r>
      <w:r w:rsidR="00301935" w:rsidRPr="00435BE5">
        <w:rPr>
          <w:b w:val="0"/>
          <w:i w:val="0"/>
          <w:sz w:val="24"/>
          <w:szCs w:val="24"/>
          <w:u w:val="none"/>
        </w:rPr>
        <w:t xml:space="preserve">objednatele. </w:t>
      </w:r>
      <w:r w:rsidR="00754E09">
        <w:rPr>
          <w:b w:val="0"/>
          <w:i w:val="0"/>
          <w:sz w:val="24"/>
          <w:szCs w:val="24"/>
          <w:u w:val="none"/>
          <w:lang w:val="cs-CZ"/>
        </w:rPr>
        <w:t xml:space="preserve"> </w:t>
      </w:r>
      <w:r w:rsidR="00301935" w:rsidRPr="00435BE5">
        <w:rPr>
          <w:b w:val="0"/>
          <w:i w:val="0"/>
          <w:sz w:val="24"/>
          <w:szCs w:val="24"/>
          <w:u w:val="none"/>
        </w:rPr>
        <w:t>V takovém</w:t>
      </w:r>
      <w:r w:rsidR="00754E09">
        <w:rPr>
          <w:b w:val="0"/>
          <w:i w:val="0"/>
          <w:sz w:val="24"/>
          <w:szCs w:val="24"/>
          <w:u w:val="none"/>
          <w:lang w:val="cs-CZ"/>
        </w:rPr>
        <w:t xml:space="preserve"> </w:t>
      </w:r>
      <w:r w:rsidR="00301935" w:rsidRPr="00435BE5">
        <w:rPr>
          <w:b w:val="0"/>
          <w:i w:val="0"/>
          <w:sz w:val="24"/>
          <w:szCs w:val="24"/>
          <w:u w:val="none"/>
        </w:rPr>
        <w:t xml:space="preserve"> případě </w:t>
      </w:r>
      <w:r w:rsidR="00754E09">
        <w:rPr>
          <w:b w:val="0"/>
          <w:i w:val="0"/>
          <w:sz w:val="24"/>
          <w:szCs w:val="24"/>
          <w:u w:val="none"/>
          <w:lang w:val="cs-CZ"/>
        </w:rPr>
        <w:t xml:space="preserve"> </w:t>
      </w:r>
      <w:r w:rsidR="00301935" w:rsidRPr="00435BE5">
        <w:rPr>
          <w:b w:val="0"/>
          <w:i w:val="0"/>
          <w:sz w:val="24"/>
          <w:szCs w:val="24"/>
          <w:u w:val="none"/>
        </w:rPr>
        <w:t xml:space="preserve">je </w:t>
      </w:r>
      <w:r w:rsidR="00754E09">
        <w:rPr>
          <w:b w:val="0"/>
          <w:i w:val="0"/>
          <w:sz w:val="24"/>
          <w:szCs w:val="24"/>
          <w:u w:val="none"/>
          <w:lang w:val="cs-CZ"/>
        </w:rPr>
        <w:t xml:space="preserve"> </w:t>
      </w:r>
      <w:r w:rsidR="00301935" w:rsidRPr="00435BE5">
        <w:rPr>
          <w:b w:val="0"/>
          <w:i w:val="0"/>
          <w:sz w:val="24"/>
          <w:szCs w:val="24"/>
          <w:u w:val="none"/>
        </w:rPr>
        <w:t xml:space="preserve">zhotovitel </w:t>
      </w:r>
      <w:r w:rsidR="00754E09">
        <w:rPr>
          <w:b w:val="0"/>
          <w:i w:val="0"/>
          <w:sz w:val="24"/>
          <w:szCs w:val="24"/>
          <w:u w:val="none"/>
          <w:lang w:val="cs-CZ"/>
        </w:rPr>
        <w:t xml:space="preserve">  </w:t>
      </w:r>
      <w:r w:rsidR="00301935" w:rsidRPr="00435BE5">
        <w:rPr>
          <w:b w:val="0"/>
          <w:i w:val="0"/>
          <w:sz w:val="24"/>
          <w:szCs w:val="24"/>
          <w:u w:val="none"/>
        </w:rPr>
        <w:t xml:space="preserve">povinen </w:t>
      </w:r>
      <w:r w:rsidR="00754E09">
        <w:rPr>
          <w:b w:val="0"/>
          <w:i w:val="0"/>
          <w:sz w:val="24"/>
          <w:szCs w:val="24"/>
          <w:u w:val="none"/>
          <w:lang w:val="cs-CZ"/>
        </w:rPr>
        <w:t xml:space="preserve"> </w:t>
      </w:r>
      <w:r w:rsidR="00301935" w:rsidRPr="00435BE5">
        <w:rPr>
          <w:b w:val="0"/>
          <w:i w:val="0"/>
          <w:sz w:val="24"/>
          <w:szCs w:val="24"/>
          <w:u w:val="none"/>
        </w:rPr>
        <w:t>o součinnost</w:t>
      </w:r>
      <w:r w:rsidR="00754E09">
        <w:rPr>
          <w:b w:val="0"/>
          <w:i w:val="0"/>
          <w:sz w:val="24"/>
          <w:szCs w:val="24"/>
          <w:u w:val="none"/>
          <w:lang w:val="cs-CZ"/>
        </w:rPr>
        <w:t xml:space="preserve"> </w:t>
      </w:r>
      <w:r w:rsidR="00301935" w:rsidRPr="00435BE5">
        <w:rPr>
          <w:b w:val="0"/>
          <w:i w:val="0"/>
          <w:sz w:val="24"/>
          <w:szCs w:val="24"/>
          <w:u w:val="none"/>
        </w:rPr>
        <w:t xml:space="preserve"> požádat </w:t>
      </w:r>
      <w:r w:rsidR="00754E09">
        <w:rPr>
          <w:b w:val="0"/>
          <w:i w:val="0"/>
          <w:sz w:val="24"/>
          <w:szCs w:val="24"/>
          <w:u w:val="none"/>
          <w:lang w:val="cs-CZ"/>
        </w:rPr>
        <w:t xml:space="preserve"> </w:t>
      </w:r>
      <w:r w:rsidR="00301935" w:rsidRPr="00435BE5">
        <w:rPr>
          <w:b w:val="0"/>
          <w:i w:val="0"/>
          <w:sz w:val="24"/>
          <w:szCs w:val="24"/>
          <w:u w:val="none"/>
        </w:rPr>
        <w:t xml:space="preserve">předem </w:t>
      </w:r>
      <w:r w:rsidR="00754E09">
        <w:rPr>
          <w:b w:val="0"/>
          <w:i w:val="0"/>
          <w:sz w:val="24"/>
          <w:szCs w:val="24"/>
          <w:u w:val="none"/>
          <w:lang w:val="cs-CZ"/>
        </w:rPr>
        <w:t xml:space="preserve"> </w:t>
      </w:r>
      <w:r w:rsidR="00301935" w:rsidRPr="00435BE5">
        <w:rPr>
          <w:b w:val="0"/>
          <w:i w:val="0"/>
          <w:sz w:val="24"/>
          <w:szCs w:val="24"/>
          <w:u w:val="none"/>
        </w:rPr>
        <w:t xml:space="preserve">a </w:t>
      </w:r>
      <w:r>
        <w:rPr>
          <w:b w:val="0"/>
          <w:i w:val="0"/>
          <w:sz w:val="24"/>
          <w:szCs w:val="24"/>
          <w:u w:val="none"/>
          <w:lang w:val="cs-CZ"/>
        </w:rPr>
        <w:t xml:space="preserve">  </w:t>
      </w:r>
    </w:p>
    <w:p w14:paraId="5A7DD21A" w14:textId="637C620D" w:rsidR="00DE0DC4" w:rsidRDefault="00DE0DC4" w:rsidP="00A75218">
      <w:pPr>
        <w:pStyle w:val="Zkladntext"/>
        <w:jc w:val="both"/>
        <w:rPr>
          <w:b w:val="0"/>
          <w:i w:val="0"/>
          <w:sz w:val="24"/>
          <w:szCs w:val="24"/>
          <w:u w:val="none"/>
          <w:lang w:val="cs-CZ"/>
        </w:rPr>
      </w:pPr>
      <w:r>
        <w:rPr>
          <w:b w:val="0"/>
          <w:i w:val="0"/>
          <w:sz w:val="24"/>
          <w:szCs w:val="24"/>
          <w:u w:val="none"/>
          <w:lang w:val="cs-CZ"/>
        </w:rPr>
        <w:t xml:space="preserve">     </w:t>
      </w:r>
      <w:r w:rsidR="00301935" w:rsidRPr="00435BE5">
        <w:rPr>
          <w:b w:val="0"/>
          <w:i w:val="0"/>
          <w:sz w:val="24"/>
          <w:szCs w:val="24"/>
          <w:u w:val="none"/>
        </w:rPr>
        <w:t xml:space="preserve">poskytnout </w:t>
      </w:r>
      <w:r w:rsidR="00754E09">
        <w:rPr>
          <w:b w:val="0"/>
          <w:i w:val="0"/>
          <w:sz w:val="24"/>
          <w:szCs w:val="24"/>
          <w:u w:val="none"/>
          <w:lang w:val="cs-CZ"/>
        </w:rPr>
        <w:t xml:space="preserve"> </w:t>
      </w:r>
      <w:r w:rsidR="00301935" w:rsidRPr="00435BE5">
        <w:rPr>
          <w:b w:val="0"/>
          <w:i w:val="0"/>
          <w:sz w:val="24"/>
          <w:szCs w:val="24"/>
          <w:u w:val="none"/>
        </w:rPr>
        <w:t xml:space="preserve">k tomu objednateli </w:t>
      </w:r>
      <w:r w:rsidR="00754E09">
        <w:rPr>
          <w:b w:val="0"/>
          <w:i w:val="0"/>
          <w:sz w:val="24"/>
          <w:szCs w:val="24"/>
          <w:u w:val="none"/>
          <w:lang w:val="cs-CZ"/>
        </w:rPr>
        <w:t xml:space="preserve"> </w:t>
      </w:r>
      <w:r w:rsidR="00301935" w:rsidRPr="00435BE5">
        <w:rPr>
          <w:b w:val="0"/>
          <w:i w:val="0"/>
          <w:sz w:val="24"/>
          <w:szCs w:val="24"/>
          <w:u w:val="none"/>
        </w:rPr>
        <w:t>přiměřenou lhůtu.</w:t>
      </w:r>
      <w:r w:rsidR="00754E09">
        <w:rPr>
          <w:b w:val="0"/>
          <w:i w:val="0"/>
          <w:sz w:val="24"/>
          <w:szCs w:val="24"/>
          <w:u w:val="none"/>
          <w:lang w:val="cs-CZ"/>
        </w:rPr>
        <w:t xml:space="preserve"> </w:t>
      </w:r>
      <w:r w:rsidR="00301935" w:rsidRPr="00435BE5">
        <w:rPr>
          <w:b w:val="0"/>
          <w:i w:val="0"/>
          <w:sz w:val="24"/>
          <w:szCs w:val="24"/>
          <w:u w:val="none"/>
        </w:rPr>
        <w:t xml:space="preserve"> Pokud </w:t>
      </w:r>
      <w:r w:rsidR="00754E09">
        <w:rPr>
          <w:b w:val="0"/>
          <w:i w:val="0"/>
          <w:sz w:val="24"/>
          <w:szCs w:val="24"/>
          <w:u w:val="none"/>
          <w:lang w:val="cs-CZ"/>
        </w:rPr>
        <w:t xml:space="preserve"> </w:t>
      </w:r>
      <w:r w:rsidR="00301935" w:rsidRPr="00435BE5">
        <w:rPr>
          <w:b w:val="0"/>
          <w:i w:val="0"/>
          <w:sz w:val="24"/>
          <w:szCs w:val="24"/>
          <w:u w:val="none"/>
        </w:rPr>
        <w:t xml:space="preserve">objednatel oznámí zhotoviteli, že </w:t>
      </w:r>
      <w:r>
        <w:rPr>
          <w:b w:val="0"/>
          <w:i w:val="0"/>
          <w:sz w:val="24"/>
          <w:szCs w:val="24"/>
          <w:u w:val="none"/>
          <w:lang w:val="cs-CZ"/>
        </w:rPr>
        <w:t xml:space="preserve">      </w:t>
      </w:r>
    </w:p>
    <w:p w14:paraId="6F6F9948" w14:textId="77777777" w:rsidR="00DE0DC4" w:rsidRDefault="00DE0DC4" w:rsidP="00A75218">
      <w:pPr>
        <w:pStyle w:val="Zkladntext"/>
        <w:jc w:val="both"/>
        <w:rPr>
          <w:b w:val="0"/>
          <w:i w:val="0"/>
          <w:sz w:val="24"/>
          <w:szCs w:val="24"/>
          <w:u w:val="none"/>
        </w:rPr>
      </w:pPr>
      <w:r>
        <w:rPr>
          <w:b w:val="0"/>
          <w:i w:val="0"/>
          <w:sz w:val="24"/>
          <w:szCs w:val="24"/>
          <w:u w:val="none"/>
          <w:lang w:val="cs-CZ"/>
        </w:rPr>
        <w:t xml:space="preserve">     </w:t>
      </w:r>
      <w:r w:rsidR="00301935" w:rsidRPr="00435BE5">
        <w:rPr>
          <w:b w:val="0"/>
          <w:i w:val="0"/>
          <w:sz w:val="24"/>
          <w:szCs w:val="24"/>
          <w:u w:val="none"/>
        </w:rPr>
        <w:t xml:space="preserve">poskytnutá lhůta není přiměřená a zároveň oznámí lhůtu ke splnění požadované součinnosti, </w:t>
      </w:r>
    </w:p>
    <w:p w14:paraId="1BE54C44" w14:textId="77777777" w:rsidR="00DE0DC4" w:rsidRDefault="00DE0DC4" w:rsidP="00A75218">
      <w:pPr>
        <w:pStyle w:val="Zkladntext"/>
        <w:jc w:val="both"/>
        <w:rPr>
          <w:b w:val="0"/>
          <w:i w:val="0"/>
          <w:sz w:val="24"/>
          <w:szCs w:val="24"/>
          <w:u w:val="none"/>
        </w:rPr>
      </w:pPr>
      <w:r>
        <w:rPr>
          <w:b w:val="0"/>
          <w:i w:val="0"/>
          <w:sz w:val="24"/>
          <w:szCs w:val="24"/>
          <w:u w:val="none"/>
          <w:lang w:val="cs-CZ"/>
        </w:rPr>
        <w:t xml:space="preserve">     </w:t>
      </w:r>
      <w:r w:rsidR="00301935" w:rsidRPr="00435BE5">
        <w:rPr>
          <w:b w:val="0"/>
          <w:i w:val="0"/>
          <w:sz w:val="24"/>
          <w:szCs w:val="24"/>
          <w:u w:val="none"/>
        </w:rPr>
        <w:t xml:space="preserve">je pro smluvní strany závazná takto objednatelem určená lhůta. Zhotovitel je povinen žádat </w:t>
      </w:r>
    </w:p>
    <w:p w14:paraId="738C6063" w14:textId="77777777" w:rsidR="00DE0DC4" w:rsidRDefault="00DE0DC4" w:rsidP="00A75218">
      <w:pPr>
        <w:pStyle w:val="Zkladntext"/>
        <w:jc w:val="both"/>
        <w:rPr>
          <w:b w:val="0"/>
          <w:i w:val="0"/>
          <w:sz w:val="24"/>
          <w:szCs w:val="24"/>
          <w:u w:val="none"/>
        </w:rPr>
      </w:pPr>
      <w:r>
        <w:rPr>
          <w:b w:val="0"/>
          <w:i w:val="0"/>
          <w:sz w:val="24"/>
          <w:szCs w:val="24"/>
          <w:u w:val="none"/>
          <w:lang w:val="cs-CZ"/>
        </w:rPr>
        <w:t xml:space="preserve">     </w:t>
      </w:r>
      <w:r w:rsidR="00301935" w:rsidRPr="00435BE5">
        <w:rPr>
          <w:b w:val="0"/>
          <w:i w:val="0"/>
          <w:sz w:val="24"/>
          <w:szCs w:val="24"/>
          <w:u w:val="none"/>
        </w:rPr>
        <w:t xml:space="preserve">o součinnost objednatele písemně; pouze v urgentních případech, kdy je nezbytná okamžitá </w:t>
      </w:r>
    </w:p>
    <w:p w14:paraId="0EB0D8CE" w14:textId="77777777" w:rsidR="00DE0DC4" w:rsidRDefault="00DE0DC4" w:rsidP="00A75218">
      <w:pPr>
        <w:pStyle w:val="Zkladntext"/>
        <w:jc w:val="both"/>
        <w:rPr>
          <w:b w:val="0"/>
          <w:i w:val="0"/>
          <w:sz w:val="24"/>
          <w:szCs w:val="24"/>
          <w:u w:val="none"/>
        </w:rPr>
      </w:pPr>
      <w:r>
        <w:rPr>
          <w:b w:val="0"/>
          <w:i w:val="0"/>
          <w:sz w:val="24"/>
          <w:szCs w:val="24"/>
          <w:u w:val="none"/>
          <w:lang w:val="cs-CZ"/>
        </w:rPr>
        <w:t xml:space="preserve">     </w:t>
      </w:r>
      <w:r w:rsidR="00301935" w:rsidRPr="00435BE5">
        <w:rPr>
          <w:b w:val="0"/>
          <w:i w:val="0"/>
          <w:sz w:val="24"/>
          <w:szCs w:val="24"/>
          <w:u w:val="none"/>
        </w:rPr>
        <w:t xml:space="preserve">reakce objednatele, je zhotovitel oprávněn požádat kontaktní osoby objednatele o součinnost </w:t>
      </w:r>
    </w:p>
    <w:p w14:paraId="42060B4E" w14:textId="341537C7" w:rsidR="00301935" w:rsidRPr="00A75218" w:rsidRDefault="00DE0DC4" w:rsidP="00A75218">
      <w:pPr>
        <w:pStyle w:val="Zkladntext"/>
        <w:jc w:val="both"/>
        <w:rPr>
          <w:b w:val="0"/>
          <w:i w:val="0"/>
          <w:sz w:val="24"/>
          <w:szCs w:val="24"/>
          <w:u w:val="none"/>
          <w:lang w:val="cs-CZ"/>
        </w:rPr>
      </w:pPr>
      <w:r>
        <w:rPr>
          <w:b w:val="0"/>
          <w:i w:val="0"/>
          <w:sz w:val="24"/>
          <w:szCs w:val="24"/>
          <w:u w:val="none"/>
          <w:lang w:val="cs-CZ"/>
        </w:rPr>
        <w:t xml:space="preserve">     </w:t>
      </w:r>
      <w:r w:rsidR="00301935" w:rsidRPr="00435BE5">
        <w:rPr>
          <w:b w:val="0"/>
          <w:i w:val="0"/>
          <w:sz w:val="24"/>
          <w:szCs w:val="24"/>
          <w:u w:val="none"/>
        </w:rPr>
        <w:t xml:space="preserve">ústně, telefonicky či emailem a v písemné podobě tuto žádost zaslat dodatečně. </w:t>
      </w:r>
    </w:p>
    <w:p w14:paraId="435C98DE" w14:textId="77777777" w:rsidR="00435BE5" w:rsidRDefault="00435BE5" w:rsidP="000C71F9">
      <w:pPr>
        <w:pStyle w:val="Zkladntext"/>
        <w:jc w:val="left"/>
        <w:rPr>
          <w:b w:val="0"/>
          <w:i w:val="0"/>
          <w:color w:val="000000"/>
          <w:sz w:val="24"/>
          <w:szCs w:val="24"/>
          <w:u w:val="none"/>
          <w:lang w:val="cs-CZ"/>
        </w:rPr>
      </w:pPr>
    </w:p>
    <w:p w14:paraId="35CA752C" w14:textId="77777777" w:rsidR="00754E09" w:rsidRPr="00435BE5" w:rsidRDefault="00754E09" w:rsidP="000C71F9">
      <w:pPr>
        <w:pStyle w:val="Zkladntext"/>
        <w:jc w:val="left"/>
        <w:rPr>
          <w:b w:val="0"/>
          <w:i w:val="0"/>
          <w:color w:val="000000"/>
          <w:sz w:val="24"/>
          <w:szCs w:val="24"/>
          <w:u w:val="none"/>
          <w:lang w:val="cs-CZ"/>
        </w:rPr>
      </w:pPr>
    </w:p>
    <w:p w14:paraId="1AB32560" w14:textId="77777777" w:rsidR="00301935" w:rsidRPr="00C0780D" w:rsidRDefault="00301935" w:rsidP="00435BE5">
      <w:pPr>
        <w:pStyle w:val="Zkladntext"/>
        <w:rPr>
          <w:i w:val="0"/>
          <w:color w:val="000000"/>
          <w:sz w:val="24"/>
          <w:szCs w:val="24"/>
        </w:rPr>
      </w:pPr>
      <w:r w:rsidRPr="00C0780D">
        <w:rPr>
          <w:i w:val="0"/>
          <w:color w:val="000000"/>
          <w:sz w:val="24"/>
          <w:szCs w:val="24"/>
        </w:rPr>
        <w:t>XII. Právo na odstoupení od smlouvy</w:t>
      </w:r>
    </w:p>
    <w:p w14:paraId="65AD870D" w14:textId="77777777" w:rsidR="00301935" w:rsidRPr="00C0780D" w:rsidRDefault="00301935" w:rsidP="00301935">
      <w:pPr>
        <w:pStyle w:val="Zkladntext"/>
        <w:jc w:val="both"/>
        <w:rPr>
          <w:b w:val="0"/>
          <w:bCs/>
          <w:i w:val="0"/>
          <w:color w:val="000000"/>
          <w:sz w:val="24"/>
          <w:szCs w:val="24"/>
          <w:u w:val="none"/>
          <w:lang w:val="cs-CZ"/>
        </w:rPr>
      </w:pPr>
    </w:p>
    <w:p w14:paraId="4D22D9E2" w14:textId="7044F8F0" w:rsidR="00301935" w:rsidRPr="00C0780D" w:rsidRDefault="00301935" w:rsidP="00301935">
      <w:pPr>
        <w:pStyle w:val="Zkladntext"/>
        <w:ind w:left="142" w:hanging="426"/>
        <w:jc w:val="both"/>
        <w:rPr>
          <w:b w:val="0"/>
          <w:bCs/>
          <w:i w:val="0"/>
          <w:color w:val="000000"/>
          <w:sz w:val="24"/>
          <w:szCs w:val="24"/>
          <w:u w:val="none"/>
          <w:lang w:val="cs-CZ"/>
        </w:rPr>
      </w:pPr>
      <w:proofErr w:type="gramStart"/>
      <w:r w:rsidRPr="00C0780D">
        <w:rPr>
          <w:b w:val="0"/>
          <w:bCs/>
          <w:i w:val="0"/>
          <w:color w:val="000000"/>
          <w:sz w:val="24"/>
          <w:szCs w:val="24"/>
          <w:u w:val="none"/>
          <w:lang w:val="cs-CZ"/>
        </w:rPr>
        <w:t>1)  Objednatel</w:t>
      </w:r>
      <w:proofErr w:type="gramEnd"/>
      <w:r w:rsidRPr="00C0780D">
        <w:rPr>
          <w:b w:val="0"/>
          <w:bCs/>
          <w:i w:val="0"/>
          <w:color w:val="000000"/>
          <w:sz w:val="24"/>
          <w:szCs w:val="24"/>
          <w:u w:val="none"/>
          <w:lang w:val="cs-CZ"/>
        </w:rPr>
        <w:t xml:space="preserve"> má právo na odstoupení od smlouvy o dílo v případě prodlení zhotovitele   s termín</w:t>
      </w:r>
      <w:r w:rsidR="006F1917">
        <w:rPr>
          <w:b w:val="0"/>
          <w:bCs/>
          <w:i w:val="0"/>
          <w:color w:val="000000"/>
          <w:sz w:val="24"/>
          <w:szCs w:val="24"/>
          <w:u w:val="none"/>
          <w:lang w:val="cs-CZ"/>
        </w:rPr>
        <w:t>em</w:t>
      </w:r>
      <w:r w:rsidRPr="00C0780D">
        <w:rPr>
          <w:b w:val="0"/>
          <w:bCs/>
          <w:i w:val="0"/>
          <w:color w:val="000000"/>
          <w:sz w:val="24"/>
          <w:szCs w:val="24"/>
          <w:u w:val="none"/>
          <w:lang w:val="cs-CZ"/>
        </w:rPr>
        <w:t xml:space="preserve"> dohodnutým v čl. III. odst. 2. této smlouvy o více jak 5 dnů. </w:t>
      </w:r>
    </w:p>
    <w:p w14:paraId="4D0D9CFA" w14:textId="77777777" w:rsidR="00301935" w:rsidRPr="00C0780D" w:rsidRDefault="00301935" w:rsidP="00301935">
      <w:pPr>
        <w:pStyle w:val="Zkladntext"/>
        <w:ind w:left="142" w:hanging="426"/>
        <w:jc w:val="both"/>
        <w:rPr>
          <w:b w:val="0"/>
          <w:bCs/>
          <w:i w:val="0"/>
          <w:color w:val="000000"/>
          <w:sz w:val="24"/>
          <w:szCs w:val="24"/>
          <w:u w:val="none"/>
          <w:lang w:val="cs-CZ"/>
        </w:rPr>
      </w:pPr>
      <w:proofErr w:type="gramStart"/>
      <w:r w:rsidRPr="00C0780D">
        <w:rPr>
          <w:b w:val="0"/>
          <w:bCs/>
          <w:i w:val="0"/>
          <w:color w:val="000000"/>
          <w:sz w:val="24"/>
          <w:szCs w:val="24"/>
          <w:u w:val="none"/>
          <w:lang w:val="cs-CZ"/>
        </w:rPr>
        <w:t xml:space="preserve">2)  </w:t>
      </w:r>
      <w:r w:rsidRPr="00C0780D">
        <w:rPr>
          <w:b w:val="0"/>
          <w:bCs/>
          <w:i w:val="0"/>
          <w:color w:val="000000"/>
          <w:sz w:val="24"/>
          <w:szCs w:val="24"/>
          <w:u w:val="none"/>
        </w:rPr>
        <w:t>Objednatel</w:t>
      </w:r>
      <w:proofErr w:type="gramEnd"/>
      <w:r w:rsidRPr="00C0780D">
        <w:rPr>
          <w:b w:val="0"/>
          <w:bCs/>
          <w:i w:val="0"/>
          <w:color w:val="000000"/>
          <w:sz w:val="24"/>
          <w:szCs w:val="24"/>
          <w:u w:val="none"/>
        </w:rPr>
        <w:t xml:space="preserve"> </w:t>
      </w:r>
      <w:r w:rsidRPr="00C0780D">
        <w:rPr>
          <w:b w:val="0"/>
          <w:bCs/>
          <w:i w:val="0"/>
          <w:color w:val="000000"/>
          <w:sz w:val="24"/>
          <w:szCs w:val="24"/>
          <w:u w:val="none"/>
          <w:lang w:val="cs-CZ"/>
        </w:rPr>
        <w:t>i zhotovitel mají</w:t>
      </w:r>
      <w:r w:rsidRPr="00C0780D">
        <w:rPr>
          <w:b w:val="0"/>
          <w:bCs/>
          <w:i w:val="0"/>
          <w:color w:val="000000"/>
          <w:sz w:val="24"/>
          <w:szCs w:val="24"/>
          <w:u w:val="none"/>
        </w:rPr>
        <w:t xml:space="preserve"> právo na odstoupení od smlouvy o dílo </w:t>
      </w:r>
      <w:r w:rsidRPr="00C0780D">
        <w:rPr>
          <w:b w:val="0"/>
          <w:i w:val="0"/>
          <w:color w:val="000000"/>
          <w:sz w:val="24"/>
          <w:szCs w:val="24"/>
          <w:u w:val="none"/>
        </w:rPr>
        <w:t>v</w:t>
      </w:r>
      <w:r w:rsidRPr="00C0780D">
        <w:rPr>
          <w:i w:val="0"/>
          <w:color w:val="000000"/>
          <w:sz w:val="24"/>
          <w:szCs w:val="24"/>
          <w:u w:val="none"/>
        </w:rPr>
        <w:t xml:space="preserve"> </w:t>
      </w:r>
      <w:r w:rsidRPr="00C0780D">
        <w:rPr>
          <w:b w:val="0"/>
          <w:i w:val="0"/>
          <w:color w:val="000000"/>
          <w:sz w:val="24"/>
          <w:szCs w:val="24"/>
          <w:u w:val="none"/>
        </w:rPr>
        <w:t>případech, které předvídají právní předpisy, jimiž se řídí uzavřená smlouva.</w:t>
      </w:r>
    </w:p>
    <w:p w14:paraId="1E4BEF8D" w14:textId="77777777" w:rsidR="00301935" w:rsidRDefault="00301935" w:rsidP="00435BE5">
      <w:pPr>
        <w:ind w:left="360" w:hanging="360"/>
        <w:jc w:val="center"/>
        <w:rPr>
          <w:b/>
          <w:u w:val="single"/>
        </w:rPr>
      </w:pPr>
    </w:p>
    <w:p w14:paraId="32FDFAC4" w14:textId="77777777" w:rsidR="00754E09" w:rsidRPr="00C0780D" w:rsidRDefault="00754E09" w:rsidP="00435BE5">
      <w:pPr>
        <w:ind w:left="360" w:hanging="360"/>
        <w:jc w:val="center"/>
        <w:rPr>
          <w:b/>
          <w:u w:val="single"/>
        </w:rPr>
      </w:pPr>
    </w:p>
    <w:p w14:paraId="352D5F6B" w14:textId="77777777" w:rsidR="00301935" w:rsidRPr="00C0780D" w:rsidRDefault="00301935" w:rsidP="00435BE5">
      <w:pPr>
        <w:keepNext/>
        <w:jc w:val="center"/>
        <w:rPr>
          <w:rFonts w:eastAsia="Calibri"/>
          <w:b/>
          <w:bCs/>
          <w:u w:val="single"/>
        </w:rPr>
      </w:pPr>
      <w:r w:rsidRPr="00C0780D">
        <w:rPr>
          <w:rFonts w:eastAsia="Calibri"/>
          <w:b/>
          <w:bCs/>
          <w:u w:val="single"/>
        </w:rPr>
        <w:t xml:space="preserve">XIII. </w:t>
      </w:r>
      <w:r w:rsidR="00966237" w:rsidRPr="00C0780D">
        <w:rPr>
          <w:rFonts w:eastAsia="Calibri"/>
          <w:b/>
          <w:bCs/>
          <w:u w:val="single"/>
        </w:rPr>
        <w:t>Pod</w:t>
      </w:r>
      <w:r w:rsidRPr="00C0780D">
        <w:rPr>
          <w:rFonts w:eastAsia="Calibri"/>
          <w:b/>
          <w:bCs/>
          <w:u w:val="single"/>
        </w:rPr>
        <w:t>dodavatelé</w:t>
      </w:r>
    </w:p>
    <w:p w14:paraId="5D373CD5" w14:textId="77777777" w:rsidR="00301935" w:rsidRPr="00C0780D" w:rsidRDefault="00301935" w:rsidP="006F1917">
      <w:pPr>
        <w:keepNext/>
        <w:rPr>
          <w:rFonts w:eastAsia="Calibri"/>
        </w:rPr>
      </w:pPr>
    </w:p>
    <w:p w14:paraId="2B25A9B9" w14:textId="1998C7A7" w:rsidR="00301935" w:rsidRPr="00C0780D" w:rsidRDefault="00301935" w:rsidP="00301935">
      <w:pPr>
        <w:ind w:hanging="357"/>
        <w:jc w:val="both"/>
        <w:rPr>
          <w:rFonts w:eastAsia="Calibri"/>
        </w:rPr>
      </w:pPr>
      <w:r w:rsidRPr="00C0780D">
        <w:rPr>
          <w:rFonts w:eastAsia="Calibri"/>
        </w:rPr>
        <w:t xml:space="preserve">1) Zhotovitel je oprávněn využít pro zhotovení dílčích částí díla spolupráce </w:t>
      </w:r>
      <w:r w:rsidR="00966237" w:rsidRPr="00C0780D">
        <w:rPr>
          <w:rFonts w:eastAsia="Calibri"/>
        </w:rPr>
        <w:t>pod</w:t>
      </w:r>
      <w:r w:rsidRPr="00C0780D">
        <w:rPr>
          <w:rFonts w:eastAsia="Calibri"/>
        </w:rPr>
        <w:t xml:space="preserve">dodavatelů, uvedených v </w:t>
      </w:r>
      <w:r w:rsidRPr="00C0780D">
        <w:rPr>
          <w:rFonts w:eastAsia="Calibri"/>
          <w:b/>
          <w:bCs/>
        </w:rPr>
        <w:t xml:space="preserve">seznamu </w:t>
      </w:r>
      <w:r w:rsidR="00966237" w:rsidRPr="00C0780D">
        <w:rPr>
          <w:rFonts w:eastAsia="Calibri"/>
          <w:b/>
          <w:bCs/>
        </w:rPr>
        <w:t>pod</w:t>
      </w:r>
      <w:r w:rsidRPr="00C0780D">
        <w:rPr>
          <w:rFonts w:eastAsia="Calibri"/>
          <w:b/>
          <w:bCs/>
        </w:rPr>
        <w:t>dodavatelů</w:t>
      </w:r>
      <w:r w:rsidRPr="00C0780D">
        <w:rPr>
          <w:rFonts w:eastAsia="Calibri"/>
        </w:rPr>
        <w:t xml:space="preserve"> podílejících se na plnění předmětu této smlouvy a </w:t>
      </w:r>
      <w:r w:rsidR="00966237" w:rsidRPr="00C0780D">
        <w:rPr>
          <w:rFonts w:eastAsia="Calibri"/>
        </w:rPr>
        <w:t>pod</w:t>
      </w:r>
      <w:r w:rsidRPr="00C0780D">
        <w:rPr>
          <w:rFonts w:eastAsia="Calibri"/>
        </w:rPr>
        <w:t xml:space="preserve">dodavatelů, prostřednictvím kterých prokázal některý z kvalifikačních předpokladů. Seznam </w:t>
      </w:r>
      <w:r w:rsidR="00966237" w:rsidRPr="00C0780D">
        <w:rPr>
          <w:rFonts w:eastAsia="Calibri"/>
        </w:rPr>
        <w:t>pod</w:t>
      </w:r>
      <w:r w:rsidRPr="00C0780D">
        <w:rPr>
          <w:rFonts w:eastAsia="Calibri"/>
        </w:rPr>
        <w:t xml:space="preserve">dodavatelů tvoří přílohu č. </w:t>
      </w:r>
      <w:r w:rsidR="00B801AB">
        <w:rPr>
          <w:rFonts w:eastAsia="Calibri"/>
        </w:rPr>
        <w:t>2</w:t>
      </w:r>
      <w:r w:rsidRPr="00C0780D">
        <w:rPr>
          <w:rFonts w:eastAsia="Calibri"/>
        </w:rPr>
        <w:t xml:space="preserve">. této Smlouvy. V každém případě zhotovitel odpovídá za řádnost a včasnost provedení díla, jako by toto prováděl sám. </w:t>
      </w:r>
    </w:p>
    <w:p w14:paraId="5EECD8B9" w14:textId="77777777" w:rsidR="00301935" w:rsidRPr="00C0780D" w:rsidRDefault="00301935" w:rsidP="00301935">
      <w:pPr>
        <w:ind w:firstLine="3"/>
        <w:jc w:val="both"/>
        <w:rPr>
          <w:rFonts w:eastAsia="Calibri"/>
        </w:rPr>
      </w:pPr>
      <w:r w:rsidRPr="00C0780D">
        <w:rPr>
          <w:rFonts w:eastAsia="Calibri"/>
        </w:rPr>
        <w:t xml:space="preserve">Zhotovitel je povinen na žádost objednatele předkládat v průběhu provádění díla aktuální písemný seznam všech svých </w:t>
      </w:r>
      <w:r w:rsidR="00966237" w:rsidRPr="00C0780D">
        <w:rPr>
          <w:rFonts w:eastAsia="Calibri"/>
        </w:rPr>
        <w:t>pod</w:t>
      </w:r>
      <w:r w:rsidRPr="00C0780D">
        <w:rPr>
          <w:rFonts w:eastAsia="Calibri"/>
        </w:rPr>
        <w:t xml:space="preserve">dodavatelů. </w:t>
      </w:r>
    </w:p>
    <w:p w14:paraId="3F432C17" w14:textId="77777777" w:rsidR="00301935" w:rsidRPr="00C0780D" w:rsidRDefault="00301935" w:rsidP="00301935">
      <w:pPr>
        <w:ind w:hanging="357"/>
        <w:jc w:val="both"/>
        <w:rPr>
          <w:rFonts w:eastAsia="Calibri"/>
        </w:rPr>
      </w:pPr>
      <w:r w:rsidRPr="00C0780D">
        <w:rPr>
          <w:rFonts w:eastAsia="Calibri"/>
        </w:rPr>
        <w:t xml:space="preserve">2) Změna </w:t>
      </w:r>
      <w:r w:rsidR="00966237" w:rsidRPr="00C0780D">
        <w:rPr>
          <w:rFonts w:eastAsia="Calibri"/>
        </w:rPr>
        <w:t>pod</w:t>
      </w:r>
      <w:r w:rsidRPr="00C0780D">
        <w:rPr>
          <w:rFonts w:eastAsia="Calibri"/>
        </w:rPr>
        <w:t xml:space="preserve">dodavatele oproti seznamu týkající se druhu a rozsahu jeho plnění je v průběhu plnění díla možná pouze po písemném souhlasu objednatele. Změna </w:t>
      </w:r>
      <w:r w:rsidR="00966237" w:rsidRPr="00C0780D">
        <w:rPr>
          <w:rFonts w:eastAsia="Calibri"/>
        </w:rPr>
        <w:t>pod</w:t>
      </w:r>
      <w:r w:rsidRPr="00C0780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C0780D">
        <w:rPr>
          <w:rFonts w:eastAsia="Calibri"/>
        </w:rPr>
        <w:t>pod</w:t>
      </w:r>
      <w:r w:rsidRPr="00C0780D">
        <w:rPr>
          <w:rFonts w:eastAsia="Calibri"/>
        </w:rPr>
        <w:t xml:space="preserve">dodavatel prokáže splnění kvalifikace ve shodném rozsahu jako </w:t>
      </w:r>
      <w:r w:rsidR="00966237" w:rsidRPr="00C0780D">
        <w:rPr>
          <w:rFonts w:eastAsia="Calibri"/>
        </w:rPr>
        <w:t>pod</w:t>
      </w:r>
      <w:r w:rsidRPr="00C0780D">
        <w:rPr>
          <w:rFonts w:eastAsia="Calibri"/>
        </w:rPr>
        <w:t>dodavatel původní a rovněž po předchozím písemném souhlasu objednatele.</w:t>
      </w:r>
    </w:p>
    <w:p w14:paraId="0EFF4400" w14:textId="77777777" w:rsidR="00301935" w:rsidRPr="00C0780D" w:rsidRDefault="00301935" w:rsidP="00301935">
      <w:pPr>
        <w:ind w:hanging="357"/>
        <w:jc w:val="both"/>
        <w:rPr>
          <w:rFonts w:eastAsia="Calibri"/>
        </w:rPr>
      </w:pPr>
      <w:r w:rsidRPr="00C0780D">
        <w:rPr>
          <w:rFonts w:eastAsia="Calibri"/>
        </w:rPr>
        <w:lastRenderedPageBreak/>
        <w:t xml:space="preserve">3) Zhotovitel odpovídá objednateli, že </w:t>
      </w:r>
      <w:r w:rsidR="00966237" w:rsidRPr="00C0780D">
        <w:rPr>
          <w:rFonts w:eastAsia="Calibri"/>
        </w:rPr>
        <w:t>pod</w:t>
      </w:r>
      <w:r w:rsidRPr="00C0780D">
        <w:rPr>
          <w:rFonts w:eastAsia="Calibri"/>
        </w:rPr>
        <w:t xml:space="preserve">dodavatelé budou disponovat potřebnými oprávněními, odbornou kvalifikací a dostatkem odborných zkušeností pro provedení </w:t>
      </w:r>
      <w:r w:rsidR="00966237" w:rsidRPr="00C0780D">
        <w:rPr>
          <w:rFonts w:eastAsia="Calibri"/>
        </w:rPr>
        <w:t>pod</w:t>
      </w:r>
      <w:r w:rsidRPr="00C0780D">
        <w:rPr>
          <w:rFonts w:eastAsia="Calibri"/>
        </w:rPr>
        <w:t xml:space="preserve">dodávky, budou provádět předmět </w:t>
      </w:r>
      <w:r w:rsidR="00966237" w:rsidRPr="00C0780D">
        <w:rPr>
          <w:rFonts w:eastAsia="Calibri"/>
        </w:rPr>
        <w:t>pod</w:t>
      </w:r>
      <w:r w:rsidRPr="00C0780D">
        <w:rPr>
          <w:rFonts w:eastAsia="Calibri"/>
        </w:rPr>
        <w:t xml:space="preserve">dodávky sami přímo pro objednatele a že </w:t>
      </w:r>
      <w:r w:rsidR="00966237" w:rsidRPr="00C0780D">
        <w:rPr>
          <w:rFonts w:eastAsia="Calibri"/>
        </w:rPr>
        <w:t>pod</w:t>
      </w:r>
      <w:r w:rsidRPr="00C0780D">
        <w:rPr>
          <w:rFonts w:eastAsia="Calibri"/>
        </w:rPr>
        <w:t xml:space="preserve">dodavatelé nebudou převážnou část činnosti zadávat dalším </w:t>
      </w:r>
      <w:proofErr w:type="spellStart"/>
      <w:r w:rsidRPr="00C0780D">
        <w:rPr>
          <w:rFonts w:eastAsia="Calibri"/>
        </w:rPr>
        <w:t>podzhotovitelům</w:t>
      </w:r>
      <w:proofErr w:type="spellEnd"/>
      <w:r w:rsidRPr="00C0780D">
        <w:rPr>
          <w:rFonts w:eastAsia="Calibri"/>
        </w:rPr>
        <w:t xml:space="preserve"> nebo osobám nemajícím příslušná oprávnění pro činnost nebo povolení k výkonu práce na území ČR. </w:t>
      </w:r>
    </w:p>
    <w:p w14:paraId="71E07F13" w14:textId="77777777" w:rsidR="00301935" w:rsidRPr="00C0780D" w:rsidRDefault="00301935" w:rsidP="00301935">
      <w:pPr>
        <w:ind w:hanging="357"/>
        <w:jc w:val="both"/>
        <w:rPr>
          <w:rFonts w:eastAsia="Calibri"/>
          <w:lang w:eastAsia="hi-IN"/>
        </w:rPr>
      </w:pPr>
      <w:proofErr w:type="gramStart"/>
      <w:r w:rsidRPr="00C0780D">
        <w:rPr>
          <w:rFonts w:eastAsia="Calibri"/>
        </w:rPr>
        <w:t>4)  Za</w:t>
      </w:r>
      <w:proofErr w:type="gramEnd"/>
      <w:r w:rsidRPr="00C0780D">
        <w:rPr>
          <w:rFonts w:eastAsia="Calibri"/>
        </w:rPr>
        <w:t xml:space="preserve"> způsob provedení a kvalitu prací </w:t>
      </w:r>
      <w:r w:rsidR="00966237" w:rsidRPr="00C0780D">
        <w:rPr>
          <w:rFonts w:eastAsia="Calibri"/>
        </w:rPr>
        <w:t>pod</w:t>
      </w:r>
      <w:r w:rsidRPr="00C0780D">
        <w:rPr>
          <w:rFonts w:eastAsia="Calibri"/>
        </w:rPr>
        <w:t xml:space="preserve">dodavatelů na předmětu </w:t>
      </w:r>
      <w:r w:rsidR="00966237" w:rsidRPr="00C0780D">
        <w:rPr>
          <w:rFonts w:eastAsia="Calibri"/>
        </w:rPr>
        <w:t>pod</w:t>
      </w:r>
      <w:r w:rsidRPr="00C0780D">
        <w:rPr>
          <w:rFonts w:eastAsia="Calibri"/>
        </w:rPr>
        <w:t xml:space="preserve">dodávky díla, za jednání </w:t>
      </w:r>
      <w:r w:rsidR="00966237" w:rsidRPr="00C0780D">
        <w:rPr>
          <w:rFonts w:eastAsia="Calibri"/>
        </w:rPr>
        <w:t>pod</w:t>
      </w:r>
      <w:r w:rsidRPr="00C0780D">
        <w:rPr>
          <w:rFonts w:eastAsia="Calibri"/>
        </w:rPr>
        <w:t xml:space="preserve">dodavatele při plnění </w:t>
      </w:r>
      <w:r w:rsidR="00966237" w:rsidRPr="00C0780D">
        <w:rPr>
          <w:rFonts w:eastAsia="Calibri"/>
        </w:rPr>
        <w:t>pod</w:t>
      </w:r>
      <w:r w:rsidRPr="00C0780D">
        <w:rPr>
          <w:rFonts w:eastAsia="Calibri"/>
        </w:rPr>
        <w:t xml:space="preserve">dodávky, za škody na díle způsobené jednáním nebo opomenutím kterýmkoliv </w:t>
      </w:r>
      <w:r w:rsidR="00966237" w:rsidRPr="00C0780D">
        <w:rPr>
          <w:rFonts w:eastAsia="Calibri"/>
        </w:rPr>
        <w:t>pod</w:t>
      </w:r>
      <w:r w:rsidRPr="00C0780D">
        <w:rPr>
          <w:rFonts w:eastAsia="Calibri"/>
        </w:rPr>
        <w:t>dodavatelem v průběhu provádění díla odpovídá zhotovitel objednateli jako by tyto činnosti prováděl nebo porušení či škody způsobil sám.</w:t>
      </w:r>
    </w:p>
    <w:p w14:paraId="4C77FC41" w14:textId="77777777" w:rsidR="00301935" w:rsidRPr="00C0780D" w:rsidRDefault="00301935" w:rsidP="00301935">
      <w:pPr>
        <w:spacing w:after="57"/>
        <w:ind w:hanging="357"/>
        <w:jc w:val="both"/>
        <w:rPr>
          <w:rFonts w:eastAsia="Calibri"/>
          <w:lang w:val="x-none" w:eastAsia="hi-IN"/>
        </w:rPr>
      </w:pPr>
      <w:r w:rsidRPr="00C0780D">
        <w:rPr>
          <w:rFonts w:eastAsia="Calibri"/>
          <w:lang w:eastAsia="hi-IN"/>
        </w:rPr>
        <w:t>5)</w:t>
      </w:r>
      <w:r w:rsidRPr="00C0780D">
        <w:rPr>
          <w:rFonts w:eastAsia="Calibri"/>
          <w:lang w:val="x-none" w:eastAsia="hi-IN"/>
        </w:rPr>
        <w:t xml:space="preserve"> Zhotovitel v příslušné smlouvě uzavírané s kterýmkoliv </w:t>
      </w:r>
      <w:r w:rsidR="00966237" w:rsidRPr="00C0780D">
        <w:rPr>
          <w:rFonts w:eastAsia="Calibri"/>
          <w:lang w:val="x-none" w:eastAsia="hi-IN"/>
        </w:rPr>
        <w:t>pod</w:t>
      </w:r>
      <w:r w:rsidRPr="00C0780D">
        <w:rPr>
          <w:rFonts w:eastAsia="Calibri"/>
          <w:lang w:val="x-none" w:eastAsia="hi-IN"/>
        </w:rPr>
        <w:t xml:space="preserve">dodavatelem o provedení </w:t>
      </w:r>
      <w:r w:rsidR="00966237" w:rsidRPr="00C0780D">
        <w:rPr>
          <w:rFonts w:eastAsia="Calibri"/>
          <w:lang w:val="x-none" w:eastAsia="hi-IN"/>
        </w:rPr>
        <w:t>pod</w:t>
      </w:r>
      <w:r w:rsidRPr="00C0780D">
        <w:rPr>
          <w:rFonts w:eastAsia="Calibri"/>
          <w:lang w:val="x-none" w:eastAsia="hi-IN"/>
        </w:rPr>
        <w:t xml:space="preserve">dodávky zaváže </w:t>
      </w:r>
      <w:r w:rsidR="00966237" w:rsidRPr="00C0780D">
        <w:rPr>
          <w:rFonts w:eastAsia="Calibri"/>
          <w:lang w:val="x-none" w:eastAsia="hi-IN"/>
        </w:rPr>
        <w:t>pod</w:t>
      </w:r>
      <w:r w:rsidRPr="00C0780D">
        <w:rPr>
          <w:rFonts w:eastAsia="Calibri"/>
          <w:lang w:val="x-none" w:eastAsia="hi-IN"/>
        </w:rPr>
        <w:t xml:space="preserve">dodavatele k povinnosti dodržovat pokyny a instrukce osoby pověřené objednatelem k výkonu technického </w:t>
      </w:r>
      <w:r w:rsidRPr="00C0780D">
        <w:rPr>
          <w:rFonts w:eastAsia="Calibri"/>
          <w:lang w:eastAsia="hi-IN"/>
        </w:rPr>
        <w:t xml:space="preserve">či jiného </w:t>
      </w:r>
      <w:r w:rsidRPr="00C0780D">
        <w:rPr>
          <w:rFonts w:eastAsia="Calibri"/>
          <w:lang w:val="x-none" w:eastAsia="hi-IN"/>
        </w:rPr>
        <w:t xml:space="preserve">dozoru, jakož k povinnosti na žádost objednatele předložit doklady a poskytnout informace o způsobu provádění </w:t>
      </w:r>
      <w:r w:rsidR="00966237" w:rsidRPr="00C0780D">
        <w:rPr>
          <w:rFonts w:eastAsia="Calibri"/>
          <w:lang w:val="x-none" w:eastAsia="hi-IN"/>
        </w:rPr>
        <w:t>pod</w:t>
      </w:r>
      <w:r w:rsidRPr="00C0780D">
        <w:rPr>
          <w:rFonts w:eastAsia="Calibri"/>
          <w:lang w:val="x-none" w:eastAsia="hi-IN"/>
        </w:rPr>
        <w:t xml:space="preserve">dodávky (použitých materiálech, technologiích). V případě pochybností objednatele o odbornosti či kvalitě prováděných prací </w:t>
      </w:r>
      <w:r w:rsidR="00966237" w:rsidRPr="00C0780D">
        <w:rPr>
          <w:rFonts w:eastAsia="Calibri"/>
          <w:lang w:val="x-none" w:eastAsia="hi-IN"/>
        </w:rPr>
        <w:t>pod</w:t>
      </w:r>
      <w:r w:rsidRPr="00C0780D">
        <w:rPr>
          <w:rFonts w:eastAsia="Calibri"/>
          <w:lang w:val="x-none" w:eastAsia="hi-IN"/>
        </w:rPr>
        <w:t xml:space="preserve">dodavatele, je objednatel oprávněn vyzvat zhotovitele k zastavení takových činností a žádat změnu </w:t>
      </w:r>
      <w:r w:rsidR="00966237" w:rsidRPr="00C0780D">
        <w:rPr>
          <w:rFonts w:eastAsia="Calibri"/>
          <w:lang w:val="x-none" w:eastAsia="hi-IN"/>
        </w:rPr>
        <w:t>pod</w:t>
      </w:r>
      <w:r w:rsidRPr="00C0780D">
        <w:rPr>
          <w:rFonts w:eastAsia="Calibri"/>
          <w:lang w:val="x-none" w:eastAsia="hi-IN"/>
        </w:rPr>
        <w:t xml:space="preserve">dodavatele. Zhotovitel je povinen vyhovět žádosti objednatele a bezodkladně mu předložit k odsouhlasení náhradního </w:t>
      </w:r>
      <w:r w:rsidR="00966237" w:rsidRPr="00C0780D">
        <w:rPr>
          <w:rFonts w:eastAsia="Calibri"/>
          <w:lang w:val="x-none" w:eastAsia="hi-IN"/>
        </w:rPr>
        <w:t>pod</w:t>
      </w:r>
      <w:r w:rsidRPr="00C0780D">
        <w:rPr>
          <w:rFonts w:eastAsia="Calibri"/>
          <w:lang w:val="x-none" w:eastAsia="hi-IN"/>
        </w:rPr>
        <w:t>dodavatele.</w:t>
      </w:r>
    </w:p>
    <w:p w14:paraId="5F4E0566" w14:textId="77777777" w:rsidR="00435BE5" w:rsidRDefault="00435BE5" w:rsidP="00754E09">
      <w:pPr>
        <w:keepNext/>
        <w:rPr>
          <w:rFonts w:eastAsia="Calibri"/>
          <w:b/>
          <w:bCs/>
          <w:u w:val="single"/>
        </w:rPr>
      </w:pPr>
    </w:p>
    <w:p w14:paraId="4F12D3F4" w14:textId="77777777" w:rsidR="00754E09" w:rsidRDefault="00754E09" w:rsidP="00754E09">
      <w:pPr>
        <w:keepNext/>
        <w:rPr>
          <w:rFonts w:eastAsia="Calibri"/>
          <w:b/>
          <w:bCs/>
          <w:u w:val="single"/>
        </w:rPr>
      </w:pPr>
    </w:p>
    <w:p w14:paraId="149A4A6D" w14:textId="77777777" w:rsidR="007E51BA" w:rsidRPr="00C0780D" w:rsidRDefault="007E51BA" w:rsidP="00754E09">
      <w:pPr>
        <w:keepNext/>
        <w:jc w:val="center"/>
        <w:rPr>
          <w:rFonts w:eastAsia="Calibri"/>
          <w:b/>
          <w:bCs/>
          <w:u w:val="single"/>
        </w:rPr>
      </w:pPr>
      <w:r w:rsidRPr="00C0780D">
        <w:rPr>
          <w:rFonts w:eastAsia="Calibri"/>
          <w:b/>
          <w:bCs/>
          <w:u w:val="single"/>
        </w:rPr>
        <w:t>XIV. Doložky</w:t>
      </w:r>
    </w:p>
    <w:p w14:paraId="7E25FCC1" w14:textId="77777777" w:rsidR="007E51BA" w:rsidRPr="00C0780D" w:rsidRDefault="007E51BA" w:rsidP="00435BE5">
      <w:pPr>
        <w:spacing w:after="57"/>
        <w:jc w:val="both"/>
        <w:rPr>
          <w:b/>
          <w:u w:val="single"/>
        </w:rPr>
      </w:pPr>
    </w:p>
    <w:p w14:paraId="125E6B0E" w14:textId="77777777" w:rsidR="007E51BA" w:rsidRPr="00C0780D" w:rsidRDefault="007E51BA" w:rsidP="00A75218">
      <w:pPr>
        <w:pStyle w:val="Prosttext"/>
        <w:numPr>
          <w:ilvl w:val="0"/>
          <w:numId w:val="14"/>
        </w:numPr>
        <w:ind w:left="284" w:hanging="284"/>
        <w:jc w:val="both"/>
        <w:rPr>
          <w:rFonts w:ascii="Times New Roman" w:hAnsi="Times New Roman" w:cs="Times New Roman"/>
          <w:sz w:val="24"/>
          <w:szCs w:val="24"/>
        </w:rPr>
      </w:pPr>
      <w:r w:rsidRPr="00C0780D">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4B3DC423" w14:textId="77777777" w:rsidR="007E51BA" w:rsidRPr="00C0780D" w:rsidRDefault="007E51BA" w:rsidP="00FB4563">
      <w:pPr>
        <w:pStyle w:val="Prosttext"/>
        <w:ind w:left="284" w:hanging="284"/>
        <w:rPr>
          <w:rFonts w:ascii="Times New Roman" w:hAnsi="Times New Roman" w:cs="Times New Roman"/>
          <w:sz w:val="24"/>
          <w:szCs w:val="24"/>
        </w:rPr>
      </w:pPr>
    </w:p>
    <w:p w14:paraId="51F6CDDD" w14:textId="21B47D3B" w:rsidR="006F1917" w:rsidRPr="006F1917" w:rsidRDefault="007E51BA" w:rsidP="00FB4563">
      <w:pPr>
        <w:pStyle w:val="Odstavecseseznamem"/>
        <w:numPr>
          <w:ilvl w:val="0"/>
          <w:numId w:val="14"/>
        </w:numPr>
        <w:spacing w:line="23" w:lineRule="atLeast"/>
        <w:ind w:left="284" w:hanging="284"/>
        <w:contextualSpacing/>
        <w:jc w:val="both"/>
      </w:pPr>
      <w:r w:rsidRPr="006F1917">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t xml:space="preserve"> </w:t>
      </w:r>
      <w:r w:rsidR="006F1917" w:rsidRPr="006F1917">
        <w:rPr>
          <w:iCs/>
        </w:rPr>
        <w:t>Neoznačení údajů je považováno za souhlas s jejich uveřejněním a za souhlas subjektu údajů.</w:t>
      </w:r>
    </w:p>
    <w:p w14:paraId="5CA3809E" w14:textId="77777777" w:rsidR="006F1917" w:rsidRPr="00114F45" w:rsidRDefault="006F1917" w:rsidP="00FB4563">
      <w:pPr>
        <w:spacing w:line="23" w:lineRule="atLeast"/>
        <w:ind w:left="284" w:hanging="284"/>
        <w:contextualSpacing/>
        <w:jc w:val="both"/>
      </w:pPr>
    </w:p>
    <w:p w14:paraId="5DE0D7EB" w14:textId="77777777" w:rsidR="007E51BA" w:rsidRPr="006F1917" w:rsidRDefault="007E51BA" w:rsidP="00A75218">
      <w:pPr>
        <w:pStyle w:val="Prosttext"/>
        <w:numPr>
          <w:ilvl w:val="0"/>
          <w:numId w:val="14"/>
        </w:numPr>
        <w:ind w:left="284" w:hanging="284"/>
        <w:jc w:val="both"/>
        <w:rPr>
          <w:rFonts w:ascii="Times New Roman" w:hAnsi="Times New Roman" w:cs="Times New Roman"/>
          <w:sz w:val="24"/>
          <w:szCs w:val="24"/>
        </w:rPr>
      </w:pPr>
      <w:r w:rsidRPr="006F1917">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15C8404B" w14:textId="77777777" w:rsidR="007E51BA" w:rsidRPr="00C0780D" w:rsidRDefault="007E51BA" w:rsidP="00FB4563">
      <w:pPr>
        <w:pStyle w:val="Prosttext"/>
        <w:ind w:left="284" w:hanging="284"/>
        <w:rPr>
          <w:rFonts w:ascii="Times New Roman" w:hAnsi="Times New Roman" w:cs="Times New Roman"/>
          <w:sz w:val="24"/>
          <w:szCs w:val="24"/>
        </w:rPr>
      </w:pPr>
    </w:p>
    <w:p w14:paraId="3E5742A1" w14:textId="77777777" w:rsidR="007E51BA" w:rsidRPr="00C0780D" w:rsidRDefault="007E51BA" w:rsidP="00A75218">
      <w:pPr>
        <w:pStyle w:val="Prosttext"/>
        <w:numPr>
          <w:ilvl w:val="0"/>
          <w:numId w:val="14"/>
        </w:numPr>
        <w:ind w:left="284" w:hanging="284"/>
        <w:jc w:val="both"/>
        <w:rPr>
          <w:rFonts w:ascii="Times New Roman" w:hAnsi="Times New Roman" w:cs="Times New Roman"/>
          <w:sz w:val="24"/>
          <w:szCs w:val="24"/>
        </w:rPr>
      </w:pPr>
      <w:r w:rsidRPr="00C0780D">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14AB97AD" w14:textId="77777777" w:rsidR="00301935" w:rsidRPr="00C0780D" w:rsidRDefault="00301935" w:rsidP="000C71F9">
      <w:pPr>
        <w:rPr>
          <w:b/>
          <w:u w:val="single"/>
        </w:rPr>
      </w:pPr>
    </w:p>
    <w:p w14:paraId="3185DCC8" w14:textId="77777777" w:rsidR="00A7340E" w:rsidRPr="00C0780D" w:rsidRDefault="00A7340E" w:rsidP="006F1917">
      <w:pPr>
        <w:rPr>
          <w:b/>
          <w:u w:val="single"/>
        </w:rPr>
      </w:pPr>
    </w:p>
    <w:p w14:paraId="2DB087B3" w14:textId="5EE50CF9" w:rsidR="00301935" w:rsidRPr="00C0780D" w:rsidRDefault="00301935" w:rsidP="000C71F9">
      <w:pPr>
        <w:ind w:left="360" w:hanging="360"/>
        <w:jc w:val="center"/>
        <w:rPr>
          <w:b/>
          <w:u w:val="single"/>
        </w:rPr>
      </w:pPr>
      <w:r w:rsidRPr="00C0780D">
        <w:rPr>
          <w:b/>
          <w:u w:val="single"/>
        </w:rPr>
        <w:t>XV. Ostatní ujednání</w:t>
      </w:r>
    </w:p>
    <w:p w14:paraId="6852A655" w14:textId="77777777" w:rsidR="00301935" w:rsidRPr="00C0780D" w:rsidRDefault="00301935" w:rsidP="00301935">
      <w:pPr>
        <w:ind w:left="360" w:hanging="360"/>
        <w:jc w:val="both"/>
      </w:pPr>
    </w:p>
    <w:p w14:paraId="45C3EF95" w14:textId="77777777" w:rsidR="00301935" w:rsidRPr="00C0780D" w:rsidRDefault="00301935" w:rsidP="00301935">
      <w:pPr>
        <w:ind w:left="360" w:hanging="360"/>
        <w:jc w:val="both"/>
      </w:pPr>
      <w:r w:rsidRPr="00C0780D">
        <w:rPr>
          <w:b/>
        </w:rPr>
        <w:t>1)</w:t>
      </w:r>
      <w:r w:rsidRPr="00C0780D">
        <w:t xml:space="preserve"> Pokud není ve smlouvě uvedeno jinak, řídí se smluvní strany příslušnými ustanoveními občanského zákoníku.</w:t>
      </w:r>
    </w:p>
    <w:p w14:paraId="08CB05C4" w14:textId="77777777" w:rsidR="00301935" w:rsidRPr="00C0780D" w:rsidRDefault="00301935" w:rsidP="00301935">
      <w:pPr>
        <w:ind w:left="360" w:hanging="360"/>
        <w:jc w:val="both"/>
      </w:pPr>
      <w:r w:rsidRPr="00C0780D">
        <w:rPr>
          <w:b/>
        </w:rPr>
        <w:t>2)</w:t>
      </w:r>
      <w:r w:rsidRPr="00C0780D">
        <w:t xml:space="preserve"> Obě smluvní strany prohlašují, že tato smlouva odpovídá jejich pravé vůli a že souhlasí s celým jejím zněním a na důkaz toho smlouvu vlastnoručně podepisují.</w:t>
      </w:r>
    </w:p>
    <w:p w14:paraId="6FA8F37C" w14:textId="51340033" w:rsidR="00301935" w:rsidRPr="00C0780D" w:rsidRDefault="00301935" w:rsidP="00301935">
      <w:pPr>
        <w:ind w:left="360" w:hanging="360"/>
        <w:jc w:val="both"/>
      </w:pPr>
      <w:r w:rsidRPr="00C0780D">
        <w:rPr>
          <w:b/>
        </w:rPr>
        <w:t>3)</w:t>
      </w:r>
      <w:r w:rsidRPr="00C0780D">
        <w:t xml:space="preserve"> Tato smlouva je vyhotovena ve </w:t>
      </w:r>
      <w:r w:rsidR="00F46853">
        <w:t>třech</w:t>
      </w:r>
      <w:r w:rsidRPr="00C0780D">
        <w:t xml:space="preserve"> stejnopisech, z nichž </w:t>
      </w:r>
      <w:r w:rsidR="00F46853">
        <w:t>zhotovitel</w:t>
      </w:r>
      <w:r w:rsidRPr="00C0780D">
        <w:t xml:space="preserve"> obdrží </w:t>
      </w:r>
      <w:r w:rsidR="00F46853">
        <w:t>jedno vyhotovení</w:t>
      </w:r>
      <w:r w:rsidRPr="00C0780D">
        <w:t>.</w:t>
      </w:r>
    </w:p>
    <w:p w14:paraId="5A620D7F" w14:textId="19A53A18" w:rsidR="00301935" w:rsidRPr="00C0780D" w:rsidRDefault="00101702" w:rsidP="00301935">
      <w:pPr>
        <w:ind w:left="360" w:hanging="360"/>
        <w:jc w:val="both"/>
      </w:pPr>
      <w:r w:rsidRPr="00C0780D">
        <w:rPr>
          <w:b/>
        </w:rPr>
        <w:lastRenderedPageBreak/>
        <w:t>4</w:t>
      </w:r>
      <w:r w:rsidR="00301935" w:rsidRPr="00C0780D">
        <w:rPr>
          <w:b/>
        </w:rPr>
        <w:t>)</w:t>
      </w:r>
      <w:r w:rsidR="00301935" w:rsidRPr="00C0780D">
        <w:t xml:space="preserve"> Smluvní strany souhlasí, že tato smlouva bude zveřejněna na webových stránkách Statutárního města Liberec (</w:t>
      </w:r>
      <w:hyperlink r:id="rId7" w:history="1">
        <w:r w:rsidR="00301935" w:rsidRPr="00C0780D">
          <w:rPr>
            <w:color w:val="0000FF"/>
            <w:u w:val="single"/>
          </w:rPr>
          <w:t>www.liberec.cz</w:t>
        </w:r>
      </w:hyperlink>
      <w:r w:rsidR="00301935" w:rsidRPr="00C0780D">
        <w:t>), s výjimkou osobních údajů fyzických osob uvedených v této smlouvě.</w:t>
      </w:r>
    </w:p>
    <w:p w14:paraId="7EAC98A6" w14:textId="77777777" w:rsidR="00301935" w:rsidRPr="00C0780D" w:rsidRDefault="00101702" w:rsidP="00301935">
      <w:pPr>
        <w:jc w:val="both"/>
      </w:pPr>
      <w:proofErr w:type="gramStart"/>
      <w:r w:rsidRPr="00C0780D">
        <w:rPr>
          <w:b/>
        </w:rPr>
        <w:t>5</w:t>
      </w:r>
      <w:r w:rsidR="00301935" w:rsidRPr="00C0780D">
        <w:rPr>
          <w:b/>
        </w:rPr>
        <w:t>)</w:t>
      </w:r>
      <w:r w:rsidR="00301935" w:rsidRPr="00C0780D">
        <w:t xml:space="preserve">  Smlouvy</w:t>
      </w:r>
      <w:proofErr w:type="gramEnd"/>
      <w:r w:rsidR="00301935" w:rsidRPr="00C0780D">
        <w:t xml:space="preserve"> lze měnit či doplňovat pouze formou písemných číslovaných dodatků.</w:t>
      </w:r>
    </w:p>
    <w:p w14:paraId="2398DD3E" w14:textId="77777777" w:rsidR="00966237" w:rsidRDefault="00966237" w:rsidP="006F1917">
      <w:pPr>
        <w:rPr>
          <w:b/>
          <w:bCs/>
          <w:color w:val="000000"/>
          <w:u w:val="single"/>
        </w:rPr>
      </w:pPr>
    </w:p>
    <w:p w14:paraId="54C91B8D" w14:textId="77777777" w:rsidR="00754E09" w:rsidRPr="00C0780D" w:rsidRDefault="00754E09" w:rsidP="006F1917">
      <w:pPr>
        <w:rPr>
          <w:b/>
          <w:bCs/>
          <w:color w:val="000000"/>
          <w:u w:val="single"/>
        </w:rPr>
      </w:pPr>
    </w:p>
    <w:p w14:paraId="3A6C5C48" w14:textId="77777777" w:rsidR="00966237" w:rsidRPr="00C0780D" w:rsidRDefault="00966237" w:rsidP="00301935">
      <w:pPr>
        <w:ind w:left="360"/>
        <w:jc w:val="center"/>
        <w:rPr>
          <w:b/>
          <w:bCs/>
          <w:color w:val="000000"/>
          <w:u w:val="single"/>
        </w:rPr>
      </w:pPr>
    </w:p>
    <w:p w14:paraId="6A1CF7F1" w14:textId="77777777" w:rsidR="00301935" w:rsidRPr="00C0780D" w:rsidRDefault="00301935" w:rsidP="00301935">
      <w:pPr>
        <w:ind w:left="360"/>
        <w:jc w:val="center"/>
        <w:rPr>
          <w:b/>
          <w:bCs/>
          <w:color w:val="000000"/>
          <w:u w:val="single"/>
        </w:rPr>
      </w:pPr>
      <w:r w:rsidRPr="00C0780D">
        <w:rPr>
          <w:b/>
          <w:bCs/>
          <w:color w:val="000000"/>
          <w:u w:val="single"/>
        </w:rPr>
        <w:t>XV. Přílohy smlouvy</w:t>
      </w:r>
    </w:p>
    <w:p w14:paraId="7460C4D2" w14:textId="77777777" w:rsidR="00301935" w:rsidRPr="00C0780D" w:rsidRDefault="00301935" w:rsidP="00301935">
      <w:pPr>
        <w:ind w:left="360"/>
        <w:jc w:val="center"/>
        <w:rPr>
          <w:b/>
          <w:bCs/>
          <w:color w:val="000000"/>
        </w:rPr>
      </w:pPr>
    </w:p>
    <w:p w14:paraId="3F6B9830" w14:textId="77777777" w:rsidR="00301935" w:rsidRPr="00C0780D" w:rsidRDefault="00301935" w:rsidP="00301935">
      <w:pPr>
        <w:ind w:left="360"/>
        <w:jc w:val="center"/>
        <w:rPr>
          <w:b/>
          <w:bCs/>
          <w:color w:val="000000"/>
        </w:rPr>
      </w:pPr>
    </w:p>
    <w:p w14:paraId="1DBA327F" w14:textId="77777777" w:rsidR="00301935" w:rsidRPr="00C0780D" w:rsidRDefault="00301935" w:rsidP="00301935">
      <w:pPr>
        <w:pStyle w:val="Zkladntext"/>
        <w:ind w:left="720"/>
        <w:jc w:val="both"/>
        <w:rPr>
          <w:b w:val="0"/>
          <w:bCs/>
          <w:i w:val="0"/>
          <w:iCs/>
          <w:color w:val="000000"/>
          <w:sz w:val="24"/>
          <w:szCs w:val="24"/>
          <w:u w:val="none"/>
          <w:lang w:val="cs-CZ"/>
        </w:rPr>
      </w:pPr>
      <w:r w:rsidRPr="00C0780D">
        <w:rPr>
          <w:b w:val="0"/>
          <w:bCs/>
          <w:i w:val="0"/>
          <w:iCs/>
          <w:color w:val="000000"/>
          <w:sz w:val="24"/>
          <w:szCs w:val="24"/>
          <w:u w:val="none"/>
        </w:rPr>
        <w:t>Povinn</w:t>
      </w:r>
      <w:r w:rsidRPr="00C0780D">
        <w:rPr>
          <w:b w:val="0"/>
          <w:bCs/>
          <w:i w:val="0"/>
          <w:iCs/>
          <w:color w:val="000000"/>
          <w:sz w:val="24"/>
          <w:szCs w:val="24"/>
          <w:u w:val="none"/>
          <w:lang w:val="cs-CZ"/>
        </w:rPr>
        <w:t>é</w:t>
      </w:r>
      <w:r w:rsidRPr="00C0780D">
        <w:rPr>
          <w:b w:val="0"/>
          <w:bCs/>
          <w:i w:val="0"/>
          <w:iCs/>
          <w:color w:val="000000"/>
          <w:sz w:val="24"/>
          <w:szCs w:val="24"/>
          <w:u w:val="none"/>
        </w:rPr>
        <w:t xml:space="preserve"> příloh</w:t>
      </w:r>
      <w:r w:rsidRPr="00C0780D">
        <w:rPr>
          <w:b w:val="0"/>
          <w:bCs/>
          <w:i w:val="0"/>
          <w:iCs/>
          <w:color w:val="000000"/>
          <w:sz w:val="24"/>
          <w:szCs w:val="24"/>
          <w:u w:val="none"/>
          <w:lang w:val="cs-CZ"/>
        </w:rPr>
        <w:t>y</w:t>
      </w:r>
      <w:r w:rsidRPr="00C0780D">
        <w:rPr>
          <w:b w:val="0"/>
          <w:bCs/>
          <w:i w:val="0"/>
          <w:iCs/>
          <w:color w:val="000000"/>
          <w:sz w:val="24"/>
          <w:szCs w:val="24"/>
          <w:u w:val="none"/>
        </w:rPr>
        <w:t xml:space="preserve"> smlouvy o dílo </w:t>
      </w:r>
      <w:r w:rsidRPr="00C0780D">
        <w:rPr>
          <w:b w:val="0"/>
          <w:bCs/>
          <w:i w:val="0"/>
          <w:iCs/>
          <w:color w:val="000000"/>
          <w:sz w:val="24"/>
          <w:szCs w:val="24"/>
          <w:u w:val="none"/>
          <w:lang w:val="cs-CZ"/>
        </w:rPr>
        <w:t>tvoří</w:t>
      </w:r>
      <w:r w:rsidRPr="00C0780D">
        <w:rPr>
          <w:b w:val="0"/>
          <w:bCs/>
          <w:i w:val="0"/>
          <w:iCs/>
          <w:color w:val="000000"/>
          <w:sz w:val="24"/>
          <w:szCs w:val="24"/>
          <w:u w:val="none"/>
        </w:rPr>
        <w:t xml:space="preserve">: </w:t>
      </w:r>
    </w:p>
    <w:p w14:paraId="0B2FE970" w14:textId="77777777" w:rsidR="00301935" w:rsidRPr="00C0780D" w:rsidRDefault="00301935" w:rsidP="00301935">
      <w:pPr>
        <w:pStyle w:val="Zkladntext"/>
        <w:ind w:left="720"/>
        <w:jc w:val="both"/>
        <w:rPr>
          <w:b w:val="0"/>
          <w:bCs/>
          <w:i w:val="0"/>
          <w:iCs/>
          <w:color w:val="000000"/>
          <w:sz w:val="24"/>
          <w:szCs w:val="24"/>
          <w:u w:val="none"/>
          <w:lang w:val="cs-CZ"/>
        </w:rPr>
      </w:pPr>
    </w:p>
    <w:p w14:paraId="481B231C" w14:textId="77777777" w:rsidR="00301935" w:rsidRPr="00C0780D" w:rsidRDefault="00301935" w:rsidP="00301935">
      <w:pPr>
        <w:pStyle w:val="Zhlav"/>
        <w:tabs>
          <w:tab w:val="clear" w:pos="4536"/>
          <w:tab w:val="clear" w:pos="9072"/>
        </w:tabs>
        <w:ind w:left="1776"/>
        <w:jc w:val="both"/>
        <w:rPr>
          <w:bCs/>
          <w:color w:val="000000"/>
          <w:szCs w:val="24"/>
          <w:lang w:val="cs-CZ"/>
        </w:rPr>
      </w:pPr>
    </w:p>
    <w:p w14:paraId="541ED691" w14:textId="338620FC" w:rsidR="00301935" w:rsidRDefault="00072A44" w:rsidP="0016088A">
      <w:pPr>
        <w:pStyle w:val="Odstavecseseznamem"/>
        <w:numPr>
          <w:ilvl w:val="0"/>
          <w:numId w:val="13"/>
        </w:numPr>
        <w:suppressAutoHyphens/>
        <w:jc w:val="both"/>
        <w:rPr>
          <w:bCs/>
          <w:color w:val="000000"/>
          <w:lang w:val="x-none" w:eastAsia="ar-SA"/>
        </w:rPr>
      </w:pPr>
      <w:r>
        <w:rPr>
          <w:bCs/>
          <w:color w:val="000000"/>
          <w:lang w:eastAsia="ar-SA"/>
        </w:rPr>
        <w:t>C</w:t>
      </w:r>
      <w:proofErr w:type="spellStart"/>
      <w:r w:rsidR="00301935" w:rsidRPr="00C0780D">
        <w:rPr>
          <w:bCs/>
          <w:color w:val="000000"/>
          <w:lang w:val="x-none" w:eastAsia="ar-SA"/>
        </w:rPr>
        <w:t>enová</w:t>
      </w:r>
      <w:proofErr w:type="spellEnd"/>
      <w:r w:rsidR="00301935" w:rsidRPr="00C0780D">
        <w:rPr>
          <w:bCs/>
          <w:color w:val="000000"/>
          <w:lang w:val="x-none" w:eastAsia="ar-SA"/>
        </w:rPr>
        <w:t xml:space="preserve"> nabídka včetně položkového rozpočtu</w:t>
      </w:r>
    </w:p>
    <w:p w14:paraId="5D3E47D0" w14:textId="3955EDD9" w:rsidR="00D608C7" w:rsidRDefault="00D608C7" w:rsidP="0016088A">
      <w:pPr>
        <w:pStyle w:val="Odstavecseseznamem"/>
        <w:numPr>
          <w:ilvl w:val="0"/>
          <w:numId w:val="13"/>
        </w:numPr>
        <w:suppressAutoHyphens/>
        <w:jc w:val="both"/>
        <w:rPr>
          <w:bCs/>
          <w:color w:val="000000"/>
          <w:lang w:val="x-none" w:eastAsia="ar-SA"/>
        </w:rPr>
      </w:pPr>
      <w:r w:rsidRPr="00C0780D">
        <w:rPr>
          <w:rFonts w:eastAsia="Calibri"/>
        </w:rPr>
        <w:t>Seznam poddodavatelů</w:t>
      </w:r>
    </w:p>
    <w:p w14:paraId="3F682795" w14:textId="77777777" w:rsidR="00301935" w:rsidRPr="00C0780D" w:rsidRDefault="00301935" w:rsidP="00301935">
      <w:pPr>
        <w:pStyle w:val="Zhlav"/>
        <w:tabs>
          <w:tab w:val="clear" w:pos="4536"/>
          <w:tab w:val="clear" w:pos="9072"/>
        </w:tabs>
        <w:ind w:left="1080"/>
        <w:jc w:val="both"/>
        <w:rPr>
          <w:bCs/>
          <w:color w:val="000000"/>
          <w:szCs w:val="24"/>
          <w:lang w:val="cs-CZ"/>
        </w:rPr>
      </w:pPr>
    </w:p>
    <w:p w14:paraId="19C34C75" w14:textId="77777777" w:rsidR="00301935" w:rsidRPr="00C0780D" w:rsidRDefault="00301935" w:rsidP="00301935">
      <w:pPr>
        <w:jc w:val="both"/>
      </w:pPr>
    </w:p>
    <w:p w14:paraId="421F66BB" w14:textId="77777777" w:rsidR="00301935" w:rsidRPr="00C0780D" w:rsidRDefault="00301935" w:rsidP="00301935">
      <w:pPr>
        <w:ind w:left="360" w:hanging="360"/>
        <w:jc w:val="both"/>
      </w:pPr>
    </w:p>
    <w:p w14:paraId="49B4FA49" w14:textId="232E6126" w:rsidR="00301935" w:rsidRDefault="00F46853" w:rsidP="00301935">
      <w:pPr>
        <w:ind w:left="360" w:hanging="360"/>
        <w:jc w:val="both"/>
      </w:pPr>
      <w:r>
        <w:t xml:space="preserve">                                                                                    </w:t>
      </w:r>
      <w:r w:rsidR="00BB51C6" w:rsidRPr="00C0780D">
        <w:t>V Liberci dne:……………………</w:t>
      </w:r>
    </w:p>
    <w:p w14:paraId="4551B3F7" w14:textId="77777777" w:rsidR="00F46853" w:rsidRDefault="00F46853" w:rsidP="00301935">
      <w:pPr>
        <w:ind w:left="360" w:hanging="360"/>
        <w:jc w:val="both"/>
      </w:pPr>
    </w:p>
    <w:p w14:paraId="6A71D74E" w14:textId="77777777" w:rsidR="00F46853" w:rsidRPr="00C0780D" w:rsidRDefault="00F46853" w:rsidP="00301935">
      <w:pPr>
        <w:ind w:left="360" w:hanging="360"/>
        <w:jc w:val="both"/>
      </w:pPr>
    </w:p>
    <w:p w14:paraId="3EF2A101" w14:textId="77777777" w:rsidR="00301935" w:rsidRPr="00C0780D" w:rsidRDefault="00301935" w:rsidP="00301935">
      <w:pPr>
        <w:ind w:left="360" w:hanging="360"/>
        <w:jc w:val="both"/>
      </w:pPr>
    </w:p>
    <w:p w14:paraId="7D177F12" w14:textId="77777777" w:rsidR="00301935" w:rsidRPr="00C0780D" w:rsidRDefault="00301935" w:rsidP="00301935">
      <w:pPr>
        <w:ind w:left="360" w:hanging="360"/>
        <w:jc w:val="both"/>
      </w:pPr>
    </w:p>
    <w:p w14:paraId="0972E255" w14:textId="77777777" w:rsidR="00301935" w:rsidRPr="00C0780D" w:rsidRDefault="00301935" w:rsidP="00301935">
      <w:pPr>
        <w:ind w:left="360" w:hanging="360"/>
        <w:jc w:val="both"/>
      </w:pPr>
      <w:r w:rsidRPr="00C0780D">
        <w:t xml:space="preserve">       Za zhotovitele:</w:t>
      </w:r>
      <w:r w:rsidRPr="00C0780D">
        <w:tab/>
      </w:r>
      <w:r w:rsidRPr="00C0780D">
        <w:tab/>
      </w:r>
      <w:r w:rsidRPr="00C0780D">
        <w:tab/>
      </w:r>
      <w:r w:rsidRPr="00C0780D">
        <w:tab/>
      </w:r>
      <w:r w:rsidRPr="00C0780D">
        <w:tab/>
      </w:r>
      <w:r w:rsidRPr="00C0780D">
        <w:tab/>
        <w:t xml:space="preserve">    Za objednatele:</w:t>
      </w:r>
    </w:p>
    <w:p w14:paraId="1761960C" w14:textId="77777777" w:rsidR="00301935" w:rsidRPr="00C0780D" w:rsidRDefault="00301935" w:rsidP="00301935">
      <w:pPr>
        <w:ind w:left="360" w:hanging="360"/>
        <w:jc w:val="both"/>
      </w:pPr>
    </w:p>
    <w:p w14:paraId="15C6028F" w14:textId="77777777" w:rsidR="00301935" w:rsidRPr="00C0780D" w:rsidRDefault="00301935" w:rsidP="00301935">
      <w:pPr>
        <w:ind w:left="360" w:hanging="360"/>
        <w:jc w:val="both"/>
      </w:pPr>
    </w:p>
    <w:p w14:paraId="685CE444" w14:textId="77777777" w:rsidR="00301935" w:rsidRPr="00C0780D" w:rsidRDefault="00301935" w:rsidP="00301935">
      <w:pPr>
        <w:ind w:left="360" w:hanging="360"/>
        <w:jc w:val="both"/>
      </w:pPr>
    </w:p>
    <w:p w14:paraId="4EADE702" w14:textId="77777777" w:rsidR="00301935" w:rsidRPr="00C0780D" w:rsidRDefault="00301935" w:rsidP="00101702">
      <w:pPr>
        <w:jc w:val="both"/>
      </w:pPr>
    </w:p>
    <w:p w14:paraId="00841D8F" w14:textId="77777777" w:rsidR="00301935" w:rsidRDefault="00301935" w:rsidP="00301935">
      <w:pPr>
        <w:ind w:left="360" w:hanging="360"/>
        <w:jc w:val="both"/>
      </w:pPr>
    </w:p>
    <w:p w14:paraId="2C5DBD9A" w14:textId="77777777" w:rsidR="00F46853" w:rsidRPr="00C0780D" w:rsidRDefault="00F46853" w:rsidP="00301935">
      <w:pPr>
        <w:ind w:left="360" w:hanging="360"/>
        <w:jc w:val="both"/>
      </w:pPr>
    </w:p>
    <w:p w14:paraId="676EA4A7" w14:textId="77777777" w:rsidR="00301935" w:rsidRPr="00C0780D" w:rsidRDefault="00301935" w:rsidP="00301935">
      <w:pPr>
        <w:ind w:left="360" w:hanging="360"/>
        <w:jc w:val="both"/>
      </w:pPr>
    </w:p>
    <w:p w14:paraId="1AAF933B" w14:textId="77777777" w:rsidR="00301935" w:rsidRPr="00C0780D" w:rsidRDefault="00301935" w:rsidP="00301935">
      <w:pPr>
        <w:ind w:left="360" w:hanging="360"/>
        <w:jc w:val="both"/>
      </w:pPr>
    </w:p>
    <w:p w14:paraId="5CB00756" w14:textId="77777777" w:rsidR="00301935" w:rsidRPr="00C0780D" w:rsidRDefault="00301935" w:rsidP="00301935">
      <w:pPr>
        <w:ind w:left="360" w:hanging="360"/>
        <w:jc w:val="both"/>
      </w:pPr>
    </w:p>
    <w:p w14:paraId="68166454" w14:textId="77777777" w:rsidR="00301935" w:rsidRPr="00C0780D" w:rsidRDefault="00301935" w:rsidP="00301935">
      <w:pPr>
        <w:ind w:left="360" w:hanging="360"/>
        <w:jc w:val="both"/>
      </w:pPr>
      <w:r w:rsidRPr="00C0780D">
        <w:t>…………………………….</w:t>
      </w:r>
      <w:r w:rsidRPr="00C0780D">
        <w:tab/>
      </w:r>
      <w:r w:rsidRPr="00C0780D">
        <w:tab/>
      </w:r>
      <w:r w:rsidRPr="00C0780D">
        <w:tab/>
        <w:t xml:space="preserve">                  ………………………………</w:t>
      </w:r>
    </w:p>
    <w:p w14:paraId="3E13CE8C" w14:textId="35282B9C" w:rsidR="00301935" w:rsidRPr="00C0780D" w:rsidRDefault="00301935" w:rsidP="00301935">
      <w:pPr>
        <w:ind w:left="360" w:hanging="360"/>
        <w:jc w:val="both"/>
      </w:pPr>
      <w:r w:rsidRPr="00C0780D">
        <w:tab/>
      </w:r>
      <w:r w:rsidRPr="00C0780D">
        <w:tab/>
      </w:r>
      <w:r w:rsidRPr="00C0780D">
        <w:tab/>
        <w:t xml:space="preserve">                            </w:t>
      </w:r>
      <w:r w:rsidR="000C71F9">
        <w:t xml:space="preserve">       </w:t>
      </w:r>
      <w:r w:rsidR="00C96184">
        <w:t xml:space="preserve">                               </w:t>
      </w:r>
      <w:r w:rsidR="000C71F9">
        <w:t xml:space="preserve">   </w:t>
      </w:r>
      <w:r w:rsidRPr="00C0780D">
        <w:t xml:space="preserve">   </w:t>
      </w:r>
      <w:r w:rsidR="00196882">
        <w:t xml:space="preserve">Ing. </w:t>
      </w:r>
      <w:r w:rsidR="00F14715">
        <w:t>Zbyněk Karban</w:t>
      </w:r>
    </w:p>
    <w:p w14:paraId="18E79725" w14:textId="19A4F530" w:rsidR="00301935" w:rsidRPr="00C0780D" w:rsidRDefault="00301935" w:rsidP="00301935">
      <w:pPr>
        <w:ind w:left="360" w:hanging="360"/>
        <w:jc w:val="both"/>
      </w:pPr>
      <w:r w:rsidRPr="00C0780D">
        <w:t xml:space="preserve">  </w:t>
      </w:r>
      <w:r w:rsidRPr="00C0780D">
        <w:tab/>
      </w:r>
      <w:r w:rsidRPr="00C0780D">
        <w:tab/>
      </w:r>
      <w:r w:rsidRPr="00C0780D">
        <w:tab/>
      </w:r>
      <w:r w:rsidR="00A75218">
        <w:t xml:space="preserve">   </w:t>
      </w:r>
      <w:r w:rsidR="00A75218" w:rsidRPr="00C0780D">
        <w:t xml:space="preserve">                </w:t>
      </w:r>
      <w:r w:rsidR="00A75218">
        <w:t xml:space="preserve">                    </w:t>
      </w:r>
      <w:r w:rsidR="00C96184">
        <w:t xml:space="preserve">                                 </w:t>
      </w:r>
      <w:r w:rsidR="00A75218">
        <w:t xml:space="preserve">  </w:t>
      </w:r>
      <w:r w:rsidR="00F14715">
        <w:t xml:space="preserve">náměstek </w:t>
      </w:r>
      <w:r w:rsidR="00124950">
        <w:t>primáto</w:t>
      </w:r>
      <w:r w:rsidR="00F14715">
        <w:t>ra</w:t>
      </w:r>
    </w:p>
    <w:p w14:paraId="079E2875" w14:textId="77777777" w:rsidR="00FD3CE3" w:rsidRPr="00C0780D" w:rsidRDefault="00FD3CE3"/>
    <w:sectPr w:rsidR="00FD3CE3" w:rsidRPr="00C078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1B26F" w14:textId="77777777" w:rsidR="00EE0E11" w:rsidRDefault="00EE0E11" w:rsidP="009F74A3">
      <w:r>
        <w:separator/>
      </w:r>
    </w:p>
  </w:endnote>
  <w:endnote w:type="continuationSeparator" w:id="0">
    <w:p w14:paraId="3F7B855E" w14:textId="77777777" w:rsidR="00EE0E11" w:rsidRDefault="00EE0E11"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DPFNT33-nn1-Courier_New-1">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B56E" w14:textId="77777777" w:rsidR="009F74A3" w:rsidRDefault="009F74A3">
    <w:pPr>
      <w:pStyle w:val="Zpat"/>
      <w:jc w:val="center"/>
      <w:rPr>
        <w:color w:val="4F81BD" w:themeColor="accent1"/>
      </w:rPr>
    </w:pPr>
    <w:r>
      <w:rPr>
        <w:color w:val="4F81BD" w:themeColor="accent1"/>
      </w:rPr>
      <w:t xml:space="preserve">Stránka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180929">
      <w:rPr>
        <w:noProof/>
        <w:color w:val="4F81BD" w:themeColor="accent1"/>
      </w:rPr>
      <w:t>12</w:t>
    </w:r>
    <w:r>
      <w:rPr>
        <w:color w:val="4F81BD" w:themeColor="accent1"/>
      </w:rPr>
      <w:fldChar w:fldCharType="end"/>
    </w:r>
    <w:r>
      <w:rPr>
        <w:color w:val="4F81BD" w:themeColor="accent1"/>
      </w:rPr>
      <w:t xml:space="preserve"> z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180929">
      <w:rPr>
        <w:noProof/>
        <w:color w:val="4F81BD" w:themeColor="accent1"/>
      </w:rPr>
      <w:t>12</w:t>
    </w:r>
    <w:r>
      <w:rPr>
        <w:color w:val="4F81BD" w:themeColor="accent1"/>
      </w:rPr>
      <w:fldChar w:fldCharType="end"/>
    </w:r>
  </w:p>
  <w:p w14:paraId="0C23F9E2" w14:textId="77777777" w:rsidR="009F74A3" w:rsidRDefault="009F74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60D23" w14:textId="77777777" w:rsidR="00EE0E11" w:rsidRDefault="00EE0E11" w:rsidP="009F74A3">
      <w:r>
        <w:separator/>
      </w:r>
    </w:p>
  </w:footnote>
  <w:footnote w:type="continuationSeparator" w:id="0">
    <w:p w14:paraId="318BFE0A" w14:textId="77777777" w:rsidR="00EE0E11" w:rsidRDefault="00EE0E11" w:rsidP="009F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508"/>
    <w:multiLevelType w:val="hybridMultilevel"/>
    <w:tmpl w:val="11BEE4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BA73F51"/>
    <w:multiLevelType w:val="hybridMultilevel"/>
    <w:tmpl w:val="A8FEA2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3465D3"/>
    <w:multiLevelType w:val="hybridMultilevel"/>
    <w:tmpl w:val="B896E76C"/>
    <w:lvl w:ilvl="0" w:tplc="9A9AB634">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E010787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7B6D3D"/>
    <w:multiLevelType w:val="hybridMultilevel"/>
    <w:tmpl w:val="12AA6042"/>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55A5312"/>
    <w:multiLevelType w:val="hybridMultilevel"/>
    <w:tmpl w:val="16AAB864"/>
    <w:lvl w:ilvl="0" w:tplc="78F85AF0">
      <w:start w:val="1"/>
      <w:numFmt w:val="decimal"/>
      <w:lvlText w:val="%1)"/>
      <w:lvlJc w:val="left"/>
      <w:pPr>
        <w:ind w:left="501"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6">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16602C8"/>
    <w:multiLevelType w:val="hybridMultilevel"/>
    <w:tmpl w:val="C334146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1">
    <w:nsid w:val="26C9270E"/>
    <w:multiLevelType w:val="hybridMultilevel"/>
    <w:tmpl w:val="BB123C7C"/>
    <w:lvl w:ilvl="0" w:tplc="A1CA4A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A32884"/>
    <w:multiLevelType w:val="hybridMultilevel"/>
    <w:tmpl w:val="B64C2CA2"/>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457E0A"/>
    <w:multiLevelType w:val="hybridMultilevel"/>
    <w:tmpl w:val="E66EB3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9473BE"/>
    <w:multiLevelType w:val="hybridMultilevel"/>
    <w:tmpl w:val="4670C4AC"/>
    <w:lvl w:ilvl="0" w:tplc="04050011">
      <w:start w:val="1"/>
      <w:numFmt w:val="decimal"/>
      <w:lvlText w:val="%1)"/>
      <w:lvlJc w:val="left"/>
      <w:pPr>
        <w:ind w:left="501" w:hanging="360"/>
      </w:p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6">
    <w:nsid w:val="303F1DD0"/>
    <w:multiLevelType w:val="hybridMultilevel"/>
    <w:tmpl w:val="C1DA84BC"/>
    <w:lvl w:ilvl="0" w:tplc="04050011">
      <w:start w:val="1"/>
      <w:numFmt w:val="decimal"/>
      <w:lvlText w:val="%1)"/>
      <w:lvlJc w:val="left"/>
      <w:pPr>
        <w:ind w:left="501" w:hanging="360"/>
      </w:p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7">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0ED3B27"/>
    <w:multiLevelType w:val="hybridMultilevel"/>
    <w:tmpl w:val="50F2AC72"/>
    <w:lvl w:ilvl="0" w:tplc="04050011">
      <w:start w:val="1"/>
      <w:numFmt w:val="decimal"/>
      <w:lvlText w:val="%1)"/>
      <w:lvlJc w:val="left"/>
      <w:pPr>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1112F1"/>
    <w:multiLevelType w:val="hybridMultilevel"/>
    <w:tmpl w:val="E7DA292C"/>
    <w:lvl w:ilvl="0" w:tplc="D73A5B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38376B4"/>
    <w:multiLevelType w:val="hybridMultilevel"/>
    <w:tmpl w:val="50042BA8"/>
    <w:lvl w:ilvl="0" w:tplc="366AD72C">
      <w:start w:val="1"/>
      <w:numFmt w:val="bullet"/>
      <w:lvlText w:val=""/>
      <w:lvlJc w:val="left"/>
      <w:pPr>
        <w:ind w:left="851" w:hanging="491"/>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ADD6ACE"/>
    <w:multiLevelType w:val="hybridMultilevel"/>
    <w:tmpl w:val="F60A831C"/>
    <w:lvl w:ilvl="0" w:tplc="C650967E">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4">
    <w:nsid w:val="3BBB2943"/>
    <w:multiLevelType w:val="hybridMultilevel"/>
    <w:tmpl w:val="4C7A695E"/>
    <w:lvl w:ilvl="0" w:tplc="A650C340">
      <w:start w:val="1"/>
      <w:numFmt w:val="decimal"/>
      <w:lvlText w:val="%1)"/>
      <w:lvlJc w:val="left"/>
      <w:pPr>
        <w:ind w:left="1440" w:hanging="360"/>
      </w:pPr>
      <w:rPr>
        <w:b w:val="0"/>
        <w:i w:val="0"/>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3F044348"/>
    <w:multiLevelType w:val="hybridMultilevel"/>
    <w:tmpl w:val="B90CA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F50151F"/>
    <w:multiLevelType w:val="hybridMultilevel"/>
    <w:tmpl w:val="1AB02A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6A16351"/>
    <w:multiLevelType w:val="hybridMultilevel"/>
    <w:tmpl w:val="B33C7782"/>
    <w:lvl w:ilvl="0" w:tplc="75A2510C">
      <w:start w:val="1"/>
      <w:numFmt w:val="bullet"/>
      <w:lvlText w:val=""/>
      <w:lvlJc w:val="left"/>
      <w:pPr>
        <w:ind w:left="851" w:hanging="491"/>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9837CCD"/>
    <w:multiLevelType w:val="hybridMultilevel"/>
    <w:tmpl w:val="3AB24BA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9A460FE"/>
    <w:multiLevelType w:val="hybridMultilevel"/>
    <w:tmpl w:val="A5DC8544"/>
    <w:lvl w:ilvl="0" w:tplc="04050011">
      <w:start w:val="5"/>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0">
    <w:nsid w:val="4D2E2C40"/>
    <w:multiLevelType w:val="hybridMultilevel"/>
    <w:tmpl w:val="C2ACC12E"/>
    <w:lvl w:ilvl="0" w:tplc="04050011">
      <w:start w:val="1"/>
      <w:numFmt w:val="decimal"/>
      <w:lvlText w:val="%1)"/>
      <w:lvlJc w:val="left"/>
      <w:pPr>
        <w:ind w:left="501" w:hanging="360"/>
      </w:p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31">
    <w:nsid w:val="53BD3037"/>
    <w:multiLevelType w:val="hybridMultilevel"/>
    <w:tmpl w:val="7CB6DEE2"/>
    <w:lvl w:ilvl="0" w:tplc="A77E29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21D383D"/>
    <w:multiLevelType w:val="hybridMultilevel"/>
    <w:tmpl w:val="3E26905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0A1DCE"/>
    <w:multiLevelType w:val="hybridMultilevel"/>
    <w:tmpl w:val="222427DA"/>
    <w:lvl w:ilvl="0" w:tplc="04050011">
      <w:start w:val="1"/>
      <w:numFmt w:val="decimal"/>
      <w:lvlText w:val="%1)"/>
      <w:lvlJc w:val="left"/>
      <w:pPr>
        <w:ind w:left="501"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nsid w:val="683B6023"/>
    <w:multiLevelType w:val="hybridMultilevel"/>
    <w:tmpl w:val="B08C6BA2"/>
    <w:lvl w:ilvl="0" w:tplc="3FC0034A">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973144E"/>
    <w:multiLevelType w:val="hybridMultilevel"/>
    <w:tmpl w:val="616CD048"/>
    <w:lvl w:ilvl="0" w:tplc="F370C688">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2"/>
  </w:num>
  <w:num w:numId="2">
    <w:abstractNumId w:val="21"/>
  </w:num>
  <w:num w:numId="3">
    <w:abstractNumId w:val="19"/>
  </w:num>
  <w:num w:numId="4">
    <w:abstractNumId w:val="5"/>
  </w:num>
  <w:num w:numId="5">
    <w:abstractNumId w:val="39"/>
  </w:num>
  <w:num w:numId="6">
    <w:abstractNumId w:val="17"/>
  </w:num>
  <w:num w:numId="7">
    <w:abstractNumId w:val="41"/>
  </w:num>
  <w:num w:numId="8">
    <w:abstractNumId w:val="38"/>
  </w:num>
  <w:num w:numId="9">
    <w:abstractNumId w:val="10"/>
  </w:num>
  <w:num w:numId="10">
    <w:abstractNumId w:val="3"/>
  </w:num>
  <w:num w:numId="11">
    <w:abstractNumId w:val="14"/>
  </w:num>
  <w:num w:numId="12">
    <w:abstractNumId w:val="7"/>
  </w:num>
  <w:num w:numId="13">
    <w:abstractNumId w:val="23"/>
  </w:num>
  <w:num w:numId="14">
    <w:abstractNumId w:val="32"/>
  </w:num>
  <w:num w:numId="15">
    <w:abstractNumId w:val="6"/>
  </w:num>
  <w:num w:numId="16">
    <w:abstractNumId w:val="9"/>
  </w:num>
  <w:num w:numId="17">
    <w:abstractNumId w:val="26"/>
  </w:num>
  <w:num w:numId="18">
    <w:abstractNumId w:val="34"/>
  </w:num>
  <w:num w:numId="19">
    <w:abstractNumId w:val="22"/>
  </w:num>
  <w:num w:numId="20">
    <w:abstractNumId w:val="37"/>
  </w:num>
  <w:num w:numId="21">
    <w:abstractNumId w:val="40"/>
  </w:num>
  <w:num w:numId="22">
    <w:abstractNumId w:val="29"/>
  </w:num>
  <w:num w:numId="23">
    <w:abstractNumId w:val="33"/>
  </w:num>
  <w:num w:numId="24">
    <w:abstractNumId w:val="18"/>
  </w:num>
  <w:num w:numId="25">
    <w:abstractNumId w:val="12"/>
  </w:num>
  <w:num w:numId="26">
    <w:abstractNumId w:val="35"/>
  </w:num>
  <w:num w:numId="27">
    <w:abstractNumId w:val="4"/>
  </w:num>
  <w:num w:numId="28">
    <w:abstractNumId w:val="16"/>
  </w:num>
  <w:num w:numId="29">
    <w:abstractNumId w:val="15"/>
  </w:num>
  <w:num w:numId="30">
    <w:abstractNumId w:val="0"/>
  </w:num>
  <w:num w:numId="31">
    <w:abstractNumId w:val="36"/>
  </w:num>
  <w:num w:numId="32">
    <w:abstractNumId w:val="8"/>
  </w:num>
  <w:num w:numId="33">
    <w:abstractNumId w:val="1"/>
  </w:num>
  <w:num w:numId="34">
    <w:abstractNumId w:val="30"/>
  </w:num>
  <w:num w:numId="35">
    <w:abstractNumId w:val="28"/>
  </w:num>
  <w:num w:numId="36">
    <w:abstractNumId w:val="25"/>
  </w:num>
  <w:num w:numId="37">
    <w:abstractNumId w:val="11"/>
  </w:num>
  <w:num w:numId="38">
    <w:abstractNumId w:val="13"/>
  </w:num>
  <w:num w:numId="39">
    <w:abstractNumId w:val="31"/>
  </w:num>
  <w:num w:numId="40">
    <w:abstractNumId w:val="24"/>
  </w:num>
  <w:num w:numId="41">
    <w:abstractNumId w:val="2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169E5"/>
    <w:rsid w:val="000250E6"/>
    <w:rsid w:val="00054A9E"/>
    <w:rsid w:val="00072A44"/>
    <w:rsid w:val="00073BD0"/>
    <w:rsid w:val="00086FF4"/>
    <w:rsid w:val="000B3785"/>
    <w:rsid w:val="000C13A5"/>
    <w:rsid w:val="000C71F9"/>
    <w:rsid w:val="000E45DF"/>
    <w:rsid w:val="00101702"/>
    <w:rsid w:val="00124950"/>
    <w:rsid w:val="0016088A"/>
    <w:rsid w:val="00180929"/>
    <w:rsid w:val="00196882"/>
    <w:rsid w:val="001969B8"/>
    <w:rsid w:val="001D4132"/>
    <w:rsid w:val="001F00D9"/>
    <w:rsid w:val="001F471C"/>
    <w:rsid w:val="00301935"/>
    <w:rsid w:val="00313835"/>
    <w:rsid w:val="003A5C7E"/>
    <w:rsid w:val="003A68DA"/>
    <w:rsid w:val="003B0D2C"/>
    <w:rsid w:val="003B1F8F"/>
    <w:rsid w:val="003E7747"/>
    <w:rsid w:val="0040630F"/>
    <w:rsid w:val="00435BE5"/>
    <w:rsid w:val="004B771C"/>
    <w:rsid w:val="004D09BA"/>
    <w:rsid w:val="004F19AC"/>
    <w:rsid w:val="004F58AB"/>
    <w:rsid w:val="0056051B"/>
    <w:rsid w:val="00587F8D"/>
    <w:rsid w:val="005C01AB"/>
    <w:rsid w:val="005D34CA"/>
    <w:rsid w:val="005F2263"/>
    <w:rsid w:val="006208BF"/>
    <w:rsid w:val="006539E4"/>
    <w:rsid w:val="006A055D"/>
    <w:rsid w:val="006C1E48"/>
    <w:rsid w:val="006D0357"/>
    <w:rsid w:val="006D6BBF"/>
    <w:rsid w:val="006F1917"/>
    <w:rsid w:val="00754E09"/>
    <w:rsid w:val="0077263C"/>
    <w:rsid w:val="00780B4C"/>
    <w:rsid w:val="00784223"/>
    <w:rsid w:val="00797707"/>
    <w:rsid w:val="00797E11"/>
    <w:rsid w:val="007A54A0"/>
    <w:rsid w:val="007E51BA"/>
    <w:rsid w:val="008100EC"/>
    <w:rsid w:val="00820F2F"/>
    <w:rsid w:val="00845579"/>
    <w:rsid w:val="008546D6"/>
    <w:rsid w:val="008748CE"/>
    <w:rsid w:val="008C3F1C"/>
    <w:rsid w:val="008F5494"/>
    <w:rsid w:val="0090662B"/>
    <w:rsid w:val="00912C47"/>
    <w:rsid w:val="00930D05"/>
    <w:rsid w:val="00963793"/>
    <w:rsid w:val="00966237"/>
    <w:rsid w:val="00990A72"/>
    <w:rsid w:val="009B4D8E"/>
    <w:rsid w:val="009D3D60"/>
    <w:rsid w:val="009E12B2"/>
    <w:rsid w:val="009F74A3"/>
    <w:rsid w:val="00A455B4"/>
    <w:rsid w:val="00A55996"/>
    <w:rsid w:val="00A6145A"/>
    <w:rsid w:val="00A7301B"/>
    <w:rsid w:val="00A7340E"/>
    <w:rsid w:val="00A75218"/>
    <w:rsid w:val="00A92C82"/>
    <w:rsid w:val="00AA01FB"/>
    <w:rsid w:val="00AD6D13"/>
    <w:rsid w:val="00AE3BCD"/>
    <w:rsid w:val="00AF3059"/>
    <w:rsid w:val="00B23322"/>
    <w:rsid w:val="00B3356C"/>
    <w:rsid w:val="00B418D7"/>
    <w:rsid w:val="00B62C21"/>
    <w:rsid w:val="00B801AB"/>
    <w:rsid w:val="00B83BE7"/>
    <w:rsid w:val="00B94E82"/>
    <w:rsid w:val="00B953D5"/>
    <w:rsid w:val="00BB51C6"/>
    <w:rsid w:val="00BD4A80"/>
    <w:rsid w:val="00C0780D"/>
    <w:rsid w:val="00C47726"/>
    <w:rsid w:val="00C96184"/>
    <w:rsid w:val="00CA2161"/>
    <w:rsid w:val="00D147C2"/>
    <w:rsid w:val="00D562D7"/>
    <w:rsid w:val="00D608C7"/>
    <w:rsid w:val="00D84261"/>
    <w:rsid w:val="00DE0DC4"/>
    <w:rsid w:val="00DF770F"/>
    <w:rsid w:val="00E82118"/>
    <w:rsid w:val="00E84276"/>
    <w:rsid w:val="00EC0A14"/>
    <w:rsid w:val="00EE0E11"/>
    <w:rsid w:val="00EE77EA"/>
    <w:rsid w:val="00F14715"/>
    <w:rsid w:val="00F16B2F"/>
    <w:rsid w:val="00F32B8F"/>
    <w:rsid w:val="00F46853"/>
    <w:rsid w:val="00F5218D"/>
    <w:rsid w:val="00F53FFA"/>
    <w:rsid w:val="00F74370"/>
    <w:rsid w:val="00FB4563"/>
    <w:rsid w:val="00FB65D9"/>
    <w:rsid w:val="00FD3CE3"/>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052BC8C0-F515-4F50-A753-1B65472B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titul">
    <w:name w:val="Subtitle"/>
    <w:basedOn w:val="Normln"/>
    <w:next w:val="Normln"/>
    <w:link w:val="PodtitulChar"/>
    <w:qFormat/>
    <w:rsid w:val="00301935"/>
    <w:pPr>
      <w:spacing w:after="60"/>
      <w:jc w:val="center"/>
      <w:outlineLvl w:val="1"/>
    </w:pPr>
    <w:rPr>
      <w:rFonts w:ascii="Cambria" w:hAnsi="Cambria"/>
      <w:lang w:val="x-none" w:eastAsia="x-none"/>
    </w:rPr>
  </w:style>
  <w:style w:type="character" w:customStyle="1" w:styleId="PodtitulChar">
    <w:name w:val="Podtitul Char"/>
    <w:basedOn w:val="Standardnpsmoodstavce"/>
    <w:link w:val="Podtitul"/>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 w:type="paragraph" w:styleId="Bezmezer">
    <w:name w:val="No Spacing"/>
    <w:uiPriority w:val="1"/>
    <w:qFormat/>
    <w:rsid w:val="00E82118"/>
    <w:pPr>
      <w:spacing w:after="0" w:line="240" w:lineRule="auto"/>
    </w:pPr>
    <w:rPr>
      <w:rFonts w:ascii="Times New Roman" w:hAnsi="Times New Roman"/>
      <w:sz w:val="24"/>
    </w:rPr>
  </w:style>
  <w:style w:type="character" w:customStyle="1" w:styleId="preformatted">
    <w:name w:val="preformatted"/>
    <w:basedOn w:val="Standardnpsmoodstavce"/>
    <w:rsid w:val="00E82118"/>
  </w:style>
  <w:style w:type="paragraph" w:styleId="Obsah1">
    <w:name w:val="toc 1"/>
    <w:basedOn w:val="Normln"/>
    <w:next w:val="Normln"/>
    <w:autoRedefine/>
    <w:uiPriority w:val="39"/>
    <w:rsid w:val="005D34CA"/>
    <w:pPr>
      <w:tabs>
        <w:tab w:val="left" w:pos="567"/>
        <w:tab w:val="right" w:leader="dot" w:pos="9062"/>
      </w:tabs>
      <w:ind w:left="425"/>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2631">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787358944">
      <w:bodyDiv w:val="1"/>
      <w:marLeft w:val="0"/>
      <w:marRight w:val="0"/>
      <w:marTop w:val="0"/>
      <w:marBottom w:val="0"/>
      <w:divBdr>
        <w:top w:val="none" w:sz="0" w:space="0" w:color="auto"/>
        <w:left w:val="none" w:sz="0" w:space="0" w:color="auto"/>
        <w:bottom w:val="none" w:sz="0" w:space="0" w:color="auto"/>
        <w:right w:val="none" w:sz="0" w:space="0" w:color="auto"/>
      </w:divBdr>
    </w:div>
    <w:div w:id="13133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ber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12</Pages>
  <Words>4669</Words>
  <Characters>27552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Ovádek Štěpán</cp:lastModifiedBy>
  <cp:revision>4</cp:revision>
  <dcterms:created xsi:type="dcterms:W3CDTF">2020-04-21T11:36:00Z</dcterms:created>
  <dcterms:modified xsi:type="dcterms:W3CDTF">2020-11-27T09:59:00Z</dcterms:modified>
</cp:coreProperties>
</file>