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8502C" w14:textId="77777777" w:rsidR="00C3403B" w:rsidRDefault="00C3403B" w:rsidP="00523AD4">
      <w:pPr>
        <w:jc w:val="center"/>
        <w:rPr>
          <w:rFonts w:ascii="Arial" w:hAnsi="Arial" w:cs="Arial"/>
          <w:b/>
          <w:sz w:val="36"/>
          <w:szCs w:val="36"/>
        </w:rPr>
      </w:pPr>
    </w:p>
    <w:p w14:paraId="4FDED100" w14:textId="1818047E" w:rsidR="003E52F8" w:rsidRPr="003E4F10" w:rsidRDefault="00523AD4" w:rsidP="00523AD4">
      <w:pPr>
        <w:jc w:val="center"/>
        <w:rPr>
          <w:rFonts w:ascii="Arial" w:hAnsi="Arial" w:cs="Arial"/>
          <w:b/>
          <w:sz w:val="22"/>
          <w:szCs w:val="22"/>
        </w:rPr>
      </w:pPr>
      <w:r w:rsidRPr="003E4F10">
        <w:rPr>
          <w:rFonts w:ascii="Arial" w:hAnsi="Arial" w:cs="Arial"/>
          <w:b/>
          <w:sz w:val="22"/>
          <w:szCs w:val="22"/>
        </w:rPr>
        <w:t xml:space="preserve">SMLOUVA O </w:t>
      </w:r>
      <w:proofErr w:type="gramStart"/>
      <w:r w:rsidRPr="003E4F10">
        <w:rPr>
          <w:rFonts w:ascii="Arial" w:hAnsi="Arial" w:cs="Arial"/>
          <w:b/>
          <w:sz w:val="22"/>
          <w:szCs w:val="22"/>
        </w:rPr>
        <w:t xml:space="preserve">DÍLO </w:t>
      </w:r>
      <w:r w:rsidR="008D55A9">
        <w:rPr>
          <w:rFonts w:ascii="Arial" w:hAnsi="Arial" w:cs="Arial"/>
          <w:b/>
          <w:sz w:val="22"/>
          <w:szCs w:val="22"/>
        </w:rPr>
        <w:t xml:space="preserve"> č.</w:t>
      </w:r>
      <w:proofErr w:type="gramEnd"/>
      <w:r w:rsidR="003E52F8" w:rsidRPr="003E4F10">
        <w:rPr>
          <w:rFonts w:ascii="Arial" w:hAnsi="Arial" w:cs="Arial"/>
          <w:b/>
          <w:sz w:val="22"/>
          <w:szCs w:val="22"/>
        </w:rPr>
        <w:t xml:space="preserve"> </w:t>
      </w:r>
      <w:r w:rsidR="00EA63F6" w:rsidRPr="003E4F10">
        <w:rPr>
          <w:rFonts w:ascii="Arial" w:hAnsi="Arial" w:cs="Arial"/>
          <w:b/>
          <w:sz w:val="22"/>
          <w:szCs w:val="22"/>
        </w:rPr>
        <w:t>93</w:t>
      </w:r>
      <w:r w:rsidR="003E52F8" w:rsidRPr="003E4F10">
        <w:rPr>
          <w:rFonts w:ascii="Arial" w:hAnsi="Arial" w:cs="Arial"/>
          <w:b/>
          <w:sz w:val="22"/>
          <w:szCs w:val="22"/>
        </w:rPr>
        <w:t>/20</w:t>
      </w:r>
      <w:r w:rsidR="005303EB" w:rsidRPr="003E4F10">
        <w:rPr>
          <w:rFonts w:ascii="Arial" w:hAnsi="Arial" w:cs="Arial"/>
          <w:b/>
          <w:sz w:val="22"/>
          <w:szCs w:val="22"/>
        </w:rPr>
        <w:t>20</w:t>
      </w:r>
      <w:r w:rsidR="003E52F8" w:rsidRPr="003E4F10">
        <w:rPr>
          <w:rFonts w:ascii="Arial" w:hAnsi="Arial" w:cs="Arial"/>
          <w:b/>
          <w:sz w:val="22"/>
          <w:szCs w:val="22"/>
        </w:rPr>
        <w:t xml:space="preserve">/OMM </w:t>
      </w:r>
    </w:p>
    <w:p w14:paraId="75983082" w14:textId="77777777" w:rsidR="003E4F10" w:rsidRPr="003E4F10" w:rsidRDefault="003E4F10" w:rsidP="00523AD4">
      <w:pPr>
        <w:jc w:val="center"/>
        <w:rPr>
          <w:rFonts w:ascii="Arial" w:hAnsi="Arial" w:cs="Arial"/>
          <w:b/>
          <w:sz w:val="22"/>
          <w:szCs w:val="22"/>
        </w:rPr>
      </w:pPr>
    </w:p>
    <w:p w14:paraId="3204D899" w14:textId="556102B1" w:rsidR="00523AD4" w:rsidRPr="003E4F10" w:rsidRDefault="00523AD4" w:rsidP="00523AD4">
      <w:pPr>
        <w:jc w:val="center"/>
        <w:rPr>
          <w:rFonts w:ascii="Arial" w:hAnsi="Arial" w:cs="Arial"/>
          <w:b/>
          <w:sz w:val="22"/>
          <w:szCs w:val="22"/>
        </w:rPr>
      </w:pPr>
      <w:r w:rsidRPr="003E4F10">
        <w:rPr>
          <w:rFonts w:ascii="Arial" w:hAnsi="Arial" w:cs="Arial"/>
          <w:b/>
          <w:sz w:val="22"/>
          <w:szCs w:val="22"/>
        </w:rPr>
        <w:t xml:space="preserve">uzavřená dle § </w:t>
      </w:r>
      <w:smartTag w:uri="urn:schemas-microsoft-com:office:smarttags" w:element="metricconverter">
        <w:smartTagPr>
          <w:attr w:name="ProductID" w:val="2586 a"/>
        </w:smartTagPr>
        <w:r w:rsidRPr="003E4F10">
          <w:rPr>
            <w:rFonts w:ascii="Arial" w:hAnsi="Arial" w:cs="Arial"/>
            <w:b/>
            <w:sz w:val="22"/>
            <w:szCs w:val="22"/>
          </w:rPr>
          <w:t>2586 a</w:t>
        </w:r>
      </w:smartTag>
      <w:r w:rsidR="000A2E29" w:rsidRPr="003E4F10">
        <w:rPr>
          <w:rFonts w:ascii="Arial" w:hAnsi="Arial" w:cs="Arial"/>
          <w:b/>
          <w:sz w:val="22"/>
          <w:szCs w:val="22"/>
        </w:rPr>
        <w:t xml:space="preserve"> násl. </w:t>
      </w:r>
      <w:r w:rsidR="003E4F10" w:rsidRPr="003E4F10">
        <w:rPr>
          <w:rFonts w:ascii="Arial" w:hAnsi="Arial" w:cs="Arial"/>
          <w:b/>
          <w:sz w:val="22"/>
          <w:szCs w:val="22"/>
        </w:rPr>
        <w:t>zákona</w:t>
      </w:r>
      <w:r w:rsidRPr="003E4F10">
        <w:rPr>
          <w:rFonts w:ascii="Arial" w:hAnsi="Arial" w:cs="Arial"/>
          <w:b/>
          <w:sz w:val="22"/>
          <w:szCs w:val="22"/>
        </w:rPr>
        <w:t xml:space="preserve"> č. 89/2012 Sb.</w:t>
      </w:r>
      <w:r w:rsidR="003E4F10" w:rsidRPr="003E4F10">
        <w:rPr>
          <w:rFonts w:ascii="Arial" w:hAnsi="Arial" w:cs="Arial"/>
          <w:b/>
          <w:sz w:val="22"/>
          <w:szCs w:val="22"/>
        </w:rPr>
        <w:t>, občanského zákoníku, ve</w:t>
      </w:r>
      <w:r w:rsidRPr="003E4F10">
        <w:rPr>
          <w:rFonts w:ascii="Arial" w:hAnsi="Arial" w:cs="Arial"/>
          <w:b/>
          <w:sz w:val="22"/>
          <w:szCs w:val="22"/>
        </w:rPr>
        <w:t xml:space="preserve"> znění</w:t>
      </w:r>
      <w:r w:rsidR="003E4F10" w:rsidRPr="003E4F10">
        <w:rPr>
          <w:rFonts w:ascii="Arial" w:hAnsi="Arial" w:cs="Arial"/>
          <w:b/>
          <w:sz w:val="22"/>
          <w:szCs w:val="22"/>
        </w:rPr>
        <w:t xml:space="preserve"> pozdějších předpisů</w:t>
      </w:r>
    </w:p>
    <w:p w14:paraId="46FA6EC5" w14:textId="759EFC19" w:rsidR="00A1713E" w:rsidRPr="003E4F10" w:rsidRDefault="003E4F10" w:rsidP="003E4F10">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cs="Arial"/>
          <w:b/>
          <w:sz w:val="22"/>
          <w:szCs w:val="22"/>
        </w:rPr>
      </w:pPr>
      <w:r w:rsidRPr="003E4F10">
        <w:rPr>
          <w:rFonts w:ascii="Arial" w:hAnsi="Arial" w:cs="Arial"/>
          <w:b/>
          <w:sz w:val="22"/>
          <w:szCs w:val="22"/>
        </w:rPr>
        <w:t xml:space="preserve"> </w:t>
      </w:r>
      <w:r w:rsidR="009A2F60" w:rsidRPr="003E4F10">
        <w:rPr>
          <w:rFonts w:ascii="Arial" w:hAnsi="Arial" w:cs="Arial"/>
          <w:b/>
          <w:sz w:val="22"/>
          <w:szCs w:val="22"/>
        </w:rPr>
        <w:t>„</w:t>
      </w:r>
      <w:r w:rsidRPr="003E4F10">
        <w:rPr>
          <w:rFonts w:ascii="Arial" w:hAnsi="Arial" w:cs="Arial"/>
          <w:b/>
          <w:sz w:val="22"/>
          <w:szCs w:val="22"/>
        </w:rPr>
        <w:t>Zpracování projektové dokumentace – výměna střešní krytiny a klempířských prvků Lašské muzeum Kopřivnice</w:t>
      </w:r>
      <w:r w:rsidR="00D60712" w:rsidRPr="003E4F10">
        <w:rPr>
          <w:rFonts w:ascii="Arial" w:hAnsi="Arial" w:cs="Arial"/>
          <w:b/>
          <w:sz w:val="22"/>
          <w:szCs w:val="22"/>
        </w:rPr>
        <w:t>“</w:t>
      </w:r>
      <w:r w:rsidR="009A2F60" w:rsidRPr="003E4F10">
        <w:rPr>
          <w:rFonts w:ascii="Arial" w:hAnsi="Arial" w:cs="Arial"/>
          <w:b/>
          <w:sz w:val="22"/>
          <w:szCs w:val="22"/>
        </w:rPr>
        <w:t xml:space="preserve">  </w:t>
      </w:r>
    </w:p>
    <w:p w14:paraId="7388476A" w14:textId="77777777" w:rsidR="009A2F60" w:rsidRPr="003E4F10" w:rsidRDefault="009A2F60"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cs="Arial"/>
          <w:b/>
          <w:sz w:val="22"/>
          <w:szCs w:val="22"/>
        </w:rPr>
      </w:pPr>
    </w:p>
    <w:p w14:paraId="00B2FCDB" w14:textId="77777777" w:rsidR="003E4F10" w:rsidRPr="00F66CF9" w:rsidRDefault="003E4F10" w:rsidP="003E4F10">
      <w:pPr>
        <w:jc w:val="center"/>
        <w:rPr>
          <w:rFonts w:ascii="Arial" w:hAnsi="Arial" w:cs="Arial"/>
          <w:b/>
          <w:sz w:val="22"/>
          <w:szCs w:val="22"/>
        </w:rPr>
      </w:pPr>
      <w:r w:rsidRPr="00F66CF9">
        <w:rPr>
          <w:rFonts w:ascii="Arial" w:hAnsi="Arial" w:cs="Arial"/>
          <w:b/>
          <w:sz w:val="22"/>
          <w:szCs w:val="22"/>
        </w:rPr>
        <w:t>1. Smluvní strany</w:t>
      </w:r>
    </w:p>
    <w:p w14:paraId="58966AF8" w14:textId="77777777" w:rsidR="003E4F10" w:rsidRPr="003E4F10" w:rsidRDefault="003E4F10" w:rsidP="003E4F10">
      <w:pPr>
        <w:rPr>
          <w:rFonts w:ascii="Arial" w:hAnsi="Arial" w:cs="Arial"/>
          <w:b/>
          <w:sz w:val="22"/>
          <w:szCs w:val="22"/>
        </w:rPr>
      </w:pPr>
      <w:r w:rsidRPr="003E4F10">
        <w:rPr>
          <w:rFonts w:ascii="Arial" w:hAnsi="Arial" w:cs="Arial"/>
          <w:b/>
          <w:sz w:val="22"/>
          <w:szCs w:val="22"/>
        </w:rPr>
        <w:t>Objednatel:</w:t>
      </w:r>
    </w:p>
    <w:p w14:paraId="1D92809E" w14:textId="77777777" w:rsidR="003E4F10" w:rsidRPr="003E4F10" w:rsidRDefault="003E4F10" w:rsidP="003E4F10">
      <w:pPr>
        <w:rPr>
          <w:rFonts w:ascii="Arial" w:hAnsi="Arial" w:cs="Arial"/>
          <w:b/>
          <w:sz w:val="22"/>
          <w:szCs w:val="22"/>
        </w:rPr>
      </w:pPr>
      <w:r w:rsidRPr="003E4F10">
        <w:rPr>
          <w:rFonts w:ascii="Arial" w:hAnsi="Arial" w:cs="Arial"/>
          <w:b/>
          <w:sz w:val="22"/>
          <w:szCs w:val="22"/>
        </w:rPr>
        <w:t>Město Kopřivnice</w:t>
      </w:r>
    </w:p>
    <w:p w14:paraId="185CDCAE"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3D8ACA4A"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Pr>
          <w:rFonts w:ascii="Arial" w:hAnsi="Arial" w:cs="Arial"/>
          <w:sz w:val="22"/>
          <w:szCs w:val="22"/>
        </w:rPr>
        <w:t>Kamil Žák</w:t>
      </w:r>
      <w:r w:rsidRPr="00F66CF9">
        <w:rPr>
          <w:rFonts w:ascii="Arial" w:hAnsi="Arial" w:cs="Arial"/>
          <w:sz w:val="22"/>
          <w:szCs w:val="22"/>
        </w:rPr>
        <w:t xml:space="preserve">, </w:t>
      </w:r>
      <w:r>
        <w:rPr>
          <w:rFonts w:ascii="Arial" w:hAnsi="Arial" w:cs="Arial"/>
          <w:sz w:val="22"/>
          <w:szCs w:val="22"/>
        </w:rPr>
        <w:t>vedoucí odboru majetku města</w:t>
      </w:r>
    </w:p>
    <w:p w14:paraId="107F52E0"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7F9B149E"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B72E8E8"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Pr="00FE5066">
        <w:rPr>
          <w:rFonts w:ascii="Arial" w:hAnsi="Arial" w:cs="Arial"/>
          <w:sz w:val="22"/>
          <w:szCs w:val="22"/>
        </w:rPr>
        <w:t>Česká spořitelna, a.s.</w:t>
      </w:r>
    </w:p>
    <w:p w14:paraId="025E01B3" w14:textId="77777777" w:rsidR="003E4F10" w:rsidRDefault="003E4F10" w:rsidP="003E4F10">
      <w:pPr>
        <w:ind w:left="720" w:hanging="720"/>
        <w:rPr>
          <w:rFonts w:ascii="Arial" w:hAnsi="Arial" w:cs="Arial"/>
          <w:sz w:val="22"/>
          <w:szCs w:val="22"/>
        </w:rPr>
      </w:pPr>
      <w:proofErr w:type="spellStart"/>
      <w:r w:rsidRPr="00F66CF9">
        <w:rPr>
          <w:rFonts w:ascii="Arial" w:hAnsi="Arial" w:cs="Arial"/>
          <w:sz w:val="22"/>
          <w:szCs w:val="22"/>
        </w:rPr>
        <w:t>Č.účtu</w:t>
      </w:r>
      <w:proofErr w:type="spellEnd"/>
      <w:r w:rsidRPr="00F66CF9">
        <w:rPr>
          <w:rFonts w:ascii="Arial" w:hAnsi="Arial" w:cs="Arial"/>
          <w:sz w:val="22"/>
          <w:szCs w:val="22"/>
        </w:rPr>
        <w:t xml:space="preserve"> : </w:t>
      </w:r>
      <w:r w:rsidRPr="00F66CF9">
        <w:rPr>
          <w:rFonts w:ascii="Arial" w:hAnsi="Arial" w:cs="Arial"/>
          <w:sz w:val="22"/>
          <w:szCs w:val="22"/>
        </w:rPr>
        <w:tab/>
      </w:r>
      <w:r w:rsidRPr="00F66CF9">
        <w:rPr>
          <w:rFonts w:ascii="Arial" w:hAnsi="Arial" w:cs="Arial"/>
          <w:sz w:val="22"/>
          <w:szCs w:val="22"/>
        </w:rPr>
        <w:tab/>
        <w:t>1767241349/0800</w:t>
      </w:r>
    </w:p>
    <w:p w14:paraId="6B73D56A" w14:textId="77777777" w:rsidR="003E4F10" w:rsidRDefault="003E4F10" w:rsidP="003E4F10">
      <w:pPr>
        <w:shd w:val="clear" w:color="auto" w:fill="FFFFFF" w:themeFill="background1"/>
        <w:ind w:left="720" w:hanging="720"/>
        <w:rPr>
          <w:rFonts w:ascii="Arial" w:hAnsi="Arial" w:cs="Arial"/>
          <w:sz w:val="22"/>
          <w:szCs w:val="22"/>
        </w:rPr>
      </w:pPr>
    </w:p>
    <w:p w14:paraId="55CF35DA" w14:textId="77777777" w:rsidR="003E4F10" w:rsidRDefault="003E4F10" w:rsidP="003E4F10">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 a realizace stavby</w:t>
      </w:r>
      <w:r>
        <w:rPr>
          <w:rFonts w:ascii="Arial" w:hAnsi="Arial" w:cs="Arial"/>
          <w:sz w:val="22"/>
          <w:szCs w:val="22"/>
        </w:rPr>
        <w:t>:</w:t>
      </w:r>
    </w:p>
    <w:p w14:paraId="0951BDCC" w14:textId="77777777" w:rsidR="003E4F10" w:rsidRDefault="003E4F10" w:rsidP="003E4F10">
      <w:pPr>
        <w:shd w:val="clear" w:color="auto" w:fill="FFFFFF" w:themeFill="background1"/>
        <w:ind w:left="720" w:hanging="720"/>
        <w:rPr>
          <w:rFonts w:ascii="Arial" w:hAnsi="Arial" w:cs="Arial"/>
          <w:sz w:val="22"/>
          <w:szCs w:val="22"/>
        </w:rPr>
      </w:pPr>
    </w:p>
    <w:p w14:paraId="1FEAE72B" w14:textId="77777777" w:rsidR="003E4F10" w:rsidRDefault="003E4F10" w:rsidP="003E4F10">
      <w:pPr>
        <w:shd w:val="clear" w:color="auto" w:fill="FFFFFF" w:themeFill="background1"/>
        <w:ind w:left="720" w:hanging="720"/>
        <w:rPr>
          <w:rFonts w:ascii="Arial" w:hAnsi="Arial" w:cs="Arial"/>
          <w:sz w:val="22"/>
          <w:szCs w:val="22"/>
        </w:rPr>
      </w:pPr>
      <w:r>
        <w:rPr>
          <w:rFonts w:ascii="Arial" w:hAnsi="Arial" w:cs="Arial"/>
          <w:sz w:val="22"/>
          <w:szCs w:val="22"/>
        </w:rPr>
        <w:t>Miloš Sopuch, vedoucí oddělení technické správy  -  tel. 556 879 664, 737 206 776</w:t>
      </w:r>
    </w:p>
    <w:p w14:paraId="11B32EF8" w14:textId="77777777" w:rsidR="003E4F10" w:rsidRDefault="003E4F10" w:rsidP="003E4F10">
      <w:pPr>
        <w:shd w:val="clear" w:color="auto" w:fill="FFFFFF" w:themeFill="background1"/>
        <w:ind w:left="720" w:hanging="720"/>
        <w:rPr>
          <w:rFonts w:ascii="Arial" w:hAnsi="Arial" w:cs="Arial"/>
          <w:sz w:val="22"/>
          <w:szCs w:val="22"/>
        </w:rPr>
      </w:pPr>
      <w:r>
        <w:rPr>
          <w:rFonts w:ascii="Arial" w:hAnsi="Arial" w:cs="Arial"/>
          <w:sz w:val="22"/>
          <w:szCs w:val="22"/>
        </w:rPr>
        <w:t xml:space="preserve">                                                  e-mail: milos.sopuch@koprivnice.cz </w:t>
      </w:r>
    </w:p>
    <w:p w14:paraId="221DAB79" w14:textId="77777777" w:rsidR="003E4F10" w:rsidRDefault="003E4F10" w:rsidP="003E4F10">
      <w:pPr>
        <w:shd w:val="clear" w:color="auto" w:fill="FFFFFF" w:themeFill="background1"/>
        <w:ind w:left="720" w:hanging="720"/>
        <w:rPr>
          <w:rFonts w:ascii="Arial" w:hAnsi="Arial" w:cs="Arial"/>
          <w:sz w:val="22"/>
          <w:szCs w:val="22"/>
        </w:rPr>
      </w:pPr>
      <w:r>
        <w:rPr>
          <w:rFonts w:ascii="Arial" w:hAnsi="Arial" w:cs="Arial"/>
          <w:sz w:val="22"/>
          <w:szCs w:val="22"/>
        </w:rPr>
        <w:t>Marcela Podešvová, referentka oddělení technické správy</w:t>
      </w:r>
      <w:r w:rsidRPr="00F66CF9">
        <w:rPr>
          <w:rFonts w:ascii="Arial" w:hAnsi="Arial" w:cs="Arial"/>
          <w:sz w:val="22"/>
          <w:szCs w:val="22"/>
        </w:rPr>
        <w:t xml:space="preserve">  </w:t>
      </w:r>
      <w:r>
        <w:rPr>
          <w:rFonts w:ascii="Arial" w:hAnsi="Arial" w:cs="Arial"/>
          <w:sz w:val="22"/>
          <w:szCs w:val="22"/>
        </w:rPr>
        <w:t xml:space="preserve"> - tel. 556 879 797, 737 224 344</w:t>
      </w:r>
    </w:p>
    <w:p w14:paraId="67481074" w14:textId="77777777" w:rsidR="003E4F10" w:rsidRDefault="003E4F10" w:rsidP="003E4F10">
      <w:pPr>
        <w:shd w:val="clear" w:color="auto" w:fill="FFFFFF" w:themeFill="background1"/>
        <w:ind w:left="720" w:hanging="720"/>
        <w:rPr>
          <w:rFonts w:ascii="Arial" w:hAnsi="Arial" w:cs="Arial"/>
          <w:sz w:val="22"/>
          <w:szCs w:val="22"/>
        </w:rPr>
      </w:pPr>
      <w:r>
        <w:rPr>
          <w:rFonts w:ascii="Arial" w:hAnsi="Arial" w:cs="Arial"/>
          <w:sz w:val="22"/>
          <w:szCs w:val="22"/>
        </w:rPr>
        <w:t xml:space="preserve">                                                  e-mail: </w:t>
      </w:r>
      <w:hyperlink r:id="rId8" w:history="1">
        <w:r w:rsidRPr="006054B2">
          <w:rPr>
            <w:rStyle w:val="Hypertextovodkaz"/>
            <w:rFonts w:ascii="Arial" w:hAnsi="Arial" w:cs="Arial"/>
            <w:sz w:val="22"/>
            <w:szCs w:val="22"/>
          </w:rPr>
          <w:t>marcela.podesvova@koprivnice.cz</w:t>
        </w:r>
      </w:hyperlink>
      <w:r>
        <w:rPr>
          <w:rFonts w:ascii="Arial" w:hAnsi="Arial" w:cs="Arial"/>
          <w:sz w:val="22"/>
          <w:szCs w:val="22"/>
        </w:rPr>
        <w:t xml:space="preserve">   </w:t>
      </w:r>
    </w:p>
    <w:p w14:paraId="0E85E59B" w14:textId="6D9B1F0B" w:rsidR="003E4F10" w:rsidRPr="00F66CF9" w:rsidRDefault="003E4F10" w:rsidP="003E4F10">
      <w:pPr>
        <w:shd w:val="clear" w:color="auto" w:fill="FFFFFF" w:themeFill="background1"/>
        <w:ind w:left="720" w:hanging="720"/>
        <w:rPr>
          <w:rFonts w:ascii="Arial" w:hAnsi="Arial" w:cs="Arial"/>
          <w:sz w:val="22"/>
          <w:szCs w:val="22"/>
        </w:rPr>
      </w:pPr>
      <w:r>
        <w:rPr>
          <w:rFonts w:ascii="Arial" w:hAnsi="Arial" w:cs="Arial"/>
          <w:sz w:val="22"/>
          <w:szCs w:val="22"/>
        </w:rPr>
        <w:t xml:space="preserve">                 </w:t>
      </w:r>
    </w:p>
    <w:p w14:paraId="41C62A53" w14:textId="77777777" w:rsidR="003E4F10" w:rsidRPr="00F66CF9" w:rsidRDefault="003E4F10" w:rsidP="003E4F10">
      <w:pPr>
        <w:ind w:left="720" w:hanging="720"/>
        <w:rPr>
          <w:rFonts w:ascii="Arial" w:hAnsi="Arial" w:cs="Arial"/>
          <w:sz w:val="22"/>
          <w:szCs w:val="22"/>
        </w:rPr>
      </w:pPr>
    </w:p>
    <w:p w14:paraId="6A5282C6"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 (dále jen „objednatel“)</w:t>
      </w:r>
    </w:p>
    <w:p w14:paraId="7A6FD0D9" w14:textId="77777777" w:rsidR="003E4F10" w:rsidRPr="00F66CF9" w:rsidRDefault="003E4F10" w:rsidP="003E4F10">
      <w:pPr>
        <w:ind w:left="360" w:hanging="720"/>
        <w:rPr>
          <w:rFonts w:ascii="Arial" w:hAnsi="Arial" w:cs="Arial"/>
          <w:sz w:val="22"/>
          <w:szCs w:val="22"/>
        </w:rPr>
      </w:pPr>
    </w:p>
    <w:p w14:paraId="2EAC1CC1" w14:textId="77777777" w:rsidR="003E4F10" w:rsidRPr="00F66CF9" w:rsidRDefault="003E4F10" w:rsidP="003E4F10">
      <w:pPr>
        <w:ind w:left="360" w:hanging="720"/>
        <w:rPr>
          <w:rFonts w:ascii="Arial" w:hAnsi="Arial" w:cs="Arial"/>
          <w:sz w:val="22"/>
          <w:szCs w:val="22"/>
        </w:rPr>
      </w:pPr>
    </w:p>
    <w:p w14:paraId="1BD7DEC6" w14:textId="77777777" w:rsidR="003E4F10" w:rsidRDefault="003E4F10" w:rsidP="003E4F10">
      <w:pPr>
        <w:rPr>
          <w:rFonts w:ascii="Arial" w:hAnsi="Arial" w:cs="Arial"/>
          <w:b/>
          <w:sz w:val="22"/>
          <w:szCs w:val="22"/>
        </w:rPr>
      </w:pPr>
      <w:r>
        <w:rPr>
          <w:rFonts w:ascii="Arial" w:hAnsi="Arial" w:cs="Arial"/>
          <w:b/>
          <w:sz w:val="22"/>
          <w:szCs w:val="22"/>
        </w:rPr>
        <w:t>Zhotovitel:</w:t>
      </w:r>
    </w:p>
    <w:p w14:paraId="438A106C" w14:textId="77777777" w:rsidR="003E4F10" w:rsidRDefault="003E4F10" w:rsidP="003E4F10">
      <w:pPr>
        <w:rPr>
          <w:rFonts w:ascii="Arial" w:hAnsi="Arial" w:cs="Arial"/>
          <w:b/>
          <w:sz w:val="22"/>
          <w:szCs w:val="22"/>
        </w:rPr>
      </w:pPr>
    </w:p>
    <w:p w14:paraId="22A4C572" w14:textId="77777777" w:rsidR="003E4F10" w:rsidRPr="00F66CF9" w:rsidRDefault="003E4F10" w:rsidP="003E4F10">
      <w:pPr>
        <w:rPr>
          <w:rFonts w:ascii="Arial" w:hAnsi="Arial" w:cs="Arial"/>
          <w:b/>
          <w:sz w:val="22"/>
          <w:szCs w:val="22"/>
        </w:rPr>
      </w:pPr>
      <w:r w:rsidRPr="00F66CF9">
        <w:rPr>
          <w:rFonts w:ascii="Arial" w:hAnsi="Arial" w:cs="Arial"/>
          <w:b/>
          <w:sz w:val="22"/>
          <w:szCs w:val="22"/>
        </w:rPr>
        <w:t>………………………………………..</w:t>
      </w:r>
    </w:p>
    <w:p w14:paraId="26376176"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w:t>
      </w:r>
    </w:p>
    <w:p w14:paraId="35A2A470"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Zastoupen:</w:t>
      </w:r>
      <w:r w:rsidRPr="00F66CF9">
        <w:rPr>
          <w:rFonts w:ascii="Arial" w:hAnsi="Arial" w:cs="Arial"/>
          <w:sz w:val="22"/>
          <w:szCs w:val="22"/>
        </w:rPr>
        <w:tab/>
      </w:r>
      <w:r w:rsidRPr="00F66CF9">
        <w:rPr>
          <w:rFonts w:ascii="Arial" w:hAnsi="Arial" w:cs="Arial"/>
          <w:sz w:val="22"/>
          <w:szCs w:val="22"/>
        </w:rPr>
        <w:tab/>
        <w:t>…………………………………………</w:t>
      </w:r>
    </w:p>
    <w:p w14:paraId="3B8B3BD9"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w:t>
      </w:r>
    </w:p>
    <w:p w14:paraId="6783C188" w14:textId="77777777" w:rsidR="003E4F10" w:rsidRPr="00F66CF9" w:rsidRDefault="003E4F10" w:rsidP="003E4F10">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w:t>
      </w:r>
    </w:p>
    <w:p w14:paraId="44A4661B"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w:t>
      </w:r>
    </w:p>
    <w:p w14:paraId="71EE02A1" w14:textId="77777777" w:rsidR="003E4F10" w:rsidRPr="00F66CF9" w:rsidRDefault="003E4F10" w:rsidP="003E4F10">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t>…………………………………………</w:t>
      </w:r>
    </w:p>
    <w:p w14:paraId="52E7DF1C" w14:textId="77777777" w:rsidR="003E4F10" w:rsidRDefault="003E4F10" w:rsidP="003E4F10">
      <w:pPr>
        <w:ind w:left="720" w:hanging="720"/>
        <w:rPr>
          <w:rFonts w:ascii="Arial" w:hAnsi="Arial" w:cs="Arial"/>
          <w:sz w:val="22"/>
          <w:szCs w:val="22"/>
        </w:rPr>
      </w:pPr>
      <w:r w:rsidRPr="00F66CF9">
        <w:rPr>
          <w:rFonts w:ascii="Arial" w:hAnsi="Arial" w:cs="Arial"/>
          <w:sz w:val="22"/>
          <w:szCs w:val="22"/>
        </w:rPr>
        <w:t>Zapsán v OR  vedeným ………………………………………………………………………</w:t>
      </w:r>
    </w:p>
    <w:p w14:paraId="2467227F" w14:textId="77777777" w:rsidR="003E4F10" w:rsidRDefault="003E4F10" w:rsidP="003E4F10">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23A31624" w14:textId="77777777" w:rsidR="003E4F10" w:rsidRDefault="003E4F10" w:rsidP="003E4F10">
      <w:pPr>
        <w:ind w:left="720" w:hanging="720"/>
        <w:rPr>
          <w:rFonts w:ascii="Arial" w:hAnsi="Arial" w:cs="Arial"/>
          <w:sz w:val="22"/>
          <w:szCs w:val="22"/>
        </w:rPr>
      </w:pPr>
    </w:p>
    <w:p w14:paraId="429518CD" w14:textId="77777777" w:rsidR="003E4F10" w:rsidRPr="00F66CF9" w:rsidRDefault="003E4F10" w:rsidP="003E4F10">
      <w:pPr>
        <w:ind w:left="720" w:hanging="720"/>
        <w:rPr>
          <w:rFonts w:ascii="Arial" w:hAnsi="Arial" w:cs="Arial"/>
          <w:sz w:val="22"/>
          <w:szCs w:val="22"/>
        </w:rPr>
      </w:pPr>
      <w:r>
        <w:rPr>
          <w:rFonts w:ascii="Arial" w:hAnsi="Arial" w:cs="Arial"/>
          <w:sz w:val="22"/>
          <w:szCs w:val="22"/>
        </w:rPr>
        <w:t>……………………………………………………………………………..</w:t>
      </w:r>
      <w:r w:rsidRPr="00F66CF9">
        <w:rPr>
          <w:rFonts w:ascii="Arial" w:hAnsi="Arial" w:cs="Arial"/>
          <w:sz w:val="22"/>
          <w:szCs w:val="22"/>
        </w:rPr>
        <w:t xml:space="preserve">  </w:t>
      </w:r>
    </w:p>
    <w:p w14:paraId="6CE55360" w14:textId="77777777" w:rsidR="003E4F10" w:rsidRDefault="003E4F10" w:rsidP="003E4F10">
      <w:pPr>
        <w:rPr>
          <w:sz w:val="22"/>
          <w:szCs w:val="22"/>
        </w:rPr>
      </w:pPr>
    </w:p>
    <w:p w14:paraId="34BC8116" w14:textId="77777777" w:rsidR="003E4F10" w:rsidRDefault="003E4F10" w:rsidP="003E4F10">
      <w:pPr>
        <w:rPr>
          <w:rFonts w:ascii="Arial" w:hAnsi="Arial" w:cs="Arial"/>
          <w:sz w:val="22"/>
          <w:szCs w:val="22"/>
        </w:rPr>
      </w:pPr>
      <w:r w:rsidRPr="00F66CF9">
        <w:rPr>
          <w:rFonts w:ascii="Arial" w:hAnsi="Arial" w:cs="Arial"/>
          <w:sz w:val="22"/>
          <w:szCs w:val="22"/>
        </w:rPr>
        <w:t>(dále jen jako „zhotovitel“)</w:t>
      </w:r>
    </w:p>
    <w:p w14:paraId="6A41BDA9" w14:textId="77777777" w:rsidR="00B77AD1" w:rsidRDefault="00B77AD1" w:rsidP="003E4F10">
      <w:pPr>
        <w:rPr>
          <w:rFonts w:ascii="Arial" w:hAnsi="Arial" w:cs="Arial"/>
          <w:sz w:val="22"/>
          <w:szCs w:val="22"/>
        </w:rPr>
      </w:pPr>
    </w:p>
    <w:p w14:paraId="7715DF26" w14:textId="77777777" w:rsidR="00B77AD1" w:rsidRDefault="00B77AD1" w:rsidP="003E4F10">
      <w:pPr>
        <w:rPr>
          <w:rFonts w:ascii="Arial" w:hAnsi="Arial" w:cs="Arial"/>
          <w:sz w:val="22"/>
          <w:szCs w:val="22"/>
        </w:rPr>
      </w:pPr>
    </w:p>
    <w:p w14:paraId="17700EB8" w14:textId="202C250F"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14:paraId="40F16FBA" w14:textId="77777777" w:rsidR="00523AD4" w:rsidRPr="00267411" w:rsidRDefault="00523AD4" w:rsidP="00523AD4">
      <w:pPr>
        <w:pStyle w:val="Export0"/>
        <w:tabs>
          <w:tab w:val="left" w:pos="1252"/>
          <w:tab w:val="left" w:pos="1843"/>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r w:rsidRPr="00267411">
        <w:rPr>
          <w:rFonts w:ascii="Arial" w:hAnsi="Arial" w:cs="Arial"/>
          <w:sz w:val="22"/>
          <w:szCs w:val="22"/>
        </w:rPr>
        <w:tab/>
      </w:r>
    </w:p>
    <w:p w14:paraId="5FBE78CB" w14:textId="77777777" w:rsidR="00D60712" w:rsidRDefault="00D60712"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p>
    <w:p w14:paraId="10E9B4F1" w14:textId="09531F19" w:rsidR="00523AD4" w:rsidRPr="000966EA" w:rsidRDefault="000966EA"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cs="Arial"/>
          <w:b/>
          <w:sz w:val="22"/>
          <w:szCs w:val="22"/>
        </w:rPr>
      </w:pPr>
      <w:r w:rsidRPr="007475B6">
        <w:rPr>
          <w:rFonts w:ascii="Arial" w:hAnsi="Arial"/>
          <w:b/>
          <w:sz w:val="22"/>
          <w:szCs w:val="22"/>
        </w:rPr>
        <w:lastRenderedPageBreak/>
        <w:t>2</w:t>
      </w:r>
      <w:r w:rsidR="00523AD4" w:rsidRPr="00267411">
        <w:rPr>
          <w:rFonts w:ascii="Arial" w:hAnsi="Arial"/>
          <w:b/>
          <w:szCs w:val="24"/>
        </w:rPr>
        <w:t xml:space="preserve">. </w:t>
      </w:r>
      <w:r>
        <w:rPr>
          <w:rFonts w:ascii="Arial" w:hAnsi="Arial" w:cs="Arial"/>
          <w:b/>
          <w:sz w:val="22"/>
          <w:szCs w:val="22"/>
        </w:rPr>
        <w:t>Předmět plnění</w:t>
      </w:r>
      <w:r w:rsidR="00523AD4" w:rsidRPr="000966EA">
        <w:rPr>
          <w:rFonts w:ascii="Arial" w:hAnsi="Arial" w:cs="Arial"/>
          <w:b/>
          <w:sz w:val="22"/>
          <w:szCs w:val="22"/>
        </w:rPr>
        <w:t xml:space="preserve"> (obsah dokumentace)</w:t>
      </w:r>
    </w:p>
    <w:p w14:paraId="70CF3DB7" w14:textId="294D9DAF" w:rsidR="009A2F60" w:rsidRPr="00E6616D" w:rsidRDefault="00523AD4" w:rsidP="000966EA">
      <w:pPr>
        <w:spacing w:before="240"/>
        <w:jc w:val="both"/>
        <w:rPr>
          <w:rFonts w:ascii="Arial" w:hAnsi="Arial" w:cs="Arial"/>
          <w:sz w:val="22"/>
          <w:szCs w:val="22"/>
        </w:rPr>
      </w:pPr>
      <w:r w:rsidRPr="00E6616D">
        <w:rPr>
          <w:rFonts w:ascii="Arial" w:hAnsi="Arial" w:cs="Arial"/>
          <w:sz w:val="22"/>
          <w:szCs w:val="22"/>
        </w:rPr>
        <w:t>Zhotovitel se zavazuje zpracovat pro objednatele</w:t>
      </w:r>
      <w:r w:rsidR="009A2F60" w:rsidRPr="00E6616D">
        <w:rPr>
          <w:rFonts w:ascii="Arial" w:hAnsi="Arial" w:cs="Arial"/>
          <w:sz w:val="22"/>
          <w:szCs w:val="22"/>
        </w:rPr>
        <w:t>:</w:t>
      </w:r>
    </w:p>
    <w:p w14:paraId="597F9036" w14:textId="77777777" w:rsidR="00A1713E" w:rsidRPr="00A1713E" w:rsidRDefault="00A1713E" w:rsidP="00A1713E">
      <w:pPr>
        <w:jc w:val="both"/>
        <w:rPr>
          <w:rFonts w:ascii="Arial" w:hAnsi="Arial" w:cs="Arial"/>
          <w:sz w:val="22"/>
          <w:szCs w:val="22"/>
        </w:rPr>
      </w:pPr>
    </w:p>
    <w:p w14:paraId="0DCC55D7" w14:textId="09FACD14" w:rsidR="00523AD4" w:rsidRPr="00D60712" w:rsidRDefault="00523AD4" w:rsidP="000966EA">
      <w:pPr>
        <w:spacing w:before="120" w:after="120"/>
        <w:jc w:val="both"/>
        <w:rPr>
          <w:rFonts w:ascii="Arial" w:hAnsi="Arial" w:cs="Arial"/>
          <w:sz w:val="22"/>
          <w:szCs w:val="22"/>
        </w:rPr>
      </w:pPr>
      <w:r w:rsidRPr="00D60712">
        <w:rPr>
          <w:rFonts w:ascii="Arial" w:hAnsi="Arial" w:cs="Arial"/>
          <w:sz w:val="22"/>
          <w:szCs w:val="22"/>
        </w:rPr>
        <w:t>projektov</w:t>
      </w:r>
      <w:r w:rsidR="0083434A" w:rsidRPr="00D60712">
        <w:rPr>
          <w:rFonts w:ascii="Arial" w:hAnsi="Arial" w:cs="Arial"/>
          <w:sz w:val="22"/>
          <w:szCs w:val="22"/>
        </w:rPr>
        <w:t xml:space="preserve">ou </w:t>
      </w:r>
      <w:r w:rsidR="007475B6">
        <w:rPr>
          <w:rFonts w:ascii="Arial" w:hAnsi="Arial" w:cs="Arial"/>
          <w:sz w:val="22"/>
          <w:szCs w:val="22"/>
        </w:rPr>
        <w:t xml:space="preserve">dokumentaci pro provedení stavby dále jen </w:t>
      </w:r>
      <w:r w:rsidR="007475B6" w:rsidRPr="007475B6">
        <w:rPr>
          <w:rFonts w:ascii="Arial" w:hAnsi="Arial" w:cs="Arial"/>
          <w:sz w:val="22"/>
          <w:szCs w:val="22"/>
        </w:rPr>
        <w:t>„DPS“</w:t>
      </w:r>
      <w:r w:rsidR="007475B6">
        <w:rPr>
          <w:rFonts w:ascii="Arial" w:hAnsi="Arial" w:cs="Arial"/>
          <w:sz w:val="22"/>
          <w:szCs w:val="22"/>
        </w:rPr>
        <w:t xml:space="preserve"> </w:t>
      </w:r>
      <w:r w:rsidR="00B77AD1">
        <w:rPr>
          <w:rFonts w:ascii="Arial" w:hAnsi="Arial" w:cs="Arial"/>
          <w:sz w:val="22"/>
          <w:szCs w:val="22"/>
        </w:rPr>
        <w:t>v rozsahu pro vydání stavebního povolení nebo ohlášení, pro výběrové řízení na dodavatele stavby a pro realizaci stavby – výměna střešní krytiny a klempířských prvků vily Lašského muzea (</w:t>
      </w:r>
      <w:proofErr w:type="spellStart"/>
      <w:r w:rsidR="00B77AD1">
        <w:rPr>
          <w:rFonts w:ascii="Arial" w:hAnsi="Arial" w:cs="Arial"/>
          <w:sz w:val="22"/>
          <w:szCs w:val="22"/>
        </w:rPr>
        <w:t>Šustalova</w:t>
      </w:r>
      <w:proofErr w:type="spellEnd"/>
      <w:r w:rsidR="00B77AD1">
        <w:rPr>
          <w:rFonts w:ascii="Arial" w:hAnsi="Arial" w:cs="Arial"/>
          <w:sz w:val="22"/>
          <w:szCs w:val="22"/>
        </w:rPr>
        <w:t xml:space="preserve"> vila )</w:t>
      </w:r>
      <w:r w:rsidR="007475B6">
        <w:rPr>
          <w:rFonts w:ascii="Arial" w:hAnsi="Arial" w:cs="Arial"/>
          <w:sz w:val="22"/>
          <w:szCs w:val="22"/>
        </w:rPr>
        <w:t>.</w:t>
      </w:r>
      <w:r w:rsidR="00F0415D" w:rsidRPr="00D60712">
        <w:rPr>
          <w:rFonts w:ascii="Arial" w:hAnsi="Arial" w:cs="Arial"/>
          <w:sz w:val="22"/>
          <w:szCs w:val="22"/>
        </w:rPr>
        <w:t xml:space="preserve"> </w:t>
      </w:r>
    </w:p>
    <w:p w14:paraId="7E738674" w14:textId="77777777" w:rsidR="00A1713E" w:rsidRDefault="00A1713E" w:rsidP="00D5754F">
      <w:pPr>
        <w:pStyle w:val="Odstavecseseznamem"/>
        <w:spacing w:before="240" w:after="120"/>
        <w:ind w:left="284" w:hanging="284"/>
        <w:jc w:val="both"/>
        <w:rPr>
          <w:rFonts w:ascii="Arial" w:hAnsi="Arial" w:cs="Arial"/>
          <w:sz w:val="22"/>
          <w:szCs w:val="22"/>
        </w:rPr>
      </w:pPr>
      <w:r w:rsidRPr="009A2F60">
        <w:rPr>
          <w:rFonts w:ascii="Arial" w:hAnsi="Arial" w:cs="Arial"/>
          <w:sz w:val="22"/>
          <w:szCs w:val="22"/>
        </w:rPr>
        <w:t>(dále jen „dílo“).</w:t>
      </w:r>
    </w:p>
    <w:p w14:paraId="30F9FAC4" w14:textId="77777777" w:rsidR="00A1713E" w:rsidRDefault="00A1713E" w:rsidP="00D5754F">
      <w:pPr>
        <w:pStyle w:val="Odstavecseseznamem"/>
        <w:spacing w:before="240" w:after="120"/>
        <w:ind w:left="284" w:hanging="284"/>
        <w:jc w:val="both"/>
        <w:rPr>
          <w:rFonts w:ascii="Arial" w:hAnsi="Arial" w:cs="Arial"/>
          <w:sz w:val="22"/>
          <w:szCs w:val="22"/>
        </w:rPr>
      </w:pPr>
    </w:p>
    <w:p w14:paraId="4CD78097" w14:textId="77777777" w:rsidR="00204602" w:rsidRDefault="00204602" w:rsidP="00D5754F">
      <w:pPr>
        <w:pStyle w:val="Odstavecseseznamem"/>
        <w:spacing w:before="240" w:after="120"/>
        <w:ind w:left="284" w:hanging="284"/>
        <w:jc w:val="both"/>
        <w:rPr>
          <w:rFonts w:ascii="Arial" w:hAnsi="Arial" w:cs="Arial"/>
          <w:sz w:val="22"/>
          <w:szCs w:val="22"/>
        </w:rPr>
      </w:pPr>
    </w:p>
    <w:p w14:paraId="0115F6F7" w14:textId="77777777" w:rsidR="00523AD4" w:rsidRPr="00D57DF1" w:rsidRDefault="00523AD4" w:rsidP="00D5754F">
      <w:pPr>
        <w:pStyle w:val="Odstavecseseznamem"/>
        <w:numPr>
          <w:ilvl w:val="0"/>
          <w:numId w:val="5"/>
        </w:numPr>
        <w:spacing w:before="240" w:after="120"/>
        <w:ind w:left="284" w:hanging="284"/>
        <w:jc w:val="both"/>
        <w:rPr>
          <w:rFonts w:ascii="Arial" w:hAnsi="Arial" w:cs="Arial"/>
          <w:sz w:val="22"/>
          <w:szCs w:val="22"/>
          <w:u w:val="single"/>
        </w:rPr>
      </w:pPr>
      <w:r w:rsidRPr="00D57DF1">
        <w:rPr>
          <w:rFonts w:ascii="Arial" w:hAnsi="Arial" w:cs="Arial"/>
          <w:sz w:val="22"/>
          <w:szCs w:val="22"/>
        </w:rPr>
        <w:t>Obsah a rozsah předmětu díla:</w:t>
      </w:r>
    </w:p>
    <w:p w14:paraId="7D584848"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xml:space="preserve">návrh kompletního řešení: </w:t>
      </w:r>
    </w:p>
    <w:p w14:paraId="3ED9EBD7"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zaměření stávajícího stavu a provedení veškerých nutných průzkumů, posouzení a měření v rozsahu nutném pro vypracování projektové dokumentace</w:t>
      </w:r>
    </w:p>
    <w:p w14:paraId="49397058"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demontáž střešní krytiny, demontáž klempířských prvků.</w:t>
      </w:r>
    </w:p>
    <w:p w14:paraId="3B97C69F"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návrh nové střešní krytiny a to buď skládaná z přírodní břidlice, nebo z vláknocementových šablon imitující břidlici cca 40/40 cm v antracitové barevnosti, položena moravským krytím.</w:t>
      </w:r>
    </w:p>
    <w:p w14:paraId="48AB95C2"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návrh provedení montáže a úpravu klempířských prvků – odvodnění střechy oplechování říms, úprava okolo střešních oken, výlezů, zděných komínů.</w:t>
      </w:r>
    </w:p>
    <w:p w14:paraId="799CFEB4"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položkový rozpočet oceněný v cenové soustavě ÚRS 2020/II (v rozpočtu musí byt zahrnuty veškeré stavební práce, dodávky a pomocné konstrukce související s výměnou střešní krytiny a klempířských prvků)</w:t>
      </w:r>
    </w:p>
    <w:p w14:paraId="16E42752"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neoceněný položkový rozpočet s výkazem výměr</w:t>
      </w:r>
    </w:p>
    <w:p w14:paraId="49C525DE"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xml:space="preserve">- inženýrská činnost pro vydání stavebního povolení nebo ohlášení stavby </w:t>
      </w:r>
    </w:p>
    <w:p w14:paraId="2B4A8E84"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xml:space="preserve">Projektová dokumentace musí respektovat a obsahovat požadavky dané „Záznamem o seznámení s podklady před vydáním závazného stanoviska dle § 149 zák. č. 500/2004 Sb. správní řád, ve znění pozdějších předpisů (dále jen „správní řád“) v souladu s § 36 odst. 3, § 38, § 154 správního řádu. Ve věci žádosti o vydání závazného stanoviska výměna střešní krytiny a klempířských prvků objektu </w:t>
      </w:r>
      <w:proofErr w:type="spellStart"/>
      <w:r w:rsidRPr="007475B6">
        <w:rPr>
          <w:rFonts w:ascii="Arial" w:hAnsi="Arial" w:cs="Arial"/>
          <w:sz w:val="22"/>
          <w:szCs w:val="22"/>
        </w:rPr>
        <w:t>Šustalova</w:t>
      </w:r>
      <w:proofErr w:type="spellEnd"/>
      <w:r w:rsidRPr="007475B6">
        <w:rPr>
          <w:rFonts w:ascii="Arial" w:hAnsi="Arial" w:cs="Arial"/>
          <w:sz w:val="22"/>
          <w:szCs w:val="22"/>
        </w:rPr>
        <w:t xml:space="preserve"> vila, </w:t>
      </w:r>
      <w:proofErr w:type="spellStart"/>
      <w:r w:rsidRPr="007475B6">
        <w:rPr>
          <w:rFonts w:ascii="Arial" w:hAnsi="Arial" w:cs="Arial"/>
          <w:sz w:val="22"/>
          <w:szCs w:val="22"/>
        </w:rPr>
        <w:t>r.č</w:t>
      </w:r>
      <w:proofErr w:type="spellEnd"/>
      <w:r w:rsidRPr="007475B6">
        <w:rPr>
          <w:rFonts w:ascii="Arial" w:hAnsi="Arial" w:cs="Arial"/>
          <w:sz w:val="22"/>
          <w:szCs w:val="22"/>
        </w:rPr>
        <w:t xml:space="preserve">. USKP 49749/8-3984, č.p. 226, ulice Štefánikova, </w:t>
      </w:r>
      <w:proofErr w:type="spellStart"/>
      <w:r w:rsidRPr="007475B6">
        <w:rPr>
          <w:rFonts w:ascii="Arial" w:hAnsi="Arial" w:cs="Arial"/>
          <w:sz w:val="22"/>
          <w:szCs w:val="22"/>
        </w:rPr>
        <w:t>parc</w:t>
      </w:r>
      <w:proofErr w:type="spellEnd"/>
      <w:r w:rsidRPr="007475B6">
        <w:rPr>
          <w:rFonts w:ascii="Arial" w:hAnsi="Arial" w:cs="Arial"/>
          <w:sz w:val="22"/>
          <w:szCs w:val="22"/>
        </w:rPr>
        <w:t>. č. 1930 v </w:t>
      </w:r>
      <w:proofErr w:type="spellStart"/>
      <w:r w:rsidRPr="007475B6">
        <w:rPr>
          <w:rFonts w:ascii="Arial" w:hAnsi="Arial" w:cs="Arial"/>
          <w:sz w:val="22"/>
          <w:szCs w:val="22"/>
        </w:rPr>
        <w:t>k.ú</w:t>
      </w:r>
      <w:proofErr w:type="spellEnd"/>
      <w:r w:rsidRPr="007475B6">
        <w:rPr>
          <w:rFonts w:ascii="Arial" w:hAnsi="Arial" w:cs="Arial"/>
          <w:sz w:val="22"/>
          <w:szCs w:val="22"/>
        </w:rPr>
        <w:t>. Kopřivnice, který tvoří přílohu č. 5 tohoto oznámení</w:t>
      </w:r>
    </w:p>
    <w:p w14:paraId="664A21C3" w14:textId="77777777"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 xml:space="preserve">Posouzení stávajícího technického stavu střešního pláště - výměny střešní krytiny  a klempířských prvků viz. znalecký posudek č. ZP 76/10/2020, zpracovatel Ing. Antonín </w:t>
      </w:r>
      <w:proofErr w:type="spellStart"/>
      <w:r w:rsidRPr="007475B6">
        <w:rPr>
          <w:rFonts w:ascii="Arial" w:hAnsi="Arial" w:cs="Arial"/>
          <w:sz w:val="22"/>
          <w:szCs w:val="22"/>
        </w:rPr>
        <w:t>Parys</w:t>
      </w:r>
      <w:proofErr w:type="spellEnd"/>
      <w:r w:rsidRPr="007475B6">
        <w:rPr>
          <w:rFonts w:ascii="Arial" w:hAnsi="Arial" w:cs="Arial"/>
          <w:sz w:val="22"/>
          <w:szCs w:val="22"/>
        </w:rPr>
        <w:t>, autorizovaný inženýr soudní znalec, expertní a znalecká kancelář Ostrava viz. příloha č. 3 tohoto oznámení</w:t>
      </w:r>
    </w:p>
    <w:p w14:paraId="4A717A1C" w14:textId="77777777" w:rsidR="00E6616D" w:rsidRPr="007475B6" w:rsidRDefault="00E6616D" w:rsidP="007475B6">
      <w:pPr>
        <w:spacing w:before="120" w:after="120"/>
        <w:jc w:val="both"/>
        <w:rPr>
          <w:rFonts w:ascii="Arial" w:hAnsi="Arial" w:cs="Arial"/>
          <w:sz w:val="22"/>
          <w:szCs w:val="22"/>
        </w:rPr>
      </w:pPr>
    </w:p>
    <w:p w14:paraId="1FF75CC8" w14:textId="1F8439A8" w:rsidR="00E6616D" w:rsidRPr="007475B6" w:rsidRDefault="00E6616D" w:rsidP="007475B6">
      <w:pPr>
        <w:spacing w:before="120" w:after="120"/>
        <w:jc w:val="both"/>
        <w:rPr>
          <w:rFonts w:ascii="Arial" w:hAnsi="Arial" w:cs="Arial"/>
          <w:sz w:val="22"/>
          <w:szCs w:val="22"/>
        </w:rPr>
      </w:pPr>
      <w:r w:rsidRPr="007475B6">
        <w:rPr>
          <w:rFonts w:ascii="Arial" w:hAnsi="Arial" w:cs="Arial"/>
          <w:sz w:val="22"/>
          <w:szCs w:val="22"/>
        </w:rPr>
        <w:t>2. Projektová dokumentace , která je předmětem díla , bude objednateli předána takto:</w:t>
      </w:r>
    </w:p>
    <w:p w14:paraId="63E29E67" w14:textId="1C717AAA" w:rsidR="00E6616D" w:rsidRPr="007475B6" w:rsidRDefault="007475B6" w:rsidP="007475B6">
      <w:pPr>
        <w:spacing w:before="120" w:after="120"/>
        <w:jc w:val="both"/>
        <w:rPr>
          <w:rFonts w:ascii="Arial" w:hAnsi="Arial" w:cs="Arial"/>
          <w:sz w:val="22"/>
          <w:szCs w:val="22"/>
        </w:rPr>
      </w:pPr>
      <w:r>
        <w:rPr>
          <w:rFonts w:ascii="Arial" w:hAnsi="Arial" w:cs="Arial"/>
          <w:sz w:val="22"/>
          <w:szCs w:val="22"/>
        </w:rPr>
        <w:t xml:space="preserve">- </w:t>
      </w:r>
      <w:r w:rsidR="00E6616D" w:rsidRPr="007475B6">
        <w:rPr>
          <w:rFonts w:ascii="Arial" w:hAnsi="Arial" w:cs="Arial"/>
          <w:sz w:val="22"/>
          <w:szCs w:val="22"/>
        </w:rPr>
        <w:t>v 6 vyhotoveních v tištěném provedení, z toho 1 x položkový rozpočet s výkazem výměr  a</w:t>
      </w:r>
      <w:r w:rsidR="00D57DF1">
        <w:rPr>
          <w:rFonts w:ascii="Arial" w:hAnsi="Arial" w:cs="Arial"/>
          <w:sz w:val="22"/>
          <w:szCs w:val="22"/>
        </w:rPr>
        <w:t xml:space="preserve">  </w:t>
      </w:r>
      <w:r w:rsidR="00E6616D" w:rsidRPr="007475B6">
        <w:rPr>
          <w:rFonts w:ascii="Arial" w:hAnsi="Arial" w:cs="Arial"/>
          <w:sz w:val="22"/>
          <w:szCs w:val="22"/>
        </w:rPr>
        <w:t xml:space="preserve"> 5 x slepý položkový rozpočet s výkazem výměr.</w:t>
      </w:r>
    </w:p>
    <w:p w14:paraId="07E3CEF5" w14:textId="7C1F415A" w:rsidR="00E6616D" w:rsidRPr="007475B6" w:rsidRDefault="007475B6" w:rsidP="007475B6">
      <w:pPr>
        <w:spacing w:before="120" w:after="120"/>
        <w:jc w:val="both"/>
        <w:rPr>
          <w:rFonts w:ascii="Arial" w:hAnsi="Arial" w:cs="Arial"/>
          <w:sz w:val="22"/>
          <w:szCs w:val="22"/>
        </w:rPr>
      </w:pPr>
      <w:r>
        <w:rPr>
          <w:rFonts w:ascii="Arial" w:hAnsi="Arial" w:cs="Arial"/>
          <w:sz w:val="22"/>
          <w:szCs w:val="22"/>
        </w:rPr>
        <w:t xml:space="preserve">- </w:t>
      </w:r>
      <w:r w:rsidR="00E6616D" w:rsidRPr="007475B6">
        <w:rPr>
          <w:rFonts w:ascii="Arial" w:hAnsi="Arial" w:cs="Arial"/>
          <w:sz w:val="22"/>
          <w:szCs w:val="22"/>
        </w:rPr>
        <w:t>1x v elektronické podobě (textová část WORD, tabulková část EXCEL, výkresová část *</w:t>
      </w:r>
      <w:proofErr w:type="spellStart"/>
      <w:r w:rsidR="00E6616D" w:rsidRPr="007475B6">
        <w:rPr>
          <w:rFonts w:ascii="Arial" w:hAnsi="Arial" w:cs="Arial"/>
          <w:sz w:val="22"/>
          <w:szCs w:val="22"/>
        </w:rPr>
        <w:t>dxf</w:t>
      </w:r>
      <w:proofErr w:type="spellEnd"/>
      <w:r w:rsidR="00E6616D" w:rsidRPr="007475B6">
        <w:rPr>
          <w:rFonts w:ascii="Arial" w:hAnsi="Arial" w:cs="Arial"/>
          <w:sz w:val="22"/>
          <w:szCs w:val="22"/>
        </w:rPr>
        <w:t xml:space="preserve">, </w:t>
      </w:r>
      <w:proofErr w:type="spellStart"/>
      <w:r w:rsidR="00E6616D" w:rsidRPr="007475B6">
        <w:rPr>
          <w:rFonts w:ascii="Arial" w:hAnsi="Arial" w:cs="Arial"/>
          <w:sz w:val="22"/>
          <w:szCs w:val="22"/>
        </w:rPr>
        <w:t>dgn</w:t>
      </w:r>
      <w:proofErr w:type="spellEnd"/>
      <w:r w:rsidR="00E6616D" w:rsidRPr="007475B6">
        <w:rPr>
          <w:rFonts w:ascii="Arial" w:hAnsi="Arial" w:cs="Arial"/>
          <w:sz w:val="22"/>
          <w:szCs w:val="22"/>
        </w:rPr>
        <w:t xml:space="preserve"> – </w:t>
      </w:r>
      <w:proofErr w:type="spellStart"/>
      <w:r w:rsidR="00E6616D" w:rsidRPr="007475B6">
        <w:rPr>
          <w:rFonts w:ascii="Arial" w:hAnsi="Arial" w:cs="Arial"/>
          <w:sz w:val="22"/>
          <w:szCs w:val="22"/>
        </w:rPr>
        <w:t>Microstation</w:t>
      </w:r>
      <w:proofErr w:type="spellEnd"/>
      <w:r w:rsidR="00E6616D" w:rsidRPr="007475B6">
        <w:rPr>
          <w:rFonts w:ascii="Arial" w:hAnsi="Arial" w:cs="Arial"/>
          <w:sz w:val="22"/>
          <w:szCs w:val="22"/>
        </w:rPr>
        <w:t xml:space="preserve"> (95), AUTOCAD)</w:t>
      </w:r>
    </w:p>
    <w:p w14:paraId="1DAFEAE7" w14:textId="6538E85D" w:rsidR="00BD7C5C" w:rsidRDefault="00BD7C5C" w:rsidP="0056266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cs="Arial"/>
          <w:sz w:val="22"/>
          <w:szCs w:val="22"/>
        </w:rPr>
      </w:pPr>
    </w:p>
    <w:p w14:paraId="61AE3A87" w14:textId="55750F20" w:rsidR="00E6616D" w:rsidRPr="007475B6" w:rsidRDefault="000966EA" w:rsidP="00E6616D">
      <w:pPr>
        <w:spacing w:before="120" w:after="120"/>
        <w:rPr>
          <w:rFonts w:ascii="Arial" w:hAnsi="Arial" w:cs="Arial"/>
          <w:sz w:val="22"/>
          <w:szCs w:val="22"/>
        </w:rPr>
      </w:pPr>
      <w:r w:rsidRPr="007475B6">
        <w:rPr>
          <w:rFonts w:ascii="Arial" w:hAnsi="Arial" w:cs="Arial"/>
          <w:sz w:val="22"/>
          <w:szCs w:val="22"/>
        </w:rPr>
        <w:t>3</w:t>
      </w:r>
      <w:r w:rsidR="00C75EB8" w:rsidRPr="007475B6">
        <w:rPr>
          <w:rFonts w:ascii="Arial" w:hAnsi="Arial" w:cs="Arial"/>
          <w:sz w:val="22"/>
          <w:szCs w:val="22"/>
        </w:rPr>
        <w:t xml:space="preserve">. </w:t>
      </w:r>
      <w:r w:rsidR="00E6616D" w:rsidRPr="007475B6">
        <w:rPr>
          <w:rFonts w:ascii="Arial" w:hAnsi="Arial" w:cs="Arial"/>
          <w:sz w:val="22"/>
          <w:szCs w:val="22"/>
        </w:rPr>
        <w:t>Zadavatel má k dispozici projektovou dokumentaci</w:t>
      </w:r>
    </w:p>
    <w:p w14:paraId="7C99A64A" w14:textId="0498F116" w:rsidR="00E6616D" w:rsidRPr="007475B6" w:rsidRDefault="00E6616D" w:rsidP="00E6616D">
      <w:pPr>
        <w:spacing w:before="120" w:after="120"/>
        <w:rPr>
          <w:rFonts w:ascii="Arial" w:hAnsi="Arial" w:cs="Arial"/>
          <w:sz w:val="22"/>
          <w:szCs w:val="22"/>
        </w:rPr>
      </w:pPr>
      <w:r w:rsidRPr="007475B6">
        <w:rPr>
          <w:rFonts w:ascii="Arial" w:hAnsi="Arial" w:cs="Arial"/>
          <w:sz w:val="22"/>
          <w:szCs w:val="22"/>
        </w:rPr>
        <w:t xml:space="preserve">„Rekonstrukce </w:t>
      </w:r>
      <w:proofErr w:type="spellStart"/>
      <w:r w:rsidRPr="007475B6">
        <w:rPr>
          <w:rFonts w:ascii="Arial" w:hAnsi="Arial" w:cs="Arial"/>
          <w:sz w:val="22"/>
          <w:szCs w:val="22"/>
        </w:rPr>
        <w:t>Šustalovy</w:t>
      </w:r>
      <w:proofErr w:type="spellEnd"/>
      <w:r w:rsidRPr="007475B6">
        <w:rPr>
          <w:rFonts w:ascii="Arial" w:hAnsi="Arial" w:cs="Arial"/>
          <w:sz w:val="22"/>
          <w:szCs w:val="22"/>
        </w:rPr>
        <w:t xml:space="preserve"> vily č.p.226/8 „ z roku 2004 v tištěném provedení. Vybranému uchazeči lze tuto dokumentaci poskytnout, zadavatel však neručí za rozměrovou a technickou správnost této projektové dokumentace.</w:t>
      </w:r>
    </w:p>
    <w:p w14:paraId="47808C5C" w14:textId="59BDCEAA" w:rsidR="00D5754F" w:rsidRPr="00267411" w:rsidRDefault="00D5754F" w:rsidP="00E6616D">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pPr>
    </w:p>
    <w:p w14:paraId="5337149F" w14:textId="06D21BD8" w:rsidR="000966EA" w:rsidRDefault="000966EA" w:rsidP="000966EA">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cs="Arial"/>
          <w:sz w:val="22"/>
          <w:szCs w:val="22"/>
        </w:rPr>
      </w:pPr>
      <w:r>
        <w:rPr>
          <w:rFonts w:ascii="Arial" w:hAnsi="Arial" w:cs="Arial"/>
          <w:sz w:val="22"/>
          <w:szCs w:val="22"/>
        </w:rPr>
        <w:t>4. Zhotovitel se zavazuje provést pro objednatele dílo na svůj náklad a nebezpečí a o</w:t>
      </w:r>
      <w:r w:rsidRPr="00267411">
        <w:rPr>
          <w:rFonts w:ascii="Arial" w:hAnsi="Arial" w:cs="Arial"/>
          <w:sz w:val="22"/>
          <w:szCs w:val="22"/>
        </w:rPr>
        <w:t>bjednatel se zavazuje řádně provedené dílo převzít a zaplatit za něj zhotoviteli cenu dohodnutou v čl. IV. této smlouvy</w:t>
      </w:r>
      <w:r>
        <w:rPr>
          <w:rFonts w:ascii="Arial" w:hAnsi="Arial" w:cs="Arial"/>
          <w:sz w:val="22"/>
          <w:szCs w:val="22"/>
        </w:rPr>
        <w:t>.</w:t>
      </w:r>
    </w:p>
    <w:p w14:paraId="6E7B9021" w14:textId="77777777" w:rsidR="00204602" w:rsidRPr="00267411" w:rsidRDefault="00204602" w:rsidP="00BD7C5C">
      <w:pPr>
        <w:jc w:val="center"/>
      </w:pPr>
    </w:p>
    <w:p w14:paraId="6A48278E" w14:textId="11F5B6DA" w:rsidR="00BD7C5C" w:rsidRPr="000966EA" w:rsidRDefault="000966EA" w:rsidP="00BD7C5C">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cs="Arial"/>
          <w:b/>
          <w:sz w:val="22"/>
          <w:szCs w:val="22"/>
        </w:rPr>
      </w:pPr>
      <w:r>
        <w:rPr>
          <w:rFonts w:ascii="Arial" w:hAnsi="Arial" w:cs="Arial"/>
          <w:b/>
          <w:sz w:val="22"/>
          <w:szCs w:val="22"/>
        </w:rPr>
        <w:t>3</w:t>
      </w:r>
      <w:r w:rsidR="00BD7C5C" w:rsidRPr="000966EA">
        <w:rPr>
          <w:rFonts w:ascii="Arial" w:hAnsi="Arial" w:cs="Arial"/>
          <w:b/>
          <w:sz w:val="22"/>
          <w:szCs w:val="22"/>
        </w:rPr>
        <w:t>.</w:t>
      </w:r>
      <w:r w:rsidR="00BD7C5C" w:rsidRPr="000966EA">
        <w:rPr>
          <w:rFonts w:ascii="Arial" w:hAnsi="Arial" w:cs="Arial"/>
          <w:b/>
          <w:sz w:val="22"/>
          <w:szCs w:val="22"/>
        </w:rPr>
        <w:tab/>
        <w:t xml:space="preserve"> </w:t>
      </w:r>
      <w:r>
        <w:rPr>
          <w:rFonts w:ascii="Arial" w:hAnsi="Arial" w:cs="Arial"/>
          <w:b/>
          <w:sz w:val="22"/>
          <w:szCs w:val="22"/>
        </w:rPr>
        <w:t>Doba a místo plnění</w:t>
      </w:r>
    </w:p>
    <w:p w14:paraId="4FDE0D1E" w14:textId="650A22A7" w:rsidR="000966EA" w:rsidRDefault="000966EA" w:rsidP="00780DED">
      <w:pPr>
        <w:pStyle w:val="Export0"/>
        <w:numPr>
          <w:ilvl w:val="0"/>
          <w:numId w:val="6"/>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284" w:hanging="284"/>
        <w:jc w:val="both"/>
        <w:rPr>
          <w:rFonts w:ascii="Arial" w:hAnsi="Arial"/>
          <w:sz w:val="22"/>
          <w:szCs w:val="24"/>
        </w:rPr>
      </w:pPr>
      <w:r>
        <w:rPr>
          <w:rFonts w:ascii="Arial" w:hAnsi="Arial"/>
          <w:sz w:val="22"/>
          <w:szCs w:val="24"/>
        </w:rPr>
        <w:t>Termín zahájení: po podpisu smlouvy o dílo nejpozději</w:t>
      </w:r>
      <w:r w:rsidR="00D57DF1">
        <w:rPr>
          <w:rFonts w:ascii="Arial" w:hAnsi="Arial"/>
          <w:sz w:val="22"/>
          <w:szCs w:val="24"/>
        </w:rPr>
        <w:t xml:space="preserve">: </w:t>
      </w:r>
      <w:proofErr w:type="gramStart"/>
      <w:r w:rsidR="00596790">
        <w:rPr>
          <w:rFonts w:ascii="Arial" w:hAnsi="Arial"/>
          <w:sz w:val="22"/>
          <w:szCs w:val="24"/>
        </w:rPr>
        <w:t>15</w:t>
      </w:r>
      <w:bookmarkStart w:id="0" w:name="_GoBack"/>
      <w:bookmarkEnd w:id="0"/>
      <w:r>
        <w:rPr>
          <w:rFonts w:ascii="Arial" w:hAnsi="Arial"/>
          <w:sz w:val="22"/>
          <w:szCs w:val="24"/>
        </w:rPr>
        <w:t>.12.2020</w:t>
      </w:r>
      <w:proofErr w:type="gramEnd"/>
    </w:p>
    <w:p w14:paraId="6D226A2B" w14:textId="011FF50C" w:rsidR="00323198" w:rsidRDefault="000966EA" w:rsidP="00780DED">
      <w:pPr>
        <w:pStyle w:val="Export0"/>
        <w:numPr>
          <w:ilvl w:val="0"/>
          <w:numId w:val="6"/>
        </w:numPr>
        <w:tabs>
          <w:tab w:val="clear"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ind w:left="284" w:hanging="284"/>
        <w:jc w:val="both"/>
        <w:rPr>
          <w:rFonts w:ascii="Arial" w:hAnsi="Arial"/>
          <w:sz w:val="22"/>
          <w:szCs w:val="24"/>
        </w:rPr>
      </w:pPr>
      <w:r>
        <w:rPr>
          <w:rFonts w:ascii="Arial" w:hAnsi="Arial"/>
          <w:sz w:val="22"/>
          <w:szCs w:val="24"/>
        </w:rPr>
        <w:t>Termín ukončení a předání kompletního díla včetně podání žádosti o vydání stavebního povolení/ohlášení: 31.3.202</w:t>
      </w:r>
      <w:r w:rsidR="00B14229">
        <w:rPr>
          <w:rFonts w:ascii="Arial" w:hAnsi="Arial"/>
          <w:sz w:val="22"/>
          <w:szCs w:val="24"/>
        </w:rPr>
        <w:t>1</w:t>
      </w:r>
      <w:r w:rsidR="00EE222E">
        <w:rPr>
          <w:rFonts w:ascii="Arial" w:hAnsi="Arial"/>
          <w:sz w:val="22"/>
          <w:szCs w:val="24"/>
        </w:rPr>
        <w:t xml:space="preserve"> </w:t>
      </w:r>
    </w:p>
    <w:p w14:paraId="7AC02218" w14:textId="77777777" w:rsidR="00780DED" w:rsidRPr="00267411" w:rsidRDefault="00780DED" w:rsidP="00780DED">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p>
    <w:p w14:paraId="7F34EAF9" w14:textId="40ED92B5" w:rsidR="002F1733" w:rsidRDefault="00780DED" w:rsidP="002F1733">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D26074">
        <w:rPr>
          <w:rFonts w:ascii="Arial" w:hAnsi="Arial" w:cs="Arial"/>
          <w:sz w:val="22"/>
          <w:szCs w:val="22"/>
        </w:rPr>
        <w:t>Místem plněn</w:t>
      </w:r>
      <w:r w:rsidR="00EA0911" w:rsidRPr="00D26074">
        <w:rPr>
          <w:rFonts w:ascii="Arial" w:hAnsi="Arial" w:cs="Arial"/>
          <w:sz w:val="22"/>
          <w:szCs w:val="22"/>
        </w:rPr>
        <w:t xml:space="preserve">í </w:t>
      </w:r>
      <w:r w:rsidR="00BD06C3">
        <w:rPr>
          <w:rFonts w:ascii="Arial" w:hAnsi="Arial" w:cs="Arial"/>
          <w:sz w:val="22"/>
          <w:szCs w:val="22"/>
        </w:rPr>
        <w:t xml:space="preserve">pro předání díla je sídlo objednatele na adrese: Město </w:t>
      </w:r>
      <w:r w:rsidR="00D26074" w:rsidRPr="00D26074">
        <w:rPr>
          <w:rFonts w:ascii="Arial" w:hAnsi="Arial" w:cs="Arial"/>
          <w:sz w:val="22"/>
          <w:szCs w:val="22"/>
        </w:rPr>
        <w:t>Kopřivnice</w:t>
      </w:r>
      <w:r w:rsidR="00BD06C3">
        <w:rPr>
          <w:rFonts w:ascii="Arial" w:hAnsi="Arial" w:cs="Arial"/>
          <w:sz w:val="22"/>
          <w:szCs w:val="22"/>
        </w:rPr>
        <w:t>, Štefánikova 1163, 742 21 Kopřivnice</w:t>
      </w:r>
    </w:p>
    <w:p w14:paraId="1E01B0C7" w14:textId="77777777" w:rsidR="00D26074" w:rsidRDefault="00D26074" w:rsidP="00D26074">
      <w:pPr>
        <w:pStyle w:val="Odstavecseseznamem"/>
        <w:rPr>
          <w:rFonts w:ascii="Arial" w:hAnsi="Arial" w:cs="Arial"/>
          <w:sz w:val="22"/>
          <w:szCs w:val="22"/>
        </w:rPr>
      </w:pPr>
    </w:p>
    <w:p w14:paraId="2C275BE1" w14:textId="77777777" w:rsidR="002F1733" w:rsidRPr="00267411" w:rsidRDefault="002F1733" w:rsidP="00780DED">
      <w:pPr>
        <w:pStyle w:val="Export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Arial" w:hAnsi="Arial" w:cs="Arial"/>
          <w:sz w:val="22"/>
          <w:szCs w:val="22"/>
        </w:rPr>
      </w:pPr>
      <w:r w:rsidRPr="00267411">
        <w:rPr>
          <w:rFonts w:ascii="Arial" w:hAnsi="Arial" w:cs="Arial"/>
          <w:sz w:val="22"/>
          <w:szCs w:val="22"/>
        </w:rPr>
        <w:t>Dílo je provedeno, je-li dokončeno a předáno objednateli.</w:t>
      </w:r>
    </w:p>
    <w:p w14:paraId="7CFC7F4E" w14:textId="77777777" w:rsidR="002F1733" w:rsidRPr="00267411" w:rsidRDefault="002F1733" w:rsidP="002F1733">
      <w:pPr>
        <w:pStyle w:val="Odstavecseseznamem"/>
        <w:rPr>
          <w:rFonts w:ascii="Arial" w:hAnsi="Arial" w:cs="Arial"/>
          <w:sz w:val="22"/>
          <w:szCs w:val="22"/>
        </w:rPr>
      </w:pPr>
    </w:p>
    <w:p w14:paraId="7DACD8DB" w14:textId="77777777" w:rsidR="002F1733" w:rsidRPr="00267411" w:rsidRDefault="002F1733" w:rsidP="002B06BB">
      <w:pPr>
        <w:pStyle w:val="Bezmezer"/>
        <w:numPr>
          <w:ilvl w:val="0"/>
          <w:numId w:val="6"/>
        </w:numPr>
        <w:suppressAutoHyphens/>
        <w:ind w:left="284" w:hanging="284"/>
        <w:jc w:val="both"/>
        <w:rPr>
          <w:rFonts w:ascii="Arial" w:hAnsi="Arial" w:cs="Arial"/>
          <w:sz w:val="22"/>
          <w:szCs w:val="24"/>
        </w:rPr>
      </w:pPr>
      <w:r w:rsidRPr="00267411">
        <w:rPr>
          <w:rFonts w:ascii="Arial" w:hAnsi="Arial" w:cs="Arial"/>
          <w:sz w:val="22"/>
          <w:szCs w:val="24"/>
        </w:rPr>
        <w:t>O předání a převzetí díla bude vyhotoven předávací protokol. V případě zjištění vad a nedodělků díla, uvede objednatel v protokolu o předání a převzetí díla seznam vad a nedodělků</w:t>
      </w:r>
      <w:r w:rsidR="002B06BB" w:rsidRPr="00267411">
        <w:rPr>
          <w:rFonts w:ascii="Arial" w:hAnsi="Arial" w:cs="Arial"/>
          <w:sz w:val="22"/>
          <w:szCs w:val="24"/>
        </w:rPr>
        <w:t>, smluvní strany dohodnou termín pro odstranění vad a nedodělků uvedených v předávacím protokolu</w:t>
      </w:r>
      <w:r w:rsidRPr="00267411">
        <w:rPr>
          <w:rFonts w:ascii="Arial" w:hAnsi="Arial" w:cs="Arial"/>
          <w:sz w:val="22"/>
          <w:szCs w:val="24"/>
        </w:rPr>
        <w:t>.</w:t>
      </w:r>
    </w:p>
    <w:p w14:paraId="6B083DC5" w14:textId="77777777" w:rsidR="002F1733" w:rsidRPr="00267411" w:rsidRDefault="002F1733" w:rsidP="002F1733">
      <w:pPr>
        <w:pStyle w:val="Odstavecseseznamem"/>
        <w:rPr>
          <w:rFonts w:ascii="Arial" w:hAnsi="Arial" w:cs="Arial"/>
          <w:sz w:val="22"/>
          <w:szCs w:val="24"/>
        </w:rPr>
      </w:pPr>
    </w:p>
    <w:p w14:paraId="69491F6B" w14:textId="67A93CDE" w:rsidR="00E97EA5" w:rsidRPr="004F763F" w:rsidRDefault="002F1733" w:rsidP="00E97EA5">
      <w:pPr>
        <w:pStyle w:val="Bezmezer"/>
        <w:numPr>
          <w:ilvl w:val="0"/>
          <w:numId w:val="6"/>
        </w:numPr>
        <w:suppressAutoHyphens/>
        <w:ind w:left="284" w:hanging="284"/>
        <w:jc w:val="both"/>
        <w:rPr>
          <w:rFonts w:ascii="Arial" w:hAnsi="Arial" w:cs="Arial"/>
          <w:sz w:val="22"/>
          <w:szCs w:val="24"/>
        </w:rPr>
      </w:pPr>
      <w:r w:rsidRPr="004F763F">
        <w:rPr>
          <w:rFonts w:ascii="Arial" w:hAnsi="Arial" w:cs="Arial"/>
          <w:sz w:val="22"/>
          <w:szCs w:val="24"/>
        </w:rPr>
        <w:t>Objednatel není povinen převzít dílo, které vykazuje vady nebo nedodělky</w:t>
      </w:r>
      <w:r w:rsidR="002B06BB" w:rsidRPr="004F763F">
        <w:rPr>
          <w:rFonts w:ascii="Arial" w:hAnsi="Arial" w:cs="Arial"/>
          <w:sz w:val="22"/>
          <w:szCs w:val="24"/>
        </w:rPr>
        <w:t>.</w:t>
      </w:r>
      <w:r w:rsidRPr="004F763F">
        <w:rPr>
          <w:rFonts w:ascii="Arial" w:hAnsi="Arial" w:cs="Arial"/>
          <w:sz w:val="22"/>
          <w:szCs w:val="24"/>
        </w:rPr>
        <w:t xml:space="preserve"> V případě, že dílo nebude převzat</w:t>
      </w:r>
      <w:r w:rsidR="00267411" w:rsidRPr="004F763F">
        <w:rPr>
          <w:rFonts w:ascii="Arial" w:hAnsi="Arial" w:cs="Arial"/>
          <w:sz w:val="22"/>
          <w:szCs w:val="24"/>
        </w:rPr>
        <w:t>o</w:t>
      </w:r>
      <w:r w:rsidRPr="004F763F">
        <w:rPr>
          <w:rFonts w:ascii="Arial" w:hAnsi="Arial" w:cs="Arial"/>
          <w:sz w:val="22"/>
          <w:szCs w:val="24"/>
        </w:rPr>
        <w:t>, dohodnou smluvní strany v zápise náhradní termín přejímky. Tato dohoda nemá vliv na právo objednatele uplatnit sankce za nesplnění termínu předání díla</w:t>
      </w:r>
      <w:r w:rsidR="00267411" w:rsidRPr="004F763F">
        <w:rPr>
          <w:rFonts w:ascii="Arial" w:hAnsi="Arial" w:cs="Arial"/>
          <w:sz w:val="22"/>
          <w:szCs w:val="24"/>
        </w:rPr>
        <w:t>.</w:t>
      </w:r>
    </w:p>
    <w:p w14:paraId="06B21AF4" w14:textId="77777777" w:rsidR="00E97EA5" w:rsidRPr="00267411" w:rsidRDefault="00E97EA5" w:rsidP="00E97EA5">
      <w:pPr>
        <w:pStyle w:val="Bezmezer"/>
        <w:suppressAutoHyphens/>
        <w:jc w:val="both"/>
        <w:rPr>
          <w:rFonts w:ascii="Arial" w:hAnsi="Arial" w:cs="Arial"/>
          <w:sz w:val="22"/>
          <w:szCs w:val="24"/>
        </w:rPr>
      </w:pPr>
    </w:p>
    <w:p w14:paraId="79C0C912" w14:textId="68306087" w:rsidR="00E97EA5" w:rsidRPr="00267411" w:rsidRDefault="00D2607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041176">
        <w:rPr>
          <w:rFonts w:ascii="Arial" w:hAnsi="Arial" w:cs="Arial"/>
          <w:b/>
          <w:sz w:val="22"/>
          <w:szCs w:val="22"/>
        </w:rPr>
        <w:t>4</w:t>
      </w:r>
      <w:r w:rsidR="00E97EA5" w:rsidRPr="00041176">
        <w:rPr>
          <w:rFonts w:ascii="Arial" w:hAnsi="Arial" w:cs="Arial"/>
          <w:b/>
          <w:sz w:val="22"/>
          <w:szCs w:val="22"/>
        </w:rPr>
        <w:t>.</w:t>
      </w:r>
      <w:r w:rsidR="00E97EA5" w:rsidRPr="00267411">
        <w:rPr>
          <w:rFonts w:ascii="Arial" w:hAnsi="Arial"/>
          <w:b/>
          <w:szCs w:val="24"/>
        </w:rPr>
        <w:t xml:space="preserve">  </w:t>
      </w:r>
      <w:r>
        <w:rPr>
          <w:rFonts w:ascii="Arial" w:hAnsi="Arial" w:cs="Arial"/>
          <w:b/>
          <w:sz w:val="22"/>
          <w:szCs w:val="22"/>
        </w:rPr>
        <w:t>Cena  díla a platební podmínky</w:t>
      </w:r>
    </w:p>
    <w:p w14:paraId="73EEADD9" w14:textId="6BD362A6" w:rsidR="00267411" w:rsidRPr="00267411" w:rsidRDefault="00267411" w:rsidP="00267411">
      <w:pPr>
        <w:numPr>
          <w:ilvl w:val="0"/>
          <w:numId w:val="23"/>
        </w:numPr>
        <w:tabs>
          <w:tab w:val="clear" w:pos="720"/>
          <w:tab w:val="num" w:pos="360"/>
        </w:tabs>
        <w:overflowPunct/>
        <w:autoSpaceDE/>
        <w:autoSpaceDN/>
        <w:adjustRightInd/>
        <w:ind w:left="360"/>
        <w:jc w:val="both"/>
        <w:textAlignment w:val="auto"/>
        <w:rPr>
          <w:rFonts w:ascii="Arial" w:hAnsi="Arial" w:cs="Arial"/>
          <w:sz w:val="22"/>
          <w:szCs w:val="24"/>
        </w:rPr>
      </w:pPr>
      <w:r w:rsidRPr="00267411">
        <w:rPr>
          <w:rFonts w:ascii="Arial" w:hAnsi="Arial" w:cs="Arial"/>
          <w:sz w:val="22"/>
          <w:szCs w:val="24"/>
        </w:rPr>
        <w:t xml:space="preserve">Cena díla je stanovena dohodou smluvních stran dle cenové nabídky, která je nedílnou součástí této smlouvy a činí:    </w:t>
      </w:r>
    </w:p>
    <w:p w14:paraId="269056D8" w14:textId="77777777" w:rsidR="00267411" w:rsidRPr="00267411" w:rsidRDefault="00267411" w:rsidP="00267411">
      <w:pPr>
        <w:tabs>
          <w:tab w:val="num" w:pos="360"/>
        </w:tabs>
        <w:ind w:left="360"/>
        <w:jc w:val="both"/>
        <w:rPr>
          <w:rFonts w:ascii="Arial" w:hAnsi="Arial" w:cs="Arial"/>
          <w:sz w:val="22"/>
          <w:szCs w:val="24"/>
        </w:rPr>
      </w:pPr>
    </w:p>
    <w:p w14:paraId="2DED314F" w14:textId="36E44039" w:rsidR="006F59FF" w:rsidRDefault="00D26074" w:rsidP="007E0E5F">
      <w:pPr>
        <w:tabs>
          <w:tab w:val="left" w:pos="2520"/>
        </w:tabs>
        <w:ind w:left="360"/>
        <w:jc w:val="both"/>
        <w:rPr>
          <w:rFonts w:ascii="Arial" w:hAnsi="Arial" w:cs="Arial"/>
          <w:sz w:val="22"/>
          <w:szCs w:val="24"/>
        </w:rPr>
      </w:pPr>
      <w:r>
        <w:rPr>
          <w:rFonts w:ascii="Arial" w:hAnsi="Arial" w:cs="Arial"/>
          <w:sz w:val="22"/>
          <w:szCs w:val="24"/>
        </w:rPr>
        <w:t xml:space="preserve">DPS - </w:t>
      </w:r>
      <w:r w:rsidR="00F970A3" w:rsidRPr="002A4AAF">
        <w:rPr>
          <w:rFonts w:ascii="Arial" w:hAnsi="Arial" w:cs="Arial"/>
          <w:sz w:val="22"/>
          <w:szCs w:val="24"/>
        </w:rPr>
        <w:t>„</w:t>
      </w:r>
      <w:r w:rsidRPr="003E4F10">
        <w:rPr>
          <w:rFonts w:ascii="Arial" w:hAnsi="Arial" w:cs="Arial"/>
          <w:b/>
          <w:sz w:val="22"/>
          <w:szCs w:val="22"/>
        </w:rPr>
        <w:t>Zpracování projektové dokumentace – výměna střešní krytiny a klempířských prvků Lašské muzeum Kopřivnice</w:t>
      </w:r>
      <w:r w:rsidR="00F970A3" w:rsidRPr="002A4AAF">
        <w:rPr>
          <w:rFonts w:ascii="Arial" w:hAnsi="Arial" w:cs="Arial"/>
          <w:sz w:val="22"/>
          <w:szCs w:val="24"/>
        </w:rPr>
        <w:t>“</w:t>
      </w:r>
      <w:r w:rsidR="006F59FF" w:rsidRPr="002A4AAF">
        <w:rPr>
          <w:rFonts w:ascii="Arial" w:hAnsi="Arial" w:cs="Arial"/>
          <w:sz w:val="22"/>
          <w:szCs w:val="24"/>
        </w:rPr>
        <w:tab/>
      </w:r>
      <w:r w:rsidR="006F59FF" w:rsidRPr="002A4AAF">
        <w:rPr>
          <w:rFonts w:ascii="Arial" w:hAnsi="Arial" w:cs="Arial"/>
          <w:sz w:val="22"/>
          <w:szCs w:val="24"/>
        </w:rPr>
        <w:tab/>
      </w:r>
    </w:p>
    <w:p w14:paraId="56A23FD3" w14:textId="77777777" w:rsidR="006F59FF" w:rsidRDefault="006F59FF" w:rsidP="00267411">
      <w:pPr>
        <w:tabs>
          <w:tab w:val="left" w:pos="2520"/>
        </w:tabs>
        <w:ind w:left="284"/>
        <w:jc w:val="both"/>
        <w:rPr>
          <w:rFonts w:ascii="Arial" w:hAnsi="Arial" w:cs="Arial"/>
          <w:sz w:val="22"/>
          <w:szCs w:val="24"/>
        </w:rPr>
      </w:pPr>
    </w:p>
    <w:p w14:paraId="29775FB0" w14:textId="5E432850" w:rsidR="00923C32" w:rsidRDefault="006F59FF" w:rsidP="00267411">
      <w:pPr>
        <w:tabs>
          <w:tab w:val="left" w:pos="2520"/>
        </w:tabs>
        <w:ind w:left="284"/>
        <w:jc w:val="both"/>
        <w:rPr>
          <w:rFonts w:ascii="Arial" w:hAnsi="Arial" w:cs="Arial"/>
          <w:sz w:val="22"/>
          <w:szCs w:val="24"/>
        </w:rPr>
      </w:pPr>
      <w:r>
        <w:rPr>
          <w:rFonts w:ascii="Arial" w:hAnsi="Arial" w:cs="Arial"/>
          <w:sz w:val="22"/>
          <w:szCs w:val="24"/>
        </w:rPr>
        <w:t xml:space="preserve"> </w:t>
      </w:r>
      <w:r w:rsidR="00267411" w:rsidRPr="00267411">
        <w:rPr>
          <w:rFonts w:ascii="Arial" w:hAnsi="Arial" w:cs="Arial"/>
          <w:sz w:val="22"/>
          <w:szCs w:val="24"/>
        </w:rPr>
        <w:t xml:space="preserve">Cena </w:t>
      </w:r>
      <w:r w:rsidR="007E0E5F">
        <w:rPr>
          <w:rFonts w:ascii="Arial" w:hAnsi="Arial" w:cs="Arial"/>
          <w:sz w:val="22"/>
          <w:szCs w:val="24"/>
        </w:rPr>
        <w:t xml:space="preserve"> celkem  </w:t>
      </w:r>
      <w:r w:rsidR="00267411" w:rsidRPr="00267411">
        <w:rPr>
          <w:rFonts w:ascii="Arial" w:hAnsi="Arial" w:cs="Arial"/>
          <w:sz w:val="22"/>
          <w:szCs w:val="24"/>
        </w:rPr>
        <w:t>bez DPH</w:t>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923C32">
        <w:rPr>
          <w:rFonts w:ascii="Arial" w:hAnsi="Arial" w:cs="Arial"/>
          <w:sz w:val="22"/>
          <w:szCs w:val="24"/>
        </w:rPr>
        <w:t>……………………...</w:t>
      </w:r>
      <w:r w:rsidR="00923C32">
        <w:rPr>
          <w:rFonts w:ascii="Arial" w:hAnsi="Arial" w:cs="Arial"/>
          <w:sz w:val="22"/>
          <w:szCs w:val="24"/>
        </w:rPr>
        <w:tab/>
        <w:t>Kč</w:t>
      </w:r>
      <w:r>
        <w:rPr>
          <w:rFonts w:ascii="Arial" w:hAnsi="Arial" w:cs="Arial"/>
          <w:sz w:val="22"/>
          <w:szCs w:val="24"/>
        </w:rPr>
        <w:t xml:space="preserve">    </w:t>
      </w:r>
    </w:p>
    <w:p w14:paraId="639EBB34" w14:textId="77777777" w:rsidR="00267411" w:rsidRPr="00267411" w:rsidRDefault="00923C32" w:rsidP="00267411">
      <w:pPr>
        <w:tabs>
          <w:tab w:val="left" w:pos="2520"/>
        </w:tabs>
        <w:ind w:left="284"/>
        <w:jc w:val="both"/>
        <w:rPr>
          <w:rFonts w:ascii="Arial" w:hAnsi="Arial" w:cs="Arial"/>
          <w:sz w:val="22"/>
          <w:szCs w:val="24"/>
        </w:rPr>
      </w:pPr>
      <w:r>
        <w:rPr>
          <w:rFonts w:ascii="Arial" w:hAnsi="Arial" w:cs="Arial"/>
          <w:sz w:val="22"/>
          <w:szCs w:val="24"/>
        </w:rPr>
        <w:t xml:space="preserve"> </w:t>
      </w:r>
      <w:r w:rsidR="00267411" w:rsidRPr="00267411">
        <w:rPr>
          <w:rFonts w:ascii="Arial" w:hAnsi="Arial" w:cs="Arial"/>
          <w:sz w:val="22"/>
          <w:szCs w:val="24"/>
        </w:rPr>
        <w:t>21% DPH</w:t>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t xml:space="preserve">  </w:t>
      </w:r>
      <w:r w:rsidR="00267411" w:rsidRPr="00267411">
        <w:rPr>
          <w:rFonts w:ascii="Arial" w:hAnsi="Arial" w:cs="Arial"/>
          <w:sz w:val="22"/>
          <w:szCs w:val="24"/>
        </w:rPr>
        <w:tab/>
      </w:r>
      <w:r>
        <w:rPr>
          <w:rFonts w:ascii="Arial" w:hAnsi="Arial" w:cs="Arial"/>
          <w:sz w:val="22"/>
          <w:szCs w:val="24"/>
        </w:rPr>
        <w:t>……………………...</w:t>
      </w:r>
      <w:r>
        <w:rPr>
          <w:rFonts w:ascii="Arial" w:hAnsi="Arial" w:cs="Arial"/>
          <w:sz w:val="22"/>
          <w:szCs w:val="24"/>
        </w:rPr>
        <w:tab/>
        <w:t>Kč</w:t>
      </w:r>
    </w:p>
    <w:p w14:paraId="5B8092AE" w14:textId="77777777" w:rsidR="00267411" w:rsidRPr="00267411" w:rsidRDefault="007E0E5F" w:rsidP="00267411">
      <w:pPr>
        <w:tabs>
          <w:tab w:val="left" w:pos="2520"/>
        </w:tabs>
        <w:ind w:left="284"/>
        <w:jc w:val="both"/>
        <w:rPr>
          <w:rFonts w:ascii="Arial" w:hAnsi="Arial" w:cs="Arial"/>
          <w:sz w:val="22"/>
          <w:szCs w:val="24"/>
        </w:rPr>
      </w:pPr>
      <w:r>
        <w:rPr>
          <w:rFonts w:ascii="Arial" w:hAnsi="Arial" w:cs="Arial"/>
          <w:sz w:val="22"/>
          <w:szCs w:val="24"/>
        </w:rPr>
        <w:t xml:space="preserve"> </w:t>
      </w:r>
      <w:r w:rsidR="00267411" w:rsidRPr="00267411">
        <w:rPr>
          <w:rFonts w:ascii="Arial" w:hAnsi="Arial" w:cs="Arial"/>
          <w:sz w:val="22"/>
          <w:szCs w:val="24"/>
        </w:rPr>
        <w:t>Cena celkem s DPH</w:t>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267411" w:rsidRPr="00267411">
        <w:rPr>
          <w:rFonts w:ascii="Arial" w:hAnsi="Arial" w:cs="Arial"/>
          <w:sz w:val="22"/>
          <w:szCs w:val="24"/>
        </w:rPr>
        <w:tab/>
      </w:r>
      <w:r w:rsidR="00923C32">
        <w:rPr>
          <w:rFonts w:ascii="Arial" w:hAnsi="Arial" w:cs="Arial"/>
          <w:sz w:val="22"/>
          <w:szCs w:val="24"/>
        </w:rPr>
        <w:t>……………………...</w:t>
      </w:r>
      <w:r w:rsidR="00923C32">
        <w:rPr>
          <w:rFonts w:ascii="Arial" w:hAnsi="Arial" w:cs="Arial"/>
          <w:sz w:val="22"/>
          <w:szCs w:val="24"/>
        </w:rPr>
        <w:tab/>
        <w:t>Kč</w:t>
      </w:r>
    </w:p>
    <w:p w14:paraId="6E88006A" w14:textId="77777777" w:rsidR="002F1733" w:rsidRPr="00267411" w:rsidRDefault="002F1733" w:rsidP="002F1733">
      <w:pPr>
        <w:pStyle w:val="Export0"/>
        <w:tabs>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both"/>
        <w:rPr>
          <w:rFonts w:ascii="Arial" w:hAnsi="Arial" w:cs="Arial"/>
          <w:sz w:val="22"/>
          <w:szCs w:val="22"/>
        </w:rPr>
      </w:pPr>
    </w:p>
    <w:p w14:paraId="7284CF3A" w14:textId="0A26021E" w:rsidR="003967FC" w:rsidRPr="00267411" w:rsidRDefault="003967FC" w:rsidP="003967FC">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0"/>
          <w:szCs w:val="22"/>
        </w:rPr>
      </w:pPr>
      <w:r w:rsidRPr="00267411">
        <w:rPr>
          <w:rFonts w:ascii="Arial" w:hAnsi="Arial" w:cs="Arial"/>
          <w:sz w:val="22"/>
          <w:szCs w:val="24"/>
        </w:rPr>
        <w:t xml:space="preserve">Cena </w:t>
      </w:r>
      <w:r w:rsidR="0075678A" w:rsidRPr="00267411">
        <w:rPr>
          <w:rFonts w:ascii="Arial" w:hAnsi="Arial" w:cs="Arial"/>
          <w:sz w:val="22"/>
          <w:szCs w:val="24"/>
        </w:rPr>
        <w:t>díla</w:t>
      </w:r>
      <w:r w:rsidRPr="00267411">
        <w:rPr>
          <w:rFonts w:ascii="Arial" w:hAnsi="Arial" w:cs="Arial"/>
          <w:sz w:val="22"/>
          <w:szCs w:val="24"/>
        </w:rPr>
        <w:t xml:space="preserve"> specifikovaná v tomto článku smlouvy je sjednána jako pevná po celou dobu plnění smlouvy</w:t>
      </w:r>
      <w:r w:rsidR="00F970A3">
        <w:rPr>
          <w:rFonts w:ascii="Arial" w:hAnsi="Arial" w:cs="Arial"/>
          <w:sz w:val="22"/>
          <w:szCs w:val="24"/>
        </w:rPr>
        <w:t>, konečná</w:t>
      </w:r>
      <w:r w:rsidRPr="00267411">
        <w:rPr>
          <w:rFonts w:ascii="Arial" w:hAnsi="Arial" w:cs="Arial"/>
          <w:sz w:val="22"/>
          <w:szCs w:val="24"/>
        </w:rPr>
        <w:t xml:space="preserve"> a nejvýš</w:t>
      </w:r>
      <w:r w:rsidR="00F970A3">
        <w:rPr>
          <w:rFonts w:ascii="Arial" w:hAnsi="Arial" w:cs="Arial"/>
          <w:sz w:val="22"/>
          <w:szCs w:val="24"/>
        </w:rPr>
        <w:t>e</w:t>
      </w:r>
      <w:r w:rsidR="00C75EB8">
        <w:rPr>
          <w:rFonts w:ascii="Arial" w:hAnsi="Arial" w:cs="Arial"/>
          <w:sz w:val="22"/>
          <w:szCs w:val="24"/>
        </w:rPr>
        <w:t xml:space="preserve"> </w:t>
      </w:r>
      <w:r w:rsidRPr="00267411">
        <w:rPr>
          <w:rFonts w:ascii="Arial" w:hAnsi="Arial" w:cs="Arial"/>
          <w:sz w:val="22"/>
          <w:szCs w:val="24"/>
        </w:rPr>
        <w:t xml:space="preserve">přípustná, zahrnuje všechny práce nutné k řádnému provedení </w:t>
      </w:r>
      <w:r w:rsidR="0075678A" w:rsidRPr="00267411">
        <w:rPr>
          <w:rFonts w:ascii="Arial" w:hAnsi="Arial" w:cs="Arial"/>
          <w:sz w:val="22"/>
          <w:szCs w:val="24"/>
        </w:rPr>
        <w:t>díla</w:t>
      </w:r>
      <w:r w:rsidRPr="00267411">
        <w:rPr>
          <w:rFonts w:ascii="Arial" w:hAnsi="Arial" w:cs="Arial"/>
          <w:sz w:val="22"/>
          <w:szCs w:val="24"/>
        </w:rPr>
        <w:t xml:space="preserve"> dle čl. II. této smlouvy, včetně ceny za výkon inženýrské činnosti a odměny za poskytnutí licence.</w:t>
      </w:r>
    </w:p>
    <w:p w14:paraId="6C0ED37C" w14:textId="77777777" w:rsidR="003967FC" w:rsidRPr="00267411" w:rsidRDefault="003967FC" w:rsidP="003967FC">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0"/>
          <w:szCs w:val="22"/>
        </w:rPr>
      </w:pPr>
    </w:p>
    <w:p w14:paraId="0FD44026" w14:textId="77777777" w:rsidR="003967FC" w:rsidRPr="00267411" w:rsidRDefault="003967FC" w:rsidP="003967FC">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0"/>
          <w:szCs w:val="22"/>
        </w:rPr>
      </w:pPr>
      <w:r w:rsidRPr="00267411">
        <w:rPr>
          <w:rFonts w:ascii="Arial" w:hAnsi="Arial" w:cs="Arial"/>
          <w:sz w:val="22"/>
          <w:szCs w:val="24"/>
        </w:rPr>
        <w:t xml:space="preserve">Nebude-li některá část díla v důsledku sjednaných </w:t>
      </w:r>
      <w:proofErr w:type="spellStart"/>
      <w:r w:rsidRPr="00267411">
        <w:rPr>
          <w:rFonts w:ascii="Arial" w:hAnsi="Arial" w:cs="Arial"/>
          <w:sz w:val="22"/>
          <w:szCs w:val="24"/>
        </w:rPr>
        <w:t>méněprací</w:t>
      </w:r>
      <w:proofErr w:type="spellEnd"/>
      <w:r w:rsidRPr="00267411">
        <w:rPr>
          <w:rFonts w:ascii="Arial" w:hAnsi="Arial" w:cs="Arial"/>
          <w:sz w:val="22"/>
          <w:szCs w:val="24"/>
        </w:rPr>
        <w:t xml:space="preserve"> provedena, bude cena za dílo snížena, a to odečtením veškerých nákladů na provedení těch částí díla, které v rámci </w:t>
      </w:r>
      <w:proofErr w:type="spellStart"/>
      <w:r w:rsidRPr="00267411">
        <w:rPr>
          <w:rFonts w:ascii="Arial" w:hAnsi="Arial" w:cs="Arial"/>
          <w:sz w:val="22"/>
          <w:szCs w:val="24"/>
        </w:rPr>
        <w:t>méněprací</w:t>
      </w:r>
      <w:proofErr w:type="spellEnd"/>
      <w:r w:rsidRPr="00267411">
        <w:rPr>
          <w:rFonts w:ascii="Arial" w:hAnsi="Arial" w:cs="Arial"/>
          <w:sz w:val="22"/>
          <w:szCs w:val="24"/>
        </w:rPr>
        <w:t xml:space="preserve"> nebudou provedeny.</w:t>
      </w:r>
    </w:p>
    <w:p w14:paraId="5CADAE45" w14:textId="77777777" w:rsidR="003967FC" w:rsidRPr="00267411" w:rsidRDefault="003967FC" w:rsidP="003967FC">
      <w:pPr>
        <w:pStyle w:val="Odstavecseseznamem"/>
        <w:rPr>
          <w:rFonts w:ascii="Arial" w:hAnsi="Arial" w:cs="Arial"/>
          <w:szCs w:val="22"/>
        </w:rPr>
      </w:pPr>
    </w:p>
    <w:p w14:paraId="36EB1D49" w14:textId="492C7B6B" w:rsidR="00663315" w:rsidRPr="004F763F" w:rsidRDefault="003967FC" w:rsidP="00663315">
      <w:pPr>
        <w:pStyle w:val="Export0"/>
        <w:numPr>
          <w:ilvl w:val="0"/>
          <w:numId w:val="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hanging="284"/>
        <w:jc w:val="both"/>
        <w:rPr>
          <w:rFonts w:ascii="Arial" w:hAnsi="Arial" w:cs="Arial"/>
          <w:sz w:val="22"/>
          <w:szCs w:val="22"/>
        </w:rPr>
      </w:pPr>
      <w:r w:rsidRPr="004F763F">
        <w:rPr>
          <w:rFonts w:ascii="Arial" w:hAnsi="Arial" w:cs="Arial"/>
          <w:sz w:val="22"/>
          <w:szCs w:val="22"/>
        </w:rPr>
        <w:t>Cen</w:t>
      </w:r>
      <w:r w:rsidR="0075678A" w:rsidRPr="004F763F">
        <w:rPr>
          <w:rFonts w:ascii="Arial" w:hAnsi="Arial" w:cs="Arial"/>
          <w:sz w:val="22"/>
          <w:szCs w:val="22"/>
        </w:rPr>
        <w:t xml:space="preserve">a za dílo bude uhrazena </w:t>
      </w:r>
      <w:r w:rsidR="0015543C" w:rsidRPr="004F763F">
        <w:rPr>
          <w:rFonts w:ascii="Arial" w:hAnsi="Arial" w:cs="Arial"/>
          <w:sz w:val="22"/>
          <w:szCs w:val="22"/>
        </w:rPr>
        <w:t>po předání a převzetí díla bez vad a nedodělků, a to na základě faktury</w:t>
      </w:r>
      <w:r w:rsidR="0075678A" w:rsidRPr="004F763F">
        <w:rPr>
          <w:rFonts w:ascii="Arial" w:hAnsi="Arial" w:cs="Arial"/>
          <w:sz w:val="22"/>
          <w:szCs w:val="22"/>
        </w:rPr>
        <w:t xml:space="preserve"> vystavené zhotovitelem</w:t>
      </w:r>
      <w:r w:rsidR="00663315" w:rsidRPr="004F763F">
        <w:rPr>
          <w:rFonts w:ascii="Arial" w:hAnsi="Arial" w:cs="Arial"/>
          <w:sz w:val="22"/>
          <w:szCs w:val="22"/>
        </w:rPr>
        <w:t xml:space="preserve">, </w:t>
      </w:r>
      <w:r w:rsidR="00663315" w:rsidRPr="004F763F">
        <w:rPr>
          <w:rFonts w:ascii="Arial" w:hAnsi="Arial" w:cs="Arial"/>
          <w:color w:val="000000"/>
          <w:sz w:val="22"/>
          <w:szCs w:val="22"/>
        </w:rPr>
        <w:t>mající náležitosti daňového dokladu.</w:t>
      </w:r>
      <w:r w:rsidR="00923C32" w:rsidRPr="004F763F">
        <w:rPr>
          <w:rFonts w:ascii="Arial" w:hAnsi="Arial" w:cs="Arial"/>
          <w:color w:val="000000"/>
          <w:sz w:val="22"/>
          <w:szCs w:val="22"/>
        </w:rPr>
        <w:t xml:space="preserve"> </w:t>
      </w:r>
    </w:p>
    <w:p w14:paraId="4B78411C" w14:textId="77777777" w:rsidR="004F763F" w:rsidRDefault="004F763F" w:rsidP="004F763F">
      <w:pPr>
        <w:pStyle w:val="Odstavecseseznamem"/>
        <w:rPr>
          <w:rFonts w:ascii="Arial" w:hAnsi="Arial" w:cs="Arial"/>
          <w:sz w:val="22"/>
          <w:szCs w:val="22"/>
        </w:rPr>
      </w:pPr>
    </w:p>
    <w:p w14:paraId="4A87814D" w14:textId="77777777" w:rsidR="004F763F" w:rsidRPr="004F763F" w:rsidRDefault="004F763F" w:rsidP="004F763F">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2"/>
          <w:szCs w:val="22"/>
        </w:rPr>
      </w:pPr>
    </w:p>
    <w:p w14:paraId="74CF4E56" w14:textId="77777777" w:rsidR="00663315" w:rsidRPr="00267411" w:rsidRDefault="00663315" w:rsidP="00663315">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lastRenderedPageBreak/>
        <w:t xml:space="preserve">Splatnost faktury je minimálně 14 dnů po jejich doručení do sídla </w:t>
      </w:r>
      <w:r w:rsidR="0015543C">
        <w:rPr>
          <w:rFonts w:ascii="Arial" w:hAnsi="Arial" w:cs="Arial"/>
          <w:sz w:val="22"/>
          <w:szCs w:val="22"/>
        </w:rPr>
        <w:t>o</w:t>
      </w:r>
      <w:r w:rsidRPr="00267411">
        <w:rPr>
          <w:rFonts w:ascii="Arial" w:hAnsi="Arial" w:cs="Arial"/>
          <w:sz w:val="22"/>
          <w:szCs w:val="22"/>
        </w:rPr>
        <w:t>bjednatele. V pochybnostech se má za to, že dnem doručení se rozumí čtvrtý pracovní den po odeslání od zhotovitele.</w:t>
      </w:r>
    </w:p>
    <w:p w14:paraId="4FFD2AC2" w14:textId="77777777" w:rsidR="00663315" w:rsidRPr="00267411" w:rsidRDefault="00663315" w:rsidP="00663315">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ind w:left="284"/>
        <w:jc w:val="both"/>
        <w:rPr>
          <w:rFonts w:ascii="Arial" w:hAnsi="Arial" w:cs="Arial"/>
          <w:sz w:val="22"/>
          <w:szCs w:val="22"/>
        </w:rPr>
      </w:pPr>
    </w:p>
    <w:p w14:paraId="3E5E3582" w14:textId="77777777" w:rsidR="00663315" w:rsidRPr="00267411" w:rsidRDefault="00663315" w:rsidP="00AA5009">
      <w:pPr>
        <w:pStyle w:val="Bezmezer"/>
        <w:numPr>
          <w:ilvl w:val="0"/>
          <w:numId w:val="9"/>
        </w:numPr>
        <w:suppressAutoHyphens/>
        <w:spacing w:line="240" w:lineRule="exact"/>
        <w:ind w:left="284" w:hanging="284"/>
        <w:jc w:val="both"/>
        <w:rPr>
          <w:rFonts w:ascii="Arial" w:hAnsi="Arial" w:cs="Arial"/>
          <w:sz w:val="22"/>
          <w:szCs w:val="22"/>
        </w:rPr>
      </w:pPr>
      <w:r w:rsidRPr="00267411">
        <w:rPr>
          <w:rFonts w:ascii="Arial" w:hAnsi="Arial" w:cs="Arial"/>
          <w:sz w:val="22"/>
          <w:szCs w:val="22"/>
        </w:rPr>
        <w:t xml:space="preserve">Nebude-li faktura obsahovat zákonem stanovené náležitosti nebo bude-li chybně vyúčtována cena, je </w:t>
      </w:r>
      <w:r w:rsidR="0075678A" w:rsidRPr="00267411">
        <w:rPr>
          <w:rFonts w:ascii="Arial" w:hAnsi="Arial" w:cs="Arial"/>
          <w:sz w:val="22"/>
          <w:szCs w:val="22"/>
        </w:rPr>
        <w:t>o</w:t>
      </w:r>
      <w:r w:rsidRPr="00267411">
        <w:rPr>
          <w:rFonts w:ascii="Arial" w:hAnsi="Arial" w:cs="Arial"/>
          <w:sz w:val="22"/>
          <w:szCs w:val="22"/>
        </w:rPr>
        <w:t xml:space="preserve">bjednatel oprávněn vadnou fakturu vrátit </w:t>
      </w:r>
      <w:r w:rsidR="0075678A" w:rsidRPr="00267411">
        <w:rPr>
          <w:rFonts w:ascii="Arial" w:hAnsi="Arial" w:cs="Arial"/>
          <w:sz w:val="22"/>
          <w:szCs w:val="22"/>
        </w:rPr>
        <w:t>z</w:t>
      </w:r>
      <w:r w:rsidRPr="00267411">
        <w:rPr>
          <w:rFonts w:ascii="Arial" w:hAnsi="Arial" w:cs="Arial"/>
          <w:sz w:val="22"/>
          <w:szCs w:val="22"/>
        </w:rPr>
        <w:t xml:space="preserve">hotoviteli bez zaplacení k provedení opravy. Ve vrácené faktuře (na titulní straně) vyznačí </w:t>
      </w:r>
      <w:r w:rsidR="0075678A" w:rsidRPr="00267411">
        <w:rPr>
          <w:rFonts w:ascii="Arial" w:hAnsi="Arial" w:cs="Arial"/>
          <w:sz w:val="22"/>
          <w:szCs w:val="22"/>
        </w:rPr>
        <w:t>o</w:t>
      </w:r>
      <w:r w:rsidRPr="00267411">
        <w:rPr>
          <w:rFonts w:ascii="Arial" w:hAnsi="Arial" w:cs="Arial"/>
          <w:sz w:val="22"/>
          <w:szCs w:val="22"/>
        </w:rPr>
        <w:t xml:space="preserve">bjednatel důvod vrácení. Zhotovitel provede opravu vystavením nové faktury. Vrátí-li </w:t>
      </w:r>
      <w:r w:rsidR="0075678A" w:rsidRPr="00267411">
        <w:rPr>
          <w:rFonts w:ascii="Arial" w:hAnsi="Arial" w:cs="Arial"/>
          <w:sz w:val="22"/>
          <w:szCs w:val="22"/>
        </w:rPr>
        <w:t>o</w:t>
      </w:r>
      <w:r w:rsidRPr="00267411">
        <w:rPr>
          <w:rFonts w:ascii="Arial" w:hAnsi="Arial" w:cs="Arial"/>
          <w:sz w:val="22"/>
          <w:szCs w:val="22"/>
        </w:rPr>
        <w:t xml:space="preserve">bjednatel </w:t>
      </w:r>
      <w:r w:rsidR="0075678A" w:rsidRPr="00267411">
        <w:rPr>
          <w:rFonts w:ascii="Arial" w:hAnsi="Arial" w:cs="Arial"/>
          <w:sz w:val="22"/>
          <w:szCs w:val="22"/>
        </w:rPr>
        <w:t>z</w:t>
      </w:r>
      <w:r w:rsidRPr="00267411">
        <w:rPr>
          <w:rFonts w:ascii="Arial" w:hAnsi="Arial" w:cs="Arial"/>
          <w:sz w:val="22"/>
          <w:szCs w:val="22"/>
        </w:rPr>
        <w:t>hotoviteli vadnou fakturu, přestává běžet původní lhůta splatnosti. Nová lhůta splatnosti běží opět ode dne doručení nově vyhotovené (</w:t>
      </w:r>
      <w:r w:rsidR="0075678A" w:rsidRPr="00267411">
        <w:rPr>
          <w:rFonts w:ascii="Arial" w:hAnsi="Arial" w:cs="Arial"/>
          <w:sz w:val="22"/>
          <w:szCs w:val="22"/>
        </w:rPr>
        <w:t>z</w:t>
      </w:r>
      <w:r w:rsidRPr="00267411">
        <w:rPr>
          <w:rFonts w:ascii="Arial" w:hAnsi="Arial" w:cs="Arial"/>
          <w:sz w:val="22"/>
          <w:szCs w:val="22"/>
        </w:rPr>
        <w:t xml:space="preserve">hotovitelem opravené) faktury. </w:t>
      </w:r>
    </w:p>
    <w:p w14:paraId="3F379EAF" w14:textId="77777777" w:rsidR="00663315" w:rsidRPr="00267411" w:rsidRDefault="00663315" w:rsidP="00AA5009">
      <w:pPr>
        <w:pStyle w:val="Odstavecseseznamem"/>
        <w:ind w:left="284" w:hanging="284"/>
        <w:jc w:val="both"/>
        <w:rPr>
          <w:rFonts w:ascii="Arial" w:hAnsi="Arial" w:cs="Arial"/>
          <w:sz w:val="22"/>
          <w:szCs w:val="22"/>
        </w:rPr>
      </w:pPr>
    </w:p>
    <w:p w14:paraId="53CF6CF9" w14:textId="77777777" w:rsidR="00663315" w:rsidRPr="00267411" w:rsidRDefault="00663315" w:rsidP="00AA5009">
      <w:pPr>
        <w:pStyle w:val="Odstavecseseznamem"/>
        <w:numPr>
          <w:ilvl w:val="0"/>
          <w:numId w:val="9"/>
        </w:numPr>
        <w:autoSpaceDE/>
        <w:autoSpaceDN/>
        <w:adjustRightInd/>
        <w:ind w:left="284" w:hanging="284"/>
        <w:jc w:val="both"/>
        <w:rPr>
          <w:rFonts w:ascii="Arial" w:hAnsi="Arial" w:cs="Arial"/>
          <w:sz w:val="22"/>
          <w:szCs w:val="22"/>
        </w:rPr>
      </w:pPr>
      <w:r w:rsidRPr="00267411">
        <w:rPr>
          <w:rFonts w:ascii="Arial" w:hAnsi="Arial" w:cs="Arial"/>
          <w:sz w:val="22"/>
          <w:szCs w:val="22"/>
        </w:rPr>
        <w:t>DPH bude účtována ve výši podle platných právních předpisů. Změní-li se sazba DPH v důsledku změny právních předpisů, není třeba z tohoto důvodu uzavírat mezi smluvními stranami dodatek k této smlouvě.</w:t>
      </w:r>
    </w:p>
    <w:p w14:paraId="57947EA6" w14:textId="6F2BF2E4" w:rsidR="00AA5009" w:rsidRDefault="00AA5009" w:rsidP="000507A7">
      <w:pPr>
        <w:pStyle w:val="Export0"/>
        <w:numPr>
          <w:ilvl w:val="0"/>
          <w:numId w:val="9"/>
        </w:numPr>
        <w:spacing w:before="240"/>
        <w:ind w:left="284" w:hanging="284"/>
        <w:jc w:val="both"/>
        <w:rPr>
          <w:rFonts w:ascii="Arial" w:hAnsi="Arial"/>
          <w:sz w:val="22"/>
          <w:szCs w:val="22"/>
        </w:rPr>
      </w:pPr>
      <w:r w:rsidRPr="00267411">
        <w:rPr>
          <w:rFonts w:ascii="Arial" w:hAnsi="Arial"/>
          <w:sz w:val="22"/>
          <w:szCs w:val="22"/>
        </w:rPr>
        <w:t>Povinnost zaplatit je splněna dnem odepsání příslušné částky z</w:t>
      </w:r>
      <w:r w:rsidR="00F970A3">
        <w:rPr>
          <w:rFonts w:ascii="Arial" w:hAnsi="Arial"/>
          <w:sz w:val="22"/>
          <w:szCs w:val="22"/>
        </w:rPr>
        <w:t> </w:t>
      </w:r>
      <w:r w:rsidRPr="00267411">
        <w:rPr>
          <w:rFonts w:ascii="Arial" w:hAnsi="Arial"/>
          <w:sz w:val="22"/>
          <w:szCs w:val="22"/>
        </w:rPr>
        <w:t>účtu</w:t>
      </w:r>
      <w:r w:rsidR="00F970A3">
        <w:rPr>
          <w:rFonts w:ascii="Arial" w:hAnsi="Arial"/>
          <w:sz w:val="22"/>
          <w:szCs w:val="22"/>
        </w:rPr>
        <w:t xml:space="preserve"> objednatele</w:t>
      </w:r>
      <w:r w:rsidRPr="00267411">
        <w:rPr>
          <w:rFonts w:ascii="Arial" w:hAnsi="Arial"/>
          <w:sz w:val="22"/>
          <w:szCs w:val="22"/>
        </w:rPr>
        <w:t>.</w:t>
      </w:r>
    </w:p>
    <w:p w14:paraId="76CB793F" w14:textId="0362A7C1" w:rsidR="00CF5A4F" w:rsidRPr="00267411" w:rsidRDefault="004F763F" w:rsidP="000507A7">
      <w:pPr>
        <w:pStyle w:val="Export0"/>
        <w:numPr>
          <w:ilvl w:val="0"/>
          <w:numId w:val="9"/>
        </w:numPr>
        <w:spacing w:before="240"/>
        <w:ind w:left="284" w:hanging="284"/>
        <w:jc w:val="both"/>
        <w:rPr>
          <w:rFonts w:ascii="Arial" w:hAnsi="Arial"/>
          <w:sz w:val="22"/>
          <w:szCs w:val="22"/>
        </w:rPr>
      </w:pPr>
      <w:r>
        <w:rPr>
          <w:rFonts w:ascii="Arial" w:hAnsi="Arial" w:cs="Arial"/>
          <w:sz w:val="22"/>
          <w:szCs w:val="22"/>
        </w:rPr>
        <w:t>Objednatelem</w:t>
      </w:r>
      <w:r w:rsidR="00CF5A4F">
        <w:rPr>
          <w:rFonts w:ascii="Arial" w:hAnsi="Arial" w:cs="Arial"/>
          <w:sz w:val="22"/>
          <w:szCs w:val="22"/>
        </w:rPr>
        <w:t xml:space="preserve"> nebudou poskytovány zálohy.</w:t>
      </w:r>
    </w:p>
    <w:p w14:paraId="76F76902" w14:textId="77777777" w:rsidR="00207A09" w:rsidRPr="00267411" w:rsidRDefault="00207A09" w:rsidP="00207A09">
      <w:pPr>
        <w:pStyle w:val="Odstavecseseznamem"/>
        <w:rPr>
          <w:rFonts w:ascii="Arial" w:hAnsi="Arial"/>
          <w:sz w:val="22"/>
          <w:szCs w:val="22"/>
        </w:rPr>
      </w:pPr>
    </w:p>
    <w:p w14:paraId="4F5B917C" w14:textId="2FEBDEC2" w:rsidR="00FB0579" w:rsidRPr="00267411" w:rsidRDefault="00D26074" w:rsidP="00FB0579">
      <w:pPr>
        <w:pStyle w:val="Export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rPr>
          <w:rFonts w:ascii="Arial" w:hAnsi="Arial"/>
          <w:b/>
          <w:szCs w:val="24"/>
        </w:rPr>
      </w:pPr>
      <w:r w:rsidRPr="00F26938">
        <w:rPr>
          <w:rFonts w:ascii="Arial" w:hAnsi="Arial"/>
          <w:b/>
          <w:sz w:val="22"/>
          <w:szCs w:val="22"/>
        </w:rPr>
        <w:t>5</w:t>
      </w:r>
      <w:r w:rsidR="00FB0579" w:rsidRPr="00F26938">
        <w:rPr>
          <w:rFonts w:ascii="Arial" w:hAnsi="Arial"/>
          <w:b/>
          <w:sz w:val="22"/>
          <w:szCs w:val="22"/>
        </w:rPr>
        <w:t>.</w:t>
      </w:r>
      <w:r w:rsidR="00FB0579" w:rsidRPr="00267411">
        <w:rPr>
          <w:rFonts w:ascii="Arial" w:hAnsi="Arial"/>
          <w:b/>
          <w:szCs w:val="24"/>
        </w:rPr>
        <w:t xml:space="preserve">  </w:t>
      </w:r>
      <w:r w:rsidR="00041176">
        <w:rPr>
          <w:rFonts w:ascii="Arial" w:hAnsi="Arial" w:cs="Arial"/>
          <w:b/>
          <w:sz w:val="22"/>
          <w:szCs w:val="22"/>
        </w:rPr>
        <w:t>Provádění díla</w:t>
      </w:r>
    </w:p>
    <w:p w14:paraId="06E91D9D" w14:textId="77777777" w:rsidR="00FB0579" w:rsidRPr="00267411" w:rsidRDefault="00FB0579" w:rsidP="00E75534">
      <w:pPr>
        <w:ind w:left="284" w:hanging="284"/>
        <w:jc w:val="both"/>
        <w:rPr>
          <w:rFonts w:ascii="Calibri" w:hAnsi="Calibri"/>
          <w:sz w:val="22"/>
        </w:rPr>
      </w:pPr>
      <w:r w:rsidRPr="00267411">
        <w:rPr>
          <w:rFonts w:ascii="Arial" w:hAnsi="Arial" w:cs="Arial"/>
          <w:sz w:val="22"/>
        </w:rPr>
        <w:t xml:space="preserve">1. </w:t>
      </w:r>
      <w:r w:rsidR="007444C5" w:rsidRPr="00267411">
        <w:rPr>
          <w:rFonts w:ascii="Arial" w:hAnsi="Arial" w:cs="Arial"/>
          <w:sz w:val="22"/>
        </w:rPr>
        <w:tab/>
      </w:r>
      <w:r w:rsidRPr="00267411">
        <w:rPr>
          <w:rFonts w:ascii="Arial" w:hAnsi="Arial" w:cs="Arial"/>
          <w:sz w:val="22"/>
        </w:rPr>
        <w:t>Vlastnické právo k  díl</w:t>
      </w:r>
      <w:r w:rsidR="00B7119E">
        <w:rPr>
          <w:rFonts w:ascii="Arial" w:hAnsi="Arial" w:cs="Arial"/>
          <w:sz w:val="22"/>
        </w:rPr>
        <w:t>u</w:t>
      </w:r>
      <w:r w:rsidRPr="00267411">
        <w:rPr>
          <w:rFonts w:ascii="Arial" w:hAnsi="Arial" w:cs="Arial"/>
          <w:sz w:val="22"/>
        </w:rPr>
        <w:t xml:space="preserve"> nabývá objednatel dnem převzetí díla od zhotovitele</w:t>
      </w:r>
      <w:r w:rsidRPr="00267411">
        <w:rPr>
          <w:rFonts w:ascii="Calibri" w:hAnsi="Calibri"/>
          <w:sz w:val="22"/>
        </w:rPr>
        <w:t>.</w:t>
      </w:r>
    </w:p>
    <w:p w14:paraId="3821C22A" w14:textId="77777777" w:rsidR="00E75534" w:rsidRPr="00267411" w:rsidRDefault="00E75534" w:rsidP="00E75534">
      <w:pPr>
        <w:ind w:left="284" w:hanging="284"/>
        <w:jc w:val="both"/>
        <w:rPr>
          <w:rFonts w:ascii="Calibri" w:hAnsi="Calibri"/>
          <w:sz w:val="22"/>
        </w:rPr>
      </w:pPr>
    </w:p>
    <w:p w14:paraId="02228C98" w14:textId="77777777" w:rsidR="007444C5" w:rsidRPr="00267411" w:rsidRDefault="007444C5" w:rsidP="00E75534">
      <w:pPr>
        <w:ind w:left="284" w:hanging="284"/>
        <w:jc w:val="both"/>
        <w:rPr>
          <w:rFonts w:ascii="Arial" w:hAnsi="Arial" w:cs="Arial"/>
          <w:sz w:val="22"/>
        </w:rPr>
      </w:pPr>
      <w:r w:rsidRPr="00267411">
        <w:rPr>
          <w:rFonts w:ascii="Arial" w:hAnsi="Arial" w:cs="Arial"/>
          <w:sz w:val="22"/>
        </w:rPr>
        <w:t xml:space="preserve">2. Zhotovitel je povinen provést dílo svým jménem, na vlastní odpovědnost s potřebnou péčí, řádně a včas. </w:t>
      </w:r>
    </w:p>
    <w:p w14:paraId="027853B4" w14:textId="77777777" w:rsidR="007444C5" w:rsidRPr="00267411" w:rsidRDefault="007444C5" w:rsidP="00E75534">
      <w:pPr>
        <w:jc w:val="both"/>
        <w:rPr>
          <w:rFonts w:ascii="Arial" w:hAnsi="Arial" w:cs="Arial"/>
          <w:sz w:val="22"/>
        </w:rPr>
      </w:pPr>
    </w:p>
    <w:p w14:paraId="5D2FC183" w14:textId="77777777" w:rsidR="007444C5" w:rsidRPr="00267411" w:rsidRDefault="007444C5" w:rsidP="00E75534">
      <w:pPr>
        <w:ind w:left="284" w:hanging="284"/>
        <w:jc w:val="both"/>
        <w:rPr>
          <w:rFonts w:ascii="Arial" w:hAnsi="Arial" w:cs="Arial"/>
          <w:sz w:val="22"/>
        </w:rPr>
      </w:pPr>
      <w:r w:rsidRPr="00267411">
        <w:rPr>
          <w:rFonts w:ascii="Arial" w:hAnsi="Arial" w:cs="Arial"/>
          <w:sz w:val="22"/>
        </w:rPr>
        <w:t>3. Zhotovitel provede dílo v souladu s požadavky objednatele, přičemž je povinen ohledně způsobu provádění díla řídit se jeho pokyny.</w:t>
      </w:r>
    </w:p>
    <w:p w14:paraId="0C1F9402" w14:textId="77777777" w:rsidR="00E75534" w:rsidRPr="00267411" w:rsidRDefault="00E75534" w:rsidP="00E75534">
      <w:pPr>
        <w:ind w:left="284" w:hanging="284"/>
        <w:jc w:val="both"/>
        <w:rPr>
          <w:rFonts w:ascii="Arial" w:hAnsi="Arial" w:cs="Arial"/>
          <w:sz w:val="22"/>
        </w:rPr>
      </w:pPr>
    </w:p>
    <w:p w14:paraId="327DBF42" w14:textId="77777777" w:rsidR="007444C5" w:rsidRPr="00267411" w:rsidRDefault="007444C5" w:rsidP="00E75534">
      <w:pPr>
        <w:ind w:left="284" w:hanging="284"/>
        <w:jc w:val="both"/>
        <w:rPr>
          <w:rFonts w:ascii="Arial" w:hAnsi="Arial" w:cs="Arial"/>
          <w:sz w:val="22"/>
        </w:rPr>
      </w:pPr>
      <w:r w:rsidRPr="00267411">
        <w:rPr>
          <w:rFonts w:ascii="Arial" w:hAnsi="Arial" w:cs="Arial"/>
          <w:sz w:val="22"/>
        </w:rPr>
        <w:t xml:space="preserve">4. Zhotovitel je na výzvu objednatele povinen informovat jej o průběhu realizace díla </w:t>
      </w:r>
      <w:r w:rsidR="00E75534" w:rsidRPr="00267411">
        <w:rPr>
          <w:rFonts w:ascii="Arial" w:hAnsi="Arial" w:cs="Arial"/>
          <w:sz w:val="22"/>
        </w:rPr>
        <w:t>a účastnit se na základě pozvánky objednatele všech jednání a kontrolních dnů týkajících se provádění díla.</w:t>
      </w:r>
    </w:p>
    <w:p w14:paraId="1D1F191A" w14:textId="77777777" w:rsidR="007444C5" w:rsidRPr="00267411" w:rsidRDefault="007444C5" w:rsidP="00E75534">
      <w:pPr>
        <w:jc w:val="both"/>
        <w:rPr>
          <w:rFonts w:ascii="Arial" w:hAnsi="Arial" w:cs="Arial"/>
          <w:sz w:val="22"/>
        </w:rPr>
      </w:pPr>
    </w:p>
    <w:p w14:paraId="4D12B0EB" w14:textId="77777777" w:rsidR="007444C5" w:rsidRPr="00267411" w:rsidRDefault="00E75534" w:rsidP="00E75534">
      <w:pPr>
        <w:ind w:left="284" w:hanging="284"/>
        <w:jc w:val="both"/>
        <w:rPr>
          <w:rFonts w:ascii="Arial" w:hAnsi="Arial" w:cs="Arial"/>
          <w:sz w:val="22"/>
        </w:rPr>
      </w:pPr>
      <w:r w:rsidRPr="00267411">
        <w:rPr>
          <w:rFonts w:ascii="Arial" w:hAnsi="Arial" w:cs="Arial"/>
          <w:sz w:val="22"/>
        </w:rPr>
        <w:t>5</w:t>
      </w:r>
      <w:r w:rsidR="007444C5" w:rsidRPr="00267411">
        <w:rPr>
          <w:rFonts w:ascii="Arial" w:hAnsi="Arial" w:cs="Arial"/>
          <w:sz w:val="22"/>
        </w:rPr>
        <w:t xml:space="preserve">. Zhotovitel se zavazuje zpracovat dílo tak, aby bylo dostatečným a kvalitním podkladem pro realizaci vlastní stavby. </w:t>
      </w:r>
    </w:p>
    <w:p w14:paraId="611A033B" w14:textId="77777777" w:rsidR="007444C5" w:rsidRPr="00267411" w:rsidRDefault="007444C5" w:rsidP="00E75534">
      <w:pPr>
        <w:jc w:val="both"/>
        <w:rPr>
          <w:rFonts w:ascii="Arial" w:hAnsi="Arial" w:cs="Arial"/>
          <w:sz w:val="22"/>
        </w:rPr>
      </w:pPr>
    </w:p>
    <w:p w14:paraId="3DFAE2CC" w14:textId="77777777" w:rsidR="007444C5" w:rsidRPr="00267411" w:rsidRDefault="007444C5" w:rsidP="00E75534">
      <w:pPr>
        <w:pStyle w:val="Odstavecseseznamem"/>
        <w:numPr>
          <w:ilvl w:val="0"/>
          <w:numId w:val="11"/>
        </w:numPr>
        <w:ind w:left="284" w:hanging="284"/>
        <w:jc w:val="both"/>
        <w:rPr>
          <w:rFonts w:ascii="Arial" w:hAnsi="Arial" w:cs="Arial"/>
          <w:sz w:val="22"/>
        </w:rPr>
      </w:pPr>
      <w:r w:rsidRPr="00267411">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5CDB8952" w14:textId="77777777" w:rsidR="007444C5" w:rsidRPr="00267411" w:rsidRDefault="007444C5" w:rsidP="00E75534">
      <w:pPr>
        <w:ind w:left="284" w:hanging="284"/>
        <w:jc w:val="both"/>
        <w:rPr>
          <w:rFonts w:ascii="Arial" w:hAnsi="Arial" w:cs="Arial"/>
          <w:sz w:val="22"/>
        </w:rPr>
      </w:pPr>
    </w:p>
    <w:p w14:paraId="6D2FE721" w14:textId="77777777" w:rsidR="007444C5" w:rsidRPr="00267411" w:rsidRDefault="007444C5" w:rsidP="00E75534">
      <w:pPr>
        <w:pStyle w:val="Odstavecseseznamem"/>
        <w:numPr>
          <w:ilvl w:val="0"/>
          <w:numId w:val="11"/>
        </w:numPr>
        <w:ind w:left="284" w:hanging="284"/>
        <w:jc w:val="both"/>
        <w:rPr>
          <w:rFonts w:ascii="Arial" w:hAnsi="Arial" w:cs="Arial"/>
          <w:sz w:val="22"/>
        </w:rPr>
      </w:pPr>
      <w:r w:rsidRPr="00267411">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w:t>
      </w:r>
      <w:r w:rsidR="00F40B03" w:rsidRPr="00267411">
        <w:rPr>
          <w:rFonts w:ascii="Arial" w:hAnsi="Arial" w:cs="Arial"/>
          <w:sz w:val="22"/>
        </w:rPr>
        <w:t xml:space="preserve"> Toto spolupůsobení bude poskytnuto zhotoviteli v rozsahu a lhůtě smluvené oběma smluvními stranami.</w:t>
      </w:r>
    </w:p>
    <w:p w14:paraId="61C2BCBF" w14:textId="77777777" w:rsidR="00F40B03" w:rsidRPr="00267411" w:rsidRDefault="00F40B03" w:rsidP="00F40B03">
      <w:pPr>
        <w:pStyle w:val="Odstavecseseznamem"/>
        <w:rPr>
          <w:rFonts w:ascii="Arial" w:hAnsi="Arial" w:cs="Arial"/>
          <w:sz w:val="22"/>
        </w:rPr>
      </w:pPr>
    </w:p>
    <w:p w14:paraId="06CFCAA0" w14:textId="77777777" w:rsidR="00F40B03" w:rsidRPr="00267411" w:rsidRDefault="00F40B03" w:rsidP="00E75534">
      <w:pPr>
        <w:pStyle w:val="Odstavecseseznamem"/>
        <w:numPr>
          <w:ilvl w:val="0"/>
          <w:numId w:val="11"/>
        </w:numPr>
        <w:ind w:left="284" w:hanging="284"/>
        <w:jc w:val="both"/>
        <w:rPr>
          <w:rFonts w:ascii="Arial" w:hAnsi="Arial" w:cs="Arial"/>
          <w:sz w:val="22"/>
        </w:rPr>
      </w:pPr>
      <w:r w:rsidRPr="00267411">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14:paraId="6C9D0A6E" w14:textId="77777777" w:rsidR="00E75534" w:rsidRPr="00267411" w:rsidRDefault="00E75534" w:rsidP="00E75534">
      <w:pPr>
        <w:pStyle w:val="Odstavecseseznamem"/>
        <w:rPr>
          <w:rFonts w:ascii="Arial" w:hAnsi="Arial" w:cs="Arial"/>
          <w:sz w:val="22"/>
        </w:rPr>
      </w:pPr>
    </w:p>
    <w:p w14:paraId="76A0C63B" w14:textId="1C27C8BD" w:rsidR="00671494" w:rsidRPr="00267411" w:rsidRDefault="00041176" w:rsidP="00671494">
      <w:pPr>
        <w:pStyle w:val="Odstavecseseznamem"/>
        <w:numPr>
          <w:ilvl w:val="0"/>
          <w:numId w:val="11"/>
        </w:numPr>
        <w:overflowPunct/>
        <w:autoSpaceDE/>
        <w:autoSpaceDN/>
        <w:adjustRightInd/>
        <w:ind w:left="284" w:hanging="426"/>
        <w:jc w:val="both"/>
        <w:textAlignment w:val="auto"/>
        <w:rPr>
          <w:rFonts w:ascii="Arial" w:hAnsi="Arial" w:cs="Arial"/>
          <w:sz w:val="22"/>
          <w:szCs w:val="22"/>
        </w:rPr>
      </w:pPr>
      <w:r>
        <w:rPr>
          <w:rFonts w:ascii="Arial" w:hAnsi="Arial" w:cs="Arial"/>
          <w:sz w:val="22"/>
        </w:rPr>
        <w:t>Z</w:t>
      </w:r>
      <w:r w:rsidR="00E75534" w:rsidRPr="00DD6AFA">
        <w:rPr>
          <w:rFonts w:ascii="Arial" w:hAnsi="Arial" w:cs="Arial"/>
          <w:sz w:val="22"/>
        </w:rPr>
        <w:t>hotovitel je povinen provést dílo kompletně a v souladu s příslušnými platnými normami ČSN.</w:t>
      </w:r>
      <w:r w:rsidR="00DF2B39">
        <w:rPr>
          <w:rFonts w:ascii="Arial" w:hAnsi="Arial" w:cs="Arial"/>
          <w:sz w:val="22"/>
        </w:rPr>
        <w:t xml:space="preserve"> </w:t>
      </w:r>
    </w:p>
    <w:p w14:paraId="2604CF10" w14:textId="3C1845FD" w:rsidR="00041176" w:rsidRDefault="00041176" w:rsidP="00041176">
      <w:pPr>
        <w:numPr>
          <w:ilvl w:val="0"/>
          <w:numId w:val="11"/>
        </w:numPr>
        <w:spacing w:before="120"/>
        <w:ind w:left="284" w:hanging="426"/>
        <w:jc w:val="both"/>
        <w:rPr>
          <w:rFonts w:ascii="Arial" w:hAnsi="Arial"/>
          <w:sz w:val="22"/>
          <w:szCs w:val="22"/>
        </w:rPr>
      </w:pPr>
      <w:r>
        <w:rPr>
          <w:rFonts w:ascii="Arial" w:hAnsi="Arial"/>
          <w:sz w:val="22"/>
          <w:szCs w:val="22"/>
        </w:rPr>
        <w:t>Výchozí pod</w:t>
      </w:r>
      <w:r w:rsidR="004F763F">
        <w:rPr>
          <w:rFonts w:ascii="Arial" w:hAnsi="Arial"/>
          <w:sz w:val="22"/>
          <w:szCs w:val="22"/>
        </w:rPr>
        <w:t>klady a vyhotovené matrice zůstá</w:t>
      </w:r>
      <w:r>
        <w:rPr>
          <w:rFonts w:ascii="Arial" w:hAnsi="Arial"/>
          <w:sz w:val="22"/>
          <w:szCs w:val="22"/>
        </w:rPr>
        <w:t>vají uloženy u zhotovitele pouze k archivačnímu účelu</w:t>
      </w:r>
    </w:p>
    <w:p w14:paraId="2D5585DA" w14:textId="7D4053B5" w:rsidR="00270C8B" w:rsidRPr="00041176" w:rsidRDefault="00270C8B" w:rsidP="00041176">
      <w:pPr>
        <w:numPr>
          <w:ilvl w:val="0"/>
          <w:numId w:val="11"/>
        </w:numPr>
        <w:spacing w:before="120"/>
        <w:ind w:left="284" w:hanging="426"/>
        <w:jc w:val="both"/>
        <w:rPr>
          <w:rFonts w:ascii="Arial" w:hAnsi="Arial"/>
          <w:sz w:val="22"/>
          <w:szCs w:val="22"/>
        </w:rPr>
      </w:pPr>
      <w:r w:rsidRPr="00041176">
        <w:rPr>
          <w:rFonts w:ascii="Arial" w:hAnsi="Arial" w:cs="Arial"/>
          <w:sz w:val="22"/>
          <w:szCs w:val="24"/>
        </w:rPr>
        <w:lastRenderedPageBreak/>
        <w:t>Zhotovitel prohlašuje, že je osobou schopnou odborného výkonu při provádění díla a že je schopen jednat se znalostí a pečlivostí, která je s jeho odborným zaměřením spojena ve smyslu § 5 občanského zákoníku</w:t>
      </w:r>
      <w:r w:rsidRPr="00041176">
        <w:rPr>
          <w:rFonts w:ascii="Arial" w:hAnsi="Arial" w:cs="Arial"/>
          <w:sz w:val="24"/>
          <w:szCs w:val="24"/>
        </w:rPr>
        <w:t>.</w:t>
      </w:r>
    </w:p>
    <w:p w14:paraId="44FCCD91" w14:textId="77777777" w:rsidR="00270C8B" w:rsidRDefault="00270C8B" w:rsidP="00270C8B">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7"/>
        </w:tabs>
        <w:jc w:val="both"/>
        <w:rPr>
          <w:rFonts w:ascii="Arial" w:hAnsi="Arial"/>
          <w:sz w:val="22"/>
          <w:szCs w:val="22"/>
        </w:rPr>
      </w:pPr>
    </w:p>
    <w:p w14:paraId="3167178E" w14:textId="77777777" w:rsidR="00F970A3" w:rsidRPr="00267411" w:rsidRDefault="00F970A3" w:rsidP="00270C8B">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67"/>
        </w:tabs>
        <w:jc w:val="both"/>
        <w:rPr>
          <w:rFonts w:ascii="Arial" w:hAnsi="Arial"/>
          <w:sz w:val="22"/>
          <w:szCs w:val="22"/>
        </w:rPr>
      </w:pPr>
    </w:p>
    <w:p w14:paraId="5AFF814B" w14:textId="746E85ED" w:rsidR="00F970A3" w:rsidRPr="00F26938" w:rsidRDefault="00F26938" w:rsidP="00F26938">
      <w:pPr>
        <w:pStyle w:val="Bezmezer"/>
        <w:numPr>
          <w:ilvl w:val="0"/>
          <w:numId w:val="45"/>
        </w:numPr>
        <w:suppressAutoHyphens/>
        <w:spacing w:line="240" w:lineRule="exact"/>
        <w:jc w:val="center"/>
        <w:rPr>
          <w:rFonts w:ascii="Arial" w:hAnsi="Arial" w:cs="Arial"/>
          <w:b/>
          <w:sz w:val="22"/>
          <w:szCs w:val="22"/>
        </w:rPr>
      </w:pPr>
      <w:r w:rsidRPr="00F26938">
        <w:rPr>
          <w:rFonts w:ascii="Arial" w:hAnsi="Arial" w:cs="Arial"/>
          <w:b/>
          <w:sz w:val="22"/>
          <w:szCs w:val="22"/>
        </w:rPr>
        <w:t>Licence</w:t>
      </w:r>
    </w:p>
    <w:p w14:paraId="17100ADE" w14:textId="77777777" w:rsidR="00671494" w:rsidRPr="00267411" w:rsidRDefault="00671494" w:rsidP="00671494">
      <w:pPr>
        <w:overflowPunct/>
        <w:autoSpaceDE/>
        <w:autoSpaceDN/>
        <w:adjustRightInd/>
        <w:jc w:val="both"/>
        <w:textAlignment w:val="auto"/>
        <w:rPr>
          <w:rFonts w:ascii="Arial" w:hAnsi="Arial" w:cs="Arial"/>
          <w:sz w:val="22"/>
          <w:szCs w:val="22"/>
        </w:rPr>
      </w:pPr>
    </w:p>
    <w:p w14:paraId="5D7D9A59" w14:textId="77777777" w:rsidR="00F970A3" w:rsidRDefault="00F970A3" w:rsidP="0056266F">
      <w:pPr>
        <w:pStyle w:val="Odstavecseseznamem"/>
        <w:numPr>
          <w:ilvl w:val="0"/>
          <w:numId w:val="43"/>
        </w:numPr>
        <w:overflowPunct/>
        <w:autoSpaceDE/>
        <w:autoSpaceDN/>
        <w:adjustRightInd/>
        <w:ind w:left="284" w:hanging="426"/>
        <w:jc w:val="both"/>
        <w:textAlignment w:val="auto"/>
        <w:rPr>
          <w:rFonts w:ascii="Arial" w:hAnsi="Arial" w:cs="Arial"/>
          <w:sz w:val="22"/>
          <w:szCs w:val="22"/>
        </w:rPr>
      </w:pPr>
      <w:r w:rsidRPr="0056266F">
        <w:rPr>
          <w:rFonts w:ascii="Arial" w:hAnsi="Arial" w:cs="Arial"/>
          <w:sz w:val="22"/>
          <w:szCs w:val="22"/>
        </w:rPr>
        <w:t>Na základ</w:t>
      </w:r>
      <w:r w:rsidRPr="0056266F">
        <w:rPr>
          <w:rFonts w:ascii="Arial" w:hAnsi="Arial" w:cs="Arial" w:hint="eastAsia"/>
          <w:sz w:val="22"/>
          <w:szCs w:val="22"/>
        </w:rPr>
        <w:t>ě</w:t>
      </w:r>
      <w:r w:rsidRPr="0056266F">
        <w:rPr>
          <w:rFonts w:ascii="Arial" w:hAnsi="Arial" w:cs="Arial"/>
          <w:sz w:val="22"/>
          <w:szCs w:val="22"/>
        </w:rPr>
        <w:t xml:space="preserve"> zákona </w:t>
      </w:r>
      <w:r w:rsidRPr="0056266F">
        <w:rPr>
          <w:rFonts w:ascii="Arial" w:hAnsi="Arial" w:cs="Arial" w:hint="eastAsia"/>
          <w:sz w:val="22"/>
          <w:szCs w:val="22"/>
        </w:rPr>
        <w:t>č</w:t>
      </w:r>
      <w:r w:rsidRPr="0056266F">
        <w:rPr>
          <w:rFonts w:ascii="Arial" w:hAnsi="Arial" w:cs="Arial"/>
          <w:sz w:val="22"/>
          <w:szCs w:val="22"/>
        </w:rPr>
        <w:t>. 121/2000 Sb., autorský zákon, v platném zn</w:t>
      </w:r>
      <w:r w:rsidRPr="0056266F">
        <w:rPr>
          <w:rFonts w:ascii="Arial" w:hAnsi="Arial" w:cs="Arial" w:hint="eastAsia"/>
          <w:sz w:val="22"/>
          <w:szCs w:val="22"/>
        </w:rPr>
        <w:t>ě</w:t>
      </w:r>
      <w:r w:rsidRPr="0056266F">
        <w:rPr>
          <w:rFonts w:ascii="Arial" w:hAnsi="Arial" w:cs="Arial"/>
          <w:sz w:val="22"/>
          <w:szCs w:val="22"/>
        </w:rPr>
        <w:t>ní, z</w:t>
      </w:r>
      <w:r w:rsidRPr="0056266F">
        <w:rPr>
          <w:rFonts w:ascii="Arial" w:hAnsi="Arial" w:cs="Arial" w:hint="eastAsia"/>
          <w:sz w:val="22"/>
          <w:szCs w:val="22"/>
        </w:rPr>
        <w:t>ů</w:t>
      </w:r>
      <w:r w:rsidRPr="0056266F">
        <w:rPr>
          <w:rFonts w:ascii="Arial" w:hAnsi="Arial" w:cs="Arial"/>
          <w:sz w:val="22"/>
          <w:szCs w:val="22"/>
        </w:rPr>
        <w:t>stávají zhotoviteli zachována i po p</w:t>
      </w:r>
      <w:r w:rsidRPr="0056266F">
        <w:rPr>
          <w:rFonts w:ascii="Arial" w:hAnsi="Arial" w:cs="Arial" w:hint="eastAsia"/>
          <w:sz w:val="22"/>
          <w:szCs w:val="22"/>
        </w:rPr>
        <w:t>ř</w:t>
      </w:r>
      <w:r w:rsidRPr="0056266F">
        <w:rPr>
          <w:rFonts w:ascii="Arial" w:hAnsi="Arial" w:cs="Arial"/>
          <w:sz w:val="22"/>
          <w:szCs w:val="22"/>
        </w:rPr>
        <w:t>edání díla jeho autorská práva.</w:t>
      </w:r>
    </w:p>
    <w:p w14:paraId="36972EE9" w14:textId="77777777" w:rsidR="00F970A3" w:rsidRDefault="00F970A3" w:rsidP="0056266F">
      <w:pPr>
        <w:pStyle w:val="Odstavecseseznamem"/>
        <w:overflowPunct/>
        <w:autoSpaceDE/>
        <w:autoSpaceDN/>
        <w:adjustRightInd/>
        <w:ind w:left="284"/>
        <w:jc w:val="both"/>
        <w:textAlignment w:val="auto"/>
        <w:rPr>
          <w:rFonts w:ascii="Arial" w:hAnsi="Arial" w:cs="Arial"/>
          <w:sz w:val="22"/>
          <w:szCs w:val="22"/>
        </w:rPr>
      </w:pPr>
    </w:p>
    <w:p w14:paraId="60EF6DAB" w14:textId="54AF1925" w:rsidR="00F970A3" w:rsidRDefault="00F970A3" w:rsidP="0056266F">
      <w:pPr>
        <w:pStyle w:val="Odstavecseseznamem"/>
        <w:numPr>
          <w:ilvl w:val="0"/>
          <w:numId w:val="43"/>
        </w:numPr>
        <w:overflowPunct/>
        <w:autoSpaceDE/>
        <w:autoSpaceDN/>
        <w:adjustRightInd/>
        <w:ind w:left="284" w:hanging="426"/>
        <w:jc w:val="both"/>
        <w:textAlignment w:val="auto"/>
        <w:rPr>
          <w:rFonts w:ascii="Arial" w:hAnsi="Arial" w:cs="Arial"/>
          <w:sz w:val="22"/>
          <w:szCs w:val="22"/>
        </w:rPr>
      </w:pPr>
      <w:r w:rsidRPr="00F970A3">
        <w:rPr>
          <w:rFonts w:ascii="Arial" w:hAnsi="Arial" w:cs="Arial"/>
          <w:sz w:val="22"/>
          <w:szCs w:val="22"/>
        </w:rPr>
        <w:t>Zhotovitel může dílo vytvořené dle této smlouvy užít a poskytnout licenci jinému pouze po předchozím písemném souhlasu objednatele</w:t>
      </w:r>
      <w:r>
        <w:rPr>
          <w:rFonts w:ascii="Arial" w:hAnsi="Arial" w:cs="Arial"/>
          <w:sz w:val="22"/>
          <w:szCs w:val="22"/>
        </w:rPr>
        <w:t>.</w:t>
      </w:r>
    </w:p>
    <w:p w14:paraId="5C4F2ED5" w14:textId="77777777" w:rsidR="00F970A3" w:rsidRDefault="00F970A3" w:rsidP="0056266F">
      <w:pPr>
        <w:pStyle w:val="Odstavecseseznamem"/>
        <w:overflowPunct/>
        <w:autoSpaceDE/>
        <w:autoSpaceDN/>
        <w:adjustRightInd/>
        <w:jc w:val="both"/>
        <w:textAlignment w:val="auto"/>
        <w:rPr>
          <w:rFonts w:ascii="Arial" w:hAnsi="Arial" w:cs="Arial"/>
          <w:sz w:val="22"/>
          <w:szCs w:val="22"/>
        </w:rPr>
      </w:pPr>
    </w:p>
    <w:p w14:paraId="64C488EE" w14:textId="6C2C4FEF" w:rsidR="00F970A3" w:rsidRPr="0056266F" w:rsidRDefault="00F970A3" w:rsidP="0056266F">
      <w:pPr>
        <w:pStyle w:val="Odstavecseseznamem"/>
        <w:numPr>
          <w:ilvl w:val="0"/>
          <w:numId w:val="43"/>
        </w:numPr>
        <w:overflowPunct/>
        <w:autoSpaceDE/>
        <w:autoSpaceDN/>
        <w:adjustRightInd/>
        <w:ind w:left="284" w:hanging="426"/>
        <w:jc w:val="both"/>
        <w:textAlignment w:val="auto"/>
        <w:rPr>
          <w:rFonts w:ascii="Arial" w:hAnsi="Arial" w:cs="Arial"/>
          <w:sz w:val="22"/>
          <w:szCs w:val="22"/>
        </w:rPr>
      </w:pPr>
      <w:r w:rsidRPr="0056266F">
        <w:rPr>
          <w:rFonts w:ascii="Arial" w:hAnsi="Arial" w:cs="Arial"/>
          <w:sz w:val="22"/>
          <w:szCs w:val="22"/>
        </w:rPr>
        <w:t>Touto smlouvou poskytuje zhotovitel objednateli oprávn</w:t>
      </w:r>
      <w:r w:rsidRPr="0056266F">
        <w:rPr>
          <w:rFonts w:ascii="Arial" w:hAnsi="Arial" w:cs="Arial" w:hint="eastAsia"/>
          <w:sz w:val="22"/>
          <w:szCs w:val="22"/>
        </w:rPr>
        <w:t>ě</w:t>
      </w:r>
      <w:r w:rsidRPr="0056266F">
        <w:rPr>
          <w:rFonts w:ascii="Arial" w:hAnsi="Arial" w:cs="Arial"/>
          <w:sz w:val="22"/>
          <w:szCs w:val="22"/>
        </w:rPr>
        <w:t>ní k výkonu práva dílo užít</w:t>
      </w:r>
      <w:r>
        <w:rPr>
          <w:rFonts w:ascii="Arial" w:hAnsi="Arial" w:cs="Arial"/>
          <w:sz w:val="22"/>
          <w:szCs w:val="22"/>
        </w:rPr>
        <w:t xml:space="preserve"> (licenci)</w:t>
      </w:r>
      <w:r w:rsidRPr="0056266F">
        <w:rPr>
          <w:rFonts w:ascii="Arial" w:hAnsi="Arial" w:cs="Arial"/>
          <w:sz w:val="22"/>
          <w:szCs w:val="22"/>
        </w:rPr>
        <w:t xml:space="preserve"> v p</w:t>
      </w:r>
      <w:r w:rsidRPr="0056266F">
        <w:rPr>
          <w:rFonts w:ascii="Arial" w:hAnsi="Arial" w:cs="Arial" w:hint="eastAsia"/>
          <w:sz w:val="22"/>
          <w:szCs w:val="22"/>
        </w:rPr>
        <w:t>ů</w:t>
      </w:r>
      <w:r w:rsidRPr="0056266F">
        <w:rPr>
          <w:rFonts w:ascii="Arial" w:hAnsi="Arial" w:cs="Arial"/>
          <w:sz w:val="22"/>
          <w:szCs w:val="22"/>
        </w:rPr>
        <w:t xml:space="preserve">vodní nebo zpracované </w:t>
      </w:r>
      <w:r w:rsidRPr="0056266F">
        <w:rPr>
          <w:rFonts w:ascii="Arial" w:hAnsi="Arial" w:cs="Arial" w:hint="eastAsia"/>
          <w:sz w:val="22"/>
          <w:szCs w:val="22"/>
        </w:rPr>
        <w:t>č</w:t>
      </w:r>
      <w:r w:rsidRPr="0056266F">
        <w:rPr>
          <w:rFonts w:ascii="Arial" w:hAnsi="Arial" w:cs="Arial"/>
          <w:sz w:val="22"/>
          <w:szCs w:val="22"/>
        </w:rPr>
        <w:t>i jinak zm</w:t>
      </w:r>
      <w:r w:rsidRPr="0056266F">
        <w:rPr>
          <w:rFonts w:ascii="Arial" w:hAnsi="Arial" w:cs="Arial" w:hint="eastAsia"/>
          <w:sz w:val="22"/>
          <w:szCs w:val="22"/>
        </w:rPr>
        <w:t>ě</w:t>
      </w:r>
      <w:r w:rsidRPr="0056266F">
        <w:rPr>
          <w:rFonts w:ascii="Arial" w:hAnsi="Arial" w:cs="Arial"/>
          <w:sz w:val="22"/>
          <w:szCs w:val="22"/>
        </w:rPr>
        <w:t>n</w:t>
      </w:r>
      <w:r w:rsidRPr="0056266F">
        <w:rPr>
          <w:rFonts w:ascii="Arial" w:hAnsi="Arial" w:cs="Arial" w:hint="eastAsia"/>
          <w:sz w:val="22"/>
          <w:szCs w:val="22"/>
        </w:rPr>
        <w:t>ě</w:t>
      </w:r>
      <w:r w:rsidRPr="0056266F">
        <w:rPr>
          <w:rFonts w:ascii="Arial" w:hAnsi="Arial" w:cs="Arial"/>
          <w:sz w:val="22"/>
          <w:szCs w:val="22"/>
        </w:rPr>
        <w:t>né podob</w:t>
      </w:r>
      <w:r w:rsidRPr="0056266F">
        <w:rPr>
          <w:rFonts w:ascii="Arial" w:hAnsi="Arial" w:cs="Arial" w:hint="eastAsia"/>
          <w:sz w:val="22"/>
          <w:szCs w:val="22"/>
        </w:rPr>
        <w:t>ě</w:t>
      </w:r>
      <w:r w:rsidRPr="0056266F">
        <w:rPr>
          <w:rFonts w:ascii="Arial" w:hAnsi="Arial" w:cs="Arial"/>
          <w:sz w:val="22"/>
          <w:szCs w:val="22"/>
        </w:rPr>
        <w:t>, a to všemi zp</w:t>
      </w:r>
      <w:r w:rsidRPr="0056266F">
        <w:rPr>
          <w:rFonts w:ascii="Arial" w:hAnsi="Arial" w:cs="Arial" w:hint="eastAsia"/>
          <w:sz w:val="22"/>
          <w:szCs w:val="22"/>
        </w:rPr>
        <w:t>ů</w:t>
      </w:r>
      <w:r w:rsidRPr="0056266F">
        <w:rPr>
          <w:rFonts w:ascii="Arial" w:hAnsi="Arial" w:cs="Arial"/>
          <w:sz w:val="22"/>
          <w:szCs w:val="22"/>
        </w:rPr>
        <w:t>soby užití. Licence podle této smlouvy se poskytuje jako licence s územn</w:t>
      </w:r>
      <w:r w:rsidRPr="0056266F">
        <w:rPr>
          <w:rFonts w:ascii="Arial" w:hAnsi="Arial" w:cs="Arial" w:hint="eastAsia"/>
          <w:sz w:val="22"/>
          <w:szCs w:val="22"/>
        </w:rPr>
        <w:t>ě</w:t>
      </w:r>
      <w:r w:rsidRPr="0056266F">
        <w:rPr>
          <w:rFonts w:ascii="Arial" w:hAnsi="Arial" w:cs="Arial"/>
          <w:sz w:val="22"/>
          <w:szCs w:val="22"/>
        </w:rPr>
        <w:t xml:space="preserve"> a množstevn</w:t>
      </w:r>
      <w:r w:rsidRPr="0056266F">
        <w:rPr>
          <w:rFonts w:ascii="Arial" w:hAnsi="Arial" w:cs="Arial" w:hint="eastAsia"/>
          <w:sz w:val="22"/>
          <w:szCs w:val="22"/>
        </w:rPr>
        <w:t>ě</w:t>
      </w:r>
      <w:r w:rsidRPr="0056266F">
        <w:rPr>
          <w:rFonts w:ascii="Arial" w:hAnsi="Arial" w:cs="Arial"/>
          <w:sz w:val="22"/>
          <w:szCs w:val="22"/>
        </w:rPr>
        <w:t xml:space="preserve"> neomezeným rozsahem a na dobu trvání majetkových práv k dílu. Licence se poskytuje jako výhradní, p</w:t>
      </w:r>
      <w:r w:rsidRPr="0056266F">
        <w:rPr>
          <w:rFonts w:ascii="Arial" w:hAnsi="Arial" w:cs="Arial" w:hint="eastAsia"/>
          <w:sz w:val="22"/>
          <w:szCs w:val="22"/>
        </w:rPr>
        <w:t>ř</w:t>
      </w:r>
      <w:r w:rsidRPr="0056266F">
        <w:rPr>
          <w:rFonts w:ascii="Arial" w:hAnsi="Arial" w:cs="Arial"/>
          <w:sz w:val="22"/>
          <w:szCs w:val="22"/>
        </w:rPr>
        <w:t>i</w:t>
      </w:r>
      <w:r w:rsidRPr="0056266F">
        <w:rPr>
          <w:rFonts w:ascii="Arial" w:hAnsi="Arial" w:cs="Arial" w:hint="eastAsia"/>
          <w:sz w:val="22"/>
          <w:szCs w:val="22"/>
        </w:rPr>
        <w:t>č</w:t>
      </w:r>
      <w:r w:rsidRPr="0056266F">
        <w:rPr>
          <w:rFonts w:ascii="Arial" w:hAnsi="Arial" w:cs="Arial"/>
          <w:sz w:val="22"/>
          <w:szCs w:val="22"/>
        </w:rPr>
        <w:t xml:space="preserve">emž objednatel, není povinen licenci užít. </w:t>
      </w:r>
      <w:r w:rsidRPr="0056266F">
        <w:rPr>
          <w:rFonts w:ascii="Arial" w:eastAsiaTheme="minorHAnsi" w:hAnsi="Arial" w:cs="Arial"/>
          <w:sz w:val="22"/>
          <w:szCs w:val="22"/>
          <w:lang w:eastAsia="en-US"/>
        </w:rPr>
        <w:t xml:space="preserve">Objednatel má zejména právo dílo resp. jeho </w:t>
      </w:r>
      <w:r w:rsidRPr="0056266F">
        <w:rPr>
          <w:rFonts w:ascii="Arial" w:eastAsiaTheme="minorHAnsi" w:hAnsi="Arial" w:cs="Arial" w:hint="eastAsia"/>
          <w:sz w:val="22"/>
          <w:szCs w:val="22"/>
          <w:lang w:eastAsia="en-US"/>
        </w:rPr>
        <w:t>čá</w:t>
      </w:r>
      <w:r w:rsidRPr="0056266F">
        <w:rPr>
          <w:rFonts w:ascii="Arial" w:eastAsiaTheme="minorHAnsi" w:hAnsi="Arial" w:cs="Arial"/>
          <w:sz w:val="22"/>
          <w:szCs w:val="22"/>
          <w:lang w:eastAsia="en-US"/>
        </w:rPr>
        <w:t>sti neomezen</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 xml:space="preserve"> množit pro vlastní pot</w:t>
      </w:r>
      <w:r w:rsidRPr="0056266F">
        <w:rPr>
          <w:rFonts w:ascii="Arial" w:eastAsiaTheme="minorHAnsi" w:hAnsi="Arial" w:cs="Arial" w:hint="eastAsia"/>
          <w:sz w:val="22"/>
          <w:szCs w:val="22"/>
          <w:lang w:eastAsia="en-US"/>
        </w:rPr>
        <w:t>ř</w:t>
      </w:r>
      <w:r w:rsidRPr="0056266F">
        <w:rPr>
          <w:rFonts w:ascii="Arial" w:eastAsiaTheme="minorHAnsi" w:hAnsi="Arial" w:cs="Arial"/>
          <w:sz w:val="22"/>
          <w:szCs w:val="22"/>
          <w:lang w:eastAsia="en-US"/>
        </w:rPr>
        <w:t>ebu a pot</w:t>
      </w:r>
      <w:r w:rsidRPr="0056266F">
        <w:rPr>
          <w:rFonts w:ascii="Arial" w:eastAsiaTheme="minorHAnsi" w:hAnsi="Arial" w:cs="Arial" w:hint="eastAsia"/>
          <w:sz w:val="22"/>
          <w:szCs w:val="22"/>
          <w:lang w:eastAsia="en-US"/>
        </w:rPr>
        <w:t>ř</w:t>
      </w:r>
      <w:r w:rsidRPr="0056266F">
        <w:rPr>
          <w:rFonts w:ascii="Arial" w:eastAsiaTheme="minorHAnsi" w:hAnsi="Arial" w:cs="Arial"/>
          <w:sz w:val="22"/>
          <w:szCs w:val="22"/>
          <w:lang w:eastAsia="en-US"/>
        </w:rPr>
        <w:t>ebu osob zú</w:t>
      </w:r>
      <w:r w:rsidRPr="0056266F">
        <w:rPr>
          <w:rFonts w:ascii="Arial" w:eastAsiaTheme="minorHAnsi" w:hAnsi="Arial" w:cs="Arial" w:hint="eastAsia"/>
          <w:sz w:val="22"/>
          <w:szCs w:val="22"/>
          <w:lang w:eastAsia="en-US"/>
        </w:rPr>
        <w:t>č</w:t>
      </w:r>
      <w:r w:rsidRPr="0056266F">
        <w:rPr>
          <w:rFonts w:ascii="Arial" w:eastAsiaTheme="minorHAnsi" w:hAnsi="Arial" w:cs="Arial"/>
          <w:sz w:val="22"/>
          <w:szCs w:val="22"/>
          <w:lang w:eastAsia="en-US"/>
        </w:rPr>
        <w:t>astn</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ných na realizaci stavby v podob</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 xml:space="preserve"> listinné a elektronické a p</w:t>
      </w:r>
      <w:r w:rsidRPr="0056266F">
        <w:rPr>
          <w:rFonts w:ascii="Arial" w:eastAsiaTheme="minorHAnsi" w:hAnsi="Arial" w:cs="Arial" w:hint="eastAsia"/>
          <w:sz w:val="22"/>
          <w:szCs w:val="22"/>
          <w:lang w:eastAsia="en-US"/>
        </w:rPr>
        <w:t>ř</w:t>
      </w:r>
      <w:r w:rsidRPr="0056266F">
        <w:rPr>
          <w:rFonts w:ascii="Arial" w:eastAsiaTheme="minorHAnsi" w:hAnsi="Arial" w:cs="Arial"/>
          <w:sz w:val="22"/>
          <w:szCs w:val="22"/>
          <w:lang w:eastAsia="en-US"/>
        </w:rPr>
        <w:t xml:space="preserve">edávat kopie díla nebo jeho </w:t>
      </w:r>
      <w:r w:rsidRPr="0056266F">
        <w:rPr>
          <w:rFonts w:ascii="Arial" w:eastAsiaTheme="minorHAnsi" w:hAnsi="Arial" w:cs="Arial" w:hint="eastAsia"/>
          <w:sz w:val="22"/>
          <w:szCs w:val="22"/>
          <w:lang w:eastAsia="en-US"/>
        </w:rPr>
        <w:t>čá</w:t>
      </w:r>
      <w:r w:rsidRPr="0056266F">
        <w:rPr>
          <w:rFonts w:ascii="Arial" w:eastAsiaTheme="minorHAnsi" w:hAnsi="Arial" w:cs="Arial"/>
          <w:sz w:val="22"/>
          <w:szCs w:val="22"/>
          <w:lang w:eastAsia="en-US"/>
        </w:rPr>
        <w:t>stí t</w:t>
      </w:r>
      <w:r w:rsidRPr="0056266F">
        <w:rPr>
          <w:rFonts w:ascii="Arial" w:eastAsiaTheme="minorHAnsi" w:hAnsi="Arial" w:cs="Arial" w:hint="eastAsia"/>
          <w:sz w:val="22"/>
          <w:szCs w:val="22"/>
          <w:lang w:eastAsia="en-US"/>
        </w:rPr>
        <w:t>ř</w:t>
      </w:r>
      <w:r w:rsidRPr="0056266F">
        <w:rPr>
          <w:rFonts w:ascii="Arial" w:eastAsiaTheme="minorHAnsi" w:hAnsi="Arial" w:cs="Arial"/>
          <w:sz w:val="22"/>
          <w:szCs w:val="22"/>
          <w:lang w:eastAsia="en-US"/>
        </w:rPr>
        <w:t xml:space="preserve">etím osobám za </w:t>
      </w:r>
      <w:r w:rsidRPr="0056266F">
        <w:rPr>
          <w:rFonts w:ascii="Arial" w:eastAsiaTheme="minorHAnsi" w:hAnsi="Arial" w:cs="Arial" w:hint="eastAsia"/>
          <w:sz w:val="22"/>
          <w:szCs w:val="22"/>
          <w:lang w:eastAsia="en-US"/>
        </w:rPr>
        <w:t>úč</w:t>
      </w:r>
      <w:r w:rsidRPr="0056266F">
        <w:rPr>
          <w:rFonts w:ascii="Arial" w:eastAsiaTheme="minorHAnsi" w:hAnsi="Arial" w:cs="Arial"/>
          <w:sz w:val="22"/>
          <w:szCs w:val="22"/>
          <w:lang w:eastAsia="en-US"/>
        </w:rPr>
        <w:t>elem zabezpe</w:t>
      </w:r>
      <w:r w:rsidRPr="0056266F">
        <w:rPr>
          <w:rFonts w:ascii="Arial" w:eastAsiaTheme="minorHAnsi" w:hAnsi="Arial" w:cs="Arial" w:hint="eastAsia"/>
          <w:sz w:val="22"/>
          <w:szCs w:val="22"/>
          <w:lang w:eastAsia="en-US"/>
        </w:rPr>
        <w:t>č</w:t>
      </w:r>
      <w:r w:rsidRPr="0056266F">
        <w:rPr>
          <w:rFonts w:ascii="Arial" w:eastAsiaTheme="minorHAnsi" w:hAnsi="Arial" w:cs="Arial"/>
          <w:sz w:val="22"/>
          <w:szCs w:val="22"/>
          <w:lang w:eastAsia="en-US"/>
        </w:rPr>
        <w:t xml:space="preserve">ení zadávacího </w:t>
      </w:r>
      <w:r w:rsidRPr="0056266F">
        <w:rPr>
          <w:rFonts w:ascii="Arial" w:eastAsiaTheme="minorHAnsi" w:hAnsi="Arial" w:cs="Arial" w:hint="eastAsia"/>
          <w:sz w:val="22"/>
          <w:szCs w:val="22"/>
          <w:lang w:eastAsia="en-US"/>
        </w:rPr>
        <w:t>ří</w:t>
      </w:r>
      <w:r w:rsidRPr="0056266F">
        <w:rPr>
          <w:rFonts w:ascii="Arial" w:eastAsiaTheme="minorHAnsi" w:hAnsi="Arial" w:cs="Arial"/>
          <w:sz w:val="22"/>
          <w:szCs w:val="22"/>
          <w:lang w:eastAsia="en-US"/>
        </w:rPr>
        <w:t>zení na výb</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 xml:space="preserve">r zhotovitele stavby, za </w:t>
      </w:r>
      <w:r w:rsidRPr="0056266F">
        <w:rPr>
          <w:rFonts w:ascii="Arial" w:eastAsiaTheme="minorHAnsi" w:hAnsi="Arial" w:cs="Arial" w:hint="eastAsia"/>
          <w:sz w:val="22"/>
          <w:szCs w:val="22"/>
          <w:lang w:eastAsia="en-US"/>
        </w:rPr>
        <w:t>úč</w:t>
      </w:r>
      <w:r w:rsidRPr="0056266F">
        <w:rPr>
          <w:rFonts w:ascii="Arial" w:eastAsiaTheme="minorHAnsi" w:hAnsi="Arial" w:cs="Arial"/>
          <w:sz w:val="22"/>
          <w:szCs w:val="22"/>
          <w:lang w:eastAsia="en-US"/>
        </w:rPr>
        <w:t xml:space="preserve">elem zhotovení stavby nebo její </w:t>
      </w:r>
      <w:r w:rsidRPr="0056266F">
        <w:rPr>
          <w:rFonts w:ascii="Arial" w:eastAsiaTheme="minorHAnsi" w:hAnsi="Arial" w:cs="Arial" w:hint="eastAsia"/>
          <w:sz w:val="22"/>
          <w:szCs w:val="22"/>
          <w:lang w:eastAsia="en-US"/>
        </w:rPr>
        <w:t>čá</w:t>
      </w:r>
      <w:r w:rsidRPr="0056266F">
        <w:rPr>
          <w:rFonts w:ascii="Arial" w:eastAsiaTheme="minorHAnsi" w:hAnsi="Arial" w:cs="Arial"/>
          <w:sz w:val="22"/>
          <w:szCs w:val="22"/>
          <w:lang w:eastAsia="en-US"/>
        </w:rPr>
        <w:t>sti</w:t>
      </w:r>
      <w:r w:rsidR="00DE35EF">
        <w:rPr>
          <w:rFonts w:ascii="Arial" w:eastAsiaTheme="minorHAnsi" w:hAnsi="Arial" w:cs="Arial"/>
          <w:sz w:val="22"/>
          <w:szCs w:val="22"/>
          <w:lang w:eastAsia="en-US"/>
        </w:rPr>
        <w:t xml:space="preserve"> či za účelem zajištění autorského dozoru dle </w:t>
      </w:r>
      <w:proofErr w:type="spellStart"/>
      <w:r w:rsidR="00DE35EF">
        <w:rPr>
          <w:rFonts w:ascii="Arial" w:eastAsiaTheme="minorHAnsi" w:hAnsi="Arial" w:cs="Arial"/>
          <w:sz w:val="22"/>
          <w:szCs w:val="22"/>
          <w:lang w:eastAsia="en-US"/>
        </w:rPr>
        <w:t>ust</w:t>
      </w:r>
      <w:proofErr w:type="spellEnd"/>
      <w:r w:rsidR="00DE35EF">
        <w:rPr>
          <w:rFonts w:ascii="Arial" w:eastAsiaTheme="minorHAnsi" w:hAnsi="Arial" w:cs="Arial"/>
          <w:sz w:val="22"/>
          <w:szCs w:val="22"/>
          <w:lang w:eastAsia="en-US"/>
        </w:rPr>
        <w:t>. § 152 odst. 4 zákona č. 183/2006 Sb., o územním plánování a stavebním řádu (stavební zákon)</w:t>
      </w:r>
      <w:r w:rsidR="003149A3">
        <w:rPr>
          <w:rFonts w:ascii="Arial" w:eastAsiaTheme="minorHAnsi" w:hAnsi="Arial" w:cs="Arial"/>
          <w:sz w:val="22"/>
          <w:szCs w:val="22"/>
          <w:lang w:eastAsia="en-US"/>
        </w:rPr>
        <w:t>, a to byť i osobou odlišnou od zhotovitele</w:t>
      </w:r>
      <w:r w:rsidRPr="0056266F">
        <w:rPr>
          <w:rFonts w:ascii="Arial" w:eastAsiaTheme="minorHAnsi" w:hAnsi="Arial" w:cs="Arial"/>
          <w:sz w:val="22"/>
          <w:szCs w:val="22"/>
          <w:lang w:eastAsia="en-US"/>
        </w:rPr>
        <w:t>. V rámci poskytnuté licence má objednatel právo dílo p</w:t>
      </w:r>
      <w:r w:rsidRPr="0056266F">
        <w:rPr>
          <w:rFonts w:ascii="Arial" w:eastAsiaTheme="minorHAnsi" w:hAnsi="Arial" w:cs="Arial" w:hint="eastAsia"/>
          <w:sz w:val="22"/>
          <w:szCs w:val="22"/>
          <w:lang w:eastAsia="en-US"/>
        </w:rPr>
        <w:t>ř</w:t>
      </w:r>
      <w:r w:rsidRPr="0056266F">
        <w:rPr>
          <w:rFonts w:ascii="Arial" w:eastAsiaTheme="minorHAnsi" w:hAnsi="Arial" w:cs="Arial"/>
          <w:sz w:val="22"/>
          <w:szCs w:val="22"/>
          <w:lang w:eastAsia="en-US"/>
        </w:rPr>
        <w:t>i realizaci stavby pln</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 xml:space="preserve"> a ve všech sm</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rech neomezen</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 xml:space="preserve"> využít a poskytnout neomezenou podlicenci osobám, které se budou na realizaci stavby podílet</w:t>
      </w:r>
      <w:r w:rsidR="000B5D03">
        <w:rPr>
          <w:rFonts w:ascii="Arial" w:eastAsiaTheme="minorHAnsi" w:hAnsi="Arial" w:cs="Arial"/>
          <w:sz w:val="22"/>
          <w:szCs w:val="22"/>
          <w:lang w:eastAsia="en-US"/>
        </w:rPr>
        <w:t xml:space="preserve">, </w:t>
      </w:r>
      <w:r w:rsidR="000B5D03" w:rsidRPr="000B5D03">
        <w:rPr>
          <w:rFonts w:ascii="Arial" w:eastAsiaTheme="minorHAnsi" w:hAnsi="Arial" w:cs="Arial"/>
          <w:sz w:val="22"/>
          <w:szCs w:val="22"/>
          <w:lang w:eastAsia="en-US"/>
        </w:rPr>
        <w:t xml:space="preserve">k </w:t>
      </w:r>
      <w:r w:rsidR="000B5D03" w:rsidRPr="000B5D03">
        <w:rPr>
          <w:rFonts w:ascii="Arial" w:eastAsiaTheme="minorHAnsi" w:hAnsi="Arial" w:cs="Arial" w:hint="eastAsia"/>
          <w:sz w:val="22"/>
          <w:szCs w:val="22"/>
          <w:lang w:eastAsia="en-US"/>
        </w:rPr>
        <w:t>č</w:t>
      </w:r>
      <w:r w:rsidR="000B5D03" w:rsidRPr="000B5D03">
        <w:rPr>
          <w:rFonts w:ascii="Arial" w:eastAsiaTheme="minorHAnsi" w:hAnsi="Arial" w:cs="Arial"/>
          <w:sz w:val="22"/>
          <w:szCs w:val="22"/>
          <w:lang w:eastAsia="en-US"/>
        </w:rPr>
        <w:t>emuž dává zhotovitel podpisem této smlouvy sv</w:t>
      </w:r>
      <w:r w:rsidR="000B5D03" w:rsidRPr="000B5D03">
        <w:rPr>
          <w:rFonts w:ascii="Arial" w:eastAsiaTheme="minorHAnsi" w:hAnsi="Arial" w:cs="Arial" w:hint="eastAsia"/>
          <w:sz w:val="22"/>
          <w:szCs w:val="22"/>
          <w:lang w:eastAsia="en-US"/>
        </w:rPr>
        <w:t>ů</w:t>
      </w:r>
      <w:r w:rsidR="000B5D03" w:rsidRPr="000B5D03">
        <w:rPr>
          <w:rFonts w:ascii="Arial" w:eastAsiaTheme="minorHAnsi" w:hAnsi="Arial" w:cs="Arial"/>
          <w:sz w:val="22"/>
          <w:szCs w:val="22"/>
          <w:lang w:eastAsia="en-US"/>
        </w:rPr>
        <w:t xml:space="preserve">j výslovný </w:t>
      </w:r>
      <w:r w:rsidR="003149A3">
        <w:rPr>
          <w:rFonts w:ascii="Arial" w:eastAsiaTheme="minorHAnsi" w:hAnsi="Arial" w:cs="Arial"/>
          <w:sz w:val="22"/>
          <w:szCs w:val="22"/>
          <w:lang w:eastAsia="en-US"/>
        </w:rPr>
        <w:t>a neodvolatelný</w:t>
      </w:r>
      <w:r w:rsidR="003149A3" w:rsidRPr="000B5D03">
        <w:rPr>
          <w:rFonts w:ascii="Arial" w:eastAsiaTheme="minorHAnsi" w:hAnsi="Arial" w:cs="Arial"/>
          <w:sz w:val="22"/>
          <w:szCs w:val="22"/>
          <w:lang w:eastAsia="en-US"/>
        </w:rPr>
        <w:t xml:space="preserve"> </w:t>
      </w:r>
      <w:r w:rsidR="000B5D03" w:rsidRPr="000B5D03">
        <w:rPr>
          <w:rFonts w:ascii="Arial" w:eastAsiaTheme="minorHAnsi" w:hAnsi="Arial" w:cs="Arial"/>
          <w:sz w:val="22"/>
          <w:szCs w:val="22"/>
          <w:lang w:eastAsia="en-US"/>
        </w:rPr>
        <w:t>souhlas</w:t>
      </w:r>
      <w:r w:rsidRPr="0056266F">
        <w:rPr>
          <w:rFonts w:ascii="Arial" w:eastAsiaTheme="minorHAnsi" w:hAnsi="Arial" w:cs="Arial"/>
          <w:sz w:val="22"/>
          <w:szCs w:val="22"/>
          <w:lang w:eastAsia="en-US"/>
        </w:rPr>
        <w:t>. Objednatel má také v rámci nabyté licence právo dílo upravovat a m</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nit podle pot</w:t>
      </w:r>
      <w:r w:rsidRPr="0056266F">
        <w:rPr>
          <w:rFonts w:ascii="Arial" w:eastAsiaTheme="minorHAnsi" w:hAnsi="Arial" w:cs="Arial" w:hint="eastAsia"/>
          <w:sz w:val="22"/>
          <w:szCs w:val="22"/>
          <w:lang w:eastAsia="en-US"/>
        </w:rPr>
        <w:t>ř</w:t>
      </w:r>
      <w:r w:rsidRPr="0056266F">
        <w:rPr>
          <w:rFonts w:ascii="Arial" w:eastAsiaTheme="minorHAnsi" w:hAnsi="Arial" w:cs="Arial"/>
          <w:sz w:val="22"/>
          <w:szCs w:val="22"/>
          <w:lang w:eastAsia="en-US"/>
        </w:rPr>
        <w:t>eby realizace stavby a poskytnout k tomu i podlicence dalším osobám zú</w:t>
      </w:r>
      <w:r w:rsidRPr="0056266F">
        <w:rPr>
          <w:rFonts w:ascii="Arial" w:eastAsiaTheme="minorHAnsi" w:hAnsi="Arial" w:cs="Arial" w:hint="eastAsia"/>
          <w:sz w:val="22"/>
          <w:szCs w:val="22"/>
          <w:lang w:eastAsia="en-US"/>
        </w:rPr>
        <w:t>č</w:t>
      </w:r>
      <w:r w:rsidRPr="0056266F">
        <w:rPr>
          <w:rFonts w:ascii="Arial" w:eastAsiaTheme="minorHAnsi" w:hAnsi="Arial" w:cs="Arial"/>
          <w:sz w:val="22"/>
          <w:szCs w:val="22"/>
          <w:lang w:eastAsia="en-US"/>
        </w:rPr>
        <w:t>astn</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ným na stavb</w:t>
      </w:r>
      <w:r w:rsidRPr="0056266F">
        <w:rPr>
          <w:rFonts w:ascii="Arial" w:eastAsiaTheme="minorHAnsi" w:hAnsi="Arial" w:cs="Arial" w:hint="eastAsia"/>
          <w:sz w:val="22"/>
          <w:szCs w:val="22"/>
          <w:lang w:eastAsia="en-US"/>
        </w:rPr>
        <w:t>ě</w:t>
      </w:r>
      <w:r w:rsidRPr="0056266F">
        <w:rPr>
          <w:rFonts w:ascii="Arial" w:eastAsiaTheme="minorHAnsi" w:hAnsi="Arial" w:cs="Arial"/>
          <w:sz w:val="22"/>
          <w:szCs w:val="22"/>
          <w:lang w:eastAsia="en-US"/>
        </w:rPr>
        <w:t xml:space="preserve"> za ú</w:t>
      </w:r>
      <w:r w:rsidRPr="0056266F">
        <w:rPr>
          <w:rFonts w:ascii="Arial" w:eastAsiaTheme="minorHAnsi" w:hAnsi="Arial" w:cs="Arial" w:hint="eastAsia"/>
          <w:sz w:val="22"/>
          <w:szCs w:val="22"/>
          <w:lang w:eastAsia="en-US"/>
        </w:rPr>
        <w:t>č</w:t>
      </w:r>
      <w:r w:rsidRPr="0056266F">
        <w:rPr>
          <w:rFonts w:ascii="Arial" w:eastAsiaTheme="minorHAnsi" w:hAnsi="Arial" w:cs="Arial"/>
          <w:sz w:val="22"/>
          <w:szCs w:val="22"/>
          <w:lang w:eastAsia="en-US"/>
        </w:rPr>
        <w:t>elem její realizace.</w:t>
      </w:r>
    </w:p>
    <w:p w14:paraId="62C5ED59" w14:textId="77777777" w:rsidR="000B5D03" w:rsidRPr="0056266F" w:rsidRDefault="000B5D03" w:rsidP="0056266F">
      <w:pPr>
        <w:pStyle w:val="Odstavecseseznamem"/>
        <w:overflowPunct/>
        <w:autoSpaceDE/>
        <w:autoSpaceDN/>
        <w:adjustRightInd/>
        <w:ind w:left="284"/>
        <w:jc w:val="both"/>
        <w:textAlignment w:val="auto"/>
        <w:rPr>
          <w:rFonts w:ascii="Arial" w:hAnsi="Arial" w:cs="Arial"/>
          <w:sz w:val="22"/>
          <w:szCs w:val="22"/>
        </w:rPr>
      </w:pPr>
    </w:p>
    <w:p w14:paraId="09342746" w14:textId="63701B10" w:rsidR="003149A3" w:rsidRPr="003149A3" w:rsidRDefault="000B5D03">
      <w:pPr>
        <w:pStyle w:val="Odstavecseseznamem"/>
        <w:numPr>
          <w:ilvl w:val="0"/>
          <w:numId w:val="43"/>
        </w:numPr>
        <w:overflowPunct/>
        <w:autoSpaceDE/>
        <w:autoSpaceDN/>
        <w:adjustRightInd/>
        <w:ind w:left="284" w:hanging="426"/>
        <w:jc w:val="both"/>
        <w:textAlignment w:val="auto"/>
        <w:rPr>
          <w:rFonts w:ascii="Arial" w:hAnsi="Arial" w:cs="Arial"/>
          <w:sz w:val="22"/>
          <w:szCs w:val="22"/>
        </w:rPr>
      </w:pPr>
      <w:r w:rsidRPr="003149A3">
        <w:rPr>
          <w:rFonts w:ascii="Arial" w:hAnsi="Arial" w:cs="Arial"/>
          <w:sz w:val="22"/>
          <w:szCs w:val="22"/>
        </w:rPr>
        <w:t>Cena za poskytnutí licence je součástí ceny díla dle čl. IV. této smlouvy.</w:t>
      </w:r>
      <w:r w:rsidR="003149A3" w:rsidRPr="003149A3">
        <w:rPr>
          <w:rFonts w:ascii="Arial" w:hAnsi="Arial" w:cs="Arial"/>
          <w:sz w:val="22"/>
          <w:szCs w:val="22"/>
        </w:rPr>
        <w:t xml:space="preserve"> Zhotovitel nemá právo na jakoukoli dodatečnou odměnu</w:t>
      </w:r>
      <w:r w:rsidR="003149A3">
        <w:rPr>
          <w:rFonts w:ascii="Arial" w:hAnsi="Arial" w:cs="Arial"/>
          <w:sz w:val="22"/>
          <w:szCs w:val="22"/>
        </w:rPr>
        <w:t xml:space="preserve"> za poskytnutí licence</w:t>
      </w:r>
      <w:r w:rsidR="003149A3" w:rsidRPr="003149A3">
        <w:rPr>
          <w:rFonts w:ascii="Arial" w:hAnsi="Arial" w:cs="Arial"/>
          <w:sz w:val="22"/>
          <w:szCs w:val="22"/>
        </w:rPr>
        <w:t>.</w:t>
      </w:r>
    </w:p>
    <w:p w14:paraId="438C3C79" w14:textId="77777777" w:rsidR="00090958" w:rsidRDefault="00090958" w:rsidP="00374828">
      <w:pPr>
        <w:pStyle w:val="Odstavecseseznamem"/>
        <w:tabs>
          <w:tab w:val="num" w:pos="1440"/>
        </w:tabs>
        <w:overflowPunct/>
        <w:autoSpaceDE/>
        <w:autoSpaceDN/>
        <w:adjustRightInd/>
        <w:ind w:left="284"/>
        <w:jc w:val="center"/>
        <w:textAlignment w:val="auto"/>
        <w:rPr>
          <w:rFonts w:ascii="Arial" w:hAnsi="Arial" w:cs="Arial"/>
          <w:b/>
          <w:sz w:val="24"/>
          <w:szCs w:val="22"/>
        </w:rPr>
      </w:pPr>
    </w:p>
    <w:p w14:paraId="75F8B463" w14:textId="77777777" w:rsidR="00090958" w:rsidRPr="00267411" w:rsidRDefault="00090958" w:rsidP="00374828">
      <w:pPr>
        <w:pStyle w:val="Odstavecseseznamem"/>
        <w:tabs>
          <w:tab w:val="num" w:pos="1440"/>
        </w:tabs>
        <w:overflowPunct/>
        <w:autoSpaceDE/>
        <w:autoSpaceDN/>
        <w:adjustRightInd/>
        <w:ind w:left="284"/>
        <w:jc w:val="center"/>
        <w:textAlignment w:val="auto"/>
        <w:rPr>
          <w:rFonts w:ascii="Arial" w:hAnsi="Arial" w:cs="Arial"/>
          <w:b/>
          <w:sz w:val="24"/>
          <w:szCs w:val="22"/>
        </w:rPr>
      </w:pPr>
    </w:p>
    <w:p w14:paraId="2AE8FBBB" w14:textId="5C440A8E" w:rsidR="00E61A46" w:rsidRPr="00F26938" w:rsidRDefault="00F26938" w:rsidP="00374828">
      <w:pPr>
        <w:pStyle w:val="Bezmezer"/>
        <w:suppressAutoHyphens/>
        <w:spacing w:line="240" w:lineRule="exact"/>
        <w:jc w:val="center"/>
        <w:rPr>
          <w:rFonts w:ascii="Arial" w:hAnsi="Arial" w:cs="Arial"/>
          <w:b/>
          <w:sz w:val="22"/>
          <w:szCs w:val="22"/>
        </w:rPr>
      </w:pPr>
      <w:r w:rsidRPr="00F26938">
        <w:rPr>
          <w:rFonts w:ascii="Arial" w:hAnsi="Arial" w:cs="Arial"/>
          <w:b/>
          <w:sz w:val="22"/>
          <w:szCs w:val="22"/>
        </w:rPr>
        <w:t>7</w:t>
      </w:r>
      <w:r w:rsidR="00E61A46" w:rsidRPr="00F26938">
        <w:rPr>
          <w:rFonts w:ascii="Arial" w:hAnsi="Arial" w:cs="Arial"/>
          <w:b/>
          <w:sz w:val="22"/>
          <w:szCs w:val="22"/>
        </w:rPr>
        <w:t xml:space="preserve">. </w:t>
      </w:r>
      <w:r w:rsidRPr="00F26938">
        <w:rPr>
          <w:rFonts w:ascii="Arial" w:hAnsi="Arial" w:cs="Arial"/>
          <w:b/>
          <w:sz w:val="22"/>
          <w:szCs w:val="22"/>
        </w:rPr>
        <w:t>Odpovědnost za vady</w:t>
      </w:r>
    </w:p>
    <w:p w14:paraId="470DED0E" w14:textId="77777777" w:rsidR="00E61A46" w:rsidRPr="00267411" w:rsidRDefault="00E61A46" w:rsidP="00E61A46">
      <w:pPr>
        <w:jc w:val="both"/>
        <w:rPr>
          <w:rFonts w:ascii="Calibri" w:hAnsi="Calibri"/>
          <w:sz w:val="22"/>
          <w:szCs w:val="22"/>
        </w:rPr>
      </w:pPr>
    </w:p>
    <w:p w14:paraId="7C4C0DCB" w14:textId="17A03D0D" w:rsidR="00E61A46" w:rsidRPr="00267411" w:rsidRDefault="00E61A46" w:rsidP="00732631">
      <w:pPr>
        <w:pStyle w:val="Odstavecseseznamem"/>
        <w:numPr>
          <w:ilvl w:val="0"/>
          <w:numId w:val="13"/>
        </w:numPr>
        <w:ind w:left="284" w:hanging="284"/>
        <w:jc w:val="both"/>
        <w:rPr>
          <w:rFonts w:ascii="Arial" w:hAnsi="Arial" w:cs="Arial"/>
          <w:sz w:val="24"/>
          <w:szCs w:val="22"/>
        </w:rPr>
      </w:pPr>
      <w:r w:rsidRPr="00267411">
        <w:rPr>
          <w:rFonts w:ascii="Arial" w:hAnsi="Arial" w:cs="Arial"/>
          <w:sz w:val="22"/>
          <w:szCs w:val="22"/>
        </w:rPr>
        <w:t xml:space="preserve">Zhotovitel odpovídá za to, že </w:t>
      </w:r>
      <w:r w:rsidR="004F763F">
        <w:rPr>
          <w:rFonts w:ascii="Arial" w:hAnsi="Arial" w:cs="Arial"/>
          <w:sz w:val="22"/>
          <w:szCs w:val="22"/>
        </w:rPr>
        <w:t xml:space="preserve">DPS </w:t>
      </w:r>
      <w:r w:rsidRPr="00267411">
        <w:rPr>
          <w:rFonts w:ascii="Arial" w:hAnsi="Arial" w:cs="Arial"/>
          <w:sz w:val="22"/>
          <w:szCs w:val="22"/>
        </w:rPr>
        <w:t xml:space="preserve">bude mít vlastnosti specifikované v čl. II. této smlouvy a zároveň bude v souladu s právními předpisy a technickými normami platnými v době zhotovení díla. </w:t>
      </w:r>
      <w:r w:rsidRPr="00267411">
        <w:rPr>
          <w:rFonts w:ascii="Arial" w:hAnsi="Arial" w:cs="Arial"/>
          <w:snapToGrid w:val="0"/>
          <w:sz w:val="22"/>
        </w:rPr>
        <w:t xml:space="preserve">Zhotovitel odpovídá za </w:t>
      </w:r>
      <w:r w:rsidR="009F479E" w:rsidRPr="00267411">
        <w:rPr>
          <w:rFonts w:ascii="Arial" w:hAnsi="Arial" w:cs="Arial"/>
          <w:snapToGrid w:val="0"/>
          <w:sz w:val="22"/>
        </w:rPr>
        <w:t>v</w:t>
      </w:r>
      <w:r w:rsidRPr="00267411">
        <w:rPr>
          <w:rFonts w:ascii="Arial" w:hAnsi="Arial" w:cs="Arial"/>
          <w:snapToGrid w:val="0"/>
          <w:sz w:val="22"/>
        </w:rPr>
        <w:t xml:space="preserve">ady, jež </w:t>
      </w:r>
      <w:r w:rsidR="009F479E" w:rsidRPr="00267411">
        <w:rPr>
          <w:rFonts w:ascii="Arial" w:hAnsi="Arial" w:cs="Arial"/>
          <w:snapToGrid w:val="0"/>
          <w:sz w:val="22"/>
        </w:rPr>
        <w:t xml:space="preserve">dílo </w:t>
      </w:r>
      <w:r w:rsidR="0015543C" w:rsidRPr="00267411">
        <w:rPr>
          <w:rFonts w:ascii="Arial" w:hAnsi="Arial" w:cs="Arial"/>
          <w:snapToGrid w:val="0"/>
          <w:sz w:val="22"/>
        </w:rPr>
        <w:t xml:space="preserve">má </w:t>
      </w:r>
      <w:r w:rsidRPr="00267411">
        <w:rPr>
          <w:rFonts w:ascii="Arial" w:hAnsi="Arial" w:cs="Arial"/>
          <w:snapToGrid w:val="0"/>
          <w:sz w:val="22"/>
        </w:rPr>
        <w:t xml:space="preserve">po celou dobu životnosti stavby, která byla </w:t>
      </w:r>
      <w:r w:rsidR="009F479E" w:rsidRPr="00267411">
        <w:rPr>
          <w:rFonts w:ascii="Arial" w:hAnsi="Arial" w:cs="Arial"/>
          <w:snapToGrid w:val="0"/>
          <w:sz w:val="22"/>
        </w:rPr>
        <w:t>dílem</w:t>
      </w:r>
      <w:r w:rsidRPr="00267411">
        <w:rPr>
          <w:rFonts w:ascii="Arial" w:hAnsi="Arial" w:cs="Arial"/>
          <w:snapToGrid w:val="0"/>
          <w:sz w:val="22"/>
        </w:rPr>
        <w:t xml:space="preserve"> navržena. Zhotovitel odpovídá za kvalitu a řádnost a úplnost provedených projekčních prací.</w:t>
      </w:r>
    </w:p>
    <w:p w14:paraId="0CBA318A" w14:textId="77777777" w:rsidR="00E61A46" w:rsidRPr="00267411" w:rsidRDefault="00E61A46" w:rsidP="00732631">
      <w:pPr>
        <w:pStyle w:val="Bezmezer"/>
        <w:suppressAutoHyphens/>
        <w:spacing w:line="240" w:lineRule="exact"/>
        <w:ind w:left="284" w:hanging="284"/>
        <w:rPr>
          <w:rFonts w:ascii="Arial" w:hAnsi="Arial" w:cs="Arial"/>
          <w:sz w:val="24"/>
          <w:szCs w:val="22"/>
        </w:rPr>
      </w:pPr>
      <w:r w:rsidRPr="00267411">
        <w:rPr>
          <w:rFonts w:ascii="Arial" w:hAnsi="Arial" w:cs="Arial"/>
          <w:sz w:val="24"/>
          <w:szCs w:val="22"/>
        </w:rPr>
        <w:t xml:space="preserve">  </w:t>
      </w:r>
    </w:p>
    <w:p w14:paraId="5E0B3A4C" w14:textId="77777777" w:rsidR="00E61A46" w:rsidRPr="00267411" w:rsidRDefault="009F479E" w:rsidP="00732631">
      <w:pPr>
        <w:pStyle w:val="Bezmezer"/>
        <w:numPr>
          <w:ilvl w:val="0"/>
          <w:numId w:val="13"/>
        </w:numPr>
        <w:suppressAutoHyphens/>
        <w:spacing w:line="240" w:lineRule="exact"/>
        <w:ind w:left="284" w:hanging="284"/>
        <w:jc w:val="both"/>
        <w:rPr>
          <w:rFonts w:ascii="Arial" w:hAnsi="Arial" w:cs="Arial"/>
          <w:sz w:val="22"/>
          <w:szCs w:val="22"/>
        </w:rPr>
      </w:pPr>
      <w:r w:rsidRPr="00267411">
        <w:rPr>
          <w:rFonts w:ascii="Arial" w:hAnsi="Arial" w:cs="Arial"/>
          <w:sz w:val="22"/>
          <w:szCs w:val="22"/>
        </w:rPr>
        <w:t>Zhotovitel si je vědom, že dílo, které</w:t>
      </w:r>
      <w:r w:rsidR="00E61A46" w:rsidRPr="00267411">
        <w:rPr>
          <w:rFonts w:ascii="Arial" w:hAnsi="Arial" w:cs="Arial"/>
          <w:sz w:val="22"/>
          <w:szCs w:val="22"/>
        </w:rPr>
        <w:t xml:space="preserve"> vypracuje na základě této smlouvy, bude závazným podkladem pro zhotovení stavby. Z tohoto důvodu poskytuje objednateli záruku na jakost díla po celou dobu provádění stavby, nejdéle však po dobu dvou</w:t>
      </w:r>
      <w:r w:rsidR="00E61A46" w:rsidRPr="00267411">
        <w:rPr>
          <w:rFonts w:ascii="Arial" w:hAnsi="Arial" w:cs="Arial"/>
          <w:b/>
          <w:bCs/>
          <w:sz w:val="22"/>
          <w:szCs w:val="22"/>
        </w:rPr>
        <w:t xml:space="preserve"> </w:t>
      </w:r>
      <w:r w:rsidR="00E61A46" w:rsidRPr="00267411">
        <w:rPr>
          <w:rFonts w:ascii="Arial" w:hAnsi="Arial" w:cs="Arial"/>
          <w:sz w:val="22"/>
          <w:szCs w:val="22"/>
        </w:rPr>
        <w:t xml:space="preserve">let ode dne odevzdání realizované stavby objednateli. Během záruční doby se zhotovitel zavazuje bezplatně bez zbytečného odkladu odstranit případně zjištěné vady díla. </w:t>
      </w:r>
    </w:p>
    <w:p w14:paraId="6FC8542B" w14:textId="77777777" w:rsidR="00E61A46" w:rsidRPr="00267411" w:rsidRDefault="00E61A46" w:rsidP="00732631">
      <w:pPr>
        <w:pStyle w:val="Odstavecseseznamem"/>
        <w:suppressAutoHyphens/>
        <w:spacing w:line="240" w:lineRule="exact"/>
        <w:ind w:left="284" w:hanging="284"/>
        <w:rPr>
          <w:rFonts w:ascii="Arial" w:hAnsi="Arial" w:cs="Arial"/>
          <w:sz w:val="22"/>
          <w:szCs w:val="22"/>
        </w:rPr>
      </w:pPr>
    </w:p>
    <w:p w14:paraId="7351D84D" w14:textId="77777777" w:rsidR="00E61A46" w:rsidRPr="00267411" w:rsidRDefault="00E61A46" w:rsidP="00671494">
      <w:pPr>
        <w:pStyle w:val="Bezmezer"/>
        <w:suppressAutoHyphens/>
        <w:spacing w:line="240" w:lineRule="exact"/>
        <w:ind w:left="284" w:hanging="284"/>
        <w:jc w:val="both"/>
        <w:rPr>
          <w:rFonts w:ascii="Arial" w:hAnsi="Arial" w:cs="Arial"/>
          <w:sz w:val="22"/>
          <w:szCs w:val="22"/>
        </w:rPr>
      </w:pPr>
      <w:r w:rsidRPr="00267411">
        <w:rPr>
          <w:rFonts w:ascii="Arial" w:hAnsi="Arial" w:cs="Arial"/>
          <w:sz w:val="22"/>
          <w:szCs w:val="22"/>
        </w:rPr>
        <w:t>3. Zhotovitel neodp</w:t>
      </w:r>
      <w:r w:rsidR="00671494" w:rsidRPr="00267411">
        <w:rPr>
          <w:rFonts w:ascii="Arial" w:hAnsi="Arial" w:cs="Arial"/>
          <w:sz w:val="22"/>
          <w:szCs w:val="22"/>
        </w:rPr>
        <w:t xml:space="preserve">ovídá za vady plnění způsobené </w:t>
      </w:r>
      <w:r w:rsidRPr="00267411">
        <w:rPr>
          <w:rFonts w:ascii="Arial" w:hAnsi="Arial" w:cs="Arial"/>
          <w:sz w:val="22"/>
          <w:szCs w:val="22"/>
        </w:rPr>
        <w:t>poskytnutím nesprávných výchozích a zadávacích podkladů ze strany objednatele,</w:t>
      </w:r>
      <w:r w:rsidRPr="00267411">
        <w:rPr>
          <w:rFonts w:ascii="Arial" w:hAnsi="Arial" w:cs="Arial"/>
          <w:color w:val="FF0000"/>
          <w:sz w:val="22"/>
          <w:szCs w:val="22"/>
        </w:rPr>
        <w:t xml:space="preserve"> </w:t>
      </w:r>
      <w:r w:rsidRPr="00267411">
        <w:rPr>
          <w:rFonts w:ascii="Arial" w:hAnsi="Arial" w:cs="Arial"/>
          <w:sz w:val="22"/>
          <w:szCs w:val="22"/>
        </w:rPr>
        <w:t>pokud zhotovitel ani při vynaložení veškerého úsilí a znalostí nemohl zjistit jejich nevhodnost, anebo na ně objednatele upozornil a ten písemně trval na jejich použití.</w:t>
      </w:r>
    </w:p>
    <w:p w14:paraId="25E3E45B" w14:textId="77777777" w:rsidR="00E61A46" w:rsidRPr="00267411" w:rsidRDefault="00E61A46" w:rsidP="00732631">
      <w:pPr>
        <w:pStyle w:val="Bezmezer"/>
        <w:suppressAutoHyphens/>
        <w:spacing w:line="240" w:lineRule="exact"/>
        <w:ind w:left="284" w:hanging="284"/>
        <w:jc w:val="both"/>
        <w:rPr>
          <w:rFonts w:ascii="Arial" w:hAnsi="Arial" w:cs="Arial"/>
          <w:sz w:val="22"/>
          <w:szCs w:val="22"/>
        </w:rPr>
      </w:pPr>
    </w:p>
    <w:p w14:paraId="32BC3D91" w14:textId="77777777"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rPr>
      </w:pPr>
      <w:r w:rsidRPr="00267411">
        <w:rPr>
          <w:rFonts w:ascii="Arial" w:hAnsi="Arial" w:cs="Arial"/>
          <w:snapToGrid w:val="0"/>
          <w:sz w:val="22"/>
        </w:rPr>
        <w:lastRenderedPageBreak/>
        <w:t xml:space="preserve">Zhotovitel je povinen nejpozději do </w:t>
      </w:r>
      <w:r w:rsidR="00374828" w:rsidRPr="00267411">
        <w:rPr>
          <w:rFonts w:ascii="Arial" w:hAnsi="Arial" w:cs="Arial"/>
          <w:snapToGrid w:val="0"/>
          <w:sz w:val="22"/>
        </w:rPr>
        <w:t>10</w:t>
      </w:r>
      <w:r w:rsidRPr="00267411">
        <w:rPr>
          <w:rFonts w:ascii="Arial" w:hAnsi="Arial" w:cs="Arial"/>
          <w:snapToGrid w:val="0"/>
          <w:sz w:val="22"/>
        </w:rPr>
        <w:t xml:space="preserve"> dnů po obdržení písemného upozornění </w:t>
      </w:r>
      <w:r w:rsidR="009F479E" w:rsidRPr="00267411">
        <w:rPr>
          <w:rFonts w:ascii="Arial" w:hAnsi="Arial" w:cs="Arial"/>
          <w:snapToGrid w:val="0"/>
          <w:sz w:val="22"/>
        </w:rPr>
        <w:t>o</w:t>
      </w:r>
      <w:r w:rsidRPr="00267411">
        <w:rPr>
          <w:rFonts w:ascii="Arial" w:hAnsi="Arial" w:cs="Arial"/>
          <w:snapToGrid w:val="0"/>
          <w:sz w:val="22"/>
        </w:rPr>
        <w:t xml:space="preserve">bjednatele na zjištěné vady zahájit práce na odstranění zjištěné vady </w:t>
      </w:r>
      <w:r w:rsidR="009F479E" w:rsidRPr="00267411">
        <w:rPr>
          <w:rFonts w:ascii="Arial" w:hAnsi="Arial" w:cs="Arial"/>
          <w:snapToGrid w:val="0"/>
          <w:sz w:val="22"/>
        </w:rPr>
        <w:t>díla</w:t>
      </w:r>
      <w:r w:rsidRPr="00267411">
        <w:rPr>
          <w:rFonts w:ascii="Arial" w:hAnsi="Arial" w:cs="Arial"/>
          <w:snapToGrid w:val="0"/>
          <w:sz w:val="22"/>
        </w:rPr>
        <w:t xml:space="preserve"> tj., musí zahájit opravu těch částí </w:t>
      </w:r>
      <w:r w:rsidR="009F479E" w:rsidRPr="00267411">
        <w:rPr>
          <w:rFonts w:ascii="Arial" w:hAnsi="Arial" w:cs="Arial"/>
          <w:snapToGrid w:val="0"/>
          <w:sz w:val="22"/>
        </w:rPr>
        <w:t>díla</w:t>
      </w:r>
      <w:r w:rsidRPr="00267411">
        <w:rPr>
          <w:rFonts w:ascii="Arial" w:hAnsi="Arial" w:cs="Arial"/>
          <w:snapToGrid w:val="0"/>
          <w:sz w:val="22"/>
        </w:rPr>
        <w:t>, kde byla vada zjištěna.</w:t>
      </w:r>
    </w:p>
    <w:p w14:paraId="7A92BA97" w14:textId="77777777" w:rsidR="00E61A46" w:rsidRPr="00267411" w:rsidRDefault="00E61A46" w:rsidP="00732631">
      <w:pPr>
        <w:tabs>
          <w:tab w:val="num" w:pos="1260"/>
        </w:tabs>
        <w:ind w:left="284" w:hanging="284"/>
        <w:jc w:val="both"/>
        <w:rPr>
          <w:rFonts w:ascii="Arial" w:hAnsi="Arial" w:cs="Arial"/>
          <w:snapToGrid w:val="0"/>
          <w:sz w:val="22"/>
        </w:rPr>
      </w:pPr>
    </w:p>
    <w:p w14:paraId="6A0D27AB" w14:textId="518F4E76"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rPr>
      </w:pPr>
      <w:r w:rsidRPr="00267411">
        <w:rPr>
          <w:rFonts w:ascii="Arial" w:hAnsi="Arial" w:cs="Arial"/>
          <w:snapToGrid w:val="0"/>
          <w:sz w:val="22"/>
        </w:rPr>
        <w:t xml:space="preserve">Vada musí být zhotovitelem odstraněna nejpozději do </w:t>
      </w:r>
      <w:r w:rsidR="00374828" w:rsidRPr="00267411">
        <w:rPr>
          <w:rFonts w:ascii="Arial" w:hAnsi="Arial" w:cs="Arial"/>
          <w:snapToGrid w:val="0"/>
          <w:sz w:val="22"/>
        </w:rPr>
        <w:t>2</w:t>
      </w:r>
      <w:r w:rsidRPr="00267411">
        <w:rPr>
          <w:rFonts w:ascii="Arial" w:hAnsi="Arial" w:cs="Arial"/>
          <w:snapToGrid w:val="0"/>
          <w:sz w:val="22"/>
        </w:rPr>
        <w:t xml:space="preserve"> dnů, ode dne, kdy </w:t>
      </w:r>
      <w:r w:rsidR="009F479E" w:rsidRPr="00267411">
        <w:rPr>
          <w:rFonts w:ascii="Arial" w:hAnsi="Arial" w:cs="Arial"/>
          <w:snapToGrid w:val="0"/>
          <w:sz w:val="22"/>
        </w:rPr>
        <w:t>z</w:t>
      </w:r>
      <w:r w:rsidRPr="00267411">
        <w:rPr>
          <w:rFonts w:ascii="Arial" w:hAnsi="Arial" w:cs="Arial"/>
          <w:snapToGrid w:val="0"/>
          <w:sz w:val="22"/>
        </w:rPr>
        <w:t>hotovitel obdržení písem</w:t>
      </w:r>
      <w:r w:rsidR="009F479E" w:rsidRPr="00267411">
        <w:rPr>
          <w:rFonts w:ascii="Arial" w:hAnsi="Arial" w:cs="Arial"/>
          <w:snapToGrid w:val="0"/>
          <w:sz w:val="22"/>
        </w:rPr>
        <w:t>ného upozornění o</w:t>
      </w:r>
      <w:r w:rsidRPr="00267411">
        <w:rPr>
          <w:rFonts w:ascii="Arial" w:hAnsi="Arial" w:cs="Arial"/>
          <w:snapToGrid w:val="0"/>
          <w:sz w:val="22"/>
        </w:rPr>
        <w:t>bjednatele na zjištěné vady</w:t>
      </w:r>
      <w:r w:rsidR="00273283" w:rsidRPr="00267411">
        <w:rPr>
          <w:rFonts w:ascii="Arial" w:hAnsi="Arial" w:cs="Arial"/>
          <w:snapToGrid w:val="0"/>
          <w:sz w:val="22"/>
        </w:rPr>
        <w:t>, pokud se smluvní strany v konkrétním případě nedohodnou jinak</w:t>
      </w:r>
      <w:r w:rsidRPr="00267411">
        <w:rPr>
          <w:rFonts w:ascii="Arial" w:hAnsi="Arial" w:cs="Arial"/>
          <w:snapToGrid w:val="0"/>
          <w:sz w:val="22"/>
        </w:rPr>
        <w:t>.</w:t>
      </w:r>
    </w:p>
    <w:p w14:paraId="15B7ABDB" w14:textId="77777777" w:rsidR="00E61A46" w:rsidRPr="00267411" w:rsidRDefault="00E61A46" w:rsidP="00732631">
      <w:pPr>
        <w:pStyle w:val="Odstavecseseznamem"/>
        <w:ind w:left="284" w:hanging="284"/>
        <w:rPr>
          <w:rFonts w:ascii="Arial" w:hAnsi="Arial" w:cs="Arial"/>
          <w:snapToGrid w:val="0"/>
          <w:sz w:val="22"/>
        </w:rPr>
      </w:pPr>
    </w:p>
    <w:p w14:paraId="4248B724" w14:textId="77777777"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rPr>
      </w:pPr>
      <w:r w:rsidRPr="00267411">
        <w:rPr>
          <w:rFonts w:ascii="Arial" w:hAnsi="Arial" w:cs="Arial"/>
          <w:snapToGrid w:val="0"/>
          <w:sz w:val="22"/>
          <w:szCs w:val="22"/>
        </w:rPr>
        <w:t xml:space="preserve">Nezahájí-li </w:t>
      </w:r>
      <w:r w:rsidR="009F479E" w:rsidRPr="00267411">
        <w:rPr>
          <w:rFonts w:ascii="Arial" w:hAnsi="Arial" w:cs="Arial"/>
          <w:snapToGrid w:val="0"/>
          <w:sz w:val="22"/>
          <w:szCs w:val="22"/>
        </w:rPr>
        <w:t>z</w:t>
      </w:r>
      <w:r w:rsidRPr="00267411">
        <w:rPr>
          <w:rFonts w:ascii="Arial" w:hAnsi="Arial" w:cs="Arial"/>
          <w:snapToGrid w:val="0"/>
          <w:sz w:val="22"/>
          <w:szCs w:val="22"/>
        </w:rPr>
        <w:t xml:space="preserve">hotovitel odstranění </w:t>
      </w:r>
      <w:r w:rsidR="002F4A42" w:rsidRPr="00267411">
        <w:rPr>
          <w:rFonts w:ascii="Arial" w:hAnsi="Arial" w:cs="Arial"/>
          <w:snapToGrid w:val="0"/>
          <w:sz w:val="22"/>
          <w:szCs w:val="22"/>
        </w:rPr>
        <w:t>v</w:t>
      </w:r>
      <w:r w:rsidRPr="00267411">
        <w:rPr>
          <w:rFonts w:ascii="Arial" w:hAnsi="Arial" w:cs="Arial"/>
          <w:snapToGrid w:val="0"/>
          <w:sz w:val="22"/>
          <w:szCs w:val="22"/>
        </w:rPr>
        <w:t xml:space="preserve">ady ve sjednaném termínu, je </w:t>
      </w:r>
      <w:r w:rsidR="009F479E" w:rsidRPr="00267411">
        <w:rPr>
          <w:rFonts w:ascii="Arial" w:hAnsi="Arial" w:cs="Arial"/>
          <w:snapToGrid w:val="0"/>
          <w:sz w:val="22"/>
          <w:szCs w:val="22"/>
        </w:rPr>
        <w:t>o</w:t>
      </w:r>
      <w:r w:rsidRPr="00267411">
        <w:rPr>
          <w:rFonts w:ascii="Arial" w:hAnsi="Arial" w:cs="Arial"/>
          <w:snapToGrid w:val="0"/>
          <w:sz w:val="22"/>
          <w:szCs w:val="22"/>
        </w:rPr>
        <w:t>bjednate</w:t>
      </w:r>
      <w:r w:rsidR="009F479E" w:rsidRPr="00267411">
        <w:rPr>
          <w:rFonts w:ascii="Arial" w:hAnsi="Arial" w:cs="Arial"/>
          <w:snapToGrid w:val="0"/>
          <w:sz w:val="22"/>
          <w:szCs w:val="22"/>
        </w:rPr>
        <w:t>l oprávněn pověřit odstraněním v</w:t>
      </w:r>
      <w:r w:rsidRPr="00267411">
        <w:rPr>
          <w:rFonts w:ascii="Arial" w:hAnsi="Arial" w:cs="Arial"/>
          <w:snapToGrid w:val="0"/>
          <w:sz w:val="22"/>
          <w:szCs w:val="22"/>
        </w:rPr>
        <w:t xml:space="preserve">ady jinou odbornou právnickou nebo fyzickou osobu. Veškeré takto vzniklé náklady uhradí </w:t>
      </w:r>
      <w:r w:rsidR="009F479E" w:rsidRPr="00267411">
        <w:rPr>
          <w:rFonts w:ascii="Arial" w:hAnsi="Arial" w:cs="Arial"/>
          <w:snapToGrid w:val="0"/>
          <w:sz w:val="22"/>
          <w:szCs w:val="22"/>
        </w:rPr>
        <w:t>o</w:t>
      </w:r>
      <w:r w:rsidRPr="00267411">
        <w:rPr>
          <w:rFonts w:ascii="Arial" w:hAnsi="Arial" w:cs="Arial"/>
          <w:snapToGrid w:val="0"/>
          <w:sz w:val="22"/>
          <w:szCs w:val="22"/>
        </w:rPr>
        <w:t xml:space="preserve">bjednateli </w:t>
      </w:r>
      <w:r w:rsidR="009F479E" w:rsidRPr="00267411">
        <w:rPr>
          <w:rFonts w:ascii="Arial" w:hAnsi="Arial" w:cs="Arial"/>
          <w:snapToGrid w:val="0"/>
          <w:sz w:val="22"/>
          <w:szCs w:val="22"/>
        </w:rPr>
        <w:t>z</w:t>
      </w:r>
      <w:r w:rsidRPr="00267411">
        <w:rPr>
          <w:rFonts w:ascii="Arial" w:hAnsi="Arial" w:cs="Arial"/>
          <w:snapToGrid w:val="0"/>
          <w:sz w:val="22"/>
          <w:szCs w:val="22"/>
        </w:rPr>
        <w:t xml:space="preserve">hotovitel. Zhotovitel souhlasí s tím, že tímto smluveným postupem </w:t>
      </w:r>
      <w:r w:rsidR="009F479E" w:rsidRPr="00267411">
        <w:rPr>
          <w:rFonts w:ascii="Arial" w:hAnsi="Arial" w:cs="Arial"/>
          <w:snapToGrid w:val="0"/>
          <w:sz w:val="22"/>
          <w:szCs w:val="22"/>
        </w:rPr>
        <w:t>o</w:t>
      </w:r>
      <w:r w:rsidRPr="00267411">
        <w:rPr>
          <w:rFonts w:ascii="Arial" w:hAnsi="Arial" w:cs="Arial"/>
          <w:snapToGrid w:val="0"/>
          <w:sz w:val="22"/>
          <w:szCs w:val="22"/>
        </w:rPr>
        <w:t xml:space="preserve">bjednatele nejsou narušena autorská práva </w:t>
      </w:r>
      <w:r w:rsidR="002F4A42" w:rsidRPr="00267411">
        <w:rPr>
          <w:rFonts w:ascii="Arial" w:hAnsi="Arial" w:cs="Arial"/>
          <w:snapToGrid w:val="0"/>
          <w:sz w:val="22"/>
          <w:szCs w:val="22"/>
        </w:rPr>
        <w:t>z</w:t>
      </w:r>
      <w:r w:rsidRPr="00267411">
        <w:rPr>
          <w:rFonts w:ascii="Arial" w:hAnsi="Arial" w:cs="Arial"/>
          <w:snapToGrid w:val="0"/>
          <w:sz w:val="22"/>
          <w:szCs w:val="22"/>
        </w:rPr>
        <w:t>hotovitele.</w:t>
      </w:r>
    </w:p>
    <w:p w14:paraId="7AA6BDF6" w14:textId="77777777" w:rsidR="00E61A46" w:rsidRPr="00267411" w:rsidRDefault="00E61A46" w:rsidP="00732631">
      <w:pPr>
        <w:tabs>
          <w:tab w:val="num" w:pos="1260"/>
        </w:tabs>
        <w:ind w:left="284" w:hanging="284"/>
        <w:jc w:val="both"/>
        <w:rPr>
          <w:rFonts w:ascii="Arial" w:hAnsi="Arial" w:cs="Arial"/>
          <w:snapToGrid w:val="0"/>
          <w:sz w:val="22"/>
          <w:szCs w:val="22"/>
        </w:rPr>
      </w:pPr>
    </w:p>
    <w:p w14:paraId="69D2770F" w14:textId="77777777" w:rsidR="00E61A46" w:rsidRPr="00267411" w:rsidRDefault="00E61A46" w:rsidP="00732631">
      <w:pPr>
        <w:pStyle w:val="Odstavecseseznamem"/>
        <w:numPr>
          <w:ilvl w:val="0"/>
          <w:numId w:val="14"/>
        </w:numPr>
        <w:tabs>
          <w:tab w:val="num" w:pos="1260"/>
        </w:tabs>
        <w:ind w:left="284" w:hanging="284"/>
        <w:jc w:val="both"/>
        <w:rPr>
          <w:rFonts w:ascii="Arial" w:hAnsi="Arial" w:cs="Arial"/>
          <w:snapToGrid w:val="0"/>
          <w:sz w:val="22"/>
          <w:szCs w:val="22"/>
        </w:rPr>
      </w:pPr>
      <w:r w:rsidRPr="00267411">
        <w:rPr>
          <w:rFonts w:ascii="Arial" w:hAnsi="Arial" w:cs="Arial"/>
          <w:snapToGrid w:val="0"/>
          <w:sz w:val="22"/>
          <w:szCs w:val="22"/>
        </w:rPr>
        <w:t xml:space="preserve">O odstranění vady sepíše </w:t>
      </w:r>
      <w:r w:rsidR="009F479E" w:rsidRPr="00267411">
        <w:rPr>
          <w:rFonts w:ascii="Arial" w:hAnsi="Arial" w:cs="Arial"/>
          <w:snapToGrid w:val="0"/>
          <w:sz w:val="22"/>
          <w:szCs w:val="22"/>
        </w:rPr>
        <w:t>o</w:t>
      </w:r>
      <w:r w:rsidRPr="00267411">
        <w:rPr>
          <w:rFonts w:ascii="Arial" w:hAnsi="Arial" w:cs="Arial"/>
          <w:snapToGrid w:val="0"/>
          <w:sz w:val="22"/>
          <w:szCs w:val="22"/>
        </w:rPr>
        <w:t>bjednatel protokol, ve kterém potvrdí odstranění vady nebo uvede důvody, pro které odmítá opravu převzít.</w:t>
      </w:r>
    </w:p>
    <w:p w14:paraId="4A2E5B7B" w14:textId="77777777" w:rsidR="00E61A46" w:rsidRPr="00267411" w:rsidRDefault="00E61A46" w:rsidP="00E61A46">
      <w:pPr>
        <w:pStyle w:val="Odstavecseseznamem"/>
        <w:tabs>
          <w:tab w:val="num" w:pos="1440"/>
        </w:tabs>
        <w:overflowPunct/>
        <w:autoSpaceDE/>
        <w:autoSpaceDN/>
        <w:adjustRightInd/>
        <w:ind w:left="284"/>
        <w:jc w:val="both"/>
        <w:textAlignment w:val="auto"/>
        <w:rPr>
          <w:rFonts w:ascii="Arial" w:hAnsi="Arial" w:cs="Arial"/>
          <w:sz w:val="22"/>
          <w:szCs w:val="22"/>
        </w:rPr>
      </w:pPr>
    </w:p>
    <w:p w14:paraId="6F786023" w14:textId="77777777" w:rsidR="00F26119" w:rsidRPr="00267411" w:rsidRDefault="00F26119" w:rsidP="00F26119">
      <w:pPr>
        <w:pStyle w:val="Odstavecseseznamem"/>
        <w:ind w:left="284"/>
        <w:jc w:val="both"/>
        <w:rPr>
          <w:rFonts w:ascii="Arial" w:hAnsi="Arial" w:cs="Arial"/>
          <w:sz w:val="22"/>
          <w:szCs w:val="22"/>
        </w:rPr>
      </w:pPr>
    </w:p>
    <w:p w14:paraId="780D127A" w14:textId="64F194BA" w:rsidR="006D5403" w:rsidRPr="00F26938" w:rsidRDefault="00F26938" w:rsidP="00BA5BE6">
      <w:pPr>
        <w:jc w:val="center"/>
        <w:rPr>
          <w:rFonts w:ascii="Arial" w:hAnsi="Arial" w:cs="Arial"/>
          <w:b/>
          <w:sz w:val="22"/>
          <w:szCs w:val="22"/>
        </w:rPr>
      </w:pPr>
      <w:r w:rsidRPr="00F26938">
        <w:rPr>
          <w:rFonts w:ascii="Arial" w:hAnsi="Arial" w:cs="Arial"/>
          <w:b/>
          <w:sz w:val="22"/>
          <w:szCs w:val="22"/>
        </w:rPr>
        <w:t>8</w:t>
      </w:r>
      <w:r w:rsidR="006D5403" w:rsidRPr="00F26938">
        <w:rPr>
          <w:rFonts w:ascii="Arial" w:hAnsi="Arial" w:cs="Arial"/>
          <w:b/>
          <w:sz w:val="22"/>
          <w:szCs w:val="22"/>
        </w:rPr>
        <w:t xml:space="preserve">. </w:t>
      </w:r>
      <w:r w:rsidRPr="00F26938">
        <w:rPr>
          <w:rFonts w:ascii="Arial" w:hAnsi="Arial" w:cs="Arial"/>
          <w:b/>
          <w:sz w:val="22"/>
          <w:szCs w:val="22"/>
        </w:rPr>
        <w:t>Smluvní pokuty</w:t>
      </w:r>
    </w:p>
    <w:p w14:paraId="288AC496" w14:textId="77777777" w:rsidR="006D5403" w:rsidRPr="00267411" w:rsidRDefault="006D5403" w:rsidP="00273283">
      <w:pPr>
        <w:jc w:val="both"/>
        <w:rPr>
          <w:rFonts w:ascii="Arial" w:hAnsi="Arial" w:cs="Arial"/>
          <w:sz w:val="22"/>
        </w:rPr>
      </w:pPr>
      <w:r w:rsidRPr="00267411">
        <w:rPr>
          <w:rFonts w:ascii="Arial" w:hAnsi="Arial" w:cs="Arial"/>
          <w:sz w:val="22"/>
        </w:rPr>
        <w:t xml:space="preserve"> </w:t>
      </w:r>
    </w:p>
    <w:p w14:paraId="6EA4887B" w14:textId="103AA990" w:rsidR="006D5403" w:rsidRPr="000B5D03" w:rsidRDefault="006D5403" w:rsidP="000B5D03">
      <w:pPr>
        <w:pStyle w:val="Odstavecseseznamem"/>
        <w:numPr>
          <w:ilvl w:val="0"/>
          <w:numId w:val="15"/>
        </w:numPr>
        <w:ind w:left="284" w:hanging="284"/>
        <w:jc w:val="both"/>
        <w:rPr>
          <w:rFonts w:ascii="Arial" w:hAnsi="Arial" w:cs="Arial"/>
          <w:sz w:val="22"/>
        </w:rPr>
      </w:pPr>
      <w:r w:rsidRPr="000B5D03">
        <w:rPr>
          <w:rFonts w:ascii="Arial" w:hAnsi="Arial" w:cs="Arial"/>
          <w:sz w:val="22"/>
        </w:rPr>
        <w:t>V případě, že zhotovitel bude v prodlení s předáním díla v termín</w:t>
      </w:r>
      <w:r w:rsidR="00923C32" w:rsidRPr="000B5D03">
        <w:rPr>
          <w:rFonts w:ascii="Arial" w:hAnsi="Arial" w:cs="Arial"/>
          <w:sz w:val="22"/>
        </w:rPr>
        <w:t>ech</w:t>
      </w:r>
      <w:r w:rsidRPr="000B5D03">
        <w:rPr>
          <w:rFonts w:ascii="Arial" w:hAnsi="Arial" w:cs="Arial"/>
          <w:sz w:val="22"/>
        </w:rPr>
        <w:t xml:space="preserve"> dle čl. </w:t>
      </w:r>
      <w:r w:rsidR="00BC471B" w:rsidRPr="000B5D03">
        <w:rPr>
          <w:rFonts w:ascii="Arial" w:hAnsi="Arial" w:cs="Arial"/>
          <w:sz w:val="22"/>
        </w:rPr>
        <w:t>III. odst. 1</w:t>
      </w:r>
      <w:r w:rsidRPr="000B5D03">
        <w:rPr>
          <w:rFonts w:ascii="Arial" w:hAnsi="Arial" w:cs="Arial"/>
          <w:sz w:val="22"/>
        </w:rPr>
        <w:t xml:space="preserve"> této smlouvy, uhradí objednateli smluvní pokutu ve výši 0,</w:t>
      </w:r>
      <w:r w:rsidR="006F25C2" w:rsidRPr="000B5D03">
        <w:rPr>
          <w:rFonts w:ascii="Arial" w:hAnsi="Arial" w:cs="Arial"/>
          <w:sz w:val="22"/>
        </w:rPr>
        <w:t>1</w:t>
      </w:r>
      <w:r w:rsidRPr="000B5D03">
        <w:rPr>
          <w:rFonts w:ascii="Arial" w:hAnsi="Arial" w:cs="Arial"/>
          <w:sz w:val="22"/>
        </w:rPr>
        <w:t xml:space="preserve"> % z</w:t>
      </w:r>
      <w:r w:rsidR="006F25C2" w:rsidRPr="000B5D03">
        <w:rPr>
          <w:rFonts w:ascii="Arial" w:hAnsi="Arial" w:cs="Arial"/>
          <w:sz w:val="22"/>
        </w:rPr>
        <w:t xml:space="preserve">  </w:t>
      </w:r>
      <w:r w:rsidRPr="000B5D03">
        <w:rPr>
          <w:rFonts w:ascii="Arial" w:hAnsi="Arial" w:cs="Arial"/>
          <w:sz w:val="22"/>
        </w:rPr>
        <w:t>ceny díla bez DPH</w:t>
      </w:r>
      <w:r w:rsidR="00874587" w:rsidRPr="000B5D03">
        <w:rPr>
          <w:rFonts w:ascii="Arial" w:hAnsi="Arial" w:cs="Arial"/>
          <w:sz w:val="22"/>
        </w:rPr>
        <w:t>,</w:t>
      </w:r>
      <w:r w:rsidR="00BC471B" w:rsidRPr="000B5D03">
        <w:rPr>
          <w:rFonts w:ascii="Arial" w:hAnsi="Arial" w:cs="Arial"/>
          <w:sz w:val="22"/>
        </w:rPr>
        <w:t xml:space="preserve"> </w:t>
      </w:r>
      <w:r w:rsidRPr="000B5D03">
        <w:rPr>
          <w:rFonts w:ascii="Arial" w:hAnsi="Arial" w:cs="Arial"/>
          <w:sz w:val="22"/>
        </w:rPr>
        <w:t xml:space="preserve">a to za každý </w:t>
      </w:r>
      <w:r w:rsidR="006F25C2" w:rsidRPr="000B5D03">
        <w:rPr>
          <w:rFonts w:ascii="Arial" w:hAnsi="Arial" w:cs="Arial"/>
          <w:sz w:val="22"/>
        </w:rPr>
        <w:t xml:space="preserve">i </w:t>
      </w:r>
      <w:r w:rsidRPr="000B5D03">
        <w:rPr>
          <w:rFonts w:ascii="Arial" w:hAnsi="Arial" w:cs="Arial"/>
          <w:sz w:val="22"/>
        </w:rPr>
        <w:t xml:space="preserve">započatý den prodlení. </w:t>
      </w:r>
    </w:p>
    <w:p w14:paraId="3914B64B" w14:textId="77777777" w:rsidR="002F4A42" w:rsidRPr="00267411" w:rsidRDefault="002F4A42" w:rsidP="002F4A42">
      <w:pPr>
        <w:pStyle w:val="Odstavecseseznamem"/>
        <w:ind w:left="284"/>
        <w:jc w:val="both"/>
        <w:rPr>
          <w:rFonts w:ascii="Arial" w:hAnsi="Arial" w:cs="Arial"/>
          <w:sz w:val="22"/>
        </w:rPr>
      </w:pPr>
    </w:p>
    <w:p w14:paraId="6AA22C64" w14:textId="77777777" w:rsidR="006D5403" w:rsidRPr="00267411" w:rsidRDefault="006D5403" w:rsidP="00273283">
      <w:pPr>
        <w:pStyle w:val="Odstavecseseznamem"/>
        <w:numPr>
          <w:ilvl w:val="0"/>
          <w:numId w:val="15"/>
        </w:numPr>
        <w:ind w:left="284" w:hanging="284"/>
        <w:jc w:val="both"/>
        <w:rPr>
          <w:rFonts w:ascii="Arial" w:hAnsi="Arial" w:cs="Arial"/>
          <w:sz w:val="22"/>
        </w:rPr>
      </w:pPr>
      <w:r w:rsidRPr="00267411">
        <w:rPr>
          <w:rFonts w:ascii="Arial" w:hAnsi="Arial" w:cs="Arial"/>
          <w:sz w:val="22"/>
        </w:rPr>
        <w:t xml:space="preserve">V případě prodlení objednatele s plněním platebních podmínek uvedených v článku </w:t>
      </w:r>
      <w:r w:rsidR="00BC471B" w:rsidRPr="00267411">
        <w:rPr>
          <w:rFonts w:ascii="Arial" w:hAnsi="Arial" w:cs="Arial"/>
          <w:sz w:val="22"/>
        </w:rPr>
        <w:t>IV</w:t>
      </w:r>
      <w:r w:rsidRPr="00267411">
        <w:rPr>
          <w:rFonts w:ascii="Arial" w:hAnsi="Arial" w:cs="Arial"/>
          <w:sz w:val="22"/>
        </w:rPr>
        <w:t>. této smlouvy, uhradí objednatel zhotoviteli zákonný úrok z prodlení.</w:t>
      </w:r>
    </w:p>
    <w:p w14:paraId="6A8DEDAA" w14:textId="77777777" w:rsidR="006D5403" w:rsidRPr="00267411" w:rsidRDefault="006D5403" w:rsidP="00273283">
      <w:pPr>
        <w:jc w:val="both"/>
        <w:rPr>
          <w:rFonts w:ascii="Arial" w:hAnsi="Arial" w:cs="Arial"/>
          <w:sz w:val="22"/>
        </w:rPr>
      </w:pPr>
    </w:p>
    <w:p w14:paraId="61E37DD4" w14:textId="1EE2DA90" w:rsidR="006D5403" w:rsidRDefault="006D5403" w:rsidP="00273283">
      <w:pPr>
        <w:pStyle w:val="Odstavecseseznamem"/>
        <w:numPr>
          <w:ilvl w:val="0"/>
          <w:numId w:val="15"/>
        </w:numPr>
        <w:ind w:left="284" w:hanging="284"/>
        <w:jc w:val="both"/>
        <w:rPr>
          <w:rFonts w:ascii="Arial" w:hAnsi="Arial" w:cs="Arial"/>
          <w:sz w:val="22"/>
        </w:rPr>
      </w:pPr>
      <w:r w:rsidRPr="00267411">
        <w:rPr>
          <w:rFonts w:ascii="Arial" w:hAnsi="Arial" w:cs="Arial"/>
          <w:sz w:val="22"/>
        </w:rPr>
        <w:t xml:space="preserve">Pokud </w:t>
      </w:r>
      <w:r w:rsidR="00273283" w:rsidRPr="00267411">
        <w:rPr>
          <w:rFonts w:ascii="Arial" w:hAnsi="Arial" w:cs="Arial"/>
          <w:sz w:val="22"/>
        </w:rPr>
        <w:t>z</w:t>
      </w:r>
      <w:r w:rsidRPr="00267411">
        <w:rPr>
          <w:rFonts w:ascii="Arial" w:hAnsi="Arial" w:cs="Arial"/>
          <w:sz w:val="22"/>
        </w:rPr>
        <w:t xml:space="preserve">hotovitel neodstraní vady nebo nedodělky </w:t>
      </w:r>
      <w:r w:rsidR="00273283" w:rsidRPr="00267411">
        <w:rPr>
          <w:rFonts w:ascii="Arial" w:hAnsi="Arial" w:cs="Arial"/>
          <w:sz w:val="22"/>
        </w:rPr>
        <w:t>díla</w:t>
      </w:r>
      <w:r w:rsidRPr="00267411">
        <w:rPr>
          <w:rFonts w:ascii="Arial" w:hAnsi="Arial" w:cs="Arial"/>
          <w:sz w:val="22"/>
        </w:rPr>
        <w:t xml:space="preserve"> </w:t>
      </w:r>
      <w:r w:rsidR="008151DF" w:rsidRPr="00267411">
        <w:rPr>
          <w:rFonts w:ascii="Arial" w:hAnsi="Arial" w:cs="Arial"/>
          <w:sz w:val="22"/>
        </w:rPr>
        <w:t xml:space="preserve">v termínu dle čl. </w:t>
      </w:r>
      <w:r w:rsidR="002F4A42" w:rsidRPr="00267411">
        <w:rPr>
          <w:rFonts w:ascii="Arial" w:hAnsi="Arial" w:cs="Arial"/>
          <w:sz w:val="22"/>
        </w:rPr>
        <w:t>VI</w:t>
      </w:r>
      <w:r w:rsidR="00515FA6">
        <w:rPr>
          <w:rFonts w:ascii="Arial" w:hAnsi="Arial" w:cs="Arial"/>
          <w:sz w:val="22"/>
        </w:rPr>
        <w:t>I</w:t>
      </w:r>
      <w:r w:rsidR="002F4A42" w:rsidRPr="00267411">
        <w:rPr>
          <w:rFonts w:ascii="Arial" w:hAnsi="Arial" w:cs="Arial"/>
          <w:sz w:val="22"/>
        </w:rPr>
        <w:t>.</w:t>
      </w:r>
      <w:r w:rsidR="008151DF" w:rsidRPr="00267411">
        <w:rPr>
          <w:rFonts w:ascii="Arial" w:hAnsi="Arial" w:cs="Arial"/>
          <w:sz w:val="22"/>
        </w:rPr>
        <w:t xml:space="preserve"> odst. </w:t>
      </w:r>
      <w:r w:rsidR="00546B46" w:rsidRPr="00267411">
        <w:rPr>
          <w:rFonts w:ascii="Arial" w:hAnsi="Arial" w:cs="Arial"/>
          <w:sz w:val="22"/>
        </w:rPr>
        <w:t>5</w:t>
      </w:r>
      <w:r w:rsidRPr="00267411">
        <w:rPr>
          <w:rFonts w:ascii="Arial" w:hAnsi="Arial" w:cs="Arial"/>
          <w:sz w:val="22"/>
        </w:rPr>
        <w:t xml:space="preserve"> této smlouvy, je povinen zaplatit </w:t>
      </w:r>
      <w:r w:rsidR="00273283" w:rsidRPr="00267411">
        <w:rPr>
          <w:rFonts w:ascii="Arial" w:hAnsi="Arial" w:cs="Arial"/>
          <w:sz w:val="22"/>
        </w:rPr>
        <w:t>o</w:t>
      </w:r>
      <w:r w:rsidRPr="00267411">
        <w:rPr>
          <w:rFonts w:ascii="Arial" w:hAnsi="Arial" w:cs="Arial"/>
          <w:sz w:val="22"/>
        </w:rPr>
        <w:t>bjednateli smluvní pokutu 0,05% z</w:t>
      </w:r>
      <w:r w:rsidR="00515FA6">
        <w:rPr>
          <w:rFonts w:ascii="Arial" w:hAnsi="Arial" w:cs="Arial"/>
          <w:sz w:val="22"/>
        </w:rPr>
        <w:t xml:space="preserve"> celkové </w:t>
      </w:r>
      <w:r w:rsidRPr="00267411">
        <w:rPr>
          <w:rFonts w:ascii="Arial" w:hAnsi="Arial" w:cs="Arial"/>
          <w:sz w:val="22"/>
        </w:rPr>
        <w:t>ceny díla bez DPH</w:t>
      </w:r>
      <w:r w:rsidR="00273283" w:rsidRPr="00267411">
        <w:rPr>
          <w:rFonts w:ascii="Arial" w:hAnsi="Arial" w:cs="Arial"/>
          <w:sz w:val="22"/>
        </w:rPr>
        <w:t xml:space="preserve"> za každý </w:t>
      </w:r>
      <w:r w:rsidRPr="00267411">
        <w:rPr>
          <w:rFonts w:ascii="Arial" w:hAnsi="Arial" w:cs="Arial"/>
          <w:sz w:val="22"/>
        </w:rPr>
        <w:t>i započatý den prodlení</w:t>
      </w:r>
      <w:r w:rsidR="00515FA6">
        <w:rPr>
          <w:rFonts w:ascii="Arial" w:hAnsi="Arial" w:cs="Arial"/>
          <w:sz w:val="22"/>
        </w:rPr>
        <w:t>,</w:t>
      </w:r>
      <w:r w:rsidRPr="00267411">
        <w:rPr>
          <w:rFonts w:ascii="Arial" w:hAnsi="Arial" w:cs="Arial"/>
          <w:sz w:val="22"/>
        </w:rPr>
        <w:t xml:space="preserve"> a </w:t>
      </w:r>
      <w:r w:rsidR="00515FA6">
        <w:rPr>
          <w:rFonts w:ascii="Arial" w:hAnsi="Arial" w:cs="Arial"/>
          <w:sz w:val="22"/>
        </w:rPr>
        <w:t xml:space="preserve">to </w:t>
      </w:r>
      <w:r w:rsidRPr="00267411">
        <w:rPr>
          <w:rFonts w:ascii="Arial" w:hAnsi="Arial" w:cs="Arial"/>
          <w:sz w:val="22"/>
        </w:rPr>
        <w:t xml:space="preserve">za každou vadu, </w:t>
      </w:r>
      <w:r w:rsidR="00273283" w:rsidRPr="00267411">
        <w:rPr>
          <w:rFonts w:ascii="Arial" w:hAnsi="Arial" w:cs="Arial"/>
          <w:sz w:val="22"/>
        </w:rPr>
        <w:t>kterou neodstranil ve stanoveném termínu.</w:t>
      </w:r>
    </w:p>
    <w:p w14:paraId="08441801" w14:textId="77777777" w:rsidR="00BD2FF0" w:rsidRPr="00BD2FF0" w:rsidRDefault="00BD2FF0" w:rsidP="00BD2FF0">
      <w:pPr>
        <w:pStyle w:val="Odstavecseseznamem"/>
        <w:rPr>
          <w:rFonts w:ascii="Arial" w:hAnsi="Arial" w:cs="Arial"/>
          <w:sz w:val="22"/>
        </w:rPr>
      </w:pPr>
    </w:p>
    <w:p w14:paraId="01C1F0EB" w14:textId="4CA0784A" w:rsidR="00BD2FF0" w:rsidRPr="00267411" w:rsidRDefault="00BD2FF0" w:rsidP="00273283">
      <w:pPr>
        <w:pStyle w:val="Odstavecseseznamem"/>
        <w:numPr>
          <w:ilvl w:val="0"/>
          <w:numId w:val="15"/>
        </w:numPr>
        <w:ind w:left="284" w:hanging="284"/>
        <w:jc w:val="both"/>
        <w:rPr>
          <w:rFonts w:ascii="Arial" w:hAnsi="Arial" w:cs="Arial"/>
          <w:sz w:val="22"/>
        </w:rPr>
      </w:pPr>
      <w:r>
        <w:rPr>
          <w:rFonts w:ascii="Arial" w:hAnsi="Arial" w:cs="Arial"/>
          <w:sz w:val="22"/>
        </w:rPr>
        <w:t>V případě že zhotovitel neodstraní nedodělky či vady uvedené v zápise o předaní a převzetí díla v </w:t>
      </w:r>
      <w:proofErr w:type="spellStart"/>
      <w:r>
        <w:rPr>
          <w:rFonts w:ascii="Arial" w:hAnsi="Arial" w:cs="Arial"/>
          <w:sz w:val="22"/>
        </w:rPr>
        <w:t>dohodnutem</w:t>
      </w:r>
      <w:proofErr w:type="spellEnd"/>
      <w:r>
        <w:rPr>
          <w:rFonts w:ascii="Arial" w:hAnsi="Arial" w:cs="Arial"/>
          <w:sz w:val="22"/>
        </w:rPr>
        <w:t xml:space="preserve"> termínu, zaplatí objednateli smluvní pokutu ve výši 0,1% z ceny díla bez DPH, a to každý nedodělek či vadu, u nichž je v prodlení za každý den prodlení.</w:t>
      </w:r>
    </w:p>
    <w:p w14:paraId="6F5F1D82" w14:textId="77777777" w:rsidR="006D5403" w:rsidRPr="00267411" w:rsidRDefault="006D5403" w:rsidP="00273283">
      <w:pPr>
        <w:pStyle w:val="Bezmezer"/>
        <w:suppressAutoHyphens/>
        <w:spacing w:line="240" w:lineRule="exact"/>
        <w:jc w:val="both"/>
        <w:rPr>
          <w:rFonts w:ascii="Arial" w:hAnsi="Arial" w:cs="Arial"/>
          <w:b/>
          <w:snapToGrid w:val="0"/>
          <w:sz w:val="22"/>
        </w:rPr>
      </w:pPr>
    </w:p>
    <w:p w14:paraId="1120F14E" w14:textId="77777777" w:rsidR="002907AB" w:rsidRPr="008578F4" w:rsidRDefault="002907AB" w:rsidP="002907AB">
      <w:pPr>
        <w:pStyle w:val="Odstavecseseznamem"/>
        <w:ind w:left="426" w:hanging="568"/>
        <w:jc w:val="both"/>
        <w:rPr>
          <w:rFonts w:ascii="Arial" w:hAnsi="Arial" w:cs="Arial"/>
          <w:sz w:val="22"/>
        </w:rPr>
      </w:pPr>
    </w:p>
    <w:p w14:paraId="37D5E559" w14:textId="1A08B79E" w:rsidR="002907AB" w:rsidRDefault="002907AB" w:rsidP="00CE524A">
      <w:pPr>
        <w:pStyle w:val="Odstavecseseznamem"/>
        <w:numPr>
          <w:ilvl w:val="0"/>
          <w:numId w:val="15"/>
        </w:numPr>
        <w:ind w:left="284" w:hanging="284"/>
        <w:jc w:val="both"/>
        <w:rPr>
          <w:rFonts w:ascii="Arial" w:hAnsi="Arial" w:cs="Arial"/>
          <w:sz w:val="22"/>
        </w:rPr>
      </w:pPr>
      <w:r w:rsidRPr="008578F4">
        <w:rPr>
          <w:rFonts w:ascii="Arial" w:hAnsi="Arial" w:cs="Arial"/>
          <w:sz w:val="22"/>
        </w:rPr>
        <w:t>V p</w:t>
      </w:r>
      <w:r w:rsidRPr="008578F4">
        <w:rPr>
          <w:rFonts w:ascii="Arial" w:hAnsi="Arial" w:cs="Arial" w:hint="eastAsia"/>
          <w:sz w:val="22"/>
        </w:rPr>
        <w:t>ří</w:t>
      </w:r>
      <w:r w:rsidRPr="008578F4">
        <w:rPr>
          <w:rFonts w:ascii="Arial" w:hAnsi="Arial" w:cs="Arial"/>
          <w:sz w:val="22"/>
        </w:rPr>
        <w:t>pad</w:t>
      </w:r>
      <w:r w:rsidRPr="008578F4">
        <w:rPr>
          <w:rFonts w:ascii="Arial" w:hAnsi="Arial" w:cs="Arial" w:hint="eastAsia"/>
          <w:sz w:val="22"/>
        </w:rPr>
        <w:t>ě</w:t>
      </w:r>
      <w:r w:rsidRPr="008578F4">
        <w:rPr>
          <w:rFonts w:ascii="Arial" w:hAnsi="Arial" w:cs="Arial"/>
          <w:sz w:val="22"/>
        </w:rPr>
        <w:t xml:space="preserve">, </w:t>
      </w:r>
      <w:r w:rsidRPr="008578F4">
        <w:rPr>
          <w:rFonts w:ascii="Arial" w:hAnsi="Arial" w:cs="Arial" w:hint="eastAsia"/>
          <w:sz w:val="22"/>
        </w:rPr>
        <w:t>ž</w:t>
      </w:r>
      <w:r w:rsidRPr="008578F4">
        <w:rPr>
          <w:rFonts w:ascii="Arial" w:hAnsi="Arial" w:cs="Arial"/>
          <w:sz w:val="22"/>
        </w:rPr>
        <w:t>e</w:t>
      </w:r>
      <w:r w:rsidR="00157314">
        <w:rPr>
          <w:rFonts w:ascii="Arial" w:hAnsi="Arial" w:cs="Arial"/>
          <w:sz w:val="22"/>
        </w:rPr>
        <w:t xml:space="preserve"> zhotovitel</w:t>
      </w:r>
      <w:r w:rsidRPr="008578F4">
        <w:rPr>
          <w:rFonts w:ascii="Arial" w:hAnsi="Arial" w:cs="Arial"/>
          <w:sz w:val="22"/>
        </w:rPr>
        <w:t xml:space="preserve"> se v d</w:t>
      </w:r>
      <w:r w:rsidRPr="008578F4">
        <w:rPr>
          <w:rFonts w:ascii="Arial" w:hAnsi="Arial" w:cs="Arial" w:hint="eastAsia"/>
          <w:sz w:val="22"/>
        </w:rPr>
        <w:t>ů</w:t>
      </w:r>
      <w:r w:rsidRPr="008578F4">
        <w:rPr>
          <w:rFonts w:ascii="Arial" w:hAnsi="Arial" w:cs="Arial"/>
          <w:sz w:val="22"/>
        </w:rPr>
        <w:t>sledku nep</w:t>
      </w:r>
      <w:r w:rsidRPr="008578F4">
        <w:rPr>
          <w:rFonts w:ascii="Arial" w:hAnsi="Arial" w:cs="Arial" w:hint="eastAsia"/>
          <w:sz w:val="22"/>
        </w:rPr>
        <w:t>ř</w:t>
      </w:r>
      <w:r w:rsidRPr="008578F4">
        <w:rPr>
          <w:rFonts w:ascii="Arial" w:hAnsi="Arial" w:cs="Arial"/>
          <w:sz w:val="22"/>
        </w:rPr>
        <w:t xml:space="preserve">esnosti, chyby </w:t>
      </w:r>
      <w:r w:rsidRPr="008578F4">
        <w:rPr>
          <w:rFonts w:ascii="Arial" w:hAnsi="Arial" w:cs="Arial" w:hint="eastAsia"/>
          <w:sz w:val="22"/>
        </w:rPr>
        <w:t>č</w:t>
      </w:r>
      <w:r w:rsidRPr="008578F4">
        <w:rPr>
          <w:rFonts w:ascii="Arial" w:hAnsi="Arial" w:cs="Arial"/>
          <w:sz w:val="22"/>
        </w:rPr>
        <w:t>i opomenutí zhotovitele v</w:t>
      </w:r>
      <w:r w:rsidR="00BD2FF0">
        <w:rPr>
          <w:rFonts w:ascii="Arial" w:hAnsi="Arial" w:cs="Arial"/>
          <w:sz w:val="22"/>
        </w:rPr>
        <w:t> projektové dokumentaci</w:t>
      </w:r>
      <w:r w:rsidR="00653FC3">
        <w:rPr>
          <w:rFonts w:ascii="Arial" w:hAnsi="Arial" w:cs="Arial"/>
          <w:sz w:val="22"/>
        </w:rPr>
        <w:t xml:space="preserve"> </w:t>
      </w:r>
      <w:r w:rsidRPr="008578F4">
        <w:rPr>
          <w:rFonts w:ascii="Arial" w:hAnsi="Arial" w:cs="Arial"/>
          <w:sz w:val="22"/>
        </w:rPr>
        <w:t> </w:t>
      </w:r>
      <w:r w:rsidR="00653FC3">
        <w:rPr>
          <w:rFonts w:ascii="Arial" w:hAnsi="Arial" w:cs="Arial"/>
          <w:sz w:val="22"/>
        </w:rPr>
        <w:t xml:space="preserve">pro provádění stavby, </w:t>
      </w:r>
      <w:r w:rsidRPr="008578F4">
        <w:rPr>
          <w:rFonts w:ascii="Arial" w:hAnsi="Arial" w:cs="Arial"/>
          <w:sz w:val="22"/>
        </w:rPr>
        <w:t xml:space="preserve"> dojde následn</w:t>
      </w:r>
      <w:r w:rsidRPr="008578F4">
        <w:rPr>
          <w:rFonts w:ascii="Arial" w:hAnsi="Arial" w:cs="Arial" w:hint="eastAsia"/>
          <w:sz w:val="22"/>
        </w:rPr>
        <w:t>ě</w:t>
      </w:r>
      <w:r w:rsidRPr="008578F4">
        <w:rPr>
          <w:rFonts w:ascii="Arial" w:hAnsi="Arial" w:cs="Arial"/>
          <w:sz w:val="22"/>
        </w:rPr>
        <w:t xml:space="preserve"> k navýšení ceny stavby, která je p</w:t>
      </w:r>
      <w:r w:rsidRPr="008578F4">
        <w:rPr>
          <w:rFonts w:ascii="Arial" w:hAnsi="Arial" w:cs="Arial" w:hint="eastAsia"/>
          <w:sz w:val="22"/>
        </w:rPr>
        <w:t>ř</w:t>
      </w:r>
      <w:r w:rsidRPr="008578F4">
        <w:rPr>
          <w:rFonts w:ascii="Arial" w:hAnsi="Arial" w:cs="Arial"/>
          <w:sz w:val="22"/>
        </w:rPr>
        <w:t>edm</w:t>
      </w:r>
      <w:r w:rsidRPr="008578F4">
        <w:rPr>
          <w:rFonts w:ascii="Arial" w:hAnsi="Arial" w:cs="Arial" w:hint="eastAsia"/>
          <w:sz w:val="22"/>
        </w:rPr>
        <w:t>ě</w:t>
      </w:r>
      <w:r w:rsidRPr="008578F4">
        <w:rPr>
          <w:rFonts w:ascii="Arial" w:hAnsi="Arial" w:cs="Arial"/>
          <w:sz w:val="22"/>
        </w:rPr>
        <w:t xml:space="preserve">tem </w:t>
      </w:r>
      <w:r w:rsidR="00653FC3">
        <w:rPr>
          <w:rFonts w:ascii="Arial" w:hAnsi="Arial" w:cs="Arial"/>
          <w:sz w:val="22"/>
        </w:rPr>
        <w:t>projektové dokumentace</w:t>
      </w:r>
      <w:r w:rsidR="00BF0B89">
        <w:rPr>
          <w:rFonts w:ascii="Arial" w:hAnsi="Arial" w:cs="Arial"/>
          <w:sz w:val="22"/>
        </w:rPr>
        <w:t xml:space="preserve"> </w:t>
      </w:r>
      <w:r w:rsidRPr="008578F4">
        <w:rPr>
          <w:rFonts w:ascii="Arial" w:hAnsi="Arial" w:cs="Arial"/>
          <w:sz w:val="22"/>
        </w:rPr>
        <w:t>dle této smlouvy o více než 5%, zaplatí zhotovitel objed</w:t>
      </w:r>
      <w:r w:rsidR="00E03CE3" w:rsidRPr="008578F4">
        <w:rPr>
          <w:rFonts w:ascii="Arial" w:hAnsi="Arial" w:cs="Arial"/>
          <w:sz w:val="22"/>
        </w:rPr>
        <w:t xml:space="preserve">nateli smluvní pokutu ve výši </w:t>
      </w:r>
      <w:r w:rsidR="00D278EE">
        <w:rPr>
          <w:rFonts w:ascii="Arial" w:hAnsi="Arial" w:cs="Arial"/>
          <w:sz w:val="22"/>
        </w:rPr>
        <w:t>30.000 Kč</w:t>
      </w:r>
      <w:r w:rsidRPr="008578F4">
        <w:rPr>
          <w:rFonts w:ascii="Arial" w:hAnsi="Arial" w:cs="Arial"/>
          <w:sz w:val="22"/>
        </w:rPr>
        <w:t>.</w:t>
      </w:r>
    </w:p>
    <w:p w14:paraId="21BD8BA8" w14:textId="77777777" w:rsidR="00653FC3" w:rsidRDefault="00653FC3" w:rsidP="00653FC3">
      <w:pPr>
        <w:pStyle w:val="Odstavecseseznamem"/>
        <w:ind w:left="284"/>
        <w:jc w:val="both"/>
        <w:rPr>
          <w:rFonts w:ascii="Arial" w:hAnsi="Arial" w:cs="Arial"/>
          <w:sz w:val="22"/>
        </w:rPr>
      </w:pPr>
    </w:p>
    <w:p w14:paraId="27A6987B" w14:textId="588105A9" w:rsidR="00653FC3" w:rsidRDefault="00653FC3" w:rsidP="00CE524A">
      <w:pPr>
        <w:pStyle w:val="Odstavecseseznamem"/>
        <w:numPr>
          <w:ilvl w:val="0"/>
          <w:numId w:val="15"/>
        </w:numPr>
        <w:ind w:left="284" w:hanging="284"/>
        <w:jc w:val="both"/>
        <w:rPr>
          <w:rFonts w:ascii="Arial" w:hAnsi="Arial" w:cs="Arial"/>
          <w:sz w:val="22"/>
        </w:rPr>
      </w:pPr>
      <w:r>
        <w:rPr>
          <w:rFonts w:ascii="Arial" w:hAnsi="Arial" w:cs="Arial"/>
          <w:sz w:val="22"/>
        </w:rPr>
        <w:t xml:space="preserve">V případě, že se v důsledku nepřesnosti, chyby či opomenutí zhotovitele v soupisu stavebních prací, dodávek, služeb včetně výkazu výměr, dojde následně k navýšení ceny stavby, která je předmětem DPS dle této smlouvy o více než 5%, zaplatí zhotovitel objednateli smluvní pokutu ve výši 30.000 Kč. </w:t>
      </w:r>
    </w:p>
    <w:p w14:paraId="5B78E191" w14:textId="3F5BACF0" w:rsidR="00653FC3" w:rsidRPr="00653FC3" w:rsidRDefault="00653FC3" w:rsidP="00653FC3">
      <w:pPr>
        <w:pStyle w:val="Odstavecseseznamem"/>
        <w:jc w:val="both"/>
        <w:rPr>
          <w:rFonts w:ascii="Arial" w:hAnsi="Arial" w:cs="Arial"/>
          <w:sz w:val="22"/>
        </w:rPr>
      </w:pPr>
    </w:p>
    <w:p w14:paraId="23CC6106" w14:textId="77777777" w:rsidR="002907AB" w:rsidRPr="008578F4" w:rsidRDefault="002907AB" w:rsidP="002907AB">
      <w:pPr>
        <w:pStyle w:val="Odstavecseseznamem"/>
        <w:spacing w:before="120"/>
        <w:ind w:left="360"/>
        <w:jc w:val="both"/>
        <w:rPr>
          <w:rFonts w:ascii="Arial" w:hAnsi="Arial" w:cs="Arial"/>
        </w:rPr>
      </w:pPr>
    </w:p>
    <w:p w14:paraId="72B2E6E9" w14:textId="13BA2086" w:rsidR="00DA64C0" w:rsidRPr="008578F4" w:rsidRDefault="002907AB" w:rsidP="00DA64C0">
      <w:pPr>
        <w:pStyle w:val="Odstavecseseznamem"/>
        <w:numPr>
          <w:ilvl w:val="0"/>
          <w:numId w:val="15"/>
        </w:numPr>
        <w:ind w:left="284" w:hanging="284"/>
        <w:jc w:val="both"/>
        <w:rPr>
          <w:rFonts w:ascii="Arial" w:hAnsi="Arial" w:cs="Arial"/>
          <w:sz w:val="22"/>
        </w:rPr>
      </w:pPr>
      <w:r w:rsidRPr="008578F4">
        <w:rPr>
          <w:rFonts w:ascii="Arial" w:hAnsi="Arial" w:cs="Arial"/>
          <w:sz w:val="22"/>
        </w:rPr>
        <w:t xml:space="preserve">Dojde-li k nesouladu mezi výkazem výměr a </w:t>
      </w:r>
      <w:r w:rsidR="00157314">
        <w:rPr>
          <w:rFonts w:ascii="Arial" w:hAnsi="Arial" w:cs="Arial"/>
          <w:sz w:val="22"/>
        </w:rPr>
        <w:t>DPS</w:t>
      </w:r>
      <w:r w:rsidRPr="008578F4">
        <w:rPr>
          <w:rFonts w:ascii="Arial" w:hAnsi="Arial" w:cs="Arial"/>
          <w:sz w:val="22"/>
        </w:rPr>
        <w:t xml:space="preserve"> a zároveň v důsledku tohoto nesouladu dojde k navýšení celkové ceny stavby realizované na základě </w:t>
      </w:r>
      <w:r w:rsidR="00653FC3">
        <w:rPr>
          <w:rFonts w:ascii="Arial" w:hAnsi="Arial" w:cs="Arial"/>
          <w:sz w:val="22"/>
        </w:rPr>
        <w:t>DPS, která je předmětem této smlouvy</w:t>
      </w:r>
      <w:r w:rsidRPr="008578F4">
        <w:rPr>
          <w:rFonts w:ascii="Arial" w:hAnsi="Arial" w:cs="Arial"/>
          <w:sz w:val="22"/>
        </w:rPr>
        <w:t xml:space="preserve">, o více než 5%, bude zhotovitel povinen uhradit objednateli smluvní pokutu ve výši </w:t>
      </w:r>
      <w:r w:rsidR="00D278EE">
        <w:rPr>
          <w:rFonts w:ascii="Arial" w:hAnsi="Arial" w:cs="Arial"/>
          <w:sz w:val="22"/>
        </w:rPr>
        <w:t>30.000 Kč</w:t>
      </w:r>
      <w:r w:rsidR="00DA64C0" w:rsidRPr="008578F4">
        <w:rPr>
          <w:rFonts w:ascii="Arial" w:hAnsi="Arial" w:cs="Arial"/>
          <w:sz w:val="22"/>
        </w:rPr>
        <w:t>.</w:t>
      </w:r>
    </w:p>
    <w:p w14:paraId="545180A3" w14:textId="77777777" w:rsidR="008151DF" w:rsidRPr="00267411" w:rsidRDefault="008151DF" w:rsidP="008151DF">
      <w:pPr>
        <w:pStyle w:val="Odstavecseseznamem"/>
        <w:rPr>
          <w:rFonts w:ascii="Arial" w:hAnsi="Arial" w:cs="Arial"/>
          <w:sz w:val="22"/>
        </w:rPr>
      </w:pPr>
    </w:p>
    <w:p w14:paraId="55C0E121" w14:textId="3A162BC6" w:rsidR="008151DF" w:rsidRPr="005655AD" w:rsidRDefault="008151DF" w:rsidP="00273283">
      <w:pPr>
        <w:pStyle w:val="Odstavecseseznamem"/>
        <w:numPr>
          <w:ilvl w:val="0"/>
          <w:numId w:val="15"/>
        </w:numPr>
        <w:ind w:left="284" w:hanging="284"/>
        <w:jc w:val="both"/>
        <w:rPr>
          <w:rFonts w:ascii="Arial" w:hAnsi="Arial" w:cs="Arial"/>
          <w:sz w:val="22"/>
        </w:rPr>
      </w:pPr>
      <w:r w:rsidRPr="00267411">
        <w:rPr>
          <w:rFonts w:ascii="Arial" w:hAnsi="Arial" w:cs="Arial"/>
          <w:sz w:val="22"/>
        </w:rPr>
        <w:t>V</w:t>
      </w:r>
      <w:r w:rsidR="00856FEC" w:rsidRPr="00267411">
        <w:rPr>
          <w:rFonts w:ascii="Arial" w:hAnsi="Arial" w:cs="Arial"/>
          <w:sz w:val="22"/>
        </w:rPr>
        <w:t> </w:t>
      </w:r>
      <w:r w:rsidRPr="00267411">
        <w:rPr>
          <w:rFonts w:ascii="Arial" w:hAnsi="Arial" w:cs="Arial"/>
          <w:sz w:val="22"/>
        </w:rPr>
        <w:t>případě</w:t>
      </w:r>
      <w:r w:rsidR="00856FEC" w:rsidRPr="00267411">
        <w:rPr>
          <w:rFonts w:ascii="Arial" w:hAnsi="Arial" w:cs="Arial"/>
          <w:sz w:val="22"/>
        </w:rPr>
        <w:t xml:space="preserve">, </w:t>
      </w:r>
      <w:r w:rsidR="005655AD">
        <w:rPr>
          <w:rFonts w:ascii="Arial" w:hAnsi="Arial" w:cs="Arial"/>
          <w:sz w:val="22"/>
        </w:rPr>
        <w:t xml:space="preserve">že Úřad pro ochranu hospodářské soutěže (dále jen </w:t>
      </w:r>
      <w:r w:rsidR="005655AD" w:rsidRPr="002A4AAF">
        <w:rPr>
          <w:rFonts w:ascii="Arial" w:hAnsi="Arial" w:cs="Arial"/>
          <w:sz w:val="22"/>
          <w:szCs w:val="24"/>
        </w:rPr>
        <w:t>„</w:t>
      </w:r>
      <w:r w:rsidR="005655AD">
        <w:rPr>
          <w:rFonts w:ascii="Arial" w:hAnsi="Arial" w:cs="Arial"/>
          <w:sz w:val="22"/>
          <w:szCs w:val="24"/>
        </w:rPr>
        <w:t>ÚOHS</w:t>
      </w:r>
      <w:r w:rsidR="005655AD" w:rsidRPr="002A4AAF">
        <w:rPr>
          <w:rFonts w:ascii="Arial" w:hAnsi="Arial" w:cs="Arial"/>
          <w:sz w:val="22"/>
          <w:szCs w:val="24"/>
        </w:rPr>
        <w:t>“</w:t>
      </w:r>
      <w:r w:rsidR="005655AD">
        <w:rPr>
          <w:rFonts w:ascii="Arial" w:hAnsi="Arial" w:cs="Arial"/>
          <w:sz w:val="22"/>
          <w:szCs w:val="24"/>
        </w:rPr>
        <w:t xml:space="preserve">) zjistí, že během zadávacího řízení realizovaného na základě zpracované projektové dokumentace stavby (díla dle této smlouvy), bude zhotovitel povinen uhradit objednateli náklady na správní řízení </w:t>
      </w:r>
      <w:r w:rsidR="005655AD">
        <w:rPr>
          <w:rFonts w:ascii="Arial" w:hAnsi="Arial" w:cs="Arial"/>
          <w:sz w:val="22"/>
          <w:szCs w:val="24"/>
        </w:rPr>
        <w:lastRenderedPageBreak/>
        <w:t>vedené ÚOHS či jiným příslušným orgánem, včetně sankcí z něj vyplývajících vůči objednateli.</w:t>
      </w:r>
    </w:p>
    <w:p w14:paraId="5608DC2E" w14:textId="77777777" w:rsidR="005655AD" w:rsidRPr="005655AD" w:rsidRDefault="005655AD" w:rsidP="005655AD">
      <w:pPr>
        <w:pStyle w:val="Odstavecseseznamem"/>
        <w:rPr>
          <w:rFonts w:ascii="Arial" w:hAnsi="Arial" w:cs="Arial"/>
          <w:sz w:val="22"/>
        </w:rPr>
      </w:pPr>
    </w:p>
    <w:p w14:paraId="7F9A1AF3" w14:textId="0BDBF12C" w:rsidR="005655AD" w:rsidRPr="00267411" w:rsidRDefault="005655AD" w:rsidP="00273283">
      <w:pPr>
        <w:pStyle w:val="Odstavecseseznamem"/>
        <w:numPr>
          <w:ilvl w:val="0"/>
          <w:numId w:val="15"/>
        </w:numPr>
        <w:ind w:left="284" w:hanging="284"/>
        <w:jc w:val="both"/>
        <w:rPr>
          <w:rFonts w:ascii="Arial" w:hAnsi="Arial" w:cs="Arial"/>
          <w:sz w:val="22"/>
        </w:rPr>
      </w:pPr>
      <w:r>
        <w:rPr>
          <w:rFonts w:ascii="Arial" w:hAnsi="Arial" w:cs="Arial"/>
          <w:sz w:val="22"/>
        </w:rPr>
        <w:t>Celková výše smluvních pokut není omezena jakýmkoliv limitem a smluvní pokuty mohou být kombinovány (tzn., že uplatnění jedné smluvní pokuty nevyluhuje souběžné uplatnění jakékoliv jiné smluvní pokuty).</w:t>
      </w:r>
    </w:p>
    <w:p w14:paraId="2E501ED1" w14:textId="77777777" w:rsidR="00856FEC" w:rsidRPr="00267411" w:rsidRDefault="00856FEC" w:rsidP="00856FEC">
      <w:pPr>
        <w:pStyle w:val="Odstavecseseznamem"/>
        <w:rPr>
          <w:rFonts w:ascii="Arial" w:hAnsi="Arial" w:cs="Arial"/>
          <w:sz w:val="22"/>
        </w:rPr>
      </w:pPr>
    </w:p>
    <w:p w14:paraId="64EEF9A7" w14:textId="77777777" w:rsidR="00970D68" w:rsidRPr="00CE524A" w:rsidRDefault="00970D68" w:rsidP="00CE524A">
      <w:pPr>
        <w:pStyle w:val="Odstavecseseznamem"/>
        <w:rPr>
          <w:rFonts w:ascii="Arial" w:eastAsiaTheme="minorHAnsi" w:hAnsi="Arial" w:cs="Arial"/>
          <w:sz w:val="22"/>
          <w:szCs w:val="22"/>
          <w:lang w:eastAsia="en-US"/>
        </w:rPr>
      </w:pPr>
    </w:p>
    <w:p w14:paraId="3EEC6C5C" w14:textId="77777777" w:rsidR="00970D68" w:rsidRDefault="00970D68" w:rsidP="00970D68">
      <w:pPr>
        <w:pStyle w:val="Odstavecseseznamem"/>
        <w:numPr>
          <w:ilvl w:val="0"/>
          <w:numId w:val="15"/>
        </w:numPr>
        <w:ind w:left="284"/>
        <w:jc w:val="both"/>
        <w:rPr>
          <w:rFonts w:ascii="Arial" w:hAnsi="Arial" w:cs="Arial"/>
          <w:sz w:val="22"/>
        </w:rPr>
      </w:pPr>
      <w:r w:rsidRPr="00351992">
        <w:rPr>
          <w:rFonts w:ascii="Arial" w:hAnsi="Arial" w:cs="Arial"/>
          <w:sz w:val="22"/>
        </w:rPr>
        <w:t>Smluvní strany prohlašují, že výši smluvních pokut dle p</w:t>
      </w:r>
      <w:r w:rsidRPr="00351992">
        <w:rPr>
          <w:rFonts w:ascii="Arial" w:hAnsi="Arial" w:cs="Arial" w:hint="eastAsia"/>
          <w:sz w:val="22"/>
        </w:rPr>
        <w:t>ř</w:t>
      </w:r>
      <w:r w:rsidRPr="00351992">
        <w:rPr>
          <w:rFonts w:ascii="Arial" w:hAnsi="Arial" w:cs="Arial"/>
          <w:sz w:val="22"/>
        </w:rPr>
        <w:t>edchozích odstavců považují za p</w:t>
      </w:r>
      <w:r w:rsidRPr="00351992">
        <w:rPr>
          <w:rFonts w:ascii="Arial" w:hAnsi="Arial" w:cs="Arial" w:hint="eastAsia"/>
          <w:sz w:val="22"/>
        </w:rPr>
        <w:t>ř</w:t>
      </w:r>
      <w:r w:rsidRPr="00351992">
        <w:rPr>
          <w:rFonts w:ascii="Arial" w:hAnsi="Arial" w:cs="Arial"/>
          <w:sz w:val="22"/>
        </w:rPr>
        <w:t>im</w:t>
      </w:r>
      <w:r w:rsidRPr="00351992">
        <w:rPr>
          <w:rFonts w:ascii="Arial" w:hAnsi="Arial" w:cs="Arial" w:hint="eastAsia"/>
          <w:sz w:val="22"/>
        </w:rPr>
        <w:t>ěř</w:t>
      </w:r>
      <w:r w:rsidRPr="00351992">
        <w:rPr>
          <w:rFonts w:ascii="Arial" w:hAnsi="Arial" w:cs="Arial"/>
          <w:sz w:val="22"/>
        </w:rPr>
        <w:t>ené, vzhledem k povaze pln</w:t>
      </w:r>
      <w:r w:rsidRPr="00351992">
        <w:rPr>
          <w:rFonts w:ascii="Arial" w:hAnsi="Arial" w:cs="Arial" w:hint="eastAsia"/>
          <w:sz w:val="22"/>
        </w:rPr>
        <w:t>ě</w:t>
      </w:r>
      <w:r w:rsidRPr="00351992">
        <w:rPr>
          <w:rFonts w:ascii="Arial" w:hAnsi="Arial" w:cs="Arial"/>
          <w:sz w:val="22"/>
        </w:rPr>
        <w:t>ní této smlouvy.</w:t>
      </w:r>
    </w:p>
    <w:p w14:paraId="64176274" w14:textId="77777777" w:rsidR="005655AD" w:rsidRDefault="005655AD" w:rsidP="005655AD">
      <w:pPr>
        <w:pStyle w:val="Odstavecseseznamem"/>
        <w:ind w:left="284"/>
        <w:jc w:val="both"/>
        <w:rPr>
          <w:rFonts w:ascii="Arial" w:hAnsi="Arial" w:cs="Arial"/>
          <w:sz w:val="22"/>
        </w:rPr>
      </w:pPr>
    </w:p>
    <w:p w14:paraId="55EC44C7" w14:textId="4FAABA3E" w:rsidR="005655AD" w:rsidRDefault="005655AD" w:rsidP="00970D68">
      <w:pPr>
        <w:pStyle w:val="Odstavecseseznamem"/>
        <w:numPr>
          <w:ilvl w:val="0"/>
          <w:numId w:val="15"/>
        </w:numPr>
        <w:ind w:left="284"/>
        <w:jc w:val="both"/>
        <w:rPr>
          <w:rFonts w:ascii="Arial" w:hAnsi="Arial" w:cs="Arial"/>
          <w:sz w:val="22"/>
        </w:rPr>
      </w:pPr>
      <w:r>
        <w:rPr>
          <w:rFonts w:ascii="Arial" w:hAnsi="Arial" w:cs="Arial"/>
          <w:sz w:val="22"/>
        </w:rPr>
        <w:t>Nárok na náhradu škody, která vznikla porušením povinnosti, na kterou se smluvní pokuta vztahuje, není ujednáním o smluvní pokutě nijak dotčen. Náhrada škody je vymahatelná vedle smluvní pokuty, a to v celém rozsahu.</w:t>
      </w:r>
    </w:p>
    <w:p w14:paraId="3F024A61" w14:textId="77777777" w:rsidR="005655AD" w:rsidRPr="005655AD" w:rsidRDefault="005655AD" w:rsidP="005655AD">
      <w:pPr>
        <w:jc w:val="both"/>
        <w:rPr>
          <w:rFonts w:ascii="Arial" w:hAnsi="Arial" w:cs="Arial"/>
          <w:sz w:val="22"/>
        </w:rPr>
      </w:pPr>
    </w:p>
    <w:p w14:paraId="33AA04FC" w14:textId="77777777" w:rsidR="00BC471B" w:rsidRPr="00267411" w:rsidRDefault="00BC471B" w:rsidP="00273283">
      <w:pPr>
        <w:ind w:left="284" w:hanging="284"/>
        <w:jc w:val="both"/>
        <w:rPr>
          <w:rFonts w:ascii="Arial" w:hAnsi="Arial" w:cs="Arial"/>
          <w:sz w:val="22"/>
        </w:rPr>
      </w:pPr>
    </w:p>
    <w:p w14:paraId="1C8E0374" w14:textId="77777777" w:rsidR="0083522B" w:rsidRPr="00267411" w:rsidRDefault="0083522B" w:rsidP="00205F80">
      <w:pPr>
        <w:ind w:left="250" w:hanging="250"/>
        <w:jc w:val="both"/>
        <w:rPr>
          <w:rFonts w:ascii="Arial" w:eastAsia="Calibri" w:hAnsi="Arial" w:cs="Arial"/>
          <w:b/>
          <w:color w:val="000000"/>
          <w:sz w:val="22"/>
          <w:szCs w:val="24"/>
        </w:rPr>
      </w:pPr>
    </w:p>
    <w:p w14:paraId="0F272CB2" w14:textId="70C754C0" w:rsidR="00205F80" w:rsidRPr="00157314" w:rsidRDefault="00157314" w:rsidP="0083522B">
      <w:pPr>
        <w:ind w:left="250" w:hanging="250"/>
        <w:jc w:val="center"/>
        <w:rPr>
          <w:rFonts w:ascii="Arial" w:eastAsia="Calibri" w:hAnsi="Arial" w:cs="Arial"/>
          <w:b/>
          <w:color w:val="000000"/>
          <w:sz w:val="22"/>
          <w:szCs w:val="22"/>
        </w:rPr>
      </w:pPr>
      <w:r w:rsidRPr="00157314">
        <w:rPr>
          <w:rFonts w:ascii="Arial" w:eastAsia="Calibri" w:hAnsi="Arial" w:cs="Arial"/>
          <w:b/>
          <w:color w:val="000000"/>
          <w:sz w:val="22"/>
          <w:szCs w:val="22"/>
        </w:rPr>
        <w:t>9</w:t>
      </w:r>
      <w:r w:rsidR="00205F80" w:rsidRPr="00157314">
        <w:rPr>
          <w:rFonts w:ascii="Arial" w:eastAsia="Calibri" w:hAnsi="Arial" w:cs="Arial"/>
          <w:b/>
          <w:color w:val="000000"/>
          <w:sz w:val="22"/>
          <w:szCs w:val="22"/>
        </w:rPr>
        <w:t xml:space="preserve">. </w:t>
      </w:r>
      <w:r w:rsidRPr="00157314">
        <w:rPr>
          <w:rFonts w:ascii="Arial" w:eastAsia="Calibri" w:hAnsi="Arial" w:cs="Arial"/>
          <w:b/>
          <w:color w:val="000000"/>
          <w:sz w:val="22"/>
          <w:szCs w:val="22"/>
        </w:rPr>
        <w:t>Ukončení smlouvy</w:t>
      </w:r>
    </w:p>
    <w:p w14:paraId="6CEA5AF0" w14:textId="77777777" w:rsidR="00205F80" w:rsidRPr="00267411" w:rsidRDefault="00205F80" w:rsidP="00205F80">
      <w:pPr>
        <w:ind w:left="250" w:hanging="250"/>
        <w:jc w:val="both"/>
        <w:rPr>
          <w:rFonts w:ascii="Arial" w:eastAsia="Calibri" w:hAnsi="Arial" w:cs="Arial"/>
          <w:color w:val="000000"/>
          <w:sz w:val="22"/>
          <w:szCs w:val="24"/>
        </w:rPr>
      </w:pPr>
    </w:p>
    <w:p w14:paraId="75AFA4D1" w14:textId="32DBF8AD" w:rsidR="00205F80" w:rsidRPr="00267411" w:rsidRDefault="00205F80" w:rsidP="0083522B">
      <w:pPr>
        <w:pStyle w:val="Odstavecseseznamem"/>
        <w:numPr>
          <w:ilvl w:val="0"/>
          <w:numId w:val="16"/>
        </w:numPr>
        <w:ind w:left="284" w:hanging="284"/>
        <w:jc w:val="both"/>
        <w:rPr>
          <w:rFonts w:ascii="Arial" w:eastAsia="Calibri" w:hAnsi="Arial" w:cs="Arial"/>
          <w:color w:val="000000"/>
          <w:sz w:val="22"/>
          <w:szCs w:val="24"/>
        </w:rPr>
      </w:pPr>
      <w:r w:rsidRPr="00267411">
        <w:rPr>
          <w:rFonts w:ascii="Arial" w:eastAsia="Calibri" w:hAnsi="Arial" w:cs="Arial"/>
          <w:color w:val="000000"/>
          <w:sz w:val="22"/>
          <w:szCs w:val="24"/>
        </w:rPr>
        <w:t>Tuto smlouvu lze ukončit vzájemnou dohodou smluvních stran nebo odstoupením od smlouvy.</w:t>
      </w:r>
    </w:p>
    <w:p w14:paraId="6E52DB09" w14:textId="77777777" w:rsidR="00205F80" w:rsidRPr="00267411" w:rsidRDefault="00205F80" w:rsidP="00205F80">
      <w:pPr>
        <w:ind w:left="250" w:hanging="250"/>
        <w:jc w:val="both"/>
        <w:rPr>
          <w:rFonts w:ascii="Arial" w:hAnsi="Arial" w:cs="Arial"/>
          <w:b/>
          <w:color w:val="000000"/>
          <w:sz w:val="22"/>
          <w:szCs w:val="24"/>
        </w:rPr>
      </w:pPr>
    </w:p>
    <w:p w14:paraId="7BA9E4DF" w14:textId="77777777" w:rsidR="00205F80" w:rsidRPr="00267411" w:rsidRDefault="0083522B" w:rsidP="008151DF">
      <w:pPr>
        <w:ind w:left="284" w:hanging="284"/>
        <w:jc w:val="both"/>
        <w:rPr>
          <w:rFonts w:ascii="Arial" w:eastAsia="Calibri" w:hAnsi="Arial" w:cs="Arial"/>
          <w:color w:val="000000"/>
          <w:sz w:val="22"/>
          <w:szCs w:val="24"/>
        </w:rPr>
      </w:pPr>
      <w:r w:rsidRPr="00267411">
        <w:rPr>
          <w:rFonts w:ascii="Arial" w:eastAsia="Calibri" w:hAnsi="Arial" w:cs="Arial"/>
          <w:color w:val="000000"/>
          <w:sz w:val="22"/>
          <w:szCs w:val="24"/>
        </w:rPr>
        <w:t>2. K</w:t>
      </w:r>
      <w:r w:rsidR="00205F80" w:rsidRPr="00267411">
        <w:rPr>
          <w:rFonts w:ascii="Arial" w:eastAsia="Calibri" w:hAnsi="Arial" w:cs="Arial"/>
          <w:color w:val="000000"/>
          <w:sz w:val="22"/>
          <w:szCs w:val="24"/>
        </w:rPr>
        <w:t>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3FBE41E9" w14:textId="77777777" w:rsidR="00205F80" w:rsidRPr="00267411" w:rsidRDefault="00205F80" w:rsidP="00253988">
      <w:pPr>
        <w:pStyle w:val="Odstavecseseznamem"/>
        <w:numPr>
          <w:ilvl w:val="0"/>
          <w:numId w:val="7"/>
        </w:numPr>
        <w:jc w:val="both"/>
        <w:rPr>
          <w:rFonts w:ascii="Arial" w:hAnsi="Arial" w:cs="Arial"/>
          <w:color w:val="000000"/>
          <w:sz w:val="22"/>
          <w:szCs w:val="24"/>
        </w:rPr>
      </w:pPr>
      <w:r w:rsidRPr="00267411">
        <w:rPr>
          <w:rFonts w:ascii="Arial" w:hAnsi="Arial" w:cs="Arial"/>
          <w:color w:val="000000"/>
          <w:sz w:val="22"/>
          <w:szCs w:val="24"/>
        </w:rPr>
        <w:t xml:space="preserve">prodlení </w:t>
      </w:r>
      <w:r w:rsidR="00253988" w:rsidRPr="00267411">
        <w:rPr>
          <w:rFonts w:ascii="Arial" w:hAnsi="Arial" w:cs="Arial"/>
          <w:color w:val="000000"/>
          <w:sz w:val="22"/>
          <w:szCs w:val="24"/>
        </w:rPr>
        <w:t>z</w:t>
      </w:r>
      <w:r w:rsidRPr="00267411">
        <w:rPr>
          <w:rFonts w:ascii="Arial" w:hAnsi="Arial" w:cs="Arial"/>
          <w:color w:val="000000"/>
          <w:sz w:val="22"/>
          <w:szCs w:val="24"/>
        </w:rPr>
        <w:t xml:space="preserve">hotovitele s předáním </w:t>
      </w:r>
      <w:r w:rsidR="00CF5A4F">
        <w:rPr>
          <w:rFonts w:ascii="Arial" w:hAnsi="Arial" w:cs="Arial"/>
          <w:color w:val="000000"/>
          <w:sz w:val="22"/>
          <w:szCs w:val="24"/>
        </w:rPr>
        <w:t xml:space="preserve">i jen části </w:t>
      </w:r>
      <w:r w:rsidRPr="00267411">
        <w:rPr>
          <w:rFonts w:ascii="Arial" w:hAnsi="Arial" w:cs="Arial"/>
          <w:color w:val="000000"/>
          <w:sz w:val="22"/>
          <w:szCs w:val="24"/>
        </w:rPr>
        <w:t>díla po dobu delší než 30 dní</w:t>
      </w:r>
      <w:r w:rsidR="00CF5A4F">
        <w:rPr>
          <w:rFonts w:ascii="Arial" w:hAnsi="Arial" w:cs="Arial"/>
          <w:color w:val="000000"/>
          <w:sz w:val="22"/>
          <w:szCs w:val="24"/>
        </w:rPr>
        <w:t>,</w:t>
      </w:r>
      <w:r w:rsidRPr="00267411">
        <w:rPr>
          <w:rFonts w:ascii="Arial" w:hAnsi="Arial" w:cs="Arial"/>
          <w:color w:val="000000"/>
          <w:sz w:val="22"/>
          <w:szCs w:val="24"/>
        </w:rPr>
        <w:t xml:space="preserve"> </w:t>
      </w:r>
    </w:p>
    <w:p w14:paraId="00F36E13" w14:textId="30153568" w:rsidR="00205F80" w:rsidRPr="00267411" w:rsidRDefault="00205F80" w:rsidP="00253988">
      <w:pPr>
        <w:pStyle w:val="NormlnIMP0"/>
        <w:numPr>
          <w:ilvl w:val="0"/>
          <w:numId w:val="7"/>
        </w:numPr>
        <w:spacing w:line="240" w:lineRule="auto"/>
        <w:jc w:val="both"/>
        <w:rPr>
          <w:rFonts w:ascii="Arial" w:hAnsi="Arial" w:cs="Arial"/>
          <w:sz w:val="22"/>
          <w:szCs w:val="24"/>
        </w:rPr>
      </w:pPr>
      <w:r w:rsidRPr="00267411">
        <w:rPr>
          <w:rFonts w:ascii="Arial" w:hAnsi="Arial" w:cs="Arial"/>
          <w:sz w:val="22"/>
          <w:szCs w:val="24"/>
        </w:rPr>
        <w:t>zhotovitel provádí práce na díle v rozporu s touto smlouvou o dílo či nekvalitně</w:t>
      </w:r>
      <w:r w:rsidR="00CF5A4F">
        <w:rPr>
          <w:rFonts w:ascii="Arial" w:hAnsi="Arial" w:cs="Arial"/>
          <w:sz w:val="22"/>
          <w:szCs w:val="24"/>
        </w:rPr>
        <w:t xml:space="preserve"> </w:t>
      </w:r>
      <w:r w:rsidRPr="00267411">
        <w:rPr>
          <w:rFonts w:ascii="Arial" w:hAnsi="Arial" w:cs="Arial"/>
          <w:sz w:val="22"/>
          <w:szCs w:val="24"/>
        </w:rPr>
        <w:t>a nezjedná nápravu ani v přiměřené době poté, co byl na tuto skutečnost upozorněn,</w:t>
      </w:r>
    </w:p>
    <w:p w14:paraId="15D28DFF" w14:textId="77777777" w:rsidR="00205F80" w:rsidRPr="00267411" w:rsidRDefault="00205F80" w:rsidP="00253988">
      <w:pPr>
        <w:pStyle w:val="Odstavecseseznamem"/>
        <w:numPr>
          <w:ilvl w:val="0"/>
          <w:numId w:val="7"/>
        </w:numPr>
        <w:jc w:val="both"/>
        <w:rPr>
          <w:rFonts w:ascii="Arial" w:hAnsi="Arial" w:cs="Arial"/>
          <w:color w:val="000000"/>
          <w:sz w:val="22"/>
          <w:szCs w:val="24"/>
        </w:rPr>
      </w:pPr>
      <w:r w:rsidRPr="00267411">
        <w:rPr>
          <w:rFonts w:ascii="Arial" w:hAnsi="Arial" w:cs="Arial"/>
          <w:color w:val="000000"/>
          <w:sz w:val="22"/>
          <w:szCs w:val="24"/>
        </w:rPr>
        <w:t>zhotovitel nesplní pokyn daný mu objednatelem</w:t>
      </w:r>
      <w:r w:rsidR="00CF5A4F">
        <w:rPr>
          <w:rFonts w:ascii="Arial" w:hAnsi="Arial" w:cs="Arial"/>
          <w:color w:val="000000"/>
          <w:sz w:val="22"/>
          <w:szCs w:val="24"/>
        </w:rPr>
        <w:t>,</w:t>
      </w:r>
    </w:p>
    <w:p w14:paraId="499E20DE" w14:textId="77777777" w:rsidR="00205F80" w:rsidRPr="00267411" w:rsidRDefault="00205F80" w:rsidP="00253988">
      <w:pPr>
        <w:pStyle w:val="Odstavecseseznamem"/>
        <w:numPr>
          <w:ilvl w:val="0"/>
          <w:numId w:val="7"/>
        </w:numPr>
        <w:jc w:val="both"/>
        <w:rPr>
          <w:rFonts w:ascii="Arial" w:hAnsi="Arial" w:cs="Arial"/>
          <w:color w:val="000000"/>
          <w:sz w:val="22"/>
          <w:szCs w:val="24"/>
        </w:rPr>
      </w:pPr>
      <w:r w:rsidRPr="00267411">
        <w:rPr>
          <w:rFonts w:ascii="Arial" w:hAnsi="Arial" w:cs="Arial"/>
          <w:color w:val="000000"/>
          <w:sz w:val="22"/>
          <w:szCs w:val="24"/>
        </w:rPr>
        <w:t xml:space="preserve">neposkytnutí součinnosti </w:t>
      </w:r>
      <w:r w:rsidR="00253988" w:rsidRPr="00267411">
        <w:rPr>
          <w:rFonts w:ascii="Arial" w:hAnsi="Arial" w:cs="Arial"/>
          <w:color w:val="000000"/>
          <w:sz w:val="22"/>
          <w:szCs w:val="24"/>
        </w:rPr>
        <w:t>o</w:t>
      </w:r>
      <w:r w:rsidRPr="00267411">
        <w:rPr>
          <w:rFonts w:ascii="Arial" w:hAnsi="Arial" w:cs="Arial"/>
          <w:color w:val="000000"/>
          <w:sz w:val="22"/>
          <w:szCs w:val="24"/>
        </w:rPr>
        <w:t xml:space="preserve">bjednatelem v přiměřené době, a to ani na základě písemné výzvy </w:t>
      </w:r>
      <w:r w:rsidR="0083522B" w:rsidRPr="00267411">
        <w:rPr>
          <w:rFonts w:ascii="Arial" w:hAnsi="Arial" w:cs="Arial"/>
          <w:color w:val="000000"/>
          <w:sz w:val="22"/>
          <w:szCs w:val="24"/>
        </w:rPr>
        <w:t>z</w:t>
      </w:r>
      <w:r w:rsidR="004F0A60" w:rsidRPr="00267411">
        <w:rPr>
          <w:rFonts w:ascii="Arial" w:hAnsi="Arial" w:cs="Arial"/>
          <w:color w:val="000000"/>
          <w:sz w:val="22"/>
          <w:szCs w:val="24"/>
        </w:rPr>
        <w:t>hotovitele.</w:t>
      </w:r>
    </w:p>
    <w:p w14:paraId="525FB096" w14:textId="77777777" w:rsidR="004F0A60" w:rsidRPr="00267411" w:rsidRDefault="004F0A60" w:rsidP="004F0A60">
      <w:pPr>
        <w:pStyle w:val="Odstavecseseznamem"/>
        <w:ind w:left="644"/>
        <w:jc w:val="both"/>
        <w:rPr>
          <w:rFonts w:ascii="Arial" w:hAnsi="Arial" w:cs="Arial"/>
          <w:color w:val="000000"/>
          <w:sz w:val="22"/>
          <w:szCs w:val="24"/>
        </w:rPr>
      </w:pPr>
    </w:p>
    <w:p w14:paraId="3C065B09" w14:textId="77777777" w:rsidR="004F0A60" w:rsidRPr="00267411" w:rsidRDefault="004F0A60" w:rsidP="004F0A60">
      <w:pPr>
        <w:pStyle w:val="NormlnIMP0"/>
        <w:numPr>
          <w:ilvl w:val="0"/>
          <w:numId w:val="13"/>
        </w:numPr>
        <w:spacing w:line="276" w:lineRule="auto"/>
        <w:ind w:left="284" w:hanging="284"/>
        <w:jc w:val="both"/>
        <w:rPr>
          <w:rFonts w:ascii="Arial" w:hAnsi="Arial" w:cs="Arial"/>
          <w:sz w:val="22"/>
          <w:szCs w:val="22"/>
        </w:rPr>
      </w:pPr>
      <w:r w:rsidRPr="00267411">
        <w:rPr>
          <w:rFonts w:ascii="Arial" w:hAnsi="Arial" w:cs="Arial"/>
          <w:sz w:val="22"/>
          <w:szCs w:val="22"/>
        </w:rPr>
        <w:t xml:space="preserve">Odstoupením smlouva o dílo zaniká dnem, kdy bude oznámení o odstoupení doručeno druhé smluvní straně. V případě odstoupení je </w:t>
      </w:r>
      <w:r w:rsidR="00F40B03" w:rsidRPr="00267411">
        <w:rPr>
          <w:rFonts w:ascii="Arial" w:hAnsi="Arial" w:cs="Arial"/>
          <w:sz w:val="22"/>
          <w:szCs w:val="22"/>
        </w:rPr>
        <w:t>z</w:t>
      </w:r>
      <w:r w:rsidRPr="00267411">
        <w:rPr>
          <w:rFonts w:ascii="Arial" w:hAnsi="Arial" w:cs="Arial"/>
          <w:sz w:val="22"/>
          <w:szCs w:val="22"/>
        </w:rPr>
        <w:t xml:space="preserve">hotovitel povinen ihned po obdržení písemného oznámení o odstoupení od smlouvy předat </w:t>
      </w:r>
      <w:r w:rsidR="00F40B03" w:rsidRPr="00267411">
        <w:rPr>
          <w:rFonts w:ascii="Arial" w:hAnsi="Arial" w:cs="Arial"/>
          <w:sz w:val="22"/>
          <w:szCs w:val="22"/>
        </w:rPr>
        <w:t>o</w:t>
      </w:r>
      <w:r w:rsidRPr="00267411">
        <w:rPr>
          <w:rFonts w:ascii="Arial" w:hAnsi="Arial" w:cs="Arial"/>
          <w:sz w:val="22"/>
          <w:szCs w:val="22"/>
        </w:rPr>
        <w:t>bjednateli nedokončené dílo.</w:t>
      </w:r>
    </w:p>
    <w:p w14:paraId="5ADF3B5D" w14:textId="77777777" w:rsidR="004F0A60" w:rsidRPr="00267411" w:rsidRDefault="004F0A60" w:rsidP="004F0A60">
      <w:pPr>
        <w:pStyle w:val="NormlnIMP0"/>
        <w:spacing w:line="276" w:lineRule="auto"/>
        <w:ind w:left="644"/>
        <w:jc w:val="both"/>
        <w:rPr>
          <w:rFonts w:ascii="Arial" w:hAnsi="Arial" w:cs="Arial"/>
          <w:sz w:val="22"/>
          <w:szCs w:val="22"/>
        </w:rPr>
      </w:pPr>
    </w:p>
    <w:p w14:paraId="40F5497C" w14:textId="77777777" w:rsidR="004F0A60" w:rsidRPr="00267411" w:rsidRDefault="004F0A60" w:rsidP="004F0A60">
      <w:pPr>
        <w:spacing w:after="200" w:line="276" w:lineRule="auto"/>
        <w:ind w:left="284" w:right="-157" w:hanging="284"/>
        <w:jc w:val="both"/>
        <w:rPr>
          <w:rFonts w:ascii="Arial" w:hAnsi="Arial" w:cs="Arial"/>
          <w:sz w:val="22"/>
          <w:szCs w:val="22"/>
        </w:rPr>
      </w:pPr>
      <w:r w:rsidRPr="00267411">
        <w:rPr>
          <w:rFonts w:ascii="Arial" w:hAnsi="Arial" w:cs="Arial"/>
          <w:sz w:val="22"/>
          <w:szCs w:val="22"/>
        </w:rPr>
        <w:t>4.  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D10E6B3" w14:textId="38AEAED3" w:rsidR="004F0A60" w:rsidRPr="00267411" w:rsidRDefault="004F0A60" w:rsidP="004F0A60">
      <w:pPr>
        <w:spacing w:after="200" w:line="276" w:lineRule="auto"/>
        <w:ind w:left="284" w:right="-157" w:hanging="284"/>
        <w:jc w:val="both"/>
        <w:rPr>
          <w:rFonts w:ascii="Arial" w:hAnsi="Arial" w:cs="Arial"/>
          <w:sz w:val="22"/>
          <w:szCs w:val="22"/>
        </w:rPr>
      </w:pPr>
      <w:r w:rsidRPr="00267411">
        <w:rPr>
          <w:rFonts w:ascii="Arial" w:hAnsi="Arial" w:cs="Arial"/>
          <w:sz w:val="22"/>
          <w:szCs w:val="22"/>
        </w:rPr>
        <w:t>5.  Odstoupením od smlouvy není dotčena odpovědnost za vady, které existují na doposud zhotovené části díla ke dni odstoupení.</w:t>
      </w:r>
    </w:p>
    <w:p w14:paraId="04C8BAB4" w14:textId="77777777" w:rsidR="00711BB8" w:rsidRPr="00267411" w:rsidRDefault="00711BB8" w:rsidP="004F0A60">
      <w:pPr>
        <w:spacing w:after="200" w:line="276" w:lineRule="auto"/>
        <w:ind w:left="284" w:right="-157" w:hanging="284"/>
        <w:jc w:val="both"/>
        <w:rPr>
          <w:rFonts w:ascii="Arial" w:hAnsi="Arial" w:cs="Arial"/>
          <w:sz w:val="22"/>
          <w:szCs w:val="22"/>
        </w:rPr>
      </w:pPr>
    </w:p>
    <w:p w14:paraId="4126D459" w14:textId="2E19F6C1" w:rsidR="00F904EC" w:rsidRPr="00157314" w:rsidRDefault="00157314" w:rsidP="00F904EC">
      <w:pPr>
        <w:spacing w:after="200" w:line="276" w:lineRule="auto"/>
        <w:ind w:left="284" w:right="-157" w:hanging="284"/>
        <w:jc w:val="center"/>
        <w:rPr>
          <w:rFonts w:ascii="Arial" w:hAnsi="Arial" w:cs="Arial"/>
          <w:b/>
          <w:sz w:val="22"/>
          <w:szCs w:val="22"/>
        </w:rPr>
      </w:pPr>
      <w:r w:rsidRPr="00157314">
        <w:rPr>
          <w:rFonts w:ascii="Arial" w:hAnsi="Arial" w:cs="Arial"/>
          <w:b/>
          <w:sz w:val="22"/>
          <w:szCs w:val="22"/>
        </w:rPr>
        <w:t>10</w:t>
      </w:r>
      <w:r w:rsidR="00F904EC" w:rsidRPr="00157314">
        <w:rPr>
          <w:rFonts w:ascii="Arial" w:hAnsi="Arial" w:cs="Arial"/>
          <w:b/>
          <w:sz w:val="22"/>
          <w:szCs w:val="22"/>
        </w:rPr>
        <w:t xml:space="preserve">. </w:t>
      </w:r>
      <w:r w:rsidRPr="00157314">
        <w:rPr>
          <w:rFonts w:ascii="Arial" w:hAnsi="Arial" w:cs="Arial"/>
          <w:b/>
          <w:sz w:val="22"/>
          <w:szCs w:val="22"/>
        </w:rPr>
        <w:t>Náhrada škody</w:t>
      </w:r>
    </w:p>
    <w:p w14:paraId="09AD335A" w14:textId="5DDC27A2" w:rsidR="0041083F" w:rsidRPr="00267411" w:rsidRDefault="0041083F" w:rsidP="0041083F">
      <w:pPr>
        <w:pStyle w:val="Odstavecseseznamem"/>
        <w:numPr>
          <w:ilvl w:val="0"/>
          <w:numId w:val="21"/>
        </w:numPr>
        <w:ind w:left="284" w:right="-157"/>
        <w:jc w:val="both"/>
        <w:rPr>
          <w:rFonts w:ascii="Arial" w:hAnsi="Arial" w:cs="Arial"/>
          <w:sz w:val="22"/>
          <w:szCs w:val="22"/>
        </w:rPr>
      </w:pPr>
      <w:r w:rsidRPr="00267411">
        <w:rPr>
          <w:rFonts w:ascii="Arial" w:hAnsi="Arial" w:cs="Arial"/>
          <w:sz w:val="22"/>
          <w:szCs w:val="22"/>
        </w:rPr>
        <w:t>Povinnost nahradit škodu se řídí příslušnými ustanoveními občanského zákoníku, nestanoví-li tato smlouva jinak</w:t>
      </w:r>
    </w:p>
    <w:p w14:paraId="5497AF14" w14:textId="77777777" w:rsidR="0041083F" w:rsidRPr="00267411" w:rsidRDefault="0041083F" w:rsidP="0041083F">
      <w:pPr>
        <w:pStyle w:val="Odstavecseseznamem"/>
        <w:ind w:left="284" w:right="-157"/>
        <w:jc w:val="both"/>
        <w:rPr>
          <w:rFonts w:ascii="Arial" w:hAnsi="Arial" w:cs="Arial"/>
          <w:sz w:val="22"/>
          <w:szCs w:val="22"/>
        </w:rPr>
      </w:pPr>
    </w:p>
    <w:p w14:paraId="5A24729F" w14:textId="77777777" w:rsidR="0041083F" w:rsidRPr="00267411" w:rsidRDefault="0041083F" w:rsidP="0041083F">
      <w:pPr>
        <w:pStyle w:val="Odstavecseseznamem"/>
        <w:numPr>
          <w:ilvl w:val="0"/>
          <w:numId w:val="21"/>
        </w:numPr>
        <w:ind w:left="284" w:right="-157"/>
        <w:jc w:val="both"/>
        <w:rPr>
          <w:rFonts w:ascii="Arial" w:hAnsi="Arial" w:cs="Arial"/>
          <w:sz w:val="22"/>
          <w:szCs w:val="22"/>
        </w:rPr>
      </w:pPr>
      <w:r w:rsidRPr="00267411">
        <w:rPr>
          <w:rFonts w:ascii="Arial" w:hAnsi="Arial" w:cs="Arial"/>
          <w:sz w:val="22"/>
          <w:szCs w:val="22"/>
        </w:rPr>
        <w:t>Zhotovitel odpovídá za škodu, která objednateli vznikne v důsledku vadně provedeného díla, a to v plném rozsahu</w:t>
      </w:r>
      <w:r w:rsidR="00015CB4">
        <w:rPr>
          <w:rFonts w:ascii="Arial" w:hAnsi="Arial" w:cs="Arial"/>
          <w:sz w:val="22"/>
          <w:szCs w:val="22"/>
        </w:rPr>
        <w:t>.</w:t>
      </w:r>
    </w:p>
    <w:p w14:paraId="434E2E3B" w14:textId="77777777" w:rsidR="0041083F" w:rsidRPr="00267411" w:rsidRDefault="0041083F" w:rsidP="0041083F">
      <w:pPr>
        <w:pStyle w:val="Odstavecseseznamem"/>
        <w:rPr>
          <w:rFonts w:ascii="Arial" w:hAnsi="Arial" w:cs="Arial"/>
          <w:sz w:val="22"/>
          <w:szCs w:val="22"/>
        </w:rPr>
      </w:pPr>
    </w:p>
    <w:p w14:paraId="29505990" w14:textId="2054E29F" w:rsidR="00555140" w:rsidRPr="00267411" w:rsidRDefault="00555140" w:rsidP="0041083F">
      <w:pPr>
        <w:pStyle w:val="Odstavecseseznamem"/>
        <w:numPr>
          <w:ilvl w:val="0"/>
          <w:numId w:val="21"/>
        </w:numPr>
        <w:ind w:left="284"/>
        <w:jc w:val="both"/>
        <w:rPr>
          <w:rFonts w:ascii="Arial" w:eastAsia="Calibri" w:hAnsi="Arial" w:cs="Arial"/>
          <w:color w:val="000000"/>
          <w:sz w:val="22"/>
          <w:szCs w:val="22"/>
        </w:rPr>
      </w:pPr>
      <w:r w:rsidRPr="00267411">
        <w:rPr>
          <w:rFonts w:ascii="Arial" w:eastAsia="Calibri" w:hAnsi="Arial" w:cs="Arial"/>
          <w:color w:val="000000"/>
          <w:sz w:val="22"/>
          <w:szCs w:val="22"/>
        </w:rPr>
        <w:lastRenderedPageBreak/>
        <w:t xml:space="preserve">Zhotovitel odpovídá za škodu, která vznikne objednateli při následné realizaci stavby na základě zhotovitelem zpracované </w:t>
      </w:r>
      <w:r w:rsidR="00157314">
        <w:rPr>
          <w:rFonts w:ascii="Arial" w:eastAsia="Calibri" w:hAnsi="Arial" w:cs="Arial"/>
          <w:color w:val="000000"/>
          <w:sz w:val="22"/>
          <w:szCs w:val="22"/>
        </w:rPr>
        <w:t>DPS</w:t>
      </w:r>
      <w:r w:rsidRPr="00267411">
        <w:rPr>
          <w:rFonts w:ascii="Arial" w:eastAsia="Calibri" w:hAnsi="Arial" w:cs="Arial"/>
          <w:color w:val="000000"/>
          <w:sz w:val="22"/>
          <w:szCs w:val="22"/>
        </w:rPr>
        <w:t xml:space="preserve">, pokud by její příčinou byly chyby a nedostatky této </w:t>
      </w:r>
      <w:r w:rsidR="00157314">
        <w:rPr>
          <w:rFonts w:ascii="Arial" w:eastAsia="Calibri" w:hAnsi="Arial" w:cs="Arial"/>
          <w:color w:val="000000"/>
          <w:sz w:val="22"/>
          <w:szCs w:val="22"/>
        </w:rPr>
        <w:t>DPS</w:t>
      </w:r>
      <w:r w:rsidRPr="00267411">
        <w:rPr>
          <w:rFonts w:ascii="Arial" w:eastAsia="Calibri" w:hAnsi="Arial" w:cs="Arial"/>
          <w:color w:val="000000"/>
          <w:sz w:val="22"/>
          <w:szCs w:val="22"/>
        </w:rPr>
        <w:t>.</w:t>
      </w:r>
    </w:p>
    <w:p w14:paraId="0A88B1C6" w14:textId="77777777" w:rsidR="0041083F" w:rsidRPr="00267411" w:rsidRDefault="0041083F" w:rsidP="0041083F">
      <w:pPr>
        <w:pStyle w:val="Odstavecseseznamem"/>
        <w:rPr>
          <w:rFonts w:ascii="Arial" w:eastAsia="Calibri" w:hAnsi="Arial" w:cs="Arial"/>
          <w:color w:val="000000"/>
          <w:sz w:val="22"/>
          <w:szCs w:val="22"/>
        </w:rPr>
      </w:pPr>
    </w:p>
    <w:p w14:paraId="39189ED8" w14:textId="77777777" w:rsidR="0041083F" w:rsidRPr="00267411" w:rsidRDefault="0041083F" w:rsidP="0041083F">
      <w:pPr>
        <w:pStyle w:val="Odstavecseseznamem"/>
        <w:numPr>
          <w:ilvl w:val="0"/>
          <w:numId w:val="21"/>
        </w:numPr>
        <w:ind w:left="284"/>
        <w:jc w:val="both"/>
        <w:rPr>
          <w:rFonts w:ascii="Arial" w:eastAsia="Calibri" w:hAnsi="Arial" w:cs="Arial"/>
          <w:color w:val="000000"/>
          <w:sz w:val="22"/>
          <w:szCs w:val="22"/>
        </w:rPr>
      </w:pPr>
      <w:r w:rsidRPr="00267411">
        <w:rPr>
          <w:rFonts w:ascii="Arial" w:eastAsia="Calibri" w:hAnsi="Arial" w:cs="Arial"/>
          <w:color w:val="000000"/>
          <w:sz w:val="22"/>
          <w:szCs w:val="22"/>
        </w:rPr>
        <w:t>Zhotovitel je povinen učinit veškerá opatření potřebná k odvrácení škody nebo k jejímu zmírnění.</w:t>
      </w:r>
    </w:p>
    <w:p w14:paraId="134BD453" w14:textId="77777777" w:rsidR="00205F80" w:rsidRPr="00267411" w:rsidRDefault="00205F80" w:rsidP="004F0A60">
      <w:pPr>
        <w:pStyle w:val="Odstavecseseznamem"/>
        <w:ind w:left="644"/>
        <w:jc w:val="both"/>
        <w:rPr>
          <w:rFonts w:ascii="Arial" w:hAnsi="Arial" w:cs="Arial"/>
          <w:color w:val="000000"/>
          <w:sz w:val="22"/>
          <w:szCs w:val="24"/>
        </w:rPr>
      </w:pPr>
    </w:p>
    <w:p w14:paraId="5F1D24EE" w14:textId="5ECB1D90" w:rsidR="003347BE" w:rsidRPr="00157314" w:rsidRDefault="003149A3" w:rsidP="00FD44E0">
      <w:pPr>
        <w:pStyle w:val="Bezmezer"/>
        <w:suppressAutoHyphens/>
        <w:spacing w:line="240" w:lineRule="exact"/>
        <w:ind w:left="141"/>
        <w:jc w:val="center"/>
        <w:rPr>
          <w:rFonts w:ascii="Arial" w:hAnsi="Arial" w:cs="Arial"/>
          <w:b/>
          <w:sz w:val="22"/>
          <w:szCs w:val="22"/>
        </w:rPr>
      </w:pPr>
      <w:r>
        <w:rPr>
          <w:rFonts w:ascii="Arial" w:hAnsi="Arial" w:cs="Arial"/>
          <w:b/>
          <w:sz w:val="22"/>
          <w:szCs w:val="22"/>
        </w:rPr>
        <w:t xml:space="preserve">11. </w:t>
      </w:r>
      <w:r w:rsidR="00157314" w:rsidRPr="00157314">
        <w:rPr>
          <w:rFonts w:ascii="Arial" w:hAnsi="Arial" w:cs="Arial"/>
          <w:b/>
          <w:sz w:val="22"/>
          <w:szCs w:val="22"/>
        </w:rPr>
        <w:t>Závěrečná ustanovení</w:t>
      </w:r>
    </w:p>
    <w:p w14:paraId="7C1EAD50" w14:textId="77777777" w:rsidR="003347BE" w:rsidRPr="00267411" w:rsidRDefault="003347BE" w:rsidP="003347BE">
      <w:pPr>
        <w:pStyle w:val="Bezmezer"/>
        <w:suppressAutoHyphens/>
        <w:spacing w:line="240" w:lineRule="exact"/>
        <w:jc w:val="center"/>
        <w:rPr>
          <w:rFonts w:ascii="Arial" w:hAnsi="Arial" w:cs="Arial"/>
          <w:b/>
          <w:sz w:val="24"/>
          <w:szCs w:val="22"/>
        </w:rPr>
      </w:pPr>
    </w:p>
    <w:p w14:paraId="3FEBDF55" w14:textId="77777777" w:rsidR="003347BE" w:rsidRDefault="003347BE" w:rsidP="003347BE">
      <w:pPr>
        <w:numPr>
          <w:ilvl w:val="0"/>
          <w:numId w:val="19"/>
        </w:numPr>
        <w:tabs>
          <w:tab w:val="clear" w:pos="1080"/>
          <w:tab w:val="num" w:pos="360"/>
        </w:tabs>
        <w:overflowPunct/>
        <w:autoSpaceDE/>
        <w:autoSpaceDN/>
        <w:adjustRightInd/>
        <w:ind w:left="360"/>
        <w:jc w:val="both"/>
        <w:textAlignment w:val="auto"/>
        <w:rPr>
          <w:rFonts w:ascii="Arial" w:hAnsi="Arial" w:cs="Arial"/>
          <w:sz w:val="22"/>
          <w:szCs w:val="22"/>
        </w:rPr>
      </w:pPr>
      <w:r w:rsidRPr="00267411">
        <w:rPr>
          <w:rFonts w:ascii="Arial" w:hAnsi="Arial" w:cs="Arial"/>
          <w:sz w:val="22"/>
          <w:szCs w:val="22"/>
        </w:rPr>
        <w:t>Smluvní strany se dohodly, že jejich závazkový vztah, vyplývající z této smlouvy, se řídí zákonem č. 89/2012 Sb., občanský zákoník a potvrzují svým podpisem, že s obsahem smlouvy v celém rozsahu souhlasí.</w:t>
      </w:r>
    </w:p>
    <w:p w14:paraId="56E390BA" w14:textId="77777777" w:rsidR="00015CB4" w:rsidRPr="00267411" w:rsidRDefault="00015CB4" w:rsidP="00015CB4">
      <w:pPr>
        <w:overflowPunct/>
        <w:autoSpaceDE/>
        <w:autoSpaceDN/>
        <w:adjustRightInd/>
        <w:ind w:left="360"/>
        <w:jc w:val="both"/>
        <w:textAlignment w:val="auto"/>
        <w:rPr>
          <w:rFonts w:ascii="Arial" w:hAnsi="Arial" w:cs="Arial"/>
          <w:sz w:val="22"/>
          <w:szCs w:val="22"/>
        </w:rPr>
      </w:pPr>
    </w:p>
    <w:p w14:paraId="73340908" w14:textId="50D276E6" w:rsidR="007B03FF" w:rsidRPr="00267411" w:rsidRDefault="007B03FF" w:rsidP="007B03FF">
      <w:pPr>
        <w:pStyle w:val="Odstavecseseznamem1"/>
        <w:numPr>
          <w:ilvl w:val="0"/>
          <w:numId w:val="19"/>
        </w:numPr>
        <w:tabs>
          <w:tab w:val="clear" w:pos="1080"/>
        </w:tabs>
        <w:ind w:left="284" w:hanging="284"/>
        <w:jc w:val="both"/>
        <w:rPr>
          <w:rFonts w:ascii="Arial" w:hAnsi="Arial" w:cs="Arial"/>
          <w:sz w:val="22"/>
          <w:szCs w:val="22"/>
          <w:lang w:val="cs-CZ"/>
        </w:rPr>
      </w:pPr>
      <w:r w:rsidRPr="00267411">
        <w:rPr>
          <w:rFonts w:ascii="Arial" w:hAnsi="Arial" w:cs="Arial"/>
          <w:sz w:val="22"/>
          <w:szCs w:val="22"/>
          <w:lang w:val="cs-CZ"/>
        </w:rPr>
        <w:t>Pokud některé z ustanovení této dohody je, nebo se stane neplatným, neúčinným</w:t>
      </w:r>
      <w:r w:rsidR="00CF5A4F">
        <w:rPr>
          <w:rFonts w:ascii="Arial" w:hAnsi="Arial" w:cs="Arial"/>
          <w:sz w:val="22"/>
          <w:szCs w:val="22"/>
          <w:lang w:val="cs-CZ"/>
        </w:rPr>
        <w:t xml:space="preserve"> </w:t>
      </w:r>
      <w:r w:rsidRPr="00267411">
        <w:rPr>
          <w:rFonts w:ascii="Arial" w:hAnsi="Arial" w:cs="Arial"/>
          <w:sz w:val="22"/>
          <w:szCs w:val="22"/>
          <w:lang w:val="cs-CZ"/>
        </w:rPr>
        <w:t>či zdánlivým, neplatnost, neúčinnost či zdánlivost tohoto ustanovení nebude mít</w:t>
      </w:r>
      <w:r w:rsidR="00CF5A4F">
        <w:rPr>
          <w:rFonts w:ascii="Arial" w:hAnsi="Arial" w:cs="Arial"/>
          <w:sz w:val="22"/>
          <w:szCs w:val="22"/>
          <w:lang w:val="cs-CZ"/>
        </w:rPr>
        <w:t xml:space="preserve"> </w:t>
      </w:r>
      <w:r w:rsidRPr="00267411">
        <w:rPr>
          <w:rFonts w:ascii="Arial" w:hAnsi="Arial" w:cs="Arial"/>
          <w:sz w:val="22"/>
          <w:szCs w:val="22"/>
          <w:lang w:val="cs-CZ"/>
        </w:rPr>
        <w:t>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2E4B7377" w14:textId="77777777" w:rsidR="007B03FF" w:rsidRPr="00267411" w:rsidRDefault="007B03FF" w:rsidP="007B03FF">
      <w:pPr>
        <w:pStyle w:val="Odstavecseseznamem1"/>
        <w:ind w:left="284" w:hanging="284"/>
        <w:jc w:val="both"/>
        <w:rPr>
          <w:rFonts w:ascii="Arial" w:hAnsi="Arial" w:cs="Arial"/>
          <w:sz w:val="22"/>
          <w:szCs w:val="22"/>
          <w:lang w:val="cs-CZ"/>
        </w:rPr>
      </w:pPr>
    </w:p>
    <w:p w14:paraId="1F9963F0" w14:textId="77777777" w:rsidR="007B03FF" w:rsidRPr="00267411" w:rsidRDefault="007B03FF" w:rsidP="00C01BAF">
      <w:pPr>
        <w:pStyle w:val="NormlnIMP0"/>
        <w:numPr>
          <w:ilvl w:val="0"/>
          <w:numId w:val="19"/>
        </w:numPr>
        <w:tabs>
          <w:tab w:val="clear" w:pos="1080"/>
        </w:tabs>
        <w:spacing w:line="240" w:lineRule="auto"/>
        <w:ind w:left="284" w:hanging="284"/>
        <w:jc w:val="both"/>
        <w:rPr>
          <w:rFonts w:ascii="Arial" w:hAnsi="Arial" w:cs="Arial"/>
          <w:sz w:val="22"/>
          <w:szCs w:val="22"/>
        </w:rPr>
      </w:pPr>
      <w:r w:rsidRPr="00267411">
        <w:rPr>
          <w:rFonts w:ascii="Arial" w:hAnsi="Arial" w:cs="Arial"/>
          <w:sz w:val="22"/>
          <w:szCs w:val="22"/>
        </w:rPr>
        <w:t xml:space="preserve">Smluvní strany shodně prohlašují, že si tuto smlouvu </w:t>
      </w:r>
      <w:r w:rsidR="00546B46" w:rsidRPr="00267411">
        <w:rPr>
          <w:rFonts w:ascii="Arial" w:hAnsi="Arial" w:cs="Arial"/>
          <w:sz w:val="22"/>
          <w:szCs w:val="22"/>
        </w:rPr>
        <w:t xml:space="preserve">před jejím podpisem přečetly, </w:t>
      </w:r>
      <w:r w:rsidRPr="00267411">
        <w:rPr>
          <w:rFonts w:ascii="Arial" w:hAnsi="Arial" w:cs="Arial"/>
          <w:sz w:val="22"/>
          <w:szCs w:val="22"/>
        </w:rPr>
        <w:t>a že byla uzavřena po vzájemném projednání dle jejich pravé a svobodné vůle určitě, vážně a srozumitelně a její autentičnost stvrzují svými podpisy.</w:t>
      </w:r>
    </w:p>
    <w:p w14:paraId="5A9BC182" w14:textId="77777777"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 xml:space="preserve">Tato smlouva o dílo je vyhotovena ve </w:t>
      </w:r>
      <w:r w:rsidR="00FF475E">
        <w:rPr>
          <w:rFonts w:ascii="Arial" w:hAnsi="Arial"/>
          <w:sz w:val="22"/>
          <w:szCs w:val="22"/>
        </w:rPr>
        <w:t>třech</w:t>
      </w:r>
      <w:r w:rsidRPr="00267411">
        <w:rPr>
          <w:rFonts w:ascii="Arial" w:hAnsi="Arial"/>
          <w:sz w:val="22"/>
          <w:szCs w:val="22"/>
        </w:rPr>
        <w:t xml:space="preserve"> vyhotoveních, z nichž jedno obdrží zhotovitel a</w:t>
      </w:r>
      <w:r w:rsidR="00546B46" w:rsidRPr="00267411">
        <w:rPr>
          <w:rFonts w:ascii="Arial" w:hAnsi="Arial"/>
          <w:sz w:val="22"/>
          <w:szCs w:val="22"/>
        </w:rPr>
        <w:t> </w:t>
      </w:r>
      <w:r w:rsidR="00FF475E">
        <w:rPr>
          <w:rFonts w:ascii="Arial" w:hAnsi="Arial"/>
          <w:sz w:val="22"/>
          <w:szCs w:val="22"/>
        </w:rPr>
        <w:t>dvě</w:t>
      </w:r>
      <w:r w:rsidRPr="00267411">
        <w:rPr>
          <w:rFonts w:ascii="Arial" w:hAnsi="Arial"/>
          <w:sz w:val="22"/>
          <w:szCs w:val="22"/>
        </w:rPr>
        <w:t xml:space="preserve"> objednatel.</w:t>
      </w:r>
    </w:p>
    <w:p w14:paraId="245B7178" w14:textId="77777777" w:rsidR="003347BE" w:rsidRPr="00267411" w:rsidRDefault="003347BE" w:rsidP="003347BE">
      <w:pPr>
        <w:pStyle w:val="Export0"/>
        <w:numPr>
          <w:ilvl w:val="0"/>
          <w:numId w:val="19"/>
        </w:numPr>
        <w:tabs>
          <w:tab w:val="clear" w:pos="1080"/>
        </w:tabs>
        <w:spacing w:before="120"/>
        <w:ind w:left="284" w:hanging="284"/>
        <w:jc w:val="both"/>
        <w:rPr>
          <w:rFonts w:ascii="Arial" w:hAnsi="Arial"/>
          <w:sz w:val="22"/>
          <w:szCs w:val="22"/>
        </w:rPr>
      </w:pPr>
      <w:r w:rsidRPr="00267411">
        <w:rPr>
          <w:rFonts w:ascii="Arial" w:hAnsi="Arial"/>
          <w:sz w:val="22"/>
          <w:szCs w:val="22"/>
        </w:rPr>
        <w:t>Tato smlouva nabývá platnosti dnem podpisu smlouvy obou smluvních stran.</w:t>
      </w:r>
    </w:p>
    <w:p w14:paraId="631CC8E1" w14:textId="77777777" w:rsidR="003347BE" w:rsidRPr="00267411" w:rsidRDefault="003347BE" w:rsidP="003347BE">
      <w:pPr>
        <w:pStyle w:val="Export0"/>
        <w:numPr>
          <w:ilvl w:val="0"/>
          <w:numId w:val="19"/>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ind w:left="284" w:hanging="284"/>
        <w:jc w:val="both"/>
        <w:rPr>
          <w:rFonts w:ascii="Arial" w:hAnsi="Arial"/>
          <w:sz w:val="22"/>
          <w:szCs w:val="22"/>
        </w:rPr>
      </w:pPr>
      <w:r w:rsidRPr="00267411">
        <w:rPr>
          <w:rFonts w:ascii="Arial" w:hAnsi="Arial"/>
          <w:sz w:val="22"/>
          <w:szCs w:val="22"/>
        </w:rPr>
        <w:t>Tato smlouva nabývá účinnosti dnem jejího uveřejnění v registru smluv dle zákona č.</w:t>
      </w:r>
      <w:r w:rsidR="00546B46" w:rsidRPr="00267411">
        <w:rPr>
          <w:rFonts w:ascii="Arial" w:hAnsi="Arial"/>
          <w:sz w:val="22"/>
          <w:szCs w:val="22"/>
        </w:rPr>
        <w:t> </w:t>
      </w:r>
      <w:r w:rsidRPr="00267411">
        <w:rPr>
          <w:rFonts w:ascii="Arial" w:hAnsi="Arial"/>
          <w:sz w:val="22"/>
          <w:szCs w:val="22"/>
        </w:rPr>
        <w:t>340/2015 Sb. Smlouvu správci registru smluv zašle k uveřejnění objednatel.</w:t>
      </w:r>
    </w:p>
    <w:p w14:paraId="43CC2D73" w14:textId="71354CE0" w:rsidR="005E0648" w:rsidRPr="00267411" w:rsidRDefault="005E0648" w:rsidP="008D55A9">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before="120"/>
        <w:jc w:val="both"/>
        <w:rPr>
          <w:rFonts w:ascii="Arial" w:hAnsi="Arial"/>
          <w:sz w:val="22"/>
          <w:szCs w:val="22"/>
        </w:rPr>
      </w:pPr>
    </w:p>
    <w:p w14:paraId="62535A18" w14:textId="77777777" w:rsidR="003347BE" w:rsidRPr="00267411" w:rsidRDefault="003347BE" w:rsidP="00205F80">
      <w:pPr>
        <w:pStyle w:val="Bezmezer"/>
        <w:suppressAutoHyphens/>
        <w:spacing w:line="240" w:lineRule="exact"/>
        <w:jc w:val="both"/>
        <w:rPr>
          <w:rFonts w:ascii="Arial" w:hAnsi="Arial" w:cs="Arial"/>
          <w:sz w:val="22"/>
          <w:szCs w:val="22"/>
        </w:rPr>
      </w:pPr>
    </w:p>
    <w:p w14:paraId="32B43C50" w14:textId="77777777" w:rsidR="007B03FF" w:rsidRPr="00267411" w:rsidRDefault="007B03FF" w:rsidP="007B03FF">
      <w:pPr>
        <w:pStyle w:val="Odstavecseseznamem"/>
        <w:ind w:left="0"/>
        <w:rPr>
          <w:rFonts w:ascii="Arial" w:hAnsi="Arial" w:cs="Arial"/>
          <w:sz w:val="22"/>
          <w:szCs w:val="22"/>
        </w:rPr>
      </w:pPr>
    </w:p>
    <w:p w14:paraId="7B9DFAAB" w14:textId="23AF4384"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r w:rsidRPr="00267411">
        <w:rPr>
          <w:rFonts w:ascii="Arial" w:hAnsi="Arial"/>
          <w:b/>
          <w:sz w:val="22"/>
          <w:szCs w:val="22"/>
        </w:rPr>
        <w:t>V Kopřivnici dne :</w:t>
      </w:r>
      <w:r w:rsidRPr="00267411">
        <w:rPr>
          <w:rFonts w:ascii="Arial" w:hAnsi="Arial"/>
          <w:b/>
          <w:sz w:val="22"/>
          <w:szCs w:val="22"/>
        </w:rPr>
        <w:tab/>
      </w:r>
      <w:r w:rsidRPr="00267411">
        <w:rPr>
          <w:rFonts w:ascii="LetterGothicE" w:hAnsi="LetterGothicE"/>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t xml:space="preserve">V </w:t>
      </w:r>
      <w:r w:rsidR="00A1713E">
        <w:rPr>
          <w:rFonts w:ascii="Arial" w:hAnsi="Arial"/>
          <w:b/>
          <w:sz w:val="22"/>
          <w:szCs w:val="22"/>
        </w:rPr>
        <w:t>………………</w:t>
      </w:r>
      <w:r w:rsidR="00CE68A4">
        <w:rPr>
          <w:rFonts w:ascii="Arial" w:hAnsi="Arial"/>
          <w:b/>
          <w:sz w:val="22"/>
          <w:szCs w:val="22"/>
        </w:rPr>
        <w:t xml:space="preserve"> </w:t>
      </w:r>
      <w:r w:rsidRPr="00267411">
        <w:rPr>
          <w:rFonts w:ascii="Arial" w:hAnsi="Arial"/>
          <w:b/>
          <w:sz w:val="22"/>
          <w:szCs w:val="22"/>
        </w:rPr>
        <w:t xml:space="preserve"> dne: </w:t>
      </w:r>
      <w:r w:rsidRPr="00267411">
        <w:rPr>
          <w:rFonts w:ascii="Arial" w:hAnsi="Arial"/>
          <w:b/>
          <w:sz w:val="22"/>
          <w:szCs w:val="22"/>
        </w:rPr>
        <w:tab/>
      </w:r>
    </w:p>
    <w:p w14:paraId="76A6606A"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sz w:val="22"/>
          <w:szCs w:val="22"/>
        </w:rPr>
      </w:pPr>
    </w:p>
    <w:p w14:paraId="581BBB3F" w14:textId="77777777" w:rsidR="003347BE" w:rsidRPr="00267411"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r w:rsidRPr="00267411">
        <w:rPr>
          <w:rFonts w:ascii="Arial" w:hAnsi="Arial"/>
          <w:b/>
          <w:sz w:val="22"/>
          <w:szCs w:val="22"/>
        </w:rPr>
        <w:t>Objednatel :</w:t>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r>
      <w:r w:rsidRPr="00267411">
        <w:rPr>
          <w:rFonts w:ascii="Arial" w:hAnsi="Arial"/>
          <w:b/>
          <w:sz w:val="22"/>
          <w:szCs w:val="22"/>
        </w:rPr>
        <w:tab/>
        <w:t xml:space="preserve">     </w:t>
      </w:r>
      <w:r w:rsidRPr="00267411">
        <w:rPr>
          <w:rFonts w:ascii="Arial" w:hAnsi="Arial"/>
          <w:b/>
          <w:sz w:val="22"/>
          <w:szCs w:val="22"/>
        </w:rPr>
        <w:tab/>
        <w:t xml:space="preserve">   </w:t>
      </w:r>
      <w:r w:rsidRPr="00267411">
        <w:rPr>
          <w:rFonts w:ascii="Arial" w:hAnsi="Arial"/>
          <w:b/>
          <w:sz w:val="22"/>
          <w:szCs w:val="22"/>
        </w:rPr>
        <w:tab/>
      </w:r>
      <w:r w:rsidRPr="00267411">
        <w:rPr>
          <w:rFonts w:ascii="Arial" w:hAnsi="Arial"/>
          <w:b/>
          <w:sz w:val="22"/>
          <w:szCs w:val="22"/>
        </w:rPr>
        <w:tab/>
        <w:t>Zhotovitel:</w:t>
      </w:r>
    </w:p>
    <w:p w14:paraId="3AEB4EA2" w14:textId="77777777" w:rsidR="003347BE" w:rsidRDefault="003347BE"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4D07FBD4" w14:textId="77777777" w:rsidR="00035EF5" w:rsidRDefault="00035EF5"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1DA1E671" w14:textId="77777777" w:rsidR="00090958" w:rsidRDefault="00090958"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3D68D280" w14:textId="77777777" w:rsidR="00C510B8" w:rsidRDefault="00C510B8"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1F082FA3" w14:textId="77777777" w:rsidR="00035EF5" w:rsidRDefault="00035EF5" w:rsidP="003347BE">
      <w:pPr>
        <w:pStyle w:val="Ex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jc w:val="both"/>
        <w:rPr>
          <w:rFonts w:ascii="Arial" w:hAnsi="Arial"/>
          <w:b/>
          <w:sz w:val="22"/>
          <w:szCs w:val="22"/>
        </w:rPr>
      </w:pPr>
    </w:p>
    <w:p w14:paraId="0AFB37EB" w14:textId="6CC785E7" w:rsidR="00035EF5" w:rsidRDefault="00035EF5" w:rsidP="003347BE">
      <w:pPr>
        <w:jc w:val="both"/>
        <w:rPr>
          <w:rFonts w:ascii="Arial" w:hAnsi="Arial" w:cs="Arial"/>
          <w:sz w:val="22"/>
          <w:szCs w:val="22"/>
        </w:rPr>
      </w:pPr>
      <w:r>
        <w:rPr>
          <w:rFonts w:ascii="Arial" w:hAnsi="Arial" w:cs="Arial"/>
          <w:sz w:val="22"/>
          <w:szCs w:val="22"/>
        </w:rPr>
        <w:t>……………………….</w:t>
      </w:r>
      <w:r>
        <w:rPr>
          <w:rFonts w:ascii="Arial" w:hAnsi="Arial" w:cs="Arial"/>
          <w:sz w:val="22"/>
          <w:szCs w:val="22"/>
        </w:rPr>
        <w:tab/>
      </w:r>
      <w:r w:rsidR="00C510B8">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99773FF" w14:textId="64ACDEC6" w:rsidR="003347BE" w:rsidRPr="00267411" w:rsidRDefault="00CE68A4" w:rsidP="003347BE">
      <w:pPr>
        <w:jc w:val="both"/>
        <w:rPr>
          <w:rFonts w:ascii="Arial" w:hAnsi="Arial" w:cs="Arial"/>
          <w:sz w:val="22"/>
          <w:szCs w:val="22"/>
        </w:rPr>
      </w:pPr>
      <w:r>
        <w:rPr>
          <w:rFonts w:ascii="Arial" w:hAnsi="Arial" w:cs="Arial"/>
          <w:sz w:val="22"/>
          <w:szCs w:val="22"/>
        </w:rPr>
        <w:t xml:space="preserve">Ing. </w:t>
      </w:r>
      <w:r w:rsidR="008D55A9">
        <w:rPr>
          <w:rFonts w:ascii="Arial" w:hAnsi="Arial" w:cs="Arial"/>
          <w:sz w:val="22"/>
          <w:szCs w:val="22"/>
        </w:rPr>
        <w:t>Kamil Žák</w:t>
      </w:r>
    </w:p>
    <w:p w14:paraId="444F86D7" w14:textId="64DB14B2" w:rsidR="00CE68A4" w:rsidRPr="00267411" w:rsidRDefault="008D55A9" w:rsidP="00A1713E">
      <w:pPr>
        <w:jc w:val="both"/>
        <w:rPr>
          <w:rFonts w:ascii="Arial" w:hAnsi="Arial" w:cs="Arial"/>
          <w:sz w:val="24"/>
          <w:szCs w:val="22"/>
        </w:rPr>
      </w:pPr>
      <w:r>
        <w:rPr>
          <w:rFonts w:ascii="Arial" w:hAnsi="Arial" w:cs="Arial"/>
          <w:sz w:val="22"/>
          <w:szCs w:val="22"/>
        </w:rPr>
        <w:t>Vedoucí OMM</w:t>
      </w:r>
      <w:r w:rsidR="00CE68A4">
        <w:rPr>
          <w:rFonts w:ascii="Arial" w:hAnsi="Arial" w:cs="Arial"/>
          <w:sz w:val="22"/>
          <w:szCs w:val="22"/>
        </w:rPr>
        <w:t xml:space="preserve"> </w:t>
      </w:r>
      <w:r w:rsidR="00015CB4">
        <w:rPr>
          <w:rFonts w:ascii="Arial" w:hAnsi="Arial" w:cs="Arial"/>
          <w:sz w:val="22"/>
          <w:szCs w:val="22"/>
        </w:rPr>
        <w:tab/>
      </w:r>
      <w:r w:rsidR="00015CB4">
        <w:rPr>
          <w:rFonts w:ascii="Arial" w:hAnsi="Arial" w:cs="Arial"/>
          <w:sz w:val="22"/>
          <w:szCs w:val="22"/>
        </w:rPr>
        <w:tab/>
      </w:r>
      <w:r w:rsidR="00015CB4">
        <w:rPr>
          <w:rFonts w:ascii="Arial" w:hAnsi="Arial" w:cs="Arial"/>
          <w:sz w:val="22"/>
          <w:szCs w:val="22"/>
        </w:rPr>
        <w:tab/>
      </w:r>
    </w:p>
    <w:sectPr w:rsidR="00CE68A4" w:rsidRPr="00267411" w:rsidSect="00035EF5">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26DEB" w14:textId="77777777" w:rsidR="00A55B86" w:rsidRDefault="00A55B86" w:rsidP="002B06BB">
      <w:r>
        <w:separator/>
      </w:r>
    </w:p>
  </w:endnote>
  <w:endnote w:type="continuationSeparator" w:id="0">
    <w:p w14:paraId="3DBEF2AD" w14:textId="77777777" w:rsidR="00A55B86" w:rsidRDefault="00A55B86" w:rsidP="002B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LetterGothicE">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908801"/>
      <w:docPartObj>
        <w:docPartGallery w:val="Page Numbers (Bottom of Page)"/>
        <w:docPartUnique/>
      </w:docPartObj>
    </w:sdtPr>
    <w:sdtEndPr/>
    <w:sdtContent>
      <w:p w14:paraId="5479C543" w14:textId="77777777" w:rsidR="00F970A3" w:rsidRDefault="00D278EE">
        <w:pPr>
          <w:pStyle w:val="Zpat"/>
          <w:jc w:val="center"/>
        </w:pPr>
        <w:r>
          <w:rPr>
            <w:noProof/>
          </w:rPr>
          <w:fldChar w:fldCharType="begin"/>
        </w:r>
        <w:r>
          <w:rPr>
            <w:noProof/>
          </w:rPr>
          <w:instrText>PAGE   \* MERGEFORMAT</w:instrText>
        </w:r>
        <w:r>
          <w:rPr>
            <w:noProof/>
          </w:rPr>
          <w:fldChar w:fldCharType="separate"/>
        </w:r>
        <w:r w:rsidR="00596790">
          <w:rPr>
            <w:noProof/>
          </w:rPr>
          <w:t>2</w:t>
        </w:r>
        <w:r>
          <w:rPr>
            <w:noProof/>
          </w:rPr>
          <w:fldChar w:fldCharType="end"/>
        </w:r>
      </w:p>
    </w:sdtContent>
  </w:sdt>
  <w:p w14:paraId="5E9171CE" w14:textId="77777777" w:rsidR="00F970A3" w:rsidRDefault="00F970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85E6D" w14:textId="77777777" w:rsidR="00A55B86" w:rsidRDefault="00A55B86" w:rsidP="002B06BB">
      <w:r>
        <w:separator/>
      </w:r>
    </w:p>
  </w:footnote>
  <w:footnote w:type="continuationSeparator" w:id="0">
    <w:p w14:paraId="76FD9460" w14:textId="77777777" w:rsidR="00A55B86" w:rsidRDefault="00A55B86" w:rsidP="002B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629C4" w14:textId="3EA4412F" w:rsidR="00F970A3" w:rsidRPr="00C76233" w:rsidRDefault="00EA63F6" w:rsidP="003E52F8">
    <w:pPr>
      <w:pStyle w:val="Zhlav"/>
      <w:rPr>
        <w:rFonts w:ascii="Arial" w:hAnsi="Arial" w:cs="Arial"/>
      </w:rPr>
    </w:pPr>
    <w:r>
      <w:rPr>
        <w:rFonts w:ascii="Arial" w:hAnsi="Arial" w:cs="Arial"/>
      </w:rPr>
      <w:t>Příloha č. 1 – n</w:t>
    </w:r>
    <w:r w:rsidR="004E65F6">
      <w:rPr>
        <w:rFonts w:ascii="Arial" w:hAnsi="Arial" w:cs="Arial"/>
      </w:rPr>
      <w:t>ávrh SOD</w:t>
    </w:r>
    <w:r w:rsidR="00090958">
      <w:rPr>
        <w:rFonts w:ascii="Arial" w:hAnsi="Arial" w:cs="Arial"/>
      </w:rPr>
      <w:tab/>
    </w:r>
    <w:r>
      <w:rPr>
        <w:rFonts w:ascii="Arial" w:hAnsi="Arial" w:cs="Arial"/>
      </w:rPr>
      <w:t xml:space="preserve">                                                                Číslo VERA</w:t>
    </w:r>
    <w:r w:rsidR="00F970A3" w:rsidRPr="00C76233">
      <w:rPr>
        <w:rFonts w:ascii="Arial" w:hAnsi="Arial" w:cs="Arial"/>
      </w:rPr>
      <w:t xml:space="preserve">: </w:t>
    </w:r>
    <w:r w:rsidR="00F970A3">
      <w:rPr>
        <w:rFonts w:ascii="Arial" w:hAnsi="Arial" w:cs="Arial"/>
      </w:rPr>
      <w:t xml:space="preserve">     </w:t>
    </w:r>
  </w:p>
  <w:p w14:paraId="7C748571" w14:textId="77777777" w:rsidR="00EA63F6" w:rsidRDefault="00F970A3" w:rsidP="003E52F8">
    <w:pPr>
      <w:pStyle w:val="Zhlav"/>
      <w:rPr>
        <w:rFonts w:ascii="Arial" w:hAnsi="Arial" w:cs="Arial"/>
      </w:rPr>
    </w:pPr>
    <w:r w:rsidRPr="00C76233">
      <w:rPr>
        <w:rFonts w:ascii="Arial" w:hAnsi="Arial" w:cs="Arial"/>
      </w:rPr>
      <w:t xml:space="preserve">                                                                            </w:t>
    </w:r>
    <w:r>
      <w:rPr>
        <w:rFonts w:ascii="Arial" w:hAnsi="Arial" w:cs="Arial"/>
      </w:rPr>
      <w:t xml:space="preserve">       </w:t>
    </w:r>
    <w:r w:rsidR="00EA63F6">
      <w:rPr>
        <w:rFonts w:ascii="Arial" w:hAnsi="Arial" w:cs="Arial"/>
      </w:rPr>
      <w:t xml:space="preserve">                </w:t>
    </w:r>
    <w:r>
      <w:rPr>
        <w:rFonts w:ascii="Arial" w:hAnsi="Arial" w:cs="Arial"/>
      </w:rPr>
      <w:t xml:space="preserve"> </w:t>
    </w:r>
    <w:r w:rsidR="00EA63F6">
      <w:rPr>
        <w:rFonts w:ascii="Arial" w:hAnsi="Arial" w:cs="Arial"/>
      </w:rPr>
      <w:t xml:space="preserve">    Číslo GINIS</w:t>
    </w:r>
    <w:r w:rsidRPr="002A2A95">
      <w:rPr>
        <w:rFonts w:ascii="Arial" w:hAnsi="Arial" w:cs="Arial"/>
      </w:rPr>
      <w:t xml:space="preserve">: </w:t>
    </w:r>
  </w:p>
  <w:p w14:paraId="449CFECC" w14:textId="5FD5C715" w:rsidR="00F970A3" w:rsidRPr="002A2A95" w:rsidRDefault="00EA63F6" w:rsidP="003E52F8">
    <w:pPr>
      <w:pStyle w:val="Zhlav"/>
      <w:rPr>
        <w:rFonts w:ascii="Arial" w:hAnsi="Arial" w:cs="Arial"/>
      </w:rPr>
    </w:pPr>
    <w:r>
      <w:rPr>
        <w:rFonts w:ascii="Arial" w:hAnsi="Arial" w:cs="Arial"/>
      </w:rPr>
      <w:t xml:space="preserve">                                                                                                        Vlastní číslo:</w:t>
    </w:r>
    <w:r w:rsidR="00F970A3" w:rsidRPr="002A2A95">
      <w:rPr>
        <w:rFonts w:ascii="Arial" w:hAnsi="Arial" w:cs="Arial"/>
      </w:rPr>
      <w:t xml:space="preserve">     </w:t>
    </w:r>
  </w:p>
  <w:p w14:paraId="55E7B399" w14:textId="77777777" w:rsidR="00F970A3" w:rsidRDefault="00F970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B27"/>
    <w:multiLevelType w:val="hybridMultilevel"/>
    <w:tmpl w:val="4B14C75A"/>
    <w:lvl w:ilvl="0" w:tplc="74C0465A">
      <w:start w:val="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8B2424A"/>
    <w:multiLevelType w:val="hybridMultilevel"/>
    <w:tmpl w:val="AA74CE5E"/>
    <w:lvl w:ilvl="0" w:tplc="9FB2E20C">
      <w:start w:val="3"/>
      <w:numFmt w:val="bullet"/>
      <w:lvlText w:val="-"/>
      <w:lvlJc w:val="left"/>
      <w:pPr>
        <w:ind w:left="644" w:hanging="360"/>
      </w:pPr>
      <w:rPr>
        <w:rFonts w:ascii="CG Times (W1)" w:eastAsia="Times New Roman" w:hAnsi="CG Times (W1)"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AB03DB3"/>
    <w:multiLevelType w:val="hybridMultilevel"/>
    <w:tmpl w:val="9F1EDFF2"/>
    <w:lvl w:ilvl="0" w:tplc="F1B672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7393E"/>
    <w:multiLevelType w:val="hybridMultilevel"/>
    <w:tmpl w:val="E9B42890"/>
    <w:lvl w:ilvl="0" w:tplc="04050001">
      <w:start w:val="1"/>
      <w:numFmt w:val="bullet"/>
      <w:lvlText w:val=""/>
      <w:lvlJc w:val="left"/>
      <w:pPr>
        <w:ind w:left="787" w:hanging="360"/>
      </w:pPr>
      <w:rPr>
        <w:rFonts w:ascii="Symbol" w:hAnsi="Symbol" w:hint="default"/>
      </w:rPr>
    </w:lvl>
    <w:lvl w:ilvl="1" w:tplc="A4F24362">
      <w:start w:val="2"/>
      <w:numFmt w:val="bullet"/>
      <w:lvlText w:val="-"/>
      <w:lvlJc w:val="left"/>
      <w:pPr>
        <w:ind w:left="1507" w:hanging="360"/>
      </w:pPr>
      <w:rPr>
        <w:rFonts w:ascii="Arial" w:eastAsia="Times New Roman" w:hAnsi="Arial" w:cs="Arial"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4" w15:restartNumberingAfterBreak="0">
    <w:nsid w:val="0D87193B"/>
    <w:multiLevelType w:val="hybridMultilevel"/>
    <w:tmpl w:val="6348449C"/>
    <w:lvl w:ilvl="0" w:tplc="0405000F">
      <w:start w:val="1"/>
      <w:numFmt w:val="decimal"/>
      <w:lvlText w:val="%1."/>
      <w:lvlJc w:val="left"/>
      <w:pPr>
        <w:tabs>
          <w:tab w:val="num" w:pos="2340"/>
        </w:tabs>
        <w:ind w:left="2340" w:hanging="360"/>
      </w:pPr>
      <w:rPr>
        <w:rFonts w:cs="Times New Roman"/>
      </w:rPr>
    </w:lvl>
    <w:lvl w:ilvl="1" w:tplc="04050019" w:tentative="1">
      <w:start w:val="1"/>
      <w:numFmt w:val="lowerLetter"/>
      <w:lvlText w:val="%2."/>
      <w:lvlJc w:val="left"/>
      <w:pPr>
        <w:tabs>
          <w:tab w:val="num" w:pos="3060"/>
        </w:tabs>
        <w:ind w:left="3060" w:hanging="360"/>
      </w:pPr>
      <w:rPr>
        <w:rFonts w:cs="Times New Roman"/>
      </w:rPr>
    </w:lvl>
    <w:lvl w:ilvl="2" w:tplc="0405001B" w:tentative="1">
      <w:start w:val="1"/>
      <w:numFmt w:val="lowerRoman"/>
      <w:lvlText w:val="%3."/>
      <w:lvlJc w:val="right"/>
      <w:pPr>
        <w:tabs>
          <w:tab w:val="num" w:pos="3780"/>
        </w:tabs>
        <w:ind w:left="3780" w:hanging="180"/>
      </w:pPr>
      <w:rPr>
        <w:rFonts w:cs="Times New Roman"/>
      </w:rPr>
    </w:lvl>
    <w:lvl w:ilvl="3" w:tplc="0405000F" w:tentative="1">
      <w:start w:val="1"/>
      <w:numFmt w:val="decimal"/>
      <w:lvlText w:val="%4."/>
      <w:lvlJc w:val="left"/>
      <w:pPr>
        <w:tabs>
          <w:tab w:val="num" w:pos="4500"/>
        </w:tabs>
        <w:ind w:left="4500" w:hanging="360"/>
      </w:pPr>
      <w:rPr>
        <w:rFonts w:cs="Times New Roman"/>
      </w:rPr>
    </w:lvl>
    <w:lvl w:ilvl="4" w:tplc="04050019" w:tentative="1">
      <w:start w:val="1"/>
      <w:numFmt w:val="lowerLetter"/>
      <w:lvlText w:val="%5."/>
      <w:lvlJc w:val="left"/>
      <w:pPr>
        <w:tabs>
          <w:tab w:val="num" w:pos="5220"/>
        </w:tabs>
        <w:ind w:left="5220" w:hanging="360"/>
      </w:pPr>
      <w:rPr>
        <w:rFonts w:cs="Times New Roman"/>
      </w:rPr>
    </w:lvl>
    <w:lvl w:ilvl="5" w:tplc="0405001B" w:tentative="1">
      <w:start w:val="1"/>
      <w:numFmt w:val="lowerRoman"/>
      <w:lvlText w:val="%6."/>
      <w:lvlJc w:val="right"/>
      <w:pPr>
        <w:tabs>
          <w:tab w:val="num" w:pos="5940"/>
        </w:tabs>
        <w:ind w:left="5940" w:hanging="180"/>
      </w:pPr>
      <w:rPr>
        <w:rFonts w:cs="Times New Roman"/>
      </w:rPr>
    </w:lvl>
    <w:lvl w:ilvl="6" w:tplc="0405000F" w:tentative="1">
      <w:start w:val="1"/>
      <w:numFmt w:val="decimal"/>
      <w:lvlText w:val="%7."/>
      <w:lvlJc w:val="left"/>
      <w:pPr>
        <w:tabs>
          <w:tab w:val="num" w:pos="6660"/>
        </w:tabs>
        <w:ind w:left="6660" w:hanging="360"/>
      </w:pPr>
      <w:rPr>
        <w:rFonts w:cs="Times New Roman"/>
      </w:rPr>
    </w:lvl>
    <w:lvl w:ilvl="7" w:tplc="04050019" w:tentative="1">
      <w:start w:val="1"/>
      <w:numFmt w:val="lowerLetter"/>
      <w:lvlText w:val="%8."/>
      <w:lvlJc w:val="left"/>
      <w:pPr>
        <w:tabs>
          <w:tab w:val="num" w:pos="7380"/>
        </w:tabs>
        <w:ind w:left="7380" w:hanging="360"/>
      </w:pPr>
      <w:rPr>
        <w:rFonts w:cs="Times New Roman"/>
      </w:rPr>
    </w:lvl>
    <w:lvl w:ilvl="8" w:tplc="0405001B" w:tentative="1">
      <w:start w:val="1"/>
      <w:numFmt w:val="lowerRoman"/>
      <w:lvlText w:val="%9."/>
      <w:lvlJc w:val="right"/>
      <w:pPr>
        <w:tabs>
          <w:tab w:val="num" w:pos="8100"/>
        </w:tabs>
        <w:ind w:left="8100" w:hanging="180"/>
      </w:pPr>
      <w:rPr>
        <w:rFonts w:cs="Times New Roman"/>
      </w:rPr>
    </w:lvl>
  </w:abstractNum>
  <w:abstractNum w:abstractNumId="5" w15:restartNumberingAfterBreak="0">
    <w:nsid w:val="0E3E1E44"/>
    <w:multiLevelType w:val="hybridMultilevel"/>
    <w:tmpl w:val="9D2C07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EBF75CA"/>
    <w:multiLevelType w:val="hybridMultilevel"/>
    <w:tmpl w:val="A574FCD0"/>
    <w:lvl w:ilvl="0" w:tplc="04050001">
      <w:start w:val="1"/>
      <w:numFmt w:val="bullet"/>
      <w:lvlText w:val=""/>
      <w:lvlJc w:val="left"/>
      <w:pPr>
        <w:ind w:left="787" w:hanging="360"/>
      </w:pPr>
      <w:rPr>
        <w:rFonts w:ascii="Symbol" w:hAnsi="Symbol" w:hint="default"/>
      </w:rPr>
    </w:lvl>
    <w:lvl w:ilvl="1" w:tplc="04050001">
      <w:start w:val="1"/>
      <w:numFmt w:val="bullet"/>
      <w:lvlText w:val=""/>
      <w:lvlJc w:val="left"/>
      <w:pPr>
        <w:ind w:left="1507" w:hanging="360"/>
      </w:pPr>
      <w:rPr>
        <w:rFonts w:ascii="Symbol" w:hAnsi="Symbol"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7" w15:restartNumberingAfterBreak="0">
    <w:nsid w:val="135147C8"/>
    <w:multiLevelType w:val="hybridMultilevel"/>
    <w:tmpl w:val="41A0E152"/>
    <w:lvl w:ilvl="0" w:tplc="A51EFCEE">
      <w:start w:val="1"/>
      <w:numFmt w:val="decimal"/>
      <w:lvlText w:val="%1."/>
      <w:lvlJc w:val="left"/>
      <w:pPr>
        <w:ind w:left="501"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34F6B"/>
    <w:multiLevelType w:val="hybridMultilevel"/>
    <w:tmpl w:val="81D65F36"/>
    <w:lvl w:ilvl="0" w:tplc="2BAE1ED0">
      <w:start w:val="1"/>
      <w:numFmt w:val="decimal"/>
      <w:lvlText w:val="1.%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4F15B0"/>
    <w:multiLevelType w:val="hybridMultilevel"/>
    <w:tmpl w:val="68E220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0052A"/>
    <w:multiLevelType w:val="hybridMultilevel"/>
    <w:tmpl w:val="77D8FDBE"/>
    <w:lvl w:ilvl="0" w:tplc="0405000B">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FBF21BE"/>
    <w:multiLevelType w:val="hybridMultilevel"/>
    <w:tmpl w:val="9572A45E"/>
    <w:lvl w:ilvl="0" w:tplc="8E48D5CE">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21BF4488"/>
    <w:multiLevelType w:val="hybridMultilevel"/>
    <w:tmpl w:val="D018C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CB6D0A"/>
    <w:multiLevelType w:val="hybridMultilevel"/>
    <w:tmpl w:val="54FCBCA2"/>
    <w:lvl w:ilvl="0" w:tplc="630E84F0">
      <w:start w:val="1"/>
      <w:numFmt w:val="decimal"/>
      <w:lvlText w:val="%1."/>
      <w:lvlJc w:val="left"/>
      <w:pPr>
        <w:tabs>
          <w:tab w:val="num" w:pos="720"/>
        </w:tabs>
        <w:ind w:left="720" w:hanging="360"/>
      </w:pPr>
      <w:rPr>
        <w:rFonts w:hint="default"/>
        <w:b w:val="0"/>
      </w:rPr>
    </w:lvl>
    <w:lvl w:ilvl="1" w:tplc="9F669EEE">
      <w:start w:val="2"/>
      <w:numFmt w:val="decimal"/>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522350F"/>
    <w:multiLevelType w:val="hybridMultilevel"/>
    <w:tmpl w:val="6D723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B55FB2"/>
    <w:multiLevelType w:val="hybridMultilevel"/>
    <w:tmpl w:val="ED0447EE"/>
    <w:lvl w:ilvl="0" w:tplc="04050001">
      <w:start w:val="1"/>
      <w:numFmt w:val="bullet"/>
      <w:lvlText w:val=""/>
      <w:lvlJc w:val="left"/>
      <w:pPr>
        <w:ind w:left="1146" w:hanging="360"/>
      </w:pPr>
      <w:rPr>
        <w:rFonts w:ascii="Symbol" w:hAnsi="Symbol" w:hint="default"/>
      </w:rPr>
    </w:lvl>
    <w:lvl w:ilvl="1" w:tplc="C3425AE2">
      <w:start w:val="2"/>
      <w:numFmt w:val="bullet"/>
      <w:lvlText w:val="-"/>
      <w:lvlJc w:val="left"/>
      <w:pPr>
        <w:ind w:left="1866" w:hanging="360"/>
      </w:pPr>
      <w:rPr>
        <w:rFonts w:ascii="Arial" w:eastAsia="Times New Roman" w:hAnsi="Arial" w:cs="Aria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CFC7DFB"/>
    <w:multiLevelType w:val="hybridMultilevel"/>
    <w:tmpl w:val="CAD6F4FC"/>
    <w:lvl w:ilvl="0" w:tplc="FDAAEE66">
      <w:start w:val="4"/>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000905"/>
    <w:multiLevelType w:val="hybridMultilevel"/>
    <w:tmpl w:val="14684442"/>
    <w:lvl w:ilvl="0" w:tplc="04050001">
      <w:start w:val="1"/>
      <w:numFmt w:val="bullet"/>
      <w:lvlText w:val=""/>
      <w:lvlJc w:val="left"/>
      <w:pPr>
        <w:tabs>
          <w:tab w:val="num" w:pos="720"/>
        </w:tabs>
        <w:ind w:left="720" w:hanging="360"/>
      </w:pPr>
      <w:rPr>
        <w:rFonts w:ascii="Symbol" w:hAnsi="Symbol" w:cs="Symbol" w:hint="default"/>
      </w:rPr>
    </w:lvl>
    <w:lvl w:ilvl="1" w:tplc="5EB2664A">
      <w:start w:val="2"/>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53F6C8F"/>
    <w:multiLevelType w:val="hybridMultilevel"/>
    <w:tmpl w:val="13620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2400A3"/>
    <w:multiLevelType w:val="hybridMultilevel"/>
    <w:tmpl w:val="20D4E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E40F13"/>
    <w:multiLevelType w:val="hybridMultilevel"/>
    <w:tmpl w:val="ADF40CB2"/>
    <w:lvl w:ilvl="0" w:tplc="1E1A1B82">
      <w:start w:val="6"/>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2C6865"/>
    <w:multiLevelType w:val="hybridMultilevel"/>
    <w:tmpl w:val="695EB9AC"/>
    <w:lvl w:ilvl="0" w:tplc="0405000D">
      <w:start w:val="1"/>
      <w:numFmt w:val="bullet"/>
      <w:lvlText w:val=""/>
      <w:lvlJc w:val="left"/>
      <w:pPr>
        <w:ind w:left="1571" w:hanging="360"/>
      </w:pPr>
      <w:rPr>
        <w:rFonts w:ascii="Wingdings" w:hAnsi="Wingdings" w:hint="default"/>
      </w:rPr>
    </w:lvl>
    <w:lvl w:ilvl="1" w:tplc="0405000B">
      <w:start w:val="1"/>
      <w:numFmt w:val="bullet"/>
      <w:lvlText w:val=""/>
      <w:lvlJc w:val="left"/>
      <w:pPr>
        <w:ind w:left="2291" w:hanging="360"/>
      </w:pPr>
      <w:rPr>
        <w:rFonts w:ascii="Wingdings" w:hAnsi="Wingdings"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4610239A"/>
    <w:multiLevelType w:val="hybridMultilevel"/>
    <w:tmpl w:val="1B9C71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937C0A"/>
    <w:multiLevelType w:val="hybridMultilevel"/>
    <w:tmpl w:val="A3743A02"/>
    <w:lvl w:ilvl="0" w:tplc="0405000D">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49D6560C"/>
    <w:multiLevelType w:val="hybridMultilevel"/>
    <w:tmpl w:val="ADF40CB2"/>
    <w:lvl w:ilvl="0" w:tplc="1E1A1B82">
      <w:start w:val="6"/>
      <w:numFmt w:val="decimal"/>
      <w:lvlText w:val="%1."/>
      <w:lvlJc w:val="left"/>
      <w:pPr>
        <w:ind w:left="64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146AFC"/>
    <w:multiLevelType w:val="hybridMultilevel"/>
    <w:tmpl w:val="467A4D36"/>
    <w:lvl w:ilvl="0" w:tplc="9CFE2764">
      <w:start w:val="6"/>
      <w:numFmt w:val="decimal"/>
      <w:lvlText w:val="%1."/>
      <w:lvlJc w:val="left"/>
      <w:pPr>
        <w:ind w:left="644" w:hanging="360"/>
      </w:pPr>
      <w:rPr>
        <w:rFonts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4FF52863"/>
    <w:multiLevelType w:val="singleLevel"/>
    <w:tmpl w:val="4A063842"/>
    <w:lvl w:ilvl="0">
      <w:start w:val="1"/>
      <w:numFmt w:val="decimal"/>
      <w:lvlText w:val="%1. "/>
      <w:legacy w:legacy="1" w:legacySpace="0" w:legacyIndent="283"/>
      <w:lvlJc w:val="left"/>
      <w:pPr>
        <w:ind w:left="560" w:hanging="283"/>
      </w:pPr>
      <w:rPr>
        <w:b w:val="0"/>
        <w:i w:val="0"/>
        <w:sz w:val="24"/>
      </w:rPr>
    </w:lvl>
  </w:abstractNum>
  <w:abstractNum w:abstractNumId="27" w15:restartNumberingAfterBreak="0">
    <w:nsid w:val="50756C9A"/>
    <w:multiLevelType w:val="hybridMultilevel"/>
    <w:tmpl w:val="210AF70E"/>
    <w:lvl w:ilvl="0" w:tplc="9D5446A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14B5FDB"/>
    <w:multiLevelType w:val="hybridMultilevel"/>
    <w:tmpl w:val="5CE29C7E"/>
    <w:lvl w:ilvl="0" w:tplc="04050001">
      <w:start w:val="1"/>
      <w:numFmt w:val="bullet"/>
      <w:lvlText w:val=""/>
      <w:lvlJc w:val="left"/>
      <w:pPr>
        <w:ind w:left="787" w:hanging="360"/>
      </w:pPr>
      <w:rPr>
        <w:rFonts w:ascii="Symbol" w:hAnsi="Symbol" w:hint="default"/>
      </w:rPr>
    </w:lvl>
    <w:lvl w:ilvl="1" w:tplc="04050003">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29" w15:restartNumberingAfterBreak="0">
    <w:nsid w:val="518B1AD1"/>
    <w:multiLevelType w:val="hybridMultilevel"/>
    <w:tmpl w:val="2D50B15E"/>
    <w:lvl w:ilvl="0" w:tplc="EB06E194">
      <w:start w:val="1"/>
      <w:numFmt w:val="decimal"/>
      <w:lvlText w:val="%1."/>
      <w:lvlJc w:val="left"/>
      <w:pPr>
        <w:ind w:left="2136" w:hanging="360"/>
      </w:pPr>
      <w:rPr>
        <w:rFonts w:hint="default"/>
        <w:b w:val="0"/>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0" w15:restartNumberingAfterBreak="0">
    <w:nsid w:val="55B720C0"/>
    <w:multiLevelType w:val="multilevel"/>
    <w:tmpl w:val="60F2A74A"/>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855"/>
        </w:tabs>
        <w:ind w:left="1855"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15:restartNumberingAfterBreak="0">
    <w:nsid w:val="57A9348E"/>
    <w:multiLevelType w:val="hybridMultilevel"/>
    <w:tmpl w:val="7CB821F8"/>
    <w:lvl w:ilvl="0" w:tplc="04050017">
      <w:start w:val="1"/>
      <w:numFmt w:val="lowerLetter"/>
      <w:lvlText w:val="%1)"/>
      <w:lvlJc w:val="left"/>
      <w:pPr>
        <w:tabs>
          <w:tab w:val="num" w:pos="720"/>
        </w:tabs>
        <w:ind w:left="720" w:hanging="360"/>
      </w:pPr>
      <w:rPr>
        <w:rFonts w:hint="default"/>
        <w:b/>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ED4909"/>
    <w:multiLevelType w:val="hybridMultilevel"/>
    <w:tmpl w:val="51022352"/>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2F10534"/>
    <w:multiLevelType w:val="hybridMultilevel"/>
    <w:tmpl w:val="AD784EE6"/>
    <w:lvl w:ilvl="0" w:tplc="8F7C2AA4">
      <w:start w:val="1"/>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7B36CE"/>
    <w:multiLevelType w:val="hybridMultilevel"/>
    <w:tmpl w:val="012E9DAA"/>
    <w:lvl w:ilvl="0" w:tplc="8F7C2AA4">
      <w:start w:val="1"/>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510E82"/>
    <w:multiLevelType w:val="hybridMultilevel"/>
    <w:tmpl w:val="7E2037CC"/>
    <w:lvl w:ilvl="0" w:tplc="818A2BC6">
      <w:start w:val="5"/>
      <w:numFmt w:val="decimal"/>
      <w:lvlText w:val="%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933676"/>
    <w:multiLevelType w:val="hybridMultilevel"/>
    <w:tmpl w:val="F5844D06"/>
    <w:lvl w:ilvl="0" w:tplc="0405000B">
      <w:start w:val="1"/>
      <w:numFmt w:val="bullet"/>
      <w:lvlText w:val=""/>
      <w:lvlJc w:val="left"/>
      <w:pPr>
        <w:ind w:left="1571" w:hanging="360"/>
      </w:pPr>
      <w:rPr>
        <w:rFonts w:ascii="Wingdings" w:hAnsi="Wingdings" w:hint="default"/>
      </w:rPr>
    </w:lvl>
    <w:lvl w:ilvl="1" w:tplc="0405000B">
      <w:start w:val="1"/>
      <w:numFmt w:val="bullet"/>
      <w:lvlText w:val=""/>
      <w:lvlJc w:val="left"/>
      <w:pPr>
        <w:ind w:left="2291" w:hanging="360"/>
      </w:pPr>
      <w:rPr>
        <w:rFonts w:ascii="Wingdings" w:hAnsi="Wingdings"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8" w15:restartNumberingAfterBreak="0">
    <w:nsid w:val="696B06EE"/>
    <w:multiLevelType w:val="hybridMultilevel"/>
    <w:tmpl w:val="3C34F1DE"/>
    <w:lvl w:ilvl="0" w:tplc="9CA614AA">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6A645EA0"/>
    <w:multiLevelType w:val="hybridMultilevel"/>
    <w:tmpl w:val="B558686A"/>
    <w:lvl w:ilvl="0" w:tplc="2BAE1ED0">
      <w:start w:val="1"/>
      <w:numFmt w:val="decimal"/>
      <w:lvlText w:val="1.%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21840FA"/>
    <w:multiLevelType w:val="hybridMultilevel"/>
    <w:tmpl w:val="EEB2E146"/>
    <w:lvl w:ilvl="0" w:tplc="6C0EDE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95975"/>
    <w:multiLevelType w:val="hybridMultilevel"/>
    <w:tmpl w:val="6BC4B2A8"/>
    <w:lvl w:ilvl="0" w:tplc="7FFA1B8A">
      <w:start w:val="14"/>
      <w:numFmt w:val="decimal"/>
      <w:lvlText w:val="%1."/>
      <w:lvlJc w:val="left"/>
      <w:pPr>
        <w:ind w:left="2988" w:hanging="360"/>
      </w:pPr>
      <w:rPr>
        <w:rFonts w:cs="Times New Roman" w:hint="default"/>
        <w:sz w:val="22"/>
      </w:rPr>
    </w:lvl>
    <w:lvl w:ilvl="1" w:tplc="04050019" w:tentative="1">
      <w:start w:val="1"/>
      <w:numFmt w:val="lowerLetter"/>
      <w:lvlText w:val="%2."/>
      <w:lvlJc w:val="left"/>
      <w:pPr>
        <w:ind w:left="3708" w:hanging="360"/>
      </w:pPr>
      <w:rPr>
        <w:rFonts w:cs="Times New Roman"/>
      </w:rPr>
    </w:lvl>
    <w:lvl w:ilvl="2" w:tplc="0405001B" w:tentative="1">
      <w:start w:val="1"/>
      <w:numFmt w:val="lowerRoman"/>
      <w:lvlText w:val="%3."/>
      <w:lvlJc w:val="right"/>
      <w:pPr>
        <w:ind w:left="4428" w:hanging="180"/>
      </w:pPr>
      <w:rPr>
        <w:rFonts w:cs="Times New Roman"/>
      </w:rPr>
    </w:lvl>
    <w:lvl w:ilvl="3" w:tplc="0405000F" w:tentative="1">
      <w:start w:val="1"/>
      <w:numFmt w:val="decimal"/>
      <w:lvlText w:val="%4."/>
      <w:lvlJc w:val="left"/>
      <w:pPr>
        <w:ind w:left="5148" w:hanging="360"/>
      </w:pPr>
      <w:rPr>
        <w:rFonts w:cs="Times New Roman"/>
      </w:rPr>
    </w:lvl>
    <w:lvl w:ilvl="4" w:tplc="04050019" w:tentative="1">
      <w:start w:val="1"/>
      <w:numFmt w:val="lowerLetter"/>
      <w:lvlText w:val="%5."/>
      <w:lvlJc w:val="left"/>
      <w:pPr>
        <w:ind w:left="5868" w:hanging="360"/>
      </w:pPr>
      <w:rPr>
        <w:rFonts w:cs="Times New Roman"/>
      </w:rPr>
    </w:lvl>
    <w:lvl w:ilvl="5" w:tplc="0405001B" w:tentative="1">
      <w:start w:val="1"/>
      <w:numFmt w:val="lowerRoman"/>
      <w:lvlText w:val="%6."/>
      <w:lvlJc w:val="right"/>
      <w:pPr>
        <w:ind w:left="6588" w:hanging="180"/>
      </w:pPr>
      <w:rPr>
        <w:rFonts w:cs="Times New Roman"/>
      </w:rPr>
    </w:lvl>
    <w:lvl w:ilvl="6" w:tplc="0405000F" w:tentative="1">
      <w:start w:val="1"/>
      <w:numFmt w:val="decimal"/>
      <w:lvlText w:val="%7."/>
      <w:lvlJc w:val="left"/>
      <w:pPr>
        <w:ind w:left="7308" w:hanging="360"/>
      </w:pPr>
      <w:rPr>
        <w:rFonts w:cs="Times New Roman"/>
      </w:rPr>
    </w:lvl>
    <w:lvl w:ilvl="7" w:tplc="04050019" w:tentative="1">
      <w:start w:val="1"/>
      <w:numFmt w:val="lowerLetter"/>
      <w:lvlText w:val="%8."/>
      <w:lvlJc w:val="left"/>
      <w:pPr>
        <w:ind w:left="8028" w:hanging="360"/>
      </w:pPr>
      <w:rPr>
        <w:rFonts w:cs="Times New Roman"/>
      </w:rPr>
    </w:lvl>
    <w:lvl w:ilvl="8" w:tplc="0405001B" w:tentative="1">
      <w:start w:val="1"/>
      <w:numFmt w:val="lowerRoman"/>
      <w:lvlText w:val="%9."/>
      <w:lvlJc w:val="right"/>
      <w:pPr>
        <w:ind w:left="8748" w:hanging="180"/>
      </w:pPr>
      <w:rPr>
        <w:rFonts w:cs="Times New Roman"/>
      </w:rPr>
    </w:lvl>
  </w:abstractNum>
  <w:abstractNum w:abstractNumId="42"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C41B81"/>
    <w:multiLevelType w:val="hybridMultilevel"/>
    <w:tmpl w:val="8ED28052"/>
    <w:lvl w:ilvl="0" w:tplc="6BDAF18C">
      <w:start w:val="2"/>
      <w:numFmt w:val="decimal"/>
      <w:lvlText w:val="%1."/>
      <w:lvlJc w:val="left"/>
      <w:pPr>
        <w:ind w:left="720" w:hanging="360"/>
      </w:pPr>
      <w:rPr>
        <w:rFonts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004A33"/>
    <w:multiLevelType w:val="hybridMultilevel"/>
    <w:tmpl w:val="7018A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17"/>
  </w:num>
  <w:num w:numId="3">
    <w:abstractNumId w:val="12"/>
  </w:num>
  <w:num w:numId="4">
    <w:abstractNumId w:val="18"/>
  </w:num>
  <w:num w:numId="5">
    <w:abstractNumId w:val="35"/>
  </w:num>
  <w:num w:numId="6">
    <w:abstractNumId w:val="27"/>
  </w:num>
  <w:num w:numId="7">
    <w:abstractNumId w:val="1"/>
  </w:num>
  <w:num w:numId="8">
    <w:abstractNumId w:val="22"/>
  </w:num>
  <w:num w:numId="9">
    <w:abstractNumId w:val="29"/>
  </w:num>
  <w:num w:numId="10">
    <w:abstractNumId w:val="36"/>
  </w:num>
  <w:num w:numId="11">
    <w:abstractNumId w:val="24"/>
  </w:num>
  <w:num w:numId="12">
    <w:abstractNumId w:val="30"/>
  </w:num>
  <w:num w:numId="13">
    <w:abstractNumId w:val="42"/>
  </w:num>
  <w:num w:numId="14">
    <w:abstractNumId w:val="16"/>
  </w:num>
  <w:num w:numId="15">
    <w:abstractNumId w:val="7"/>
  </w:num>
  <w:num w:numId="16">
    <w:abstractNumId w:val="2"/>
  </w:num>
  <w:num w:numId="17">
    <w:abstractNumId w:val="19"/>
  </w:num>
  <w:num w:numId="18">
    <w:abstractNumId w:val="40"/>
  </w:num>
  <w:num w:numId="19">
    <w:abstractNumId w:val="11"/>
  </w:num>
  <w:num w:numId="20">
    <w:abstractNumId w:val="26"/>
  </w:num>
  <w:num w:numId="21">
    <w:abstractNumId w:val="44"/>
  </w:num>
  <w:num w:numId="22">
    <w:abstractNumId w:val="33"/>
  </w:num>
  <w:num w:numId="23">
    <w:abstractNumId w:val="13"/>
  </w:num>
  <w:num w:numId="24">
    <w:abstractNumId w:val="41"/>
  </w:num>
  <w:num w:numId="25">
    <w:abstractNumId w:val="5"/>
  </w:num>
  <w:num w:numId="26">
    <w:abstractNumId w:val="43"/>
  </w:num>
  <w:num w:numId="27">
    <w:abstractNumId w:val="4"/>
  </w:num>
  <w:num w:numId="28">
    <w:abstractNumId w:val="14"/>
  </w:num>
  <w:num w:numId="29">
    <w:abstractNumId w:val="9"/>
  </w:num>
  <w:num w:numId="30">
    <w:abstractNumId w:val="8"/>
  </w:num>
  <w:num w:numId="31">
    <w:abstractNumId w:val="32"/>
  </w:num>
  <w:num w:numId="32">
    <w:abstractNumId w:val="3"/>
  </w:num>
  <w:num w:numId="33">
    <w:abstractNumId w:val="15"/>
  </w:num>
  <w:num w:numId="34">
    <w:abstractNumId w:val="0"/>
  </w:num>
  <w:num w:numId="35">
    <w:abstractNumId w:val="28"/>
  </w:num>
  <w:num w:numId="36">
    <w:abstractNumId w:val="6"/>
  </w:num>
  <w:num w:numId="37">
    <w:abstractNumId w:val="23"/>
  </w:num>
  <w:num w:numId="38">
    <w:abstractNumId w:val="21"/>
  </w:num>
  <w:num w:numId="39">
    <w:abstractNumId w:val="10"/>
  </w:num>
  <w:num w:numId="40">
    <w:abstractNumId w:val="37"/>
  </w:num>
  <w:num w:numId="41">
    <w:abstractNumId w:val="39"/>
  </w:num>
  <w:num w:numId="42">
    <w:abstractNumId w:val="20"/>
  </w:num>
  <w:num w:numId="43">
    <w:abstractNumId w:val="34"/>
  </w:num>
  <w:num w:numId="44">
    <w:abstractNumId w:val="3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D4"/>
    <w:rsid w:val="000132C7"/>
    <w:rsid w:val="00015CB4"/>
    <w:rsid w:val="000276A7"/>
    <w:rsid w:val="000331DF"/>
    <w:rsid w:val="00034D4A"/>
    <w:rsid w:val="00035EF5"/>
    <w:rsid w:val="00041176"/>
    <w:rsid w:val="000507A7"/>
    <w:rsid w:val="00085E3B"/>
    <w:rsid w:val="00090958"/>
    <w:rsid w:val="00091FA0"/>
    <w:rsid w:val="000966EA"/>
    <w:rsid w:val="000A2E29"/>
    <w:rsid w:val="000B5D03"/>
    <w:rsid w:val="000D4518"/>
    <w:rsid w:val="00103EB9"/>
    <w:rsid w:val="00113E2E"/>
    <w:rsid w:val="00126EA0"/>
    <w:rsid w:val="0015405E"/>
    <w:rsid w:val="0015543C"/>
    <w:rsid w:val="00157314"/>
    <w:rsid w:val="0016527D"/>
    <w:rsid w:val="00185F8C"/>
    <w:rsid w:val="00196FAA"/>
    <w:rsid w:val="001B3716"/>
    <w:rsid w:val="00204602"/>
    <w:rsid w:val="00205F80"/>
    <w:rsid w:val="00207A09"/>
    <w:rsid w:val="00231471"/>
    <w:rsid w:val="00232D57"/>
    <w:rsid w:val="00253988"/>
    <w:rsid w:val="00267411"/>
    <w:rsid w:val="00270C8B"/>
    <w:rsid w:val="00273283"/>
    <w:rsid w:val="002749F5"/>
    <w:rsid w:val="002907AB"/>
    <w:rsid w:val="00297980"/>
    <w:rsid w:val="002A4AAF"/>
    <w:rsid w:val="002B06BB"/>
    <w:rsid w:val="002B0FDC"/>
    <w:rsid w:val="002B16DD"/>
    <w:rsid w:val="002B41EE"/>
    <w:rsid w:val="002B6231"/>
    <w:rsid w:val="002D0250"/>
    <w:rsid w:val="002D2868"/>
    <w:rsid w:val="002E563C"/>
    <w:rsid w:val="002F1733"/>
    <w:rsid w:val="002F4A42"/>
    <w:rsid w:val="003149A3"/>
    <w:rsid w:val="00323198"/>
    <w:rsid w:val="003347BE"/>
    <w:rsid w:val="003354E2"/>
    <w:rsid w:val="003400A4"/>
    <w:rsid w:val="00351992"/>
    <w:rsid w:val="00373581"/>
    <w:rsid w:val="00374828"/>
    <w:rsid w:val="00381C97"/>
    <w:rsid w:val="003967FC"/>
    <w:rsid w:val="003E4F10"/>
    <w:rsid w:val="003E52F8"/>
    <w:rsid w:val="003F0187"/>
    <w:rsid w:val="0041083F"/>
    <w:rsid w:val="00411C81"/>
    <w:rsid w:val="00415BE9"/>
    <w:rsid w:val="00420480"/>
    <w:rsid w:val="00433224"/>
    <w:rsid w:val="00454801"/>
    <w:rsid w:val="00463696"/>
    <w:rsid w:val="0048017A"/>
    <w:rsid w:val="00481A7F"/>
    <w:rsid w:val="004B7E68"/>
    <w:rsid w:val="004E65F6"/>
    <w:rsid w:val="004E7821"/>
    <w:rsid w:val="004F0A60"/>
    <w:rsid w:val="004F3F3D"/>
    <w:rsid w:val="004F763F"/>
    <w:rsid w:val="004F7EF1"/>
    <w:rsid w:val="005077A6"/>
    <w:rsid w:val="00515FA6"/>
    <w:rsid w:val="00523AD4"/>
    <w:rsid w:val="005253CF"/>
    <w:rsid w:val="005303EB"/>
    <w:rsid w:val="00546B46"/>
    <w:rsid w:val="00554806"/>
    <w:rsid w:val="00555140"/>
    <w:rsid w:val="00556642"/>
    <w:rsid w:val="0056266F"/>
    <w:rsid w:val="005655AD"/>
    <w:rsid w:val="0057236F"/>
    <w:rsid w:val="00596525"/>
    <w:rsid w:val="00596790"/>
    <w:rsid w:val="005C0445"/>
    <w:rsid w:val="005D3522"/>
    <w:rsid w:val="005D3D3B"/>
    <w:rsid w:val="005E0648"/>
    <w:rsid w:val="005E2998"/>
    <w:rsid w:val="005F1366"/>
    <w:rsid w:val="00653FC3"/>
    <w:rsid w:val="00663315"/>
    <w:rsid w:val="00671494"/>
    <w:rsid w:val="00680682"/>
    <w:rsid w:val="006816CC"/>
    <w:rsid w:val="0068719E"/>
    <w:rsid w:val="006A4F82"/>
    <w:rsid w:val="006C0A74"/>
    <w:rsid w:val="006D5403"/>
    <w:rsid w:val="006E5356"/>
    <w:rsid w:val="006F25C2"/>
    <w:rsid w:val="006F59FF"/>
    <w:rsid w:val="00707632"/>
    <w:rsid w:val="00711BB8"/>
    <w:rsid w:val="00714127"/>
    <w:rsid w:val="00732631"/>
    <w:rsid w:val="00742C97"/>
    <w:rsid w:val="007444C5"/>
    <w:rsid w:val="007475B6"/>
    <w:rsid w:val="0075678A"/>
    <w:rsid w:val="00780DED"/>
    <w:rsid w:val="007B03FF"/>
    <w:rsid w:val="007B10B2"/>
    <w:rsid w:val="007C287A"/>
    <w:rsid w:val="007E0E5F"/>
    <w:rsid w:val="00811572"/>
    <w:rsid w:val="008151DF"/>
    <w:rsid w:val="0083434A"/>
    <w:rsid w:val="0083522B"/>
    <w:rsid w:val="00843DDE"/>
    <w:rsid w:val="00856FEC"/>
    <w:rsid w:val="008578F4"/>
    <w:rsid w:val="00874587"/>
    <w:rsid w:val="008B230C"/>
    <w:rsid w:val="008C5EE0"/>
    <w:rsid w:val="008C757A"/>
    <w:rsid w:val="008D0E7D"/>
    <w:rsid w:val="008D210D"/>
    <w:rsid w:val="008D55A9"/>
    <w:rsid w:val="008E1A0F"/>
    <w:rsid w:val="009040BC"/>
    <w:rsid w:val="00914663"/>
    <w:rsid w:val="00915E6F"/>
    <w:rsid w:val="0091799A"/>
    <w:rsid w:val="009212D0"/>
    <w:rsid w:val="00923C32"/>
    <w:rsid w:val="00933D33"/>
    <w:rsid w:val="0094621D"/>
    <w:rsid w:val="0096751C"/>
    <w:rsid w:val="00970D68"/>
    <w:rsid w:val="00971174"/>
    <w:rsid w:val="00986D88"/>
    <w:rsid w:val="0099422F"/>
    <w:rsid w:val="009A2F60"/>
    <w:rsid w:val="009B333F"/>
    <w:rsid w:val="009F479E"/>
    <w:rsid w:val="00A1713E"/>
    <w:rsid w:val="00A22019"/>
    <w:rsid w:val="00A2316F"/>
    <w:rsid w:val="00A42EE4"/>
    <w:rsid w:val="00A53358"/>
    <w:rsid w:val="00A55B86"/>
    <w:rsid w:val="00A63F94"/>
    <w:rsid w:val="00A64D3A"/>
    <w:rsid w:val="00A75740"/>
    <w:rsid w:val="00AA5009"/>
    <w:rsid w:val="00AF1999"/>
    <w:rsid w:val="00B02E5E"/>
    <w:rsid w:val="00B124C0"/>
    <w:rsid w:val="00B14229"/>
    <w:rsid w:val="00B55217"/>
    <w:rsid w:val="00B7119E"/>
    <w:rsid w:val="00B77AD1"/>
    <w:rsid w:val="00BA5BE6"/>
    <w:rsid w:val="00BC471B"/>
    <w:rsid w:val="00BC5940"/>
    <w:rsid w:val="00BD06C3"/>
    <w:rsid w:val="00BD2621"/>
    <w:rsid w:val="00BD2FF0"/>
    <w:rsid w:val="00BD7C5C"/>
    <w:rsid w:val="00BE33E1"/>
    <w:rsid w:val="00BF0B89"/>
    <w:rsid w:val="00C01BAF"/>
    <w:rsid w:val="00C02E19"/>
    <w:rsid w:val="00C25008"/>
    <w:rsid w:val="00C25DF4"/>
    <w:rsid w:val="00C3110D"/>
    <w:rsid w:val="00C3403B"/>
    <w:rsid w:val="00C510B8"/>
    <w:rsid w:val="00C60716"/>
    <w:rsid w:val="00C677E2"/>
    <w:rsid w:val="00C67BCE"/>
    <w:rsid w:val="00C75EB8"/>
    <w:rsid w:val="00C929CE"/>
    <w:rsid w:val="00CD32C5"/>
    <w:rsid w:val="00CD6AC3"/>
    <w:rsid w:val="00CE098A"/>
    <w:rsid w:val="00CE524A"/>
    <w:rsid w:val="00CE68A4"/>
    <w:rsid w:val="00CF3E80"/>
    <w:rsid w:val="00CF5A4F"/>
    <w:rsid w:val="00D26074"/>
    <w:rsid w:val="00D278EE"/>
    <w:rsid w:val="00D36321"/>
    <w:rsid w:val="00D36D80"/>
    <w:rsid w:val="00D5754F"/>
    <w:rsid w:val="00D57DF1"/>
    <w:rsid w:val="00D60712"/>
    <w:rsid w:val="00D86C1F"/>
    <w:rsid w:val="00D938E8"/>
    <w:rsid w:val="00DA2585"/>
    <w:rsid w:val="00DA64C0"/>
    <w:rsid w:val="00DD6AFA"/>
    <w:rsid w:val="00DE35EF"/>
    <w:rsid w:val="00DE4019"/>
    <w:rsid w:val="00DE61B1"/>
    <w:rsid w:val="00DF2B39"/>
    <w:rsid w:val="00E03CE3"/>
    <w:rsid w:val="00E12C79"/>
    <w:rsid w:val="00E2075D"/>
    <w:rsid w:val="00E26BB9"/>
    <w:rsid w:val="00E41888"/>
    <w:rsid w:val="00E60096"/>
    <w:rsid w:val="00E61A46"/>
    <w:rsid w:val="00E6616D"/>
    <w:rsid w:val="00E75534"/>
    <w:rsid w:val="00E912E3"/>
    <w:rsid w:val="00E97EA5"/>
    <w:rsid w:val="00EA0911"/>
    <w:rsid w:val="00EA5600"/>
    <w:rsid w:val="00EA63F6"/>
    <w:rsid w:val="00EA76FC"/>
    <w:rsid w:val="00EE222E"/>
    <w:rsid w:val="00EE65D6"/>
    <w:rsid w:val="00EE7D9F"/>
    <w:rsid w:val="00EF0FEE"/>
    <w:rsid w:val="00F0415D"/>
    <w:rsid w:val="00F07CBA"/>
    <w:rsid w:val="00F24017"/>
    <w:rsid w:val="00F26119"/>
    <w:rsid w:val="00F26938"/>
    <w:rsid w:val="00F333C4"/>
    <w:rsid w:val="00F40B03"/>
    <w:rsid w:val="00F81524"/>
    <w:rsid w:val="00F904EC"/>
    <w:rsid w:val="00F970A3"/>
    <w:rsid w:val="00FB0579"/>
    <w:rsid w:val="00FD44E0"/>
    <w:rsid w:val="00FF4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82D286"/>
  <w15:docId w15:val="{234BCF5C-6A30-4D1D-85E8-BC0C3506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3AD4"/>
    <w:pPr>
      <w:overflowPunct w:val="0"/>
      <w:autoSpaceDE w:val="0"/>
      <w:autoSpaceDN w:val="0"/>
      <w:adjustRightInd w:val="0"/>
      <w:spacing w:after="0" w:line="240" w:lineRule="auto"/>
      <w:textAlignment w:val="baseline"/>
    </w:pPr>
    <w:rPr>
      <w:rFonts w:ascii="CG Times (W1)" w:eastAsia="Times New Roman" w:hAnsi="CG Times (W1)" w:cs="Times New Roman"/>
      <w:sz w:val="20"/>
      <w:szCs w:val="20"/>
      <w:lang w:eastAsia="cs-CZ"/>
    </w:rPr>
  </w:style>
  <w:style w:type="paragraph" w:styleId="Nadpis1">
    <w:name w:val="heading 1"/>
    <w:basedOn w:val="Normln"/>
    <w:next w:val="Normln"/>
    <w:link w:val="Nadpis1Char"/>
    <w:uiPriority w:val="9"/>
    <w:qFormat/>
    <w:rsid w:val="006633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next w:val="Normln"/>
    <w:link w:val="Nadpis4Char"/>
    <w:qFormat/>
    <w:rsid w:val="00523AD4"/>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23AD4"/>
    <w:rPr>
      <w:rFonts w:ascii="Times New Roman" w:eastAsia="Times New Roman" w:hAnsi="Times New Roman" w:cs="Times New Roman"/>
      <w:b/>
      <w:bCs/>
      <w:sz w:val="28"/>
      <w:szCs w:val="28"/>
      <w:lang w:val="en-US"/>
    </w:rPr>
  </w:style>
  <w:style w:type="paragraph" w:customStyle="1" w:styleId="Export0">
    <w:name w:val="Export 0"/>
    <w:rsid w:val="00523A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qFormat/>
    <w:rsid w:val="00D5754F"/>
    <w:pPr>
      <w:ind w:left="720"/>
      <w:contextualSpacing/>
    </w:pPr>
  </w:style>
  <w:style w:type="paragraph" w:styleId="Bezmezer">
    <w:name w:val="No Spacing"/>
    <w:uiPriority w:val="1"/>
    <w:qFormat/>
    <w:rsid w:val="002F1733"/>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E97EA5"/>
    <w:pPr>
      <w:jc w:val="center"/>
    </w:pPr>
    <w:rPr>
      <w:rFonts w:ascii="Arial" w:hAnsi="Arial"/>
      <w:caps/>
      <w:sz w:val="36"/>
    </w:rPr>
  </w:style>
  <w:style w:type="character" w:customStyle="1" w:styleId="ZkladntextChar">
    <w:name w:val="Základní text Char"/>
    <w:basedOn w:val="Standardnpsmoodstavce"/>
    <w:link w:val="Zkladntext"/>
    <w:rsid w:val="00E97EA5"/>
    <w:rPr>
      <w:rFonts w:ascii="Arial" w:eastAsia="Times New Roman" w:hAnsi="Arial" w:cs="Times New Roman"/>
      <w:caps/>
      <w:sz w:val="36"/>
      <w:szCs w:val="20"/>
      <w:lang w:val="en-US" w:eastAsia="cs-CZ"/>
    </w:rPr>
  </w:style>
  <w:style w:type="paragraph" w:customStyle="1" w:styleId="ZprvaCSP">
    <w:name w:val="Zpráva CSP"/>
    <w:rsid w:val="00E97EA5"/>
    <w:pPr>
      <w:spacing w:after="0" w:line="240" w:lineRule="auto"/>
      <w:ind w:firstLine="709"/>
      <w:jc w:val="both"/>
    </w:pPr>
    <w:rPr>
      <w:rFonts w:ascii="Times New Roman" w:eastAsia="Times New Roman" w:hAnsi="Times New Roman" w:cs="Times New Roman"/>
      <w:sz w:val="24"/>
      <w:szCs w:val="20"/>
    </w:rPr>
  </w:style>
  <w:style w:type="character" w:customStyle="1" w:styleId="Nadpis1Char">
    <w:name w:val="Nadpis 1 Char"/>
    <w:basedOn w:val="Standardnpsmoodstavce"/>
    <w:link w:val="Nadpis1"/>
    <w:uiPriority w:val="9"/>
    <w:rsid w:val="00663315"/>
    <w:rPr>
      <w:rFonts w:asciiTheme="majorHAnsi" w:eastAsiaTheme="majorEastAsia" w:hAnsiTheme="majorHAnsi" w:cstheme="majorBidi"/>
      <w:color w:val="2E74B5" w:themeColor="accent1" w:themeShade="BF"/>
      <w:sz w:val="32"/>
      <w:szCs w:val="32"/>
      <w:lang w:val="en-US" w:eastAsia="cs-CZ"/>
    </w:rPr>
  </w:style>
  <w:style w:type="character" w:styleId="Odkaznakoment">
    <w:name w:val="annotation reference"/>
    <w:basedOn w:val="Standardnpsmoodstavce"/>
    <w:uiPriority w:val="99"/>
    <w:semiHidden/>
    <w:unhideWhenUsed/>
    <w:rsid w:val="00D86C1F"/>
    <w:rPr>
      <w:sz w:val="16"/>
      <w:szCs w:val="16"/>
    </w:rPr>
  </w:style>
  <w:style w:type="paragraph" w:styleId="Textkomente">
    <w:name w:val="annotation text"/>
    <w:basedOn w:val="Normln"/>
    <w:link w:val="TextkomenteChar"/>
    <w:uiPriority w:val="99"/>
    <w:semiHidden/>
    <w:unhideWhenUsed/>
    <w:rsid w:val="00D86C1F"/>
  </w:style>
  <w:style w:type="character" w:customStyle="1" w:styleId="TextkomenteChar">
    <w:name w:val="Text komentáře Char"/>
    <w:basedOn w:val="Standardnpsmoodstavce"/>
    <w:link w:val="Textkomente"/>
    <w:uiPriority w:val="99"/>
    <w:semiHidden/>
    <w:rsid w:val="00D86C1F"/>
    <w:rPr>
      <w:rFonts w:ascii="CG Times (W1)" w:eastAsia="Times New Roman" w:hAnsi="CG Times (W1)" w:cs="Times New Roman"/>
      <w:sz w:val="20"/>
      <w:szCs w:val="20"/>
      <w:lang w:val="en-US" w:eastAsia="cs-CZ"/>
    </w:rPr>
  </w:style>
  <w:style w:type="paragraph" w:styleId="Pedmtkomente">
    <w:name w:val="annotation subject"/>
    <w:basedOn w:val="Textkomente"/>
    <w:next w:val="Textkomente"/>
    <w:link w:val="PedmtkomenteChar"/>
    <w:uiPriority w:val="99"/>
    <w:semiHidden/>
    <w:unhideWhenUsed/>
    <w:rsid w:val="00D86C1F"/>
    <w:rPr>
      <w:b/>
      <w:bCs/>
    </w:rPr>
  </w:style>
  <w:style w:type="character" w:customStyle="1" w:styleId="PedmtkomenteChar">
    <w:name w:val="Předmět komentáře Char"/>
    <w:basedOn w:val="TextkomenteChar"/>
    <w:link w:val="Pedmtkomente"/>
    <w:uiPriority w:val="99"/>
    <w:semiHidden/>
    <w:rsid w:val="00D86C1F"/>
    <w:rPr>
      <w:rFonts w:ascii="CG Times (W1)" w:eastAsia="Times New Roman" w:hAnsi="CG Times (W1)" w:cs="Times New Roman"/>
      <w:b/>
      <w:bCs/>
      <w:sz w:val="20"/>
      <w:szCs w:val="20"/>
      <w:lang w:val="en-US" w:eastAsia="cs-CZ"/>
    </w:rPr>
  </w:style>
  <w:style w:type="paragraph" w:styleId="Textbubliny">
    <w:name w:val="Balloon Text"/>
    <w:basedOn w:val="Normln"/>
    <w:link w:val="TextbublinyChar"/>
    <w:uiPriority w:val="99"/>
    <w:semiHidden/>
    <w:unhideWhenUsed/>
    <w:rsid w:val="00D86C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6C1F"/>
    <w:rPr>
      <w:rFonts w:ascii="Segoe UI" w:eastAsia="Times New Roman" w:hAnsi="Segoe UI" w:cs="Segoe UI"/>
      <w:sz w:val="18"/>
      <w:szCs w:val="18"/>
      <w:lang w:val="en-US" w:eastAsia="cs-CZ"/>
    </w:rPr>
  </w:style>
  <w:style w:type="paragraph" w:customStyle="1" w:styleId="NormlnIMP0">
    <w:name w:val="Normální_IMP~0"/>
    <w:basedOn w:val="Normln"/>
    <w:uiPriority w:val="99"/>
    <w:rsid w:val="00205F80"/>
    <w:pPr>
      <w:suppressAutoHyphens/>
      <w:spacing w:line="189" w:lineRule="auto"/>
      <w:textAlignment w:val="auto"/>
    </w:pPr>
    <w:rPr>
      <w:rFonts w:ascii="Times New Roman" w:hAnsi="Times New Roman"/>
      <w:sz w:val="24"/>
    </w:rPr>
  </w:style>
  <w:style w:type="paragraph" w:styleId="Zhlav">
    <w:name w:val="header"/>
    <w:basedOn w:val="Normln"/>
    <w:link w:val="ZhlavChar"/>
    <w:uiPriority w:val="99"/>
    <w:unhideWhenUsed/>
    <w:rsid w:val="002B06BB"/>
    <w:pPr>
      <w:tabs>
        <w:tab w:val="center" w:pos="4536"/>
        <w:tab w:val="right" w:pos="9072"/>
      </w:tabs>
    </w:pPr>
  </w:style>
  <w:style w:type="character" w:customStyle="1" w:styleId="ZhlavChar">
    <w:name w:val="Záhlaví Char"/>
    <w:basedOn w:val="Standardnpsmoodstavce"/>
    <w:link w:val="Zhlav"/>
    <w:uiPriority w:val="99"/>
    <w:rsid w:val="002B06BB"/>
    <w:rPr>
      <w:rFonts w:ascii="CG Times (W1)" w:eastAsia="Times New Roman" w:hAnsi="CG Times (W1)" w:cs="Times New Roman"/>
      <w:sz w:val="20"/>
      <w:szCs w:val="20"/>
      <w:lang w:val="en-US" w:eastAsia="cs-CZ"/>
    </w:rPr>
  </w:style>
  <w:style w:type="paragraph" w:styleId="Zpat">
    <w:name w:val="footer"/>
    <w:basedOn w:val="Normln"/>
    <w:link w:val="ZpatChar"/>
    <w:uiPriority w:val="99"/>
    <w:unhideWhenUsed/>
    <w:rsid w:val="002B06BB"/>
    <w:pPr>
      <w:tabs>
        <w:tab w:val="center" w:pos="4536"/>
        <w:tab w:val="right" w:pos="9072"/>
      </w:tabs>
    </w:pPr>
  </w:style>
  <w:style w:type="character" w:customStyle="1" w:styleId="ZpatChar">
    <w:name w:val="Zápatí Char"/>
    <w:basedOn w:val="Standardnpsmoodstavce"/>
    <w:link w:val="Zpat"/>
    <w:uiPriority w:val="99"/>
    <w:rsid w:val="002B06BB"/>
    <w:rPr>
      <w:rFonts w:ascii="CG Times (W1)" w:eastAsia="Times New Roman" w:hAnsi="CG Times (W1)" w:cs="Times New Roman"/>
      <w:sz w:val="20"/>
      <w:szCs w:val="20"/>
      <w:lang w:val="en-US" w:eastAsia="cs-CZ"/>
    </w:rPr>
  </w:style>
  <w:style w:type="paragraph" w:customStyle="1" w:styleId="Odstavecseseznamem1">
    <w:name w:val="Odstavec se seznamem1"/>
    <w:basedOn w:val="Normln"/>
    <w:uiPriority w:val="99"/>
    <w:rsid w:val="007B03FF"/>
    <w:pPr>
      <w:overflowPunct/>
      <w:autoSpaceDE/>
      <w:autoSpaceDN/>
      <w:adjustRightInd/>
      <w:ind w:left="720"/>
      <w:contextualSpacing/>
      <w:textAlignment w:val="auto"/>
    </w:pPr>
    <w:rPr>
      <w:rFonts w:ascii="Times New Roman" w:hAnsi="Times New Roman"/>
      <w:sz w:val="24"/>
      <w:szCs w:val="24"/>
      <w:lang w:val="sk-SK"/>
    </w:rPr>
  </w:style>
  <w:style w:type="paragraph" w:customStyle="1" w:styleId="Smlouva-slo">
    <w:name w:val="Smlouva-číslo"/>
    <w:basedOn w:val="Normln"/>
    <w:uiPriority w:val="99"/>
    <w:rsid w:val="00856FEC"/>
    <w:pPr>
      <w:widowControl w:val="0"/>
      <w:overflowPunct/>
      <w:autoSpaceDE/>
      <w:autoSpaceDN/>
      <w:adjustRightInd/>
      <w:spacing w:before="120" w:line="240" w:lineRule="atLeast"/>
      <w:jc w:val="both"/>
      <w:textAlignment w:val="auto"/>
    </w:pPr>
    <w:rPr>
      <w:rFonts w:ascii="Times New Roman" w:hAnsi="Times New Roman"/>
      <w:sz w:val="24"/>
    </w:rPr>
  </w:style>
  <w:style w:type="paragraph" w:customStyle="1" w:styleId="Default">
    <w:name w:val="Default"/>
    <w:rsid w:val="0099422F"/>
    <w:pPr>
      <w:autoSpaceDE w:val="0"/>
      <w:autoSpaceDN w:val="0"/>
      <w:adjustRightInd w:val="0"/>
      <w:spacing w:after="0" w:line="240" w:lineRule="auto"/>
    </w:pPr>
    <w:rPr>
      <w:rFonts w:ascii="Arial" w:hAnsi="Arial" w:cs="Arial"/>
      <w:color w:val="000000"/>
      <w:sz w:val="24"/>
      <w:szCs w:val="24"/>
    </w:rPr>
  </w:style>
  <w:style w:type="paragraph" w:styleId="Zkladntext3">
    <w:name w:val="Body Text 3"/>
    <w:basedOn w:val="Normln"/>
    <w:link w:val="Zkladntext3Char"/>
    <w:rsid w:val="00E2075D"/>
    <w:pPr>
      <w:overflowPunct/>
      <w:autoSpaceDE/>
      <w:autoSpaceDN/>
      <w:adjustRightInd/>
      <w:spacing w:after="120"/>
      <w:textAlignment w:val="auto"/>
    </w:pPr>
    <w:rPr>
      <w:rFonts w:ascii="Times New Roman" w:hAnsi="Times New Roman"/>
      <w:sz w:val="16"/>
      <w:szCs w:val="16"/>
    </w:rPr>
  </w:style>
  <w:style w:type="character" w:customStyle="1" w:styleId="Zkladntext3Char">
    <w:name w:val="Základní text 3 Char"/>
    <w:basedOn w:val="Standardnpsmoodstavce"/>
    <w:link w:val="Zkladntext3"/>
    <w:rsid w:val="00E2075D"/>
    <w:rPr>
      <w:rFonts w:ascii="Times New Roman" w:eastAsia="Times New Roman" w:hAnsi="Times New Roman" w:cs="Times New Roman"/>
      <w:sz w:val="16"/>
      <w:szCs w:val="16"/>
      <w:lang w:eastAsia="cs-CZ"/>
    </w:rPr>
  </w:style>
  <w:style w:type="paragraph" w:styleId="Revize">
    <w:name w:val="Revision"/>
    <w:hidden/>
    <w:uiPriority w:val="99"/>
    <w:semiHidden/>
    <w:rsid w:val="00EF0FEE"/>
    <w:pPr>
      <w:spacing w:after="0" w:line="240" w:lineRule="auto"/>
    </w:pPr>
    <w:rPr>
      <w:rFonts w:ascii="CG Times (W1)" w:eastAsia="Times New Roman" w:hAnsi="CG Times (W1)" w:cs="Times New Roman"/>
      <w:sz w:val="20"/>
      <w:szCs w:val="20"/>
      <w:lang w:eastAsia="cs-CZ"/>
    </w:rPr>
  </w:style>
  <w:style w:type="character" w:styleId="Hypertextovodkaz">
    <w:name w:val="Hyperlink"/>
    <w:basedOn w:val="Standardnpsmoodstavce"/>
    <w:uiPriority w:val="99"/>
    <w:unhideWhenUsed/>
    <w:rsid w:val="003E4F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podesvova@kopriv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A589-062C-4524-B929-D455FE03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2794</Words>
  <Characters>16488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Alexova</dc:creator>
  <cp:lastModifiedBy>Marcela Podesvova</cp:lastModifiedBy>
  <cp:revision>4</cp:revision>
  <cp:lastPrinted>2020-10-27T08:05:00Z</cp:lastPrinted>
  <dcterms:created xsi:type="dcterms:W3CDTF">2020-10-27T08:05:00Z</dcterms:created>
  <dcterms:modified xsi:type="dcterms:W3CDTF">2020-11-25T06:03:00Z</dcterms:modified>
</cp:coreProperties>
</file>