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9E" w:rsidRDefault="004C3CDD">
      <w:pPr>
        <w:rPr>
          <w:b/>
        </w:rPr>
      </w:pPr>
      <w:r>
        <w:rPr>
          <w:b/>
        </w:rPr>
        <w:t>Technická s</w:t>
      </w:r>
      <w:r w:rsidR="00FC0E50" w:rsidRPr="00FC0E50">
        <w:rPr>
          <w:b/>
        </w:rPr>
        <w:t>pecifikace</w:t>
      </w:r>
      <w:r w:rsidR="00976E9E">
        <w:rPr>
          <w:b/>
        </w:rPr>
        <w:t xml:space="preserve"> </w:t>
      </w:r>
    </w:p>
    <w:p w:rsidR="00FC0E50" w:rsidRPr="004C3CDD" w:rsidRDefault="00C5690A">
      <w:pPr>
        <w:rPr>
          <w:b/>
        </w:rPr>
      </w:pPr>
      <w:bookmarkStart w:id="0" w:name="_GoBack"/>
      <w:bookmarkEnd w:id="0"/>
      <w:r>
        <w:rPr>
          <w:b/>
        </w:rPr>
        <w:t>H</w:t>
      </w:r>
      <w:r w:rsidR="00FC0E50" w:rsidRPr="00FC0E50">
        <w:rPr>
          <w:b/>
        </w:rPr>
        <w:t>ydraulické tabulové nůžky</w:t>
      </w:r>
      <w:r w:rsidR="00FC0E50">
        <w:rPr>
          <w:b/>
        </w:rPr>
        <w:t>:</w:t>
      </w:r>
    </w:p>
    <w:p w:rsidR="00E37488" w:rsidRDefault="00FC0E50">
      <w:r w:rsidRPr="00FC0E50">
        <w:t>Hydraulick</w:t>
      </w:r>
      <w:r w:rsidR="004C3CDD">
        <w:t>é</w:t>
      </w:r>
      <w:r w:rsidRPr="00FC0E50">
        <w:t xml:space="preserve"> tabulové nůžky pro dělení ocelových plechů o </w:t>
      </w:r>
      <w:r w:rsidR="004F4E49" w:rsidRPr="00FC0E50">
        <w:t>tloušťce</w:t>
      </w:r>
      <w:r w:rsidRPr="00FC0E50">
        <w:t xml:space="preserve"> minimálně 6 mm a nerezového plechu o </w:t>
      </w:r>
      <w:r w:rsidR="004F4E49" w:rsidRPr="00FC0E50">
        <w:t>tloušťce</w:t>
      </w:r>
      <w:r w:rsidRPr="00FC0E50">
        <w:t xml:space="preserve"> minimálně 3 mm. Konstrukční řešení pořizovaných nůžek by mělo být se spodními hydraulickými válci, dále by měli mít klouzavý pohyb berana, což zaručuje jeho přesné vedení, lehké nastavení vůle a úhlu střihu pro zamezení tvorby vrtulovitých odstřižků ze slabších plechů. Dále požadujeme: minimální střižnou délku 2050 mm, přestavitelnost úhlu střihu v rozmezí 0,5-3</w:t>
      </w:r>
      <w:r w:rsidR="004F4E49">
        <w:t xml:space="preserve"> stupně, minimální výkon nůžek </w:t>
      </w:r>
      <w:r w:rsidRPr="00FC0E50">
        <w:t>10 střihů za minutu, pravoúhlý doraz o délce minimálně 1000 mm, úhlový doraz se stupnicí, sadu nožů, zadní motorický doraz o minimální délce 1000 mm, přední rameno o délce 1000 mm, délka nůžek max.</w:t>
      </w:r>
      <w:r w:rsidR="004F4E49">
        <w:t xml:space="preserve"> </w:t>
      </w:r>
      <w:r w:rsidRPr="00FC0E50">
        <w:t xml:space="preserve">3000 mm, ovládací systém se zobrazováním nastaveného dorazu, počtem střihů a ručně </w:t>
      </w:r>
      <w:r w:rsidR="004F4E49" w:rsidRPr="00FC0E50">
        <w:t>pře</w:t>
      </w:r>
      <w:r w:rsidR="004F4E49">
        <w:t>d</w:t>
      </w:r>
      <w:r w:rsidR="004F4E49" w:rsidRPr="00FC0E50">
        <w:t xml:space="preserve"> nastavitelnou</w:t>
      </w:r>
      <w:r w:rsidRPr="00FC0E50">
        <w:t xml:space="preserve"> střižnou vůlí do 2 sekund.</w:t>
      </w:r>
    </w:p>
    <w:sectPr w:rsidR="00E3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81F" w:rsidRDefault="0033181F" w:rsidP="0033181F">
      <w:pPr>
        <w:spacing w:after="0" w:line="240" w:lineRule="auto"/>
      </w:pPr>
      <w:r>
        <w:separator/>
      </w:r>
    </w:p>
  </w:endnote>
  <w:endnote w:type="continuationSeparator" w:id="0">
    <w:p w:rsidR="0033181F" w:rsidRDefault="0033181F" w:rsidP="003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D9" w:rsidRDefault="000659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D9" w:rsidRDefault="000659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D9" w:rsidRDefault="00065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81F" w:rsidRDefault="0033181F" w:rsidP="0033181F">
      <w:pPr>
        <w:spacing w:after="0" w:line="240" w:lineRule="auto"/>
      </w:pPr>
      <w:r>
        <w:separator/>
      </w:r>
    </w:p>
  </w:footnote>
  <w:footnote w:type="continuationSeparator" w:id="0">
    <w:p w:rsidR="0033181F" w:rsidRDefault="0033181F" w:rsidP="0033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D9" w:rsidRDefault="000659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1F" w:rsidRDefault="0033181F">
    <w:pPr>
      <w:pStyle w:val="Zhlav"/>
    </w:pPr>
    <w:r>
      <w:tab/>
      <w:t xml:space="preserve">                                                                                  </w:t>
    </w:r>
    <w:r w:rsidR="00005AE0">
      <w:t xml:space="preserve">          </w:t>
    </w:r>
    <w:r w:rsidR="00E545E8">
      <w:t xml:space="preserve">                          </w:t>
    </w:r>
    <w:r>
      <w:t>Příloha č.</w:t>
    </w:r>
    <w:r w:rsidR="000659D9">
      <w:t xml:space="preserve"> </w:t>
    </w:r>
    <w:r w:rsidR="009053A2">
      <w:t>3</w:t>
    </w:r>
    <w:r w:rsidR="00E545E8">
      <w:t xml:space="preserve"> </w:t>
    </w:r>
    <w:r>
      <w:t xml:space="preserve">– Technická specifikace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D9" w:rsidRDefault="000659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50"/>
    <w:rsid w:val="00005AE0"/>
    <w:rsid w:val="000659D9"/>
    <w:rsid w:val="00234717"/>
    <w:rsid w:val="0033181F"/>
    <w:rsid w:val="003E3359"/>
    <w:rsid w:val="004C3CDD"/>
    <w:rsid w:val="004F4E49"/>
    <w:rsid w:val="008302A6"/>
    <w:rsid w:val="009053A2"/>
    <w:rsid w:val="00976E9E"/>
    <w:rsid w:val="00C5690A"/>
    <w:rsid w:val="00E37488"/>
    <w:rsid w:val="00E545E8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FD6"/>
  <w15:chartTrackingRefBased/>
  <w15:docId w15:val="{1A13FBE7-E346-4495-A1E1-9CD156A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81F"/>
  </w:style>
  <w:style w:type="paragraph" w:styleId="Zpat">
    <w:name w:val="footer"/>
    <w:basedOn w:val="Normln"/>
    <w:link w:val="ZpatChar"/>
    <w:uiPriority w:val="99"/>
    <w:unhideWhenUsed/>
    <w:rsid w:val="0033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Studnička Michal Ing. 800300</dc:creator>
  <cp:keywords/>
  <dc:description/>
  <cp:lastModifiedBy>Kaňková Lenka 900420</cp:lastModifiedBy>
  <cp:revision>14</cp:revision>
  <dcterms:created xsi:type="dcterms:W3CDTF">2020-09-10T11:09:00Z</dcterms:created>
  <dcterms:modified xsi:type="dcterms:W3CDTF">2020-10-20T08:44:00Z</dcterms:modified>
</cp:coreProperties>
</file>