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AYnREiqObQRfRiTT90nL6k==&#10;" textCheckSum="" ver="1">
  <a:bounds l="-555" t="529" r="3285" b="106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Text Box 16"/>
        <wps:cNvSpPr txBox="1"/>
        <wps:spPr>
          <a:xfrm>
            <a:off x="0" y="0"/>
            <a:ext cx="2438403" cy="342900"/>
          </a:xfrm>
          <a:prstGeom prst="rect">
            <a:avLst/>
          </a:prstGeom>
          <a:noFill/>
          <a:ln>
            <a:noFill/>
            <a:prstDash/>
          </a:ln>
        </wps:spPr>
        <wps:txbx/>
        <wps:bodyPr vert="horz" wrap="square" lIns="0" tIns="0" rIns="0" bIns="0" anchor="t" anchorCtr="0" compatLnSpc="0"/>
      </wps:wsp>
    </a:graphicData>
  </a:graphic>
</wp:e2oholder>
</file>