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B844" w14:textId="77777777" w:rsidR="007F46F1" w:rsidRPr="00535DD8" w:rsidRDefault="00501864" w:rsidP="005D77CC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>
        <w:rPr>
          <w:noProof/>
          <w:u w:val="single"/>
        </w:rPr>
        <w:pict w14:anchorId="2A2921DA">
          <v:rect id="_x0000_s1035" style="position:absolute;left:0;text-align:left;margin-left:508.05pt;margin-top:-54pt;width:54pt;height:18pt;z-index:251657216" stroked="f"/>
        </w:pict>
      </w:r>
      <w:r w:rsidR="007F46F1" w:rsidRPr="00535DD8">
        <w:rPr>
          <w:rFonts w:cs="Arial"/>
          <w:b/>
          <w:szCs w:val="22"/>
          <w:u w:val="single"/>
        </w:rPr>
        <w:t>ČESTNÉ PROHLÁŠENÍ</w:t>
      </w:r>
      <w:r w:rsidR="0071388A" w:rsidRPr="00535DD8">
        <w:rPr>
          <w:rFonts w:cs="Arial"/>
          <w:b/>
          <w:szCs w:val="22"/>
          <w:u w:val="single"/>
        </w:rPr>
        <w:t xml:space="preserve"> </w:t>
      </w:r>
      <w:r w:rsidR="007F46F1" w:rsidRPr="00535DD8">
        <w:rPr>
          <w:rFonts w:cs="Arial"/>
          <w:b/>
          <w:szCs w:val="22"/>
          <w:u w:val="single"/>
        </w:rPr>
        <w:t xml:space="preserve">o splnění základní </w:t>
      </w:r>
      <w:r w:rsidR="00535DD8" w:rsidRPr="00535DD8">
        <w:rPr>
          <w:rFonts w:cs="Arial"/>
          <w:b/>
          <w:szCs w:val="22"/>
          <w:u w:val="single"/>
        </w:rPr>
        <w:t xml:space="preserve">způsobilosti </w:t>
      </w:r>
      <w:r w:rsidR="007F46F1" w:rsidRPr="00535DD8">
        <w:rPr>
          <w:rFonts w:cs="Arial"/>
          <w:b/>
          <w:szCs w:val="22"/>
          <w:u w:val="single"/>
        </w:rPr>
        <w:t xml:space="preserve">podle § </w:t>
      </w:r>
      <w:r w:rsidR="00535DD8" w:rsidRPr="00535DD8">
        <w:rPr>
          <w:rFonts w:cs="Arial"/>
          <w:b/>
          <w:szCs w:val="22"/>
          <w:u w:val="single"/>
        </w:rPr>
        <w:t>74</w:t>
      </w:r>
      <w:r w:rsidR="007F46F1" w:rsidRPr="00535DD8">
        <w:rPr>
          <w:rFonts w:cs="Arial"/>
          <w:b/>
          <w:szCs w:val="22"/>
          <w:u w:val="single"/>
        </w:rPr>
        <w:t xml:space="preserve"> zákona č.</w:t>
      </w:r>
      <w:r w:rsidR="00535DD8" w:rsidRPr="00535DD8">
        <w:rPr>
          <w:rFonts w:cs="Arial"/>
          <w:b/>
          <w:u w:val="single"/>
        </w:rPr>
        <w:t xml:space="preserve"> 134/2016 Sb</w:t>
      </w:r>
      <w:r w:rsidR="00535DD8">
        <w:rPr>
          <w:rFonts w:cs="Arial"/>
          <w:b/>
          <w:u w:val="single"/>
        </w:rPr>
        <w:t xml:space="preserve">., o zadávání veřejných zakázek, </w:t>
      </w:r>
      <w:r w:rsidR="007F46F1" w:rsidRPr="00535DD8">
        <w:rPr>
          <w:rFonts w:cs="Arial"/>
          <w:b/>
          <w:szCs w:val="22"/>
          <w:u w:val="single"/>
        </w:rPr>
        <w:t>v platném znění</w:t>
      </w:r>
    </w:p>
    <w:p w14:paraId="684B156B" w14:textId="77777777" w:rsidR="007F46F1" w:rsidRPr="00D7362A" w:rsidRDefault="007F46F1" w:rsidP="00A716E6">
      <w:pPr>
        <w:numPr>
          <w:ilvl w:val="0"/>
          <w:numId w:val="3"/>
        </w:numPr>
        <w:spacing w:before="120" w:after="240" w:line="360" w:lineRule="auto"/>
        <w:jc w:val="both"/>
        <w:rPr>
          <w:rFonts w:cs="Arial"/>
          <w:b/>
          <w:iCs/>
        </w:rPr>
      </w:pPr>
      <w:r w:rsidRPr="00D7362A">
        <w:rPr>
          <w:rFonts w:cs="Arial"/>
        </w:rPr>
        <w:t xml:space="preserve">Já, níže podepsaný zástupce </w:t>
      </w:r>
      <w:r w:rsidR="00F55180" w:rsidRPr="00D7362A">
        <w:rPr>
          <w:rFonts w:cs="Arial"/>
        </w:rPr>
        <w:t>poddodavatele</w:t>
      </w:r>
      <w:r w:rsidRPr="00D7362A">
        <w:rPr>
          <w:rFonts w:cs="Arial"/>
        </w:rPr>
        <w:t xml:space="preserve">, tímto čestně prohlašuji, že </w:t>
      </w:r>
      <w:r w:rsidR="00F55180" w:rsidRPr="00D7362A">
        <w:rPr>
          <w:rFonts w:cs="Arial"/>
        </w:rPr>
        <w:t xml:space="preserve">poddodavatel </w:t>
      </w:r>
      <w:r w:rsidR="00E91480" w:rsidRPr="00D7362A">
        <w:rPr>
          <w:rFonts w:cs="Arial"/>
        </w:rPr>
        <w:t xml:space="preserve">účastníka </w:t>
      </w:r>
      <w:r w:rsidRPr="00D7362A">
        <w:rPr>
          <w:rFonts w:cs="Arial"/>
        </w:rPr>
        <w:t>o</w:t>
      </w:r>
      <w:r w:rsidR="00F55180" w:rsidRPr="00D7362A">
        <w:rPr>
          <w:rFonts w:cs="Arial"/>
        </w:rPr>
        <w:t> </w:t>
      </w:r>
      <w:r w:rsidRPr="00D7362A">
        <w:rPr>
          <w:rFonts w:cs="Arial"/>
        </w:rPr>
        <w:t xml:space="preserve">zakázku </w:t>
      </w:r>
      <w:r w:rsidR="00050DE9" w:rsidRPr="00050DE9">
        <w:rPr>
          <w:rFonts w:cs="Arial"/>
          <w:b/>
          <w:iCs/>
        </w:rPr>
        <w:t>„ZATEPLENÍ A VÝMĚNA OKEN BUDOVY DOPRAVA NEMOCNICE KYJOV“</w:t>
      </w:r>
      <w:r w:rsidR="003C5E10" w:rsidRPr="00D7362A">
        <w:rPr>
          <w:rFonts w:cs="Arial"/>
          <w:b/>
          <w:iCs/>
        </w:rPr>
        <w:t xml:space="preserve"> </w:t>
      </w:r>
      <w:r w:rsidRPr="00D7362A">
        <w:rPr>
          <w:rFonts w:cs="Arial"/>
        </w:rPr>
        <w:t xml:space="preserve">splňuje </w:t>
      </w:r>
      <w:r w:rsidR="00535DD8" w:rsidRPr="00D7362A">
        <w:rPr>
          <w:rFonts w:cs="Arial"/>
        </w:rPr>
        <w:t>základní způsobilost</w:t>
      </w:r>
      <w:r w:rsidRPr="00D7362A">
        <w:rPr>
          <w:rFonts w:cs="Arial"/>
        </w:rPr>
        <w:t>, neboť:</w:t>
      </w:r>
    </w:p>
    <w:p w14:paraId="23818882" w14:textId="77777777" w:rsidR="00535DD8" w:rsidRPr="002D7EA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3B5EA683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 w:rsidR="00563D94">
        <w:rPr>
          <w:rFonts w:cs="Arial"/>
        </w:rPr>
        <w:t>a to včetně spotřební daně,</w:t>
      </w:r>
    </w:p>
    <w:p w14:paraId="3926CDC7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20B10B22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4304E7E6" w14:textId="77777777" w:rsidR="00535DD8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2E414683" w14:textId="77777777" w:rsidR="00535DD8" w:rsidRDefault="00535DD8" w:rsidP="005D77CC">
      <w:pPr>
        <w:spacing w:line="360" w:lineRule="auto"/>
        <w:jc w:val="both"/>
        <w:rPr>
          <w:rFonts w:cs="Arial"/>
        </w:rPr>
      </w:pPr>
    </w:p>
    <w:p w14:paraId="193ACEE8" w14:textId="77777777" w:rsidR="00535DD8" w:rsidRPr="00535DD8" w:rsidRDefault="00535DD8" w:rsidP="00535DD8">
      <w:pPr>
        <w:numPr>
          <w:ilvl w:val="0"/>
          <w:numId w:val="3"/>
        </w:numPr>
        <w:spacing w:before="120" w:line="360" w:lineRule="auto"/>
        <w:jc w:val="both"/>
        <w:rPr>
          <w:rFonts w:cs="Arial"/>
        </w:rPr>
      </w:pPr>
      <w:r>
        <w:t xml:space="preserve">Dále čestně prohlašuji, že je-li </w:t>
      </w:r>
      <w:r w:rsidR="00672B63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672B63">
        <w:t>pod</w:t>
      </w:r>
      <w:r>
        <w:t xml:space="preserve">dodavatele právnická osoba, podmínku podle odstavce 1 písm. a) splňuje </w:t>
      </w:r>
    </w:p>
    <w:p w14:paraId="0020606B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751F9CF1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58D4D2F8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c) osoba zastupující tuto právnickou osobu v statutárním orgánu </w:t>
      </w:r>
      <w:r w:rsidR="00672B63">
        <w:t>pod</w:t>
      </w:r>
      <w:r>
        <w:t xml:space="preserve">dodavatele. </w:t>
      </w:r>
    </w:p>
    <w:p w14:paraId="77AE6143" w14:textId="77777777" w:rsidR="00535DD8" w:rsidRDefault="00535DD8" w:rsidP="005D77CC">
      <w:pPr>
        <w:spacing w:line="360" w:lineRule="auto"/>
        <w:jc w:val="both"/>
      </w:pPr>
    </w:p>
    <w:p w14:paraId="77D63A20" w14:textId="77777777" w:rsidR="00535DD8" w:rsidRDefault="00535DD8" w:rsidP="00535DD8">
      <w:pPr>
        <w:numPr>
          <w:ilvl w:val="0"/>
          <w:numId w:val="3"/>
        </w:numPr>
        <w:spacing w:before="120" w:line="360" w:lineRule="auto"/>
        <w:jc w:val="both"/>
      </w:pPr>
      <w:r>
        <w:t xml:space="preserve">Dále čestně prohlašuji, že účastní-li se zadávacího řízení pobočka závodu </w:t>
      </w:r>
    </w:p>
    <w:p w14:paraId="7080E851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zahraniční právnické osoby, podmínku podle odstavce 1 písm. a) splňuje tato právnická osoba a vedoucí pobočky závodu, </w:t>
      </w:r>
    </w:p>
    <w:p w14:paraId="1C5D4DA9" w14:textId="77777777" w:rsidR="00535DD8" w:rsidRPr="00535DD8" w:rsidRDefault="00535DD8" w:rsidP="00535DD8">
      <w:pPr>
        <w:spacing w:before="120" w:line="360" w:lineRule="auto"/>
        <w:ind w:left="720"/>
        <w:jc w:val="both"/>
      </w:pPr>
      <w:r>
        <w:t>b) české právnické osoby, podmínku po</w:t>
      </w:r>
      <w:r w:rsidR="005D77CC">
        <w:t xml:space="preserve">dle odstavce 1 písm. a) splňují </w:t>
      </w:r>
      <w:r>
        <w:t xml:space="preserve">osoby uvedené v odstavci 2 a vedoucí pobočky závodu. </w:t>
      </w:r>
    </w:p>
    <w:p w14:paraId="427904F7" w14:textId="77777777" w:rsidR="007F46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37C056E4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68D23687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cs="Arial"/>
        </w:rPr>
      </w:pPr>
      <w:r w:rsidRPr="00B749D5">
        <w:rPr>
          <w:rFonts w:cs="Arial"/>
        </w:rPr>
        <w:t>Razítko a podpis osoby oprávněné jednat za</w:t>
      </w:r>
      <w:r w:rsidR="00501864">
        <w:rPr>
          <w:noProof/>
        </w:rPr>
        <w:pict w14:anchorId="07046018">
          <v:rect id="_x0000_s1038" style="position:absolute;left:0;text-align:left;margin-left:508.05pt;margin-top:-54pt;width:54pt;height:18pt;z-index:251658240;mso-position-horizontal-relative:text;mso-position-vertical-relative:text" stroked="f"/>
        </w:pict>
      </w:r>
      <w:r w:rsidR="00F55180">
        <w:rPr>
          <w:rFonts w:cs="Arial"/>
        </w:rPr>
        <w:t> poddodavatele</w:t>
      </w:r>
    </w:p>
    <w:p w14:paraId="6382C0BE" w14:textId="77777777" w:rsidR="00BE3F6E" w:rsidRDefault="00BE3F6E"/>
    <w:sectPr w:rsidR="00BE3F6E" w:rsidSect="00BE3F6E"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08EB8" w14:textId="77777777" w:rsidR="006529B4" w:rsidRDefault="006529B4">
      <w:r>
        <w:separator/>
      </w:r>
    </w:p>
  </w:endnote>
  <w:endnote w:type="continuationSeparator" w:id="0">
    <w:p w14:paraId="7432A0FA" w14:textId="77777777" w:rsidR="006529B4" w:rsidRDefault="0065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3F87" w14:textId="77777777" w:rsidR="006529B4" w:rsidRDefault="006529B4">
      <w:r>
        <w:separator/>
      </w:r>
    </w:p>
  </w:footnote>
  <w:footnote w:type="continuationSeparator" w:id="0">
    <w:p w14:paraId="423BE1EC" w14:textId="77777777" w:rsidR="006529B4" w:rsidRDefault="0065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6050"/>
    <w:multiLevelType w:val="hybridMultilevel"/>
    <w:tmpl w:val="B1689574"/>
    <w:lvl w:ilvl="0" w:tplc="21B6A0E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283"/>
    <w:rsid w:val="00023813"/>
    <w:rsid w:val="00023D63"/>
    <w:rsid w:val="00030F9A"/>
    <w:rsid w:val="000423E7"/>
    <w:rsid w:val="000503F0"/>
    <w:rsid w:val="00050DE9"/>
    <w:rsid w:val="00083DFF"/>
    <w:rsid w:val="000947A0"/>
    <w:rsid w:val="000B7B97"/>
    <w:rsid w:val="000E61FA"/>
    <w:rsid w:val="0018201E"/>
    <w:rsid w:val="001834ED"/>
    <w:rsid w:val="001969D9"/>
    <w:rsid w:val="001A3249"/>
    <w:rsid w:val="001E33F3"/>
    <w:rsid w:val="00265A27"/>
    <w:rsid w:val="00275766"/>
    <w:rsid w:val="002E47B2"/>
    <w:rsid w:val="002F4CF0"/>
    <w:rsid w:val="0039037B"/>
    <w:rsid w:val="003B36AC"/>
    <w:rsid w:val="003C5E10"/>
    <w:rsid w:val="003C7568"/>
    <w:rsid w:val="0043058B"/>
    <w:rsid w:val="0044272E"/>
    <w:rsid w:val="00445D43"/>
    <w:rsid w:val="0046059E"/>
    <w:rsid w:val="00464FFA"/>
    <w:rsid w:val="004B147B"/>
    <w:rsid w:val="004B4CC0"/>
    <w:rsid w:val="004D64AE"/>
    <w:rsid w:val="004F5BA9"/>
    <w:rsid w:val="00501864"/>
    <w:rsid w:val="00511EBC"/>
    <w:rsid w:val="00524492"/>
    <w:rsid w:val="00535DD8"/>
    <w:rsid w:val="00546DA9"/>
    <w:rsid w:val="00563D94"/>
    <w:rsid w:val="00571752"/>
    <w:rsid w:val="005A2740"/>
    <w:rsid w:val="005B75FC"/>
    <w:rsid w:val="005C63FF"/>
    <w:rsid w:val="005D77CC"/>
    <w:rsid w:val="00605362"/>
    <w:rsid w:val="006173DA"/>
    <w:rsid w:val="006529B4"/>
    <w:rsid w:val="00654837"/>
    <w:rsid w:val="00660179"/>
    <w:rsid w:val="00672B63"/>
    <w:rsid w:val="00695B0A"/>
    <w:rsid w:val="006C3779"/>
    <w:rsid w:val="006C7FB6"/>
    <w:rsid w:val="00704543"/>
    <w:rsid w:val="0071388A"/>
    <w:rsid w:val="00716EEB"/>
    <w:rsid w:val="00721587"/>
    <w:rsid w:val="00757FDC"/>
    <w:rsid w:val="007B121A"/>
    <w:rsid w:val="007D6B29"/>
    <w:rsid w:val="007F46F1"/>
    <w:rsid w:val="008156B2"/>
    <w:rsid w:val="008366E5"/>
    <w:rsid w:val="00862B31"/>
    <w:rsid w:val="0087304B"/>
    <w:rsid w:val="008974A8"/>
    <w:rsid w:val="008B31C8"/>
    <w:rsid w:val="008C1B4F"/>
    <w:rsid w:val="008D3A31"/>
    <w:rsid w:val="008D7854"/>
    <w:rsid w:val="00900E1E"/>
    <w:rsid w:val="00905B5E"/>
    <w:rsid w:val="00910AA4"/>
    <w:rsid w:val="009371A4"/>
    <w:rsid w:val="0096429F"/>
    <w:rsid w:val="009C4021"/>
    <w:rsid w:val="009D3F83"/>
    <w:rsid w:val="00A60D52"/>
    <w:rsid w:val="00A716E6"/>
    <w:rsid w:val="00AA0F55"/>
    <w:rsid w:val="00AA56B0"/>
    <w:rsid w:val="00AC3B99"/>
    <w:rsid w:val="00AC3EED"/>
    <w:rsid w:val="00B16D55"/>
    <w:rsid w:val="00B34AE5"/>
    <w:rsid w:val="00B64055"/>
    <w:rsid w:val="00BB640E"/>
    <w:rsid w:val="00BE3F6E"/>
    <w:rsid w:val="00BF4B07"/>
    <w:rsid w:val="00C23A29"/>
    <w:rsid w:val="00C30384"/>
    <w:rsid w:val="00C36165"/>
    <w:rsid w:val="00C4263C"/>
    <w:rsid w:val="00C53016"/>
    <w:rsid w:val="00C5326D"/>
    <w:rsid w:val="00C6252E"/>
    <w:rsid w:val="00C71EED"/>
    <w:rsid w:val="00CA166F"/>
    <w:rsid w:val="00CE3F72"/>
    <w:rsid w:val="00D27F01"/>
    <w:rsid w:val="00D66081"/>
    <w:rsid w:val="00D7362A"/>
    <w:rsid w:val="00D83853"/>
    <w:rsid w:val="00DA5283"/>
    <w:rsid w:val="00E12BA1"/>
    <w:rsid w:val="00E81D9C"/>
    <w:rsid w:val="00E91480"/>
    <w:rsid w:val="00E9714C"/>
    <w:rsid w:val="00EA6478"/>
    <w:rsid w:val="00ED7C05"/>
    <w:rsid w:val="00F14B97"/>
    <w:rsid w:val="00F47456"/>
    <w:rsid w:val="00F55180"/>
    <w:rsid w:val="00F6250A"/>
    <w:rsid w:val="00F65E5E"/>
    <w:rsid w:val="00F73C75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E6A4F2C"/>
  <w15:chartTrackingRefBased/>
  <w15:docId w15:val="{A59309B2-B526-4BF4-8F8A-7EDB3FF0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DA414-896E-4258-97A2-C31E8499174B}"/>
</file>

<file path=customXml/itemProps2.xml><?xml version="1.0" encoding="utf-8"?>
<ds:datastoreItem xmlns:ds="http://schemas.openxmlformats.org/officeDocument/2006/customXml" ds:itemID="{79DEB51D-BC9A-4C2C-8E64-85211E934D17}">
  <ds:schemaRefs>
    <ds:schemaRef ds:uri="41ba7526-320c-4980-8552-46802c51b025"/>
    <ds:schemaRef ds:uri="http://schemas.microsoft.com/office/2006/metadata/properties"/>
    <ds:schemaRef ds:uri="http://schemas.microsoft.com/office/2006/documentManagement/types"/>
    <ds:schemaRef ds:uri="1c75d9f6-4092-47c8-85e9-2e379e492a5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7242BF-5BE4-4EF1-8864-5353AB084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monika.krpenska</dc:creator>
  <cp:keywords/>
  <dc:description/>
  <cp:lastModifiedBy>Mgr. Michaela Romanová | VIA Consult a.s.</cp:lastModifiedBy>
  <cp:revision>3</cp:revision>
  <cp:lastPrinted>2011-12-19T03:50:00Z</cp:lastPrinted>
  <dcterms:created xsi:type="dcterms:W3CDTF">2020-10-14T06:54:00Z</dcterms:created>
  <dcterms:modified xsi:type="dcterms:W3CDTF">2020-10-30T07:35:00Z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2020-10-01T12:31:37.2774172Z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0x0101003982F19D5B9C164687FB30321494E4CE</vt:lpwstr>
  </property>
</Properties>
</file>