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Relationship Type="http://schemas.openxmlformats.org/package/2006/relationships/digital-signature/origin" Target="/package/services/digital-signature/origin.psdsor" Id="R4cf7ceb4b40049f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8C9" w:rsidRPr="00DD3B19" w:rsidRDefault="00D378C9" w:rsidP="00D378C9">
      <w:pPr>
        <w:pStyle w:val="Nzev"/>
        <w:spacing w:before="720" w:after="120"/>
        <w:rPr>
          <w:rFonts w:ascii="Times New Roman" w:hAnsi="Times New Roman" w:cs="Times New Roman"/>
          <w:sz w:val="48"/>
          <w:szCs w:val="48"/>
        </w:rPr>
      </w:pPr>
      <w:bookmarkStart w:id="0" w:name="Text8"/>
      <w:bookmarkEnd w:id="0"/>
      <w:r>
        <w:rPr>
          <w:rFonts w:ascii="Times New Roman" w:hAnsi="Times New Roman" w:cs="Times New Roman"/>
          <w:sz w:val="48"/>
          <w:szCs w:val="48"/>
        </w:rPr>
        <w:t>VÝZVA K PODÁNÍ NABÍDKY</w:t>
      </w:r>
    </w:p>
    <w:p w:rsidR="00B00D02" w:rsidRPr="002F0DB7" w:rsidRDefault="00B00D02" w:rsidP="00B00D02">
      <w:pPr>
        <w:keepNext/>
        <w:spacing w:line="276" w:lineRule="auto"/>
        <w:jc w:val="center"/>
        <w:rPr>
          <w:sz w:val="24"/>
          <w:szCs w:val="24"/>
        </w:rPr>
      </w:pPr>
      <w:r w:rsidRPr="002F0DB7">
        <w:rPr>
          <w:sz w:val="24"/>
          <w:szCs w:val="24"/>
        </w:rPr>
        <w:t>na zadání veřejné zakázky realizované v rámci dynamického nákupního systému (dále jen</w:t>
      </w:r>
    </w:p>
    <w:p w:rsidR="00B00D02" w:rsidRPr="002F0DB7" w:rsidRDefault="00B00D02" w:rsidP="00B00D02">
      <w:pPr>
        <w:keepNext/>
        <w:spacing w:line="276" w:lineRule="auto"/>
        <w:jc w:val="center"/>
        <w:rPr>
          <w:sz w:val="24"/>
          <w:szCs w:val="24"/>
        </w:rPr>
      </w:pPr>
      <w:r w:rsidRPr="002F0DB7">
        <w:rPr>
          <w:sz w:val="24"/>
          <w:szCs w:val="24"/>
        </w:rPr>
        <w:t>„DNS“), a to v souladu s § 141 zákona č. 134/2016 Sb., o zadávání veřejných zakázek, ve</w:t>
      </w:r>
    </w:p>
    <w:p w:rsidR="00D378C9" w:rsidRPr="001C1A25" w:rsidRDefault="00B00D02" w:rsidP="00B00D02">
      <w:pPr>
        <w:keepNext/>
        <w:spacing w:after="120" w:line="276" w:lineRule="auto"/>
        <w:jc w:val="center"/>
        <w:rPr>
          <w:sz w:val="24"/>
          <w:szCs w:val="24"/>
        </w:rPr>
      </w:pPr>
      <w:r w:rsidRPr="002F0DB7">
        <w:rPr>
          <w:sz w:val="24"/>
          <w:szCs w:val="24"/>
        </w:rPr>
        <w:t>znění pozdějších předpisů (dále jen „ZZVZ“)</w:t>
      </w:r>
    </w:p>
    <w:p w:rsidR="00D378C9" w:rsidRPr="00DD3B19" w:rsidRDefault="00D378C9" w:rsidP="00D378C9">
      <w:pPr>
        <w:keepNext/>
        <w:spacing w:after="120" w:line="276" w:lineRule="auto"/>
        <w:jc w:val="center"/>
        <w:rPr>
          <w:sz w:val="24"/>
          <w:szCs w:val="24"/>
        </w:rPr>
      </w:pPr>
    </w:p>
    <w:p w:rsidR="00D378C9" w:rsidRPr="00DD3B19" w:rsidRDefault="00D378C9" w:rsidP="00D378C9">
      <w:pPr>
        <w:keepNext/>
        <w:spacing w:after="120" w:line="276" w:lineRule="auto"/>
        <w:jc w:val="center"/>
        <w:rPr>
          <w:sz w:val="24"/>
          <w:szCs w:val="24"/>
        </w:rPr>
      </w:pPr>
    </w:p>
    <w:p w:rsidR="00D378C9" w:rsidRPr="00A24755" w:rsidRDefault="00D378C9" w:rsidP="00D378C9">
      <w:pPr>
        <w:keepNext/>
        <w:spacing w:after="120" w:line="276" w:lineRule="auto"/>
        <w:jc w:val="center"/>
      </w:pPr>
    </w:p>
    <w:p w:rsidR="00D378C9" w:rsidRPr="001C1A25" w:rsidRDefault="00D378C9" w:rsidP="00D378C9">
      <w:pPr>
        <w:spacing w:line="276" w:lineRule="auto"/>
        <w:jc w:val="center"/>
        <w:rPr>
          <w:b/>
          <w:sz w:val="44"/>
          <w:szCs w:val="44"/>
        </w:rPr>
      </w:pPr>
      <w:r w:rsidRPr="001C1A25">
        <w:rPr>
          <w:b/>
          <w:sz w:val="44"/>
          <w:szCs w:val="44"/>
        </w:rPr>
        <w:t xml:space="preserve">VEŘEJNÁ ZAKÁZKA </w:t>
      </w:r>
    </w:p>
    <w:p w:rsidR="00D378C9" w:rsidRPr="005935C3" w:rsidRDefault="00D378C9" w:rsidP="00D378C9">
      <w:pPr>
        <w:spacing w:line="276" w:lineRule="auto"/>
        <w:jc w:val="center"/>
        <w:rPr>
          <w:b/>
          <w:sz w:val="36"/>
        </w:rPr>
      </w:pPr>
      <w:r w:rsidRPr="00A24755">
        <w:rPr>
          <w:b/>
          <w:sz w:val="36"/>
        </w:rPr>
        <w:t>„</w:t>
      </w:r>
      <w:r w:rsidR="00B00D02" w:rsidRPr="00B00D02">
        <w:rPr>
          <w:b/>
          <w:sz w:val="40"/>
          <w:szCs w:val="40"/>
        </w:rPr>
        <w:t>Dodávka pohonných hmot pro SSÚD - DNS_1</w:t>
      </w:r>
      <w:r w:rsidRPr="005935C3">
        <w:rPr>
          <w:b/>
          <w:sz w:val="36"/>
        </w:rPr>
        <w:t>“</w:t>
      </w:r>
    </w:p>
    <w:p w:rsidR="00D378C9" w:rsidRPr="005935C3" w:rsidRDefault="00D378C9" w:rsidP="00D378C9">
      <w:pPr>
        <w:spacing w:line="276" w:lineRule="auto"/>
        <w:jc w:val="center"/>
        <w:rPr>
          <w:sz w:val="28"/>
          <w:szCs w:val="28"/>
        </w:rPr>
      </w:pPr>
      <w:r w:rsidRPr="005935C3">
        <w:rPr>
          <w:bCs/>
          <w:sz w:val="28"/>
          <w:szCs w:val="28"/>
        </w:rPr>
        <w:t xml:space="preserve">Číslo veřejné zakázky: </w:t>
      </w:r>
      <w:r w:rsidR="00957635" w:rsidRPr="005935C3">
        <w:rPr>
          <w:bCs/>
          <w:sz w:val="28"/>
          <w:szCs w:val="28"/>
        </w:rPr>
        <w:t>01PU-005309</w:t>
      </w:r>
    </w:p>
    <w:p w:rsidR="00D378C9" w:rsidRPr="00DD3B19" w:rsidRDefault="006468FE" w:rsidP="00D378C9">
      <w:pPr>
        <w:spacing w:line="276" w:lineRule="auto"/>
        <w:jc w:val="center"/>
        <w:rPr>
          <w:sz w:val="28"/>
          <w:szCs w:val="28"/>
        </w:rPr>
      </w:pPr>
      <w:r w:rsidRPr="005935C3">
        <w:rPr>
          <w:sz w:val="28"/>
          <w:szCs w:val="28"/>
        </w:rPr>
        <w:t>Evidenční číslo (</w:t>
      </w:r>
      <w:r w:rsidR="00D378C9" w:rsidRPr="005935C3">
        <w:rPr>
          <w:sz w:val="28"/>
          <w:szCs w:val="28"/>
        </w:rPr>
        <w:t>ISPROFIN/ISPROFOND</w:t>
      </w:r>
      <w:r w:rsidRPr="005935C3">
        <w:rPr>
          <w:sz w:val="28"/>
          <w:szCs w:val="28"/>
        </w:rPr>
        <w:t>)</w:t>
      </w:r>
      <w:r w:rsidR="00D378C9" w:rsidRPr="005935C3">
        <w:rPr>
          <w:sz w:val="28"/>
          <w:szCs w:val="28"/>
        </w:rPr>
        <w:t xml:space="preserve">: </w:t>
      </w:r>
      <w:r w:rsidR="00957635" w:rsidRPr="005935C3">
        <w:t>500 116 0007</w:t>
      </w:r>
    </w:p>
    <w:p w:rsidR="00D378C9" w:rsidRPr="00A24755" w:rsidRDefault="00D378C9" w:rsidP="00D378C9">
      <w:pPr>
        <w:spacing w:line="276" w:lineRule="auto"/>
        <w:jc w:val="center"/>
        <w:rPr>
          <w:sz w:val="28"/>
        </w:rPr>
      </w:pPr>
    </w:p>
    <w:p w:rsidR="00D378C9" w:rsidRPr="00DD3B19" w:rsidRDefault="00D378C9" w:rsidP="00D378C9">
      <w:pPr>
        <w:spacing w:line="276" w:lineRule="auto"/>
        <w:jc w:val="center"/>
        <w:rPr>
          <w:sz w:val="24"/>
          <w:szCs w:val="24"/>
        </w:rPr>
      </w:pPr>
      <w:r w:rsidRPr="00DD3B19">
        <w:rPr>
          <w:sz w:val="24"/>
          <w:szCs w:val="24"/>
        </w:rPr>
        <w:t xml:space="preserve">veřejná zakázka na </w:t>
      </w:r>
      <w:r>
        <w:rPr>
          <w:sz w:val="24"/>
          <w:szCs w:val="24"/>
        </w:rPr>
        <w:t>dodávky</w:t>
      </w:r>
      <w:r w:rsidRPr="00DD3B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dle § 27 ZZVZ </w:t>
      </w:r>
    </w:p>
    <w:p w:rsidR="00D378C9" w:rsidRPr="00DD3B19" w:rsidRDefault="00D378C9" w:rsidP="00D378C9">
      <w:pPr>
        <w:spacing w:line="276" w:lineRule="auto"/>
        <w:jc w:val="center"/>
        <w:rPr>
          <w:sz w:val="24"/>
          <w:szCs w:val="24"/>
        </w:rPr>
      </w:pPr>
    </w:p>
    <w:p w:rsidR="00D378C9" w:rsidRDefault="00D378C9" w:rsidP="00D378C9">
      <w:pPr>
        <w:spacing w:line="276" w:lineRule="auto"/>
        <w:jc w:val="center"/>
        <w:rPr>
          <w:sz w:val="24"/>
          <w:szCs w:val="24"/>
        </w:rPr>
      </w:pPr>
    </w:p>
    <w:p w:rsidR="00D378C9" w:rsidRPr="00DD3B19" w:rsidRDefault="00D378C9" w:rsidP="00D378C9">
      <w:pPr>
        <w:spacing w:line="276" w:lineRule="auto"/>
        <w:jc w:val="center"/>
        <w:rPr>
          <w:sz w:val="24"/>
          <w:szCs w:val="24"/>
        </w:rPr>
      </w:pPr>
    </w:p>
    <w:p w:rsidR="00D378C9" w:rsidRPr="00DD3B19" w:rsidRDefault="00D378C9" w:rsidP="00D378C9">
      <w:pPr>
        <w:spacing w:line="276" w:lineRule="auto"/>
        <w:rPr>
          <w:b/>
          <w:sz w:val="28"/>
          <w:szCs w:val="28"/>
        </w:rPr>
      </w:pPr>
      <w:r w:rsidRPr="00DD3B19">
        <w:rPr>
          <w:b/>
          <w:sz w:val="28"/>
          <w:szCs w:val="28"/>
        </w:rPr>
        <w:t>ZADAVATEL:</w:t>
      </w:r>
    </w:p>
    <w:p w:rsidR="00D378C9" w:rsidRPr="00A24755" w:rsidRDefault="00D378C9" w:rsidP="00D378C9">
      <w:pPr>
        <w:spacing w:line="276" w:lineRule="auto"/>
        <w:rPr>
          <w:sz w:val="24"/>
        </w:rPr>
      </w:pPr>
      <w:r w:rsidRPr="00DD3B19">
        <w:rPr>
          <w:iCs/>
          <w:sz w:val="24"/>
          <w:szCs w:val="24"/>
        </w:rPr>
        <w:t xml:space="preserve">Ředitelství silnic a dálnic ČR </w:t>
      </w:r>
    </w:p>
    <w:p w:rsidR="00D378C9" w:rsidRPr="00DD3B19" w:rsidRDefault="00D378C9" w:rsidP="00D378C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sídlo</w:t>
      </w:r>
      <w:r w:rsidRPr="00DD3B19">
        <w:rPr>
          <w:sz w:val="24"/>
          <w:szCs w:val="24"/>
        </w:rPr>
        <w:t xml:space="preserve">: </w:t>
      </w:r>
      <w:r w:rsidRPr="00DD3B19">
        <w:rPr>
          <w:iCs/>
          <w:sz w:val="24"/>
          <w:szCs w:val="24"/>
        </w:rPr>
        <w:t>Na Pankráci 546/56, 140 00 Praha 4</w:t>
      </w:r>
    </w:p>
    <w:p w:rsidR="00D378C9" w:rsidRDefault="00D378C9" w:rsidP="00D378C9">
      <w:pPr>
        <w:spacing w:line="276" w:lineRule="auto"/>
        <w:rPr>
          <w:sz w:val="24"/>
          <w:szCs w:val="24"/>
        </w:rPr>
      </w:pPr>
      <w:r w:rsidRPr="00DD3B19">
        <w:rPr>
          <w:sz w:val="24"/>
          <w:szCs w:val="24"/>
        </w:rPr>
        <w:t>IČO: 65993390</w:t>
      </w:r>
    </w:p>
    <w:p w:rsidR="00D378C9" w:rsidRDefault="00D378C9" w:rsidP="00D378C9">
      <w:pPr>
        <w:spacing w:line="276" w:lineRule="auto"/>
        <w:rPr>
          <w:sz w:val="24"/>
          <w:szCs w:val="24"/>
        </w:rPr>
      </w:pPr>
    </w:p>
    <w:p w:rsidR="00D378C9" w:rsidRPr="00F7386B" w:rsidRDefault="00D378C9" w:rsidP="00F7386B">
      <w:pPr>
        <w:pStyle w:val="Zkladntext3"/>
        <w:spacing w:after="60" w:line="276" w:lineRule="auto"/>
        <w:rPr>
          <w:noProof/>
          <w:szCs w:val="24"/>
        </w:rPr>
      </w:pPr>
    </w:p>
    <w:p w:rsidR="00394956" w:rsidRDefault="00394956">
      <w:pPr>
        <w:rPr>
          <w:b/>
          <w:sz w:val="24"/>
          <w:szCs w:val="24"/>
          <w:u w:val="single"/>
        </w:rPr>
      </w:pPr>
      <w:bookmarkStart w:id="1" w:name="_Toc458525159"/>
      <w:r>
        <w:rPr>
          <w:b/>
          <w:sz w:val="24"/>
          <w:szCs w:val="24"/>
          <w:u w:val="single"/>
        </w:rPr>
        <w:br w:type="page"/>
      </w:r>
    </w:p>
    <w:p w:rsidR="00293F90" w:rsidRPr="00F7386B" w:rsidRDefault="00293F90" w:rsidP="00F7386B">
      <w:pPr>
        <w:pStyle w:val="Nadpis1"/>
        <w:numPr>
          <w:ilvl w:val="0"/>
          <w:numId w:val="38"/>
        </w:numPr>
        <w:spacing w:after="60" w:line="276" w:lineRule="auto"/>
        <w:ind w:left="425" w:hanging="425"/>
        <w:jc w:val="both"/>
        <w:rPr>
          <w:b/>
          <w:sz w:val="24"/>
          <w:szCs w:val="24"/>
          <w:u w:val="single"/>
        </w:rPr>
      </w:pPr>
      <w:r w:rsidRPr="00F7386B">
        <w:rPr>
          <w:b/>
          <w:sz w:val="24"/>
          <w:szCs w:val="24"/>
          <w:u w:val="single"/>
        </w:rPr>
        <w:lastRenderedPageBreak/>
        <w:t>Identifikační údaje</w:t>
      </w:r>
      <w:r w:rsidR="002A47E7" w:rsidRPr="00F7386B">
        <w:rPr>
          <w:b/>
          <w:sz w:val="24"/>
          <w:szCs w:val="24"/>
          <w:u w:val="single"/>
        </w:rPr>
        <w:t xml:space="preserve"> zadavatele, další informace</w:t>
      </w:r>
      <w:bookmarkEnd w:id="1"/>
    </w:p>
    <w:p w:rsidR="00293F90" w:rsidRPr="00F7386B" w:rsidRDefault="00293F90" w:rsidP="00F7386B">
      <w:pPr>
        <w:pStyle w:val="Nadpis2"/>
        <w:keepLines/>
        <w:numPr>
          <w:ilvl w:val="1"/>
          <w:numId w:val="1"/>
        </w:numPr>
        <w:spacing w:after="60" w:line="276" w:lineRule="auto"/>
        <w:ind w:left="567" w:hanging="567"/>
        <w:rPr>
          <w:b/>
          <w:szCs w:val="24"/>
        </w:rPr>
      </w:pPr>
      <w:bookmarkStart w:id="2" w:name="_Základní_údaje_o"/>
      <w:bookmarkStart w:id="3" w:name="_Toc32627406"/>
      <w:bookmarkStart w:id="4" w:name="_Toc123534344"/>
      <w:bookmarkEnd w:id="2"/>
      <w:r w:rsidRPr="00F7386B">
        <w:rPr>
          <w:b/>
          <w:szCs w:val="24"/>
        </w:rPr>
        <w:t>Základní údaje</w:t>
      </w:r>
      <w:bookmarkEnd w:id="3"/>
      <w:bookmarkEnd w:id="4"/>
      <w:r w:rsidR="00B07700" w:rsidRPr="00F7386B">
        <w:rPr>
          <w:b/>
          <w:szCs w:val="24"/>
        </w:rPr>
        <w:t xml:space="preserve"> o zadavatel</w:t>
      </w:r>
      <w:r w:rsidR="009F7A4C" w:rsidRPr="00F7386B">
        <w:rPr>
          <w:b/>
          <w:szCs w:val="24"/>
        </w:rPr>
        <w:t>i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8"/>
        <w:gridCol w:w="5170"/>
      </w:tblGrid>
      <w:tr w:rsidR="009C1170" w:rsidRPr="00F7386B" w:rsidTr="00BC532E">
        <w:tc>
          <w:tcPr>
            <w:tcW w:w="2470" w:type="pct"/>
            <w:shd w:val="clear" w:color="auto" w:fill="BFBFBF"/>
          </w:tcPr>
          <w:p w:rsidR="009C1170" w:rsidRPr="00F7386B" w:rsidRDefault="009C1170" w:rsidP="00706CD2">
            <w:pPr>
              <w:widowControl w:val="0"/>
              <w:rPr>
                <w:b/>
                <w:sz w:val="24"/>
                <w:szCs w:val="24"/>
              </w:rPr>
            </w:pPr>
            <w:r w:rsidRPr="00F7386B">
              <w:rPr>
                <w:b/>
                <w:sz w:val="24"/>
                <w:szCs w:val="24"/>
              </w:rPr>
              <w:t>Název zadavatele</w:t>
            </w:r>
          </w:p>
        </w:tc>
        <w:tc>
          <w:tcPr>
            <w:tcW w:w="2530" w:type="pct"/>
            <w:vAlign w:val="center"/>
          </w:tcPr>
          <w:p w:rsidR="009C1170" w:rsidRPr="00F7386B" w:rsidRDefault="009C1170" w:rsidP="00706CD2">
            <w:pPr>
              <w:widowControl w:val="0"/>
              <w:rPr>
                <w:sz w:val="24"/>
                <w:szCs w:val="24"/>
              </w:rPr>
            </w:pPr>
            <w:r w:rsidRPr="00F7386B">
              <w:rPr>
                <w:iCs/>
                <w:sz w:val="24"/>
                <w:szCs w:val="24"/>
              </w:rPr>
              <w:t>Ředitelství silnic a dálnic ČR</w:t>
            </w:r>
          </w:p>
        </w:tc>
      </w:tr>
      <w:tr w:rsidR="009C1170" w:rsidRPr="00F7386B" w:rsidTr="00BC532E">
        <w:tc>
          <w:tcPr>
            <w:tcW w:w="2470" w:type="pct"/>
            <w:shd w:val="clear" w:color="auto" w:fill="BFBFBF"/>
          </w:tcPr>
          <w:p w:rsidR="009C1170" w:rsidRPr="00F7386B" w:rsidRDefault="009C1170" w:rsidP="00706CD2">
            <w:pPr>
              <w:widowControl w:val="0"/>
              <w:rPr>
                <w:b/>
                <w:sz w:val="24"/>
                <w:szCs w:val="24"/>
              </w:rPr>
            </w:pPr>
            <w:r w:rsidRPr="00F7386B">
              <w:rPr>
                <w:b/>
                <w:sz w:val="24"/>
                <w:szCs w:val="24"/>
              </w:rPr>
              <w:t>Sídlo zadavatele</w:t>
            </w:r>
          </w:p>
        </w:tc>
        <w:tc>
          <w:tcPr>
            <w:tcW w:w="2530" w:type="pct"/>
            <w:vAlign w:val="center"/>
          </w:tcPr>
          <w:p w:rsidR="009C1170" w:rsidRPr="00F7386B" w:rsidRDefault="009C1170" w:rsidP="00706CD2">
            <w:pPr>
              <w:widowControl w:val="0"/>
              <w:rPr>
                <w:iCs/>
                <w:sz w:val="24"/>
                <w:szCs w:val="24"/>
              </w:rPr>
            </w:pPr>
            <w:r w:rsidRPr="00F7386B">
              <w:rPr>
                <w:iCs/>
                <w:sz w:val="24"/>
                <w:szCs w:val="24"/>
              </w:rPr>
              <w:t xml:space="preserve">Na Pankráci 546/56, 140 00 Praha 4 </w:t>
            </w:r>
          </w:p>
        </w:tc>
      </w:tr>
      <w:tr w:rsidR="009C1170" w:rsidRPr="00F7386B" w:rsidTr="00BC532E">
        <w:tc>
          <w:tcPr>
            <w:tcW w:w="2470" w:type="pct"/>
            <w:shd w:val="clear" w:color="auto" w:fill="BFBFBF"/>
          </w:tcPr>
          <w:p w:rsidR="009C1170" w:rsidRPr="00F7386B" w:rsidRDefault="009C1170" w:rsidP="00706CD2">
            <w:pPr>
              <w:widowControl w:val="0"/>
              <w:rPr>
                <w:b/>
                <w:sz w:val="24"/>
                <w:szCs w:val="24"/>
              </w:rPr>
            </w:pPr>
            <w:r w:rsidRPr="00F7386B">
              <w:rPr>
                <w:b/>
                <w:sz w:val="24"/>
                <w:szCs w:val="24"/>
              </w:rPr>
              <w:t>Datová schránka</w:t>
            </w:r>
          </w:p>
        </w:tc>
        <w:tc>
          <w:tcPr>
            <w:tcW w:w="2530" w:type="pct"/>
            <w:vAlign w:val="center"/>
          </w:tcPr>
          <w:p w:rsidR="009C1170" w:rsidRPr="00F7386B" w:rsidRDefault="009C1170" w:rsidP="00706CD2">
            <w:pPr>
              <w:widowControl w:val="0"/>
              <w:rPr>
                <w:iCs/>
                <w:sz w:val="24"/>
                <w:szCs w:val="24"/>
              </w:rPr>
            </w:pPr>
            <w:r w:rsidRPr="005935C3">
              <w:rPr>
                <w:sz w:val="24"/>
                <w:szCs w:val="24"/>
              </w:rPr>
              <w:t>zjq4rhz</w:t>
            </w:r>
          </w:p>
        </w:tc>
      </w:tr>
      <w:tr w:rsidR="009C1170" w:rsidRPr="00F7386B" w:rsidTr="00BC532E">
        <w:tc>
          <w:tcPr>
            <w:tcW w:w="2470" w:type="pct"/>
            <w:shd w:val="clear" w:color="auto" w:fill="BFBFBF"/>
          </w:tcPr>
          <w:p w:rsidR="009C1170" w:rsidRPr="00F7386B" w:rsidRDefault="009C1170" w:rsidP="00706CD2">
            <w:pPr>
              <w:widowControl w:val="0"/>
              <w:rPr>
                <w:b/>
                <w:sz w:val="24"/>
                <w:szCs w:val="24"/>
              </w:rPr>
            </w:pPr>
            <w:r w:rsidRPr="00F7386B">
              <w:rPr>
                <w:b/>
                <w:sz w:val="24"/>
                <w:szCs w:val="24"/>
              </w:rPr>
              <w:t>IČO zadavatele</w:t>
            </w:r>
          </w:p>
        </w:tc>
        <w:tc>
          <w:tcPr>
            <w:tcW w:w="2530" w:type="pct"/>
            <w:vAlign w:val="center"/>
          </w:tcPr>
          <w:p w:rsidR="009C1170" w:rsidRPr="00F7386B" w:rsidRDefault="009C1170" w:rsidP="00706CD2">
            <w:pPr>
              <w:widowControl w:val="0"/>
              <w:rPr>
                <w:sz w:val="24"/>
                <w:szCs w:val="24"/>
              </w:rPr>
            </w:pPr>
            <w:r w:rsidRPr="00F7386B">
              <w:rPr>
                <w:iCs/>
                <w:sz w:val="24"/>
                <w:szCs w:val="24"/>
              </w:rPr>
              <w:t>65993390</w:t>
            </w:r>
          </w:p>
        </w:tc>
      </w:tr>
      <w:tr w:rsidR="009C1170" w:rsidRPr="00F7386B" w:rsidTr="00BC532E">
        <w:tc>
          <w:tcPr>
            <w:tcW w:w="2470" w:type="pct"/>
            <w:shd w:val="clear" w:color="auto" w:fill="BFBFBF"/>
          </w:tcPr>
          <w:p w:rsidR="009C1170" w:rsidRPr="00F7386B" w:rsidRDefault="009C1170" w:rsidP="00706CD2">
            <w:pPr>
              <w:widowControl w:val="0"/>
              <w:rPr>
                <w:b/>
                <w:sz w:val="24"/>
                <w:szCs w:val="24"/>
              </w:rPr>
            </w:pPr>
            <w:r w:rsidRPr="00F7386B">
              <w:rPr>
                <w:b/>
                <w:sz w:val="24"/>
                <w:szCs w:val="24"/>
              </w:rPr>
              <w:t>DIČ zadavatele</w:t>
            </w:r>
          </w:p>
        </w:tc>
        <w:tc>
          <w:tcPr>
            <w:tcW w:w="2530" w:type="pct"/>
            <w:vAlign w:val="center"/>
          </w:tcPr>
          <w:p w:rsidR="009C1170" w:rsidRPr="00F7386B" w:rsidRDefault="009C1170" w:rsidP="00706CD2">
            <w:pPr>
              <w:widowControl w:val="0"/>
              <w:rPr>
                <w:iCs/>
                <w:sz w:val="24"/>
                <w:szCs w:val="24"/>
              </w:rPr>
            </w:pPr>
            <w:r w:rsidRPr="00F7386B">
              <w:rPr>
                <w:iCs/>
                <w:sz w:val="24"/>
                <w:szCs w:val="24"/>
              </w:rPr>
              <w:t>CZ65993390</w:t>
            </w:r>
          </w:p>
        </w:tc>
      </w:tr>
      <w:tr w:rsidR="009C1170" w:rsidRPr="00F7386B" w:rsidTr="00BC532E">
        <w:tc>
          <w:tcPr>
            <w:tcW w:w="2470" w:type="pct"/>
            <w:shd w:val="clear" w:color="auto" w:fill="BFBFBF"/>
          </w:tcPr>
          <w:p w:rsidR="009C1170" w:rsidRPr="00F7386B" w:rsidRDefault="009C1170" w:rsidP="00706CD2">
            <w:pPr>
              <w:widowControl w:val="0"/>
              <w:rPr>
                <w:b/>
                <w:sz w:val="24"/>
                <w:szCs w:val="24"/>
              </w:rPr>
            </w:pPr>
            <w:r w:rsidRPr="00F7386B">
              <w:rPr>
                <w:b/>
                <w:sz w:val="24"/>
                <w:szCs w:val="24"/>
              </w:rPr>
              <w:t>Osoba oprávněná zastupovat zadavatele</w:t>
            </w:r>
          </w:p>
        </w:tc>
        <w:tc>
          <w:tcPr>
            <w:tcW w:w="2530" w:type="pct"/>
            <w:vAlign w:val="center"/>
          </w:tcPr>
          <w:p w:rsidR="009C1170" w:rsidRPr="00BC496D" w:rsidRDefault="005935C3" w:rsidP="00706CD2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Bc. František Sedláček, ředitel Provozního úseku</w:t>
            </w:r>
          </w:p>
        </w:tc>
      </w:tr>
      <w:tr w:rsidR="009C1170" w:rsidRPr="00F7386B" w:rsidTr="00BC532E">
        <w:tc>
          <w:tcPr>
            <w:tcW w:w="2470" w:type="pct"/>
            <w:shd w:val="clear" w:color="auto" w:fill="BFBFBF"/>
          </w:tcPr>
          <w:p w:rsidR="009C1170" w:rsidRPr="00F7386B" w:rsidRDefault="009C1170" w:rsidP="00706CD2">
            <w:pPr>
              <w:widowControl w:val="0"/>
              <w:rPr>
                <w:b/>
                <w:sz w:val="24"/>
                <w:szCs w:val="24"/>
              </w:rPr>
            </w:pPr>
            <w:r w:rsidRPr="00F7386B">
              <w:rPr>
                <w:b/>
                <w:sz w:val="24"/>
                <w:szCs w:val="24"/>
              </w:rPr>
              <w:t>Útvar zadavatele zajišťující administrativu poptávkového řízení</w:t>
            </w:r>
          </w:p>
        </w:tc>
        <w:tc>
          <w:tcPr>
            <w:tcW w:w="2530" w:type="pct"/>
            <w:vAlign w:val="center"/>
          </w:tcPr>
          <w:p w:rsidR="009C1170" w:rsidRPr="00F7386B" w:rsidRDefault="009C1170" w:rsidP="00706CD2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F7386B">
              <w:rPr>
                <w:iCs/>
                <w:sz w:val="24"/>
                <w:szCs w:val="24"/>
              </w:rPr>
              <w:t xml:space="preserve">Ředitelství silnic a dálnic ČR, </w:t>
            </w:r>
            <w:r w:rsidR="005935C3">
              <w:rPr>
                <w:iCs/>
                <w:sz w:val="24"/>
                <w:szCs w:val="24"/>
              </w:rPr>
              <w:t>oddělení 12600, Práčská 338/3, 406 00 Praha 10</w:t>
            </w:r>
          </w:p>
        </w:tc>
      </w:tr>
      <w:tr w:rsidR="009C1170" w:rsidRPr="00F7386B" w:rsidTr="00BC532E">
        <w:tc>
          <w:tcPr>
            <w:tcW w:w="2470" w:type="pct"/>
            <w:shd w:val="clear" w:color="auto" w:fill="BFBFBF"/>
          </w:tcPr>
          <w:p w:rsidR="009C1170" w:rsidRPr="00F7386B" w:rsidRDefault="009C1170" w:rsidP="00706CD2">
            <w:pPr>
              <w:widowControl w:val="0"/>
              <w:rPr>
                <w:b/>
                <w:sz w:val="24"/>
                <w:szCs w:val="24"/>
              </w:rPr>
            </w:pPr>
            <w:r w:rsidRPr="00F7386B">
              <w:rPr>
                <w:b/>
                <w:sz w:val="24"/>
                <w:szCs w:val="24"/>
              </w:rPr>
              <w:t>Kontaktní osoba</w:t>
            </w:r>
          </w:p>
        </w:tc>
        <w:tc>
          <w:tcPr>
            <w:tcW w:w="2530" w:type="pct"/>
            <w:vAlign w:val="center"/>
          </w:tcPr>
          <w:p w:rsidR="009C1170" w:rsidRPr="00F7386B" w:rsidRDefault="005935C3" w:rsidP="00706CD2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Ing. Pavel Petr</w:t>
            </w:r>
          </w:p>
        </w:tc>
      </w:tr>
      <w:tr w:rsidR="009C1170" w:rsidRPr="00F7386B" w:rsidTr="00BC532E">
        <w:tc>
          <w:tcPr>
            <w:tcW w:w="2470" w:type="pct"/>
            <w:shd w:val="clear" w:color="auto" w:fill="BFBFBF"/>
          </w:tcPr>
          <w:p w:rsidR="009C1170" w:rsidRPr="00F7386B" w:rsidRDefault="009C1170" w:rsidP="00706CD2">
            <w:pPr>
              <w:widowControl w:val="0"/>
              <w:rPr>
                <w:b/>
                <w:sz w:val="24"/>
                <w:szCs w:val="24"/>
              </w:rPr>
            </w:pPr>
            <w:r w:rsidRPr="00F7386B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530" w:type="pct"/>
            <w:vAlign w:val="center"/>
          </w:tcPr>
          <w:p w:rsidR="009C1170" w:rsidRPr="00F7386B" w:rsidRDefault="005935C3" w:rsidP="00706CD2">
            <w:pPr>
              <w:widowControl w:val="0"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954</w:t>
            </w:r>
            <w:r w:rsidR="00A16537">
              <w:rPr>
                <w:sz w:val="24"/>
                <w:szCs w:val="24"/>
              </w:rPr>
              <w:t xml:space="preserve"> 9</w:t>
            </w:r>
            <w:r>
              <w:rPr>
                <w:sz w:val="24"/>
                <w:szCs w:val="24"/>
              </w:rPr>
              <w:t>02 522</w:t>
            </w:r>
          </w:p>
        </w:tc>
      </w:tr>
      <w:tr w:rsidR="009C1170" w:rsidRPr="00F7386B" w:rsidTr="00BC532E">
        <w:tc>
          <w:tcPr>
            <w:tcW w:w="2470" w:type="pct"/>
            <w:shd w:val="clear" w:color="auto" w:fill="BFBFBF"/>
          </w:tcPr>
          <w:p w:rsidR="009C1170" w:rsidRPr="00F7386B" w:rsidRDefault="009C1170" w:rsidP="00706CD2">
            <w:pPr>
              <w:widowControl w:val="0"/>
              <w:rPr>
                <w:b/>
                <w:sz w:val="24"/>
                <w:szCs w:val="24"/>
              </w:rPr>
            </w:pPr>
            <w:r w:rsidRPr="00F7386B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530" w:type="pct"/>
            <w:vAlign w:val="center"/>
          </w:tcPr>
          <w:p w:rsidR="009C1170" w:rsidRPr="00F7386B" w:rsidRDefault="005935C3" w:rsidP="00706CD2">
            <w:pPr>
              <w:widowControl w:val="0"/>
              <w:jc w:val="both"/>
              <w:rPr>
                <w:sz w:val="24"/>
                <w:szCs w:val="24"/>
                <w:highlight w:val="green"/>
              </w:rPr>
            </w:pPr>
            <w:r w:rsidRPr="005935C3">
              <w:rPr>
                <w:iCs/>
                <w:sz w:val="24"/>
                <w:szCs w:val="24"/>
              </w:rPr>
              <w:t>Pavel.petr</w:t>
            </w:r>
            <w:r w:rsidR="009C1170" w:rsidRPr="005935C3">
              <w:rPr>
                <w:iCs/>
                <w:sz w:val="24"/>
                <w:szCs w:val="24"/>
              </w:rPr>
              <w:t>@rsd.cz</w:t>
            </w:r>
          </w:p>
        </w:tc>
      </w:tr>
    </w:tbl>
    <w:p w:rsidR="00293F90" w:rsidRPr="00F7386B" w:rsidRDefault="00293F90" w:rsidP="00F7386B">
      <w:pPr>
        <w:pStyle w:val="Nadpis2"/>
        <w:keepLines/>
        <w:numPr>
          <w:ilvl w:val="1"/>
          <w:numId w:val="1"/>
        </w:numPr>
        <w:spacing w:before="120" w:after="120" w:line="276" w:lineRule="auto"/>
        <w:ind w:left="567" w:hanging="567"/>
        <w:rPr>
          <w:b/>
          <w:szCs w:val="24"/>
        </w:rPr>
      </w:pPr>
      <w:bookmarkStart w:id="5" w:name="_Ref207332822"/>
      <w:r w:rsidRPr="00F7386B">
        <w:rPr>
          <w:b/>
          <w:szCs w:val="24"/>
        </w:rPr>
        <w:t>Kontaktní osoby zadavatele</w:t>
      </w:r>
      <w:bookmarkEnd w:id="5"/>
    </w:p>
    <w:p w:rsidR="005935C3" w:rsidRPr="00F7386B" w:rsidRDefault="005935C3" w:rsidP="005935C3">
      <w:pPr>
        <w:pStyle w:val="Zkladntext"/>
        <w:keepNext/>
        <w:keepLines/>
        <w:spacing w:after="60" w:line="276" w:lineRule="auto"/>
        <w:rPr>
          <w:szCs w:val="24"/>
        </w:rPr>
      </w:pPr>
      <w:r w:rsidRPr="005935C3">
        <w:rPr>
          <w:szCs w:val="24"/>
        </w:rPr>
        <w:t>Zadávací dokumentace je od uveřejnění oznámení o zahájení zadávacího řízení na zavedení</w:t>
      </w:r>
      <w:r w:rsidR="00706CD2">
        <w:rPr>
          <w:szCs w:val="24"/>
        </w:rPr>
        <w:t xml:space="preserve"> </w:t>
      </w:r>
      <w:r w:rsidRPr="005935C3">
        <w:rPr>
          <w:szCs w:val="24"/>
        </w:rPr>
        <w:t>DNS až do ukončení trvání DNS přístupná neomezeným a přímým dálkovým přístupem na:</w:t>
      </w:r>
      <w:r w:rsidR="00706CD2">
        <w:rPr>
          <w:szCs w:val="24"/>
        </w:rPr>
        <w:t xml:space="preserve"> </w:t>
      </w:r>
      <w:r w:rsidRPr="005935C3">
        <w:rPr>
          <w:szCs w:val="24"/>
        </w:rPr>
        <w:t>https://tenderarena.cz/profily/ŘSD. Tato výzva k podání nabídek je v souladu s § 141 odst. 1 ZZVZ rozesílána všem dodavatelům zařazeným do předmětného DNS.</w:t>
      </w:r>
    </w:p>
    <w:p w:rsidR="00293F90" w:rsidRPr="00F7386B" w:rsidRDefault="003A0621" w:rsidP="00F7386B">
      <w:pPr>
        <w:pStyle w:val="Nadpis1"/>
        <w:numPr>
          <w:ilvl w:val="0"/>
          <w:numId w:val="1"/>
        </w:numPr>
        <w:spacing w:before="120" w:after="120" w:line="276" w:lineRule="auto"/>
        <w:ind w:left="425" w:hanging="425"/>
        <w:jc w:val="left"/>
        <w:rPr>
          <w:b/>
          <w:sz w:val="24"/>
          <w:szCs w:val="24"/>
          <w:u w:val="single"/>
        </w:rPr>
      </w:pPr>
      <w:bookmarkStart w:id="6" w:name="_Toc458525160"/>
      <w:r w:rsidRPr="00F7386B">
        <w:rPr>
          <w:b/>
          <w:sz w:val="24"/>
          <w:szCs w:val="24"/>
          <w:u w:val="single"/>
        </w:rPr>
        <w:t>P</w:t>
      </w:r>
      <w:r w:rsidR="00293F90" w:rsidRPr="00F7386B">
        <w:rPr>
          <w:b/>
          <w:sz w:val="24"/>
          <w:szCs w:val="24"/>
          <w:u w:val="single"/>
        </w:rPr>
        <w:t xml:space="preserve">ředmět </w:t>
      </w:r>
      <w:r w:rsidR="00055B2D" w:rsidRPr="00F7386B">
        <w:rPr>
          <w:b/>
          <w:sz w:val="24"/>
          <w:szCs w:val="24"/>
          <w:u w:val="single"/>
        </w:rPr>
        <w:t xml:space="preserve">plnění </w:t>
      </w:r>
      <w:r w:rsidR="00293F90" w:rsidRPr="00F7386B">
        <w:rPr>
          <w:b/>
          <w:sz w:val="24"/>
          <w:szCs w:val="24"/>
          <w:u w:val="single"/>
        </w:rPr>
        <w:t>veřejné zakázky</w:t>
      </w:r>
      <w:bookmarkEnd w:id="6"/>
    </w:p>
    <w:p w:rsidR="005935C3" w:rsidRDefault="008E08EB" w:rsidP="00F7386B">
      <w:pPr>
        <w:pStyle w:val="Odstavecseseznamem"/>
        <w:spacing w:after="60" w:line="276" w:lineRule="auto"/>
        <w:ind w:left="0"/>
        <w:contextualSpacing w:val="0"/>
        <w:jc w:val="both"/>
        <w:rPr>
          <w:bCs/>
          <w:sz w:val="24"/>
          <w:szCs w:val="24"/>
        </w:rPr>
      </w:pPr>
      <w:r w:rsidRPr="00F7386B">
        <w:rPr>
          <w:sz w:val="24"/>
          <w:szCs w:val="24"/>
        </w:rPr>
        <w:t xml:space="preserve">Předmětem plnění </w:t>
      </w:r>
      <w:r w:rsidR="005935C3">
        <w:rPr>
          <w:sz w:val="24"/>
          <w:szCs w:val="24"/>
        </w:rPr>
        <w:t xml:space="preserve">této </w:t>
      </w:r>
      <w:r w:rsidRPr="00F7386B">
        <w:rPr>
          <w:sz w:val="24"/>
          <w:szCs w:val="24"/>
        </w:rPr>
        <w:t>veřejné zakázky</w:t>
      </w:r>
      <w:r w:rsidR="000E24FF" w:rsidRPr="00F7386B">
        <w:rPr>
          <w:sz w:val="24"/>
          <w:szCs w:val="24"/>
        </w:rPr>
        <w:t xml:space="preserve"> </w:t>
      </w:r>
      <w:bookmarkStart w:id="7" w:name="_Ref199591944"/>
      <w:r w:rsidR="005935C3">
        <w:rPr>
          <w:sz w:val="24"/>
          <w:szCs w:val="24"/>
        </w:rPr>
        <w:t xml:space="preserve">jsou dodávky PHM pro SSÚD </w:t>
      </w:r>
      <w:r w:rsidR="00977F66" w:rsidRPr="00F7386B">
        <w:rPr>
          <w:iCs/>
          <w:sz w:val="24"/>
          <w:szCs w:val="24"/>
        </w:rPr>
        <w:t>dle této výzvy a jejích příloh</w:t>
      </w:r>
      <w:r w:rsidR="001C47CC" w:rsidRPr="00F7386B">
        <w:rPr>
          <w:bCs/>
          <w:sz w:val="24"/>
          <w:szCs w:val="24"/>
        </w:rPr>
        <w:t>.</w:t>
      </w:r>
    </w:p>
    <w:p w:rsidR="005935C3" w:rsidRPr="005935C3" w:rsidRDefault="005935C3" w:rsidP="005935C3">
      <w:pPr>
        <w:pStyle w:val="Nadpis1"/>
        <w:numPr>
          <w:ilvl w:val="0"/>
          <w:numId w:val="1"/>
        </w:numPr>
        <w:spacing w:before="120" w:after="120" w:line="276" w:lineRule="auto"/>
        <w:ind w:left="425" w:hanging="425"/>
        <w:jc w:val="left"/>
        <w:rPr>
          <w:b/>
          <w:sz w:val="24"/>
          <w:szCs w:val="24"/>
          <w:u w:val="single"/>
        </w:rPr>
      </w:pPr>
      <w:r w:rsidRPr="005935C3">
        <w:rPr>
          <w:b/>
          <w:sz w:val="24"/>
          <w:szCs w:val="24"/>
          <w:u w:val="single"/>
        </w:rPr>
        <w:t>Před</w:t>
      </w:r>
      <w:bookmarkEnd w:id="7"/>
      <w:r w:rsidRPr="005935C3">
        <w:rPr>
          <w:b/>
          <w:sz w:val="24"/>
          <w:szCs w:val="24"/>
          <w:u w:val="single"/>
        </w:rPr>
        <w:t>pokládaná hodnota</w:t>
      </w:r>
    </w:p>
    <w:p w:rsidR="00763060" w:rsidRPr="00706CD2" w:rsidRDefault="00C80847" w:rsidP="00706CD2">
      <w:pPr>
        <w:pStyle w:val="Nadpis1"/>
        <w:spacing w:before="120" w:after="60" w:line="276" w:lineRule="auto"/>
        <w:jc w:val="both"/>
        <w:rPr>
          <w:sz w:val="24"/>
          <w:szCs w:val="24"/>
        </w:rPr>
      </w:pPr>
      <w:r w:rsidRPr="005935C3">
        <w:rPr>
          <w:sz w:val="24"/>
          <w:szCs w:val="24"/>
        </w:rPr>
        <w:t xml:space="preserve">Předpokládaná hodnota veřejné zakázky činí </w:t>
      </w:r>
      <w:r w:rsidR="00957635" w:rsidRPr="005935C3">
        <w:rPr>
          <w:b/>
          <w:sz w:val="24"/>
          <w:szCs w:val="24"/>
        </w:rPr>
        <w:t>36 000 000</w:t>
      </w:r>
      <w:r w:rsidRPr="005935C3">
        <w:rPr>
          <w:b/>
          <w:sz w:val="24"/>
          <w:szCs w:val="24"/>
        </w:rPr>
        <w:t xml:space="preserve"> Kč bez DPH</w:t>
      </w:r>
      <w:r w:rsidRPr="005935C3">
        <w:rPr>
          <w:sz w:val="24"/>
          <w:szCs w:val="24"/>
        </w:rPr>
        <w:t>.</w:t>
      </w:r>
    </w:p>
    <w:p w:rsidR="000C281C" w:rsidRDefault="005C2910" w:rsidP="00215356">
      <w:pPr>
        <w:pStyle w:val="Nadpis1"/>
        <w:numPr>
          <w:ilvl w:val="0"/>
          <w:numId w:val="1"/>
        </w:numPr>
        <w:tabs>
          <w:tab w:val="left" w:pos="567"/>
        </w:tabs>
        <w:spacing w:before="120" w:after="120" w:line="276" w:lineRule="auto"/>
        <w:ind w:left="357" w:hanging="357"/>
        <w:jc w:val="left"/>
        <w:rPr>
          <w:b/>
          <w:sz w:val="24"/>
          <w:szCs w:val="24"/>
          <w:u w:val="single"/>
        </w:rPr>
      </w:pPr>
      <w:r w:rsidRPr="000C281C">
        <w:rPr>
          <w:b/>
          <w:sz w:val="24"/>
          <w:szCs w:val="24"/>
          <w:u w:val="single"/>
        </w:rPr>
        <w:t>Prokázání způsobilosti</w:t>
      </w:r>
    </w:p>
    <w:p w:rsidR="00430527" w:rsidRDefault="00430527" w:rsidP="00430527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after="60" w:line="276" w:lineRule="auto"/>
        <w:ind w:left="283" w:hanging="283"/>
        <w:rPr>
          <w:szCs w:val="24"/>
        </w:rPr>
      </w:pPr>
      <w:r w:rsidRPr="003E2BE0">
        <w:rPr>
          <w:szCs w:val="24"/>
        </w:rPr>
        <w:t>Zadavatel nepožaduje prokázání způsobilosti.</w:t>
      </w:r>
    </w:p>
    <w:p w:rsidR="00453507" w:rsidRPr="001F62D7" w:rsidRDefault="001F62D7" w:rsidP="001F62D7">
      <w:pPr>
        <w:pStyle w:val="Nadpis1"/>
        <w:numPr>
          <w:ilvl w:val="0"/>
          <w:numId w:val="1"/>
        </w:numPr>
        <w:spacing w:before="120" w:after="120" w:line="276" w:lineRule="auto"/>
        <w:ind w:left="425" w:hanging="425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Obsah nabídek, způsob podání nabídek</w:t>
      </w:r>
    </w:p>
    <w:p w:rsidR="00165B2A" w:rsidRPr="00945747" w:rsidRDefault="001F62D7" w:rsidP="00165B2A">
      <w:pPr>
        <w:pStyle w:val="Nadpis2"/>
        <w:keepNext w:val="0"/>
        <w:numPr>
          <w:ilvl w:val="1"/>
          <w:numId w:val="1"/>
        </w:numPr>
        <w:spacing w:after="60" w:line="276" w:lineRule="auto"/>
        <w:ind w:left="567" w:hanging="567"/>
        <w:jc w:val="both"/>
        <w:rPr>
          <w:szCs w:val="24"/>
        </w:rPr>
      </w:pPr>
      <w:r w:rsidRPr="002F0DB7">
        <w:t>Nabídka musí obsahovat vyplněný návrh smlouvy dle přílohy č. 1 – Závazný návrh smlouvy, a to včetně všech příloh.</w:t>
      </w:r>
      <w:r w:rsidR="00165B2A" w:rsidRPr="00945747">
        <w:t xml:space="preserve"> </w:t>
      </w:r>
    </w:p>
    <w:p w:rsidR="001F62D7" w:rsidRPr="001F62D7" w:rsidRDefault="001F62D7" w:rsidP="001F62D7">
      <w:pPr>
        <w:pStyle w:val="Nadpis2"/>
        <w:keepNext w:val="0"/>
        <w:numPr>
          <w:ilvl w:val="1"/>
          <w:numId w:val="1"/>
        </w:numPr>
        <w:spacing w:after="60" w:line="276" w:lineRule="auto"/>
        <w:ind w:left="567" w:hanging="567"/>
        <w:jc w:val="both"/>
      </w:pPr>
      <w:r w:rsidRPr="002F0DB7">
        <w:t>Dodavatel je oprávněn doplnit do návrhu smlouvy pouze údaje, které jsou v něm vyznačeny k doplnění. Pokud nabídku podává více osob společně (sdružení dodavatelů), příslušným způsobem tuto skutečnost zohlední v úvodu (identifikace smluvních stran). Jednotlivé přílohy návrhu smlouvy je dodavatel povinen zpracovat v členění, které je stanoveno v návrhu smlouvy, přičemž tyto přílohy musí plně respektovat veškeré podmínky této výzvy.</w:t>
      </w:r>
    </w:p>
    <w:p w:rsidR="00BA6D8D" w:rsidRPr="00F7386B" w:rsidRDefault="001F62D7" w:rsidP="00F7386B">
      <w:pPr>
        <w:pStyle w:val="Nadpis2"/>
        <w:keepNext w:val="0"/>
        <w:numPr>
          <w:ilvl w:val="1"/>
          <w:numId w:val="1"/>
        </w:numPr>
        <w:spacing w:after="60" w:line="276" w:lineRule="auto"/>
        <w:ind w:left="567" w:hanging="567"/>
        <w:jc w:val="both"/>
        <w:rPr>
          <w:b/>
          <w:szCs w:val="24"/>
        </w:rPr>
      </w:pPr>
      <w:r w:rsidRPr="002F0DB7">
        <w:t>Zadavatel požaduje podání nabídky v elektronické podobě. Listinné podání nabídky zadavatel nepřipouští.</w:t>
      </w:r>
    </w:p>
    <w:p w:rsidR="00680DA3" w:rsidRPr="00F7386B" w:rsidRDefault="001F62D7" w:rsidP="00F7386B">
      <w:pPr>
        <w:pStyle w:val="Nadpis2"/>
        <w:keepNext w:val="0"/>
        <w:numPr>
          <w:ilvl w:val="1"/>
          <w:numId w:val="1"/>
        </w:numPr>
        <w:spacing w:after="60" w:line="276" w:lineRule="auto"/>
        <w:ind w:left="567" w:hanging="567"/>
        <w:jc w:val="both"/>
        <w:rPr>
          <w:szCs w:val="24"/>
        </w:rPr>
      </w:pPr>
      <w:r w:rsidRPr="002F0DB7">
        <w:t>Pro podání nabídky v elektronické podobě bude použit certifikovaný elektronický nástroj eGORDION - Tender arena (dále jen „Tender arena“) dostupný na internetové adrese www.tenderarena.cz, kde je rovněž uveřejněn podrobný návod na jeho použití (odkaz „nápověda“ v zápatí) a kontakty na uživatelskou podporu.</w:t>
      </w:r>
      <w:r w:rsidR="00573A65" w:rsidRPr="00F7386B">
        <w:rPr>
          <w:szCs w:val="24"/>
        </w:rPr>
        <w:t xml:space="preserve"> </w:t>
      </w:r>
    </w:p>
    <w:p w:rsidR="000772D6" w:rsidRPr="00F7386B" w:rsidRDefault="001F62D7" w:rsidP="00F7386B">
      <w:pPr>
        <w:pStyle w:val="Nadpis2"/>
        <w:keepNext w:val="0"/>
        <w:numPr>
          <w:ilvl w:val="1"/>
          <w:numId w:val="1"/>
        </w:numPr>
        <w:spacing w:after="60" w:line="276" w:lineRule="auto"/>
        <w:ind w:left="567" w:hanging="567"/>
        <w:jc w:val="both"/>
        <w:rPr>
          <w:szCs w:val="24"/>
        </w:rPr>
      </w:pPr>
      <w:r w:rsidRPr="002F0DB7">
        <w:t>Zadavatel nepožaduje, aby nabídka dodavatele jako celek (ani jednotlivé dokumenty obsažené v nabídce dodavatelem) byla dodavatelem elektronicky podepsána.</w:t>
      </w:r>
    </w:p>
    <w:p w:rsidR="001F62D7" w:rsidRPr="001F62D7" w:rsidRDefault="001F62D7" w:rsidP="00F7386B">
      <w:pPr>
        <w:pStyle w:val="Nadpis2"/>
        <w:keepNext w:val="0"/>
        <w:numPr>
          <w:ilvl w:val="1"/>
          <w:numId w:val="1"/>
        </w:numPr>
        <w:spacing w:after="60" w:line="276" w:lineRule="auto"/>
        <w:ind w:left="567" w:hanging="567"/>
        <w:jc w:val="both"/>
        <w:rPr>
          <w:b/>
          <w:szCs w:val="24"/>
        </w:rPr>
      </w:pPr>
      <w:r w:rsidRPr="002F0DB7">
        <w:lastRenderedPageBreak/>
        <w:t>Nabídka v elektronické podobě nesmí přesáhnout velikost 200 MB, z čehož maximálně 100 MB budou tvořit dokumenty k prokázání kvalifikace a maximálně 100 MB ostatní dokumenty nabídky. Nabídka musí být zpracována prostřednictvím akceptovatelných formátů souborů, tj. doc/docx, xls/xlsx, pdf, PDF/A, xml, fo/zfo, html/htm, odt, ods, odp, txt, rtf, ppt/pptx, jpg/jpeg, png, tif/tiff, gif, XC4. Dokumenty mohou být rovněž v komprimovaném archivu ve formátu zip, rar, 7z. Oceněný soupis dodávek bude dodavatelem předložen v  datových formátech shodných s formáty, ve kterých byl poskytnut soupis dodávek jako součást výzvy k podání nabídky.</w:t>
      </w:r>
    </w:p>
    <w:p w:rsidR="007C639D" w:rsidRPr="00F7386B" w:rsidRDefault="001F62D7" w:rsidP="00F7386B">
      <w:pPr>
        <w:pStyle w:val="Nadpis2"/>
        <w:keepNext w:val="0"/>
        <w:numPr>
          <w:ilvl w:val="1"/>
          <w:numId w:val="1"/>
        </w:numPr>
        <w:spacing w:after="60" w:line="276" w:lineRule="auto"/>
        <w:ind w:left="567" w:hanging="567"/>
        <w:jc w:val="both"/>
        <w:rPr>
          <w:b/>
          <w:szCs w:val="24"/>
        </w:rPr>
      </w:pPr>
      <w:r w:rsidRPr="002F0DB7">
        <w:t>V případě, že bude nabídka dodavatele obsahovat osobní údaje třetích osob, je za dodržení Nařízení Evropského parlamentu a Rady (EU) 2016/679 ze dne 27. dubna 2016 o ochraně fyzických osob v souvislosti se zpracováním osobních údajů a volném pohybu těchto údajů a o zrušení směrnice 95/46/ES - obecné nařízení o ochraně osobních údajů odpovědný dodavatel, neboť jako první tyto údaje ve své nabídce zpracovává.</w:t>
      </w:r>
      <w:r w:rsidR="00172455" w:rsidRPr="00F7386B">
        <w:rPr>
          <w:szCs w:val="24"/>
        </w:rPr>
        <w:t xml:space="preserve"> </w:t>
      </w:r>
      <w:r w:rsidR="00680DA3" w:rsidRPr="00F7386B">
        <w:rPr>
          <w:szCs w:val="24"/>
        </w:rPr>
        <w:t xml:space="preserve"> </w:t>
      </w:r>
    </w:p>
    <w:p w:rsidR="00241DDD" w:rsidRPr="00F7386B" w:rsidRDefault="00241DDD" w:rsidP="00F7386B">
      <w:pPr>
        <w:pStyle w:val="Nadpis1"/>
        <w:keepNext w:val="0"/>
        <w:numPr>
          <w:ilvl w:val="0"/>
          <w:numId w:val="1"/>
        </w:numPr>
        <w:spacing w:before="120" w:after="120" w:line="276" w:lineRule="auto"/>
        <w:ind w:left="425" w:hanging="425"/>
        <w:jc w:val="left"/>
        <w:rPr>
          <w:b/>
          <w:sz w:val="24"/>
          <w:szCs w:val="24"/>
          <w:u w:val="single"/>
        </w:rPr>
      </w:pPr>
      <w:bookmarkStart w:id="8" w:name="_Toc230784754"/>
      <w:bookmarkStart w:id="9" w:name="_Ref318889052"/>
      <w:bookmarkStart w:id="10" w:name="_Toc458525171"/>
      <w:r w:rsidRPr="00F7386B">
        <w:rPr>
          <w:b/>
          <w:sz w:val="24"/>
          <w:szCs w:val="24"/>
          <w:u w:val="single"/>
        </w:rPr>
        <w:t>Lhůta a místo pro podání nabídek</w:t>
      </w:r>
      <w:bookmarkEnd w:id="8"/>
      <w:bookmarkEnd w:id="9"/>
      <w:bookmarkEnd w:id="10"/>
      <w:r w:rsidRPr="00F7386B">
        <w:rPr>
          <w:b/>
          <w:sz w:val="24"/>
          <w:szCs w:val="24"/>
          <w:u w:val="single"/>
        </w:rPr>
        <w:t xml:space="preserve"> </w:t>
      </w:r>
    </w:p>
    <w:p w:rsidR="00430527" w:rsidRPr="00430527" w:rsidRDefault="00430527" w:rsidP="00430527">
      <w:pPr>
        <w:spacing w:after="60" w:line="276" w:lineRule="auto"/>
        <w:jc w:val="both"/>
        <w:rPr>
          <w:sz w:val="24"/>
          <w:szCs w:val="24"/>
        </w:rPr>
      </w:pPr>
      <w:r w:rsidRPr="00430527">
        <w:rPr>
          <w:b/>
          <w:sz w:val="24"/>
          <w:szCs w:val="24"/>
        </w:rPr>
        <w:t>Lhůta pro podání nabídek:</w:t>
      </w:r>
      <w:r w:rsidRPr="00430527">
        <w:rPr>
          <w:sz w:val="24"/>
          <w:szCs w:val="24"/>
        </w:rPr>
        <w:tab/>
      </w:r>
      <w:r w:rsidRPr="00430527">
        <w:rPr>
          <w:sz w:val="24"/>
          <w:szCs w:val="24"/>
        </w:rPr>
        <w:tab/>
      </w:r>
      <w:r w:rsidRPr="00430527">
        <w:rPr>
          <w:sz w:val="24"/>
          <w:szCs w:val="24"/>
        </w:rPr>
        <w:tab/>
      </w:r>
      <w:r w:rsidRPr="00430527">
        <w:rPr>
          <w:b/>
          <w:sz w:val="24"/>
          <w:szCs w:val="24"/>
        </w:rPr>
        <w:t xml:space="preserve">do </w:t>
      </w:r>
      <w:r w:rsidR="00873423">
        <w:rPr>
          <w:b/>
          <w:sz w:val="24"/>
          <w:szCs w:val="24"/>
        </w:rPr>
        <w:t>31.05</w:t>
      </w:r>
      <w:bookmarkStart w:id="11" w:name="_GoBack"/>
      <w:bookmarkEnd w:id="11"/>
      <w:r w:rsidR="00CF3788">
        <w:rPr>
          <w:b/>
          <w:sz w:val="24"/>
          <w:szCs w:val="24"/>
        </w:rPr>
        <w:t>.2021</w:t>
      </w:r>
      <w:r w:rsidRPr="00430527">
        <w:rPr>
          <w:b/>
          <w:sz w:val="24"/>
          <w:szCs w:val="24"/>
        </w:rPr>
        <w:t xml:space="preserve"> do </w:t>
      </w:r>
      <w:r w:rsidR="00CF3788">
        <w:rPr>
          <w:b/>
          <w:sz w:val="24"/>
          <w:szCs w:val="24"/>
        </w:rPr>
        <w:t xml:space="preserve">9:00 </w:t>
      </w:r>
      <w:r w:rsidRPr="00430527">
        <w:rPr>
          <w:b/>
          <w:sz w:val="24"/>
          <w:szCs w:val="24"/>
        </w:rPr>
        <w:t>hodin</w:t>
      </w:r>
    </w:p>
    <w:p w:rsidR="00430527" w:rsidRPr="00430527" w:rsidRDefault="00430527" w:rsidP="00430527">
      <w:pPr>
        <w:spacing w:after="60" w:line="276" w:lineRule="auto"/>
        <w:jc w:val="both"/>
        <w:rPr>
          <w:b/>
          <w:iCs/>
          <w:sz w:val="24"/>
          <w:szCs w:val="24"/>
        </w:rPr>
      </w:pPr>
      <w:r w:rsidRPr="00430527">
        <w:rPr>
          <w:b/>
          <w:bCs/>
          <w:sz w:val="24"/>
          <w:szCs w:val="24"/>
        </w:rPr>
        <w:t xml:space="preserve">Nabídky budou podány prostřednictvím elektronického nástroje Tender arena. </w:t>
      </w:r>
    </w:p>
    <w:p w:rsidR="001F62D7" w:rsidRPr="001F62D7" w:rsidRDefault="001F62D7" w:rsidP="001F62D7">
      <w:pPr>
        <w:spacing w:after="60" w:line="276" w:lineRule="auto"/>
        <w:jc w:val="both"/>
        <w:rPr>
          <w:sz w:val="24"/>
          <w:szCs w:val="24"/>
        </w:rPr>
      </w:pPr>
      <w:r w:rsidRPr="001F62D7">
        <w:rPr>
          <w:sz w:val="24"/>
          <w:szCs w:val="24"/>
        </w:rPr>
        <w:t>Veškeré informace nutné pro podání nabídky v elektronické podobě jsou uvedeny v této výzvě k podání nabídek.</w:t>
      </w:r>
    </w:p>
    <w:p w:rsidR="00430527" w:rsidRPr="00430527" w:rsidRDefault="001F62D7" w:rsidP="001F62D7">
      <w:pPr>
        <w:spacing w:after="60" w:line="276" w:lineRule="auto"/>
        <w:jc w:val="both"/>
        <w:rPr>
          <w:sz w:val="24"/>
          <w:szCs w:val="24"/>
        </w:rPr>
      </w:pPr>
      <w:r w:rsidRPr="001F62D7">
        <w:rPr>
          <w:sz w:val="24"/>
          <w:szCs w:val="24"/>
        </w:rPr>
        <w:t>Při podávání nabídky ze strany dodavatele bude elektronickým nástrojem Tender arena automaticky použit veřejný klíč k zašifrování nabídky.</w:t>
      </w:r>
    </w:p>
    <w:p w:rsidR="001B4BDE" w:rsidRPr="00F7386B" w:rsidRDefault="001F62D7" w:rsidP="00F7386B">
      <w:pPr>
        <w:pStyle w:val="Nadpis1"/>
        <w:keepNext w:val="0"/>
        <w:numPr>
          <w:ilvl w:val="0"/>
          <w:numId w:val="1"/>
        </w:numPr>
        <w:spacing w:before="120" w:after="120" w:line="276" w:lineRule="auto"/>
        <w:ind w:left="425" w:hanging="425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Pravidla pro hodnocení nabídek</w:t>
      </w:r>
    </w:p>
    <w:p w:rsidR="001F62D7" w:rsidRPr="00D36712" w:rsidRDefault="001F62D7" w:rsidP="001F62D7">
      <w:pPr>
        <w:pStyle w:val="Nadpis2"/>
        <w:numPr>
          <w:ilvl w:val="1"/>
          <w:numId w:val="0"/>
        </w:numPr>
        <w:spacing w:after="60" w:line="276" w:lineRule="auto"/>
        <w:jc w:val="both"/>
        <w:rPr>
          <w:color w:val="000000" w:themeColor="text1"/>
          <w:szCs w:val="24"/>
        </w:rPr>
      </w:pPr>
      <w:r w:rsidRPr="00D36712">
        <w:rPr>
          <w:color w:val="000000" w:themeColor="text1"/>
          <w:szCs w:val="24"/>
        </w:rPr>
        <w:t xml:space="preserve">Nabídky budou hodnoceny v souladu s § 115 ZZVZ podle jejich ekonomické výhodnosti.  </w:t>
      </w:r>
    </w:p>
    <w:p w:rsidR="001F62D7" w:rsidRPr="00D36712" w:rsidRDefault="001F62D7" w:rsidP="001F62D7">
      <w:pPr>
        <w:pStyle w:val="Nadpis2"/>
        <w:numPr>
          <w:ilvl w:val="1"/>
          <w:numId w:val="0"/>
        </w:numPr>
        <w:spacing w:after="60" w:line="276" w:lineRule="auto"/>
        <w:jc w:val="both"/>
        <w:rPr>
          <w:color w:val="000000" w:themeColor="text1"/>
          <w:szCs w:val="24"/>
        </w:rPr>
      </w:pPr>
      <w:r w:rsidRPr="00D36712">
        <w:rPr>
          <w:color w:val="000000" w:themeColor="text1"/>
          <w:szCs w:val="24"/>
        </w:rPr>
        <w:t>Základním hodnotícím kritériem pro zadání této veřejné zakázky je nejnižší nabídková cena v Kč bez DPH za celý předmět plnění. Tato nabídková cena bude uvedena oceněním všech položek v soupisu dodávek, který tvoří přílohu závazného návrhu smlouvy.</w:t>
      </w:r>
    </w:p>
    <w:p w:rsidR="00430527" w:rsidRPr="00D36712" w:rsidRDefault="001F62D7" w:rsidP="001F62D7">
      <w:pPr>
        <w:pStyle w:val="Nadpis2"/>
        <w:keepNext w:val="0"/>
        <w:numPr>
          <w:ilvl w:val="1"/>
          <w:numId w:val="0"/>
        </w:numPr>
        <w:spacing w:after="60" w:line="276" w:lineRule="auto"/>
        <w:jc w:val="both"/>
        <w:rPr>
          <w:color w:val="000000" w:themeColor="text1"/>
          <w:szCs w:val="24"/>
        </w:rPr>
      </w:pPr>
      <w:r w:rsidRPr="00D36712">
        <w:rPr>
          <w:color w:val="000000" w:themeColor="text1"/>
          <w:szCs w:val="24"/>
        </w:rPr>
        <w:t>Nabídky budou seřazeny podle výše celkové nabídkové ceny v Kč bez DPH od nejnižší (1. v pořadí, tj. nejvýhodnější) po nejvyšší (nejméně výhodnou).</w:t>
      </w:r>
      <w:r w:rsidR="00430527" w:rsidRPr="00D36712">
        <w:rPr>
          <w:color w:val="000000" w:themeColor="text1"/>
        </w:rPr>
        <w:t xml:space="preserve"> </w:t>
      </w:r>
    </w:p>
    <w:p w:rsidR="001F62D7" w:rsidRDefault="001F62D7" w:rsidP="00F7386B">
      <w:pPr>
        <w:pStyle w:val="Nadpis1"/>
        <w:keepNext w:val="0"/>
        <w:numPr>
          <w:ilvl w:val="0"/>
          <w:numId w:val="1"/>
        </w:numPr>
        <w:spacing w:before="120" w:after="120" w:line="276" w:lineRule="auto"/>
        <w:ind w:left="425" w:hanging="425"/>
        <w:jc w:val="left"/>
        <w:rPr>
          <w:b/>
          <w:sz w:val="24"/>
          <w:szCs w:val="24"/>
          <w:u w:val="single"/>
        </w:rPr>
      </w:pPr>
      <w:bookmarkStart w:id="12" w:name="_Toc458525175"/>
      <w:r>
        <w:rPr>
          <w:b/>
          <w:sz w:val="24"/>
          <w:szCs w:val="24"/>
          <w:u w:val="single"/>
        </w:rPr>
        <w:t>Jazyk nabídky, cizí měna</w:t>
      </w:r>
    </w:p>
    <w:p w:rsidR="001F62D7" w:rsidRPr="001F62D7" w:rsidRDefault="001F62D7" w:rsidP="001F62D7">
      <w:pPr>
        <w:pStyle w:val="Nadpis2"/>
        <w:keepNext w:val="0"/>
        <w:numPr>
          <w:ilvl w:val="1"/>
          <w:numId w:val="1"/>
        </w:numPr>
        <w:spacing w:after="60" w:line="276" w:lineRule="auto"/>
        <w:ind w:left="567" w:hanging="567"/>
        <w:jc w:val="both"/>
        <w:rPr>
          <w:b/>
          <w:szCs w:val="24"/>
        </w:rPr>
      </w:pPr>
      <w:r w:rsidRPr="003F73E8">
        <w:rPr>
          <w:rFonts w:eastAsiaTheme="minorEastAsia"/>
        </w:rPr>
        <w:t>Nabídka musí být zpracována ve všech částech v českém nebo slovenském jazyce (výjimku tvoří odborné názvy a údaje), pokud zadavatel nestanovil v této výzvě pro jednotlivé dokumenty jinak.</w:t>
      </w:r>
    </w:p>
    <w:p w:rsidR="001F62D7" w:rsidRPr="001F62D7" w:rsidRDefault="001F62D7" w:rsidP="001F62D7">
      <w:pPr>
        <w:pStyle w:val="Nadpis2"/>
        <w:keepNext w:val="0"/>
        <w:numPr>
          <w:ilvl w:val="1"/>
          <w:numId w:val="1"/>
        </w:numPr>
        <w:spacing w:after="60" w:line="276" w:lineRule="auto"/>
        <w:ind w:left="567" w:hanging="567"/>
        <w:jc w:val="both"/>
        <w:rPr>
          <w:b/>
          <w:szCs w:val="24"/>
        </w:rPr>
      </w:pPr>
      <w:r w:rsidRPr="003F73E8">
        <w:rPr>
          <w:rFonts w:eastAsiaTheme="minorEastAsia"/>
        </w:rPr>
        <w:t>Veškeré údaje o peněžních částkách v cizích měnách musí být přepočítány na koruny české, a to podle oficiálního kurzu vyhlášeného Českou národní bankou k prvnímu pracovnímu dni kalendářního měsíce, který předchází měsíci, v němž byla podána nabídka.</w:t>
      </w:r>
      <w:r w:rsidRPr="00F7386B">
        <w:rPr>
          <w:szCs w:val="24"/>
        </w:rPr>
        <w:t xml:space="preserve">  </w:t>
      </w:r>
    </w:p>
    <w:p w:rsidR="001F62D7" w:rsidRDefault="001F62D7" w:rsidP="00F7386B">
      <w:pPr>
        <w:pStyle w:val="Nadpis1"/>
        <w:keepNext w:val="0"/>
        <w:numPr>
          <w:ilvl w:val="0"/>
          <w:numId w:val="1"/>
        </w:numPr>
        <w:spacing w:before="120" w:after="120" w:line="276" w:lineRule="auto"/>
        <w:ind w:left="425" w:hanging="425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Ostatní podmínky a práva zadavatele</w:t>
      </w:r>
    </w:p>
    <w:p w:rsidR="001F62D7" w:rsidRDefault="001F62D7" w:rsidP="001F62D7">
      <w:pPr>
        <w:pStyle w:val="Nadpis2"/>
        <w:keepNext w:val="0"/>
        <w:numPr>
          <w:ilvl w:val="1"/>
          <w:numId w:val="1"/>
        </w:numPr>
        <w:spacing w:after="60" w:line="276" w:lineRule="auto"/>
        <w:ind w:left="567" w:hanging="567"/>
        <w:jc w:val="both"/>
        <w:rPr>
          <w:rFonts w:eastAsiaTheme="minorEastAsia"/>
        </w:rPr>
      </w:pPr>
      <w:r>
        <w:rPr>
          <w:rFonts w:eastAsiaTheme="minorEastAsia"/>
        </w:rPr>
        <w:t>Zadání této zakázky v rámci DNS se řídí právem České republiky</w:t>
      </w:r>
    </w:p>
    <w:p w:rsidR="001F62D7" w:rsidRDefault="001F62D7" w:rsidP="001F62D7">
      <w:pPr>
        <w:pStyle w:val="Nadpis2"/>
        <w:keepNext w:val="0"/>
        <w:numPr>
          <w:ilvl w:val="1"/>
          <w:numId w:val="1"/>
        </w:numPr>
        <w:spacing w:after="60" w:line="276" w:lineRule="auto"/>
        <w:ind w:left="567" w:hanging="567"/>
        <w:jc w:val="both"/>
      </w:pPr>
      <w:r w:rsidRPr="003F73E8">
        <w:t>Zadavatel nepřipouští varianty nabídky.</w:t>
      </w:r>
    </w:p>
    <w:p w:rsidR="001F62D7" w:rsidRPr="001F62D7" w:rsidRDefault="001F62D7" w:rsidP="001F62D7">
      <w:pPr>
        <w:pStyle w:val="Nadpis2"/>
        <w:keepNext w:val="0"/>
        <w:numPr>
          <w:ilvl w:val="1"/>
          <w:numId w:val="1"/>
        </w:numPr>
        <w:spacing w:after="60" w:line="276" w:lineRule="auto"/>
        <w:ind w:left="567" w:hanging="567"/>
        <w:jc w:val="both"/>
      </w:pPr>
      <w:r w:rsidRPr="003F73E8">
        <w:t>Podáním své nabídky dodavatel zcela a bez výhrad akceptuje podmínky tohoto řízení.</w:t>
      </w:r>
    </w:p>
    <w:p w:rsidR="001F62D7" w:rsidRDefault="001F62D7" w:rsidP="001F62D7">
      <w:pPr>
        <w:pStyle w:val="Nadpis2"/>
        <w:keepNext w:val="0"/>
        <w:numPr>
          <w:ilvl w:val="1"/>
          <w:numId w:val="1"/>
        </w:numPr>
        <w:spacing w:after="60" w:line="276" w:lineRule="auto"/>
        <w:ind w:left="567" w:hanging="567"/>
        <w:jc w:val="both"/>
      </w:pPr>
      <w:r w:rsidRPr="003F73E8">
        <w:t>Zadavatel nebude dodavatelům hradit náklady spojené s podáním nabídky, resp. s účastí v DNS. Zadavatel nebude zodpovědný a ani nebude hradit žádné výdaje nebo ztráty, které mohou dodavatelům vzniknout v souvislosti s jakýmikoliv aspekty DNS.</w:t>
      </w:r>
    </w:p>
    <w:p w:rsidR="001F62D7" w:rsidRDefault="001F62D7" w:rsidP="001F62D7">
      <w:pPr>
        <w:pStyle w:val="Nadpis2"/>
        <w:keepNext w:val="0"/>
        <w:numPr>
          <w:ilvl w:val="1"/>
          <w:numId w:val="1"/>
        </w:numPr>
        <w:spacing w:after="60" w:line="276" w:lineRule="auto"/>
        <w:ind w:left="567" w:hanging="567"/>
        <w:jc w:val="both"/>
      </w:pPr>
      <w:r w:rsidRPr="003F73E8">
        <w:lastRenderedPageBreak/>
        <w:t>Zadavatel si vyhrazuje právo zrušit zadávací řízení až do uzavření smlouvy s vybraným dodavatelem bez uvedení důvodů a bez jakýchkoli závazků k dodavatelům.</w:t>
      </w:r>
    </w:p>
    <w:p w:rsidR="00FE3D7E" w:rsidRDefault="00FE3D7E" w:rsidP="00FE3D7E">
      <w:pPr>
        <w:pStyle w:val="Nadpis2"/>
        <w:keepNext w:val="0"/>
        <w:numPr>
          <w:ilvl w:val="1"/>
          <w:numId w:val="1"/>
        </w:numPr>
        <w:spacing w:after="60" w:line="276" w:lineRule="auto"/>
        <w:ind w:left="567" w:hanging="567"/>
        <w:jc w:val="both"/>
      </w:pPr>
      <w:r w:rsidRPr="003F73E8">
        <w:t>Zadavatel si vyhrazuje právo ověřit informace obsažené v nabídce dodavatele u třetích osob a dodavatel je povinen mu v tomto ohledu poskytnout veškerou potřebnou součinnost. Zadavatel je oprávněn použít jakékoliv informace či doklady poskytnuté dodavateli, je-li to nezbytné pro postup podle ZZVZ či pokud to vyplývá z jiného právního předpisu.</w:t>
      </w:r>
    </w:p>
    <w:p w:rsidR="00FE3D7E" w:rsidRDefault="00FE3D7E" w:rsidP="00FE3D7E">
      <w:pPr>
        <w:pStyle w:val="Nadpis2"/>
        <w:keepNext w:val="0"/>
        <w:numPr>
          <w:ilvl w:val="1"/>
          <w:numId w:val="1"/>
        </w:numPr>
        <w:spacing w:after="60" w:line="276" w:lineRule="auto"/>
        <w:ind w:left="567" w:hanging="567"/>
        <w:jc w:val="both"/>
      </w:pPr>
      <w:r w:rsidRPr="003F73E8">
        <w:t>Zadavatel si vyhrazuje možnost analogické aplikace ust. § 46 a § 48 ZZVZ.</w:t>
      </w:r>
    </w:p>
    <w:p w:rsidR="001F62D7" w:rsidRPr="001F62D7" w:rsidRDefault="00FE3D7E" w:rsidP="001F62D7">
      <w:pPr>
        <w:pStyle w:val="Nadpis2"/>
        <w:keepNext w:val="0"/>
        <w:numPr>
          <w:ilvl w:val="1"/>
          <w:numId w:val="1"/>
        </w:numPr>
        <w:spacing w:after="60" w:line="276" w:lineRule="auto"/>
        <w:ind w:left="567" w:hanging="567"/>
        <w:jc w:val="both"/>
      </w:pPr>
      <w:r w:rsidRPr="003F73E8">
        <w:t>Pouze uzavřená smlouva založí právně relevantní závazek ze strany zadavatele a plnění předmětu smlouvy nemůže být zahájeno před jejím uzavřením. Touto výzvou k podání nabídky nebo procesem zadání včetně rozhodnutí o výběru dodavatele tedy zadavatel pro vyloučení pochybností žádné závazky vůči dodavatelům nepřebírá.</w:t>
      </w:r>
    </w:p>
    <w:p w:rsidR="00FC073D" w:rsidRPr="00F7386B" w:rsidRDefault="00FC073D" w:rsidP="00F7386B">
      <w:pPr>
        <w:pStyle w:val="Nadpis1"/>
        <w:keepNext w:val="0"/>
        <w:numPr>
          <w:ilvl w:val="0"/>
          <w:numId w:val="1"/>
        </w:numPr>
        <w:spacing w:before="120" w:after="120" w:line="276" w:lineRule="auto"/>
        <w:ind w:left="425" w:hanging="425"/>
        <w:jc w:val="left"/>
        <w:rPr>
          <w:b/>
          <w:sz w:val="24"/>
          <w:szCs w:val="24"/>
          <w:u w:val="single"/>
        </w:rPr>
      </w:pPr>
      <w:r w:rsidRPr="00F7386B">
        <w:rPr>
          <w:b/>
          <w:sz w:val="24"/>
          <w:szCs w:val="24"/>
          <w:u w:val="single"/>
        </w:rPr>
        <w:t>Podmínky pro uzavření smlouvy</w:t>
      </w:r>
      <w:bookmarkEnd w:id="12"/>
      <w:r w:rsidRPr="00F7386B">
        <w:rPr>
          <w:b/>
          <w:sz w:val="24"/>
          <w:szCs w:val="24"/>
          <w:u w:val="single"/>
        </w:rPr>
        <w:t xml:space="preserve"> </w:t>
      </w:r>
    </w:p>
    <w:p w:rsidR="009D467C" w:rsidRDefault="00D378C9" w:rsidP="004D6123">
      <w:pPr>
        <w:pStyle w:val="Nadpis2"/>
        <w:keepNext w:val="0"/>
        <w:numPr>
          <w:ilvl w:val="1"/>
          <w:numId w:val="0"/>
        </w:numPr>
        <w:spacing w:after="60" w:line="276" w:lineRule="auto"/>
        <w:jc w:val="both"/>
        <w:rPr>
          <w:szCs w:val="24"/>
        </w:rPr>
      </w:pPr>
      <w:r w:rsidRPr="00C51E1F">
        <w:rPr>
          <w:szCs w:val="24"/>
        </w:rPr>
        <w:t>Nepoužito.</w:t>
      </w:r>
      <w:r w:rsidR="00DC363B" w:rsidRPr="00F7386B">
        <w:rPr>
          <w:szCs w:val="24"/>
        </w:rPr>
        <w:t xml:space="preserve"> </w:t>
      </w:r>
    </w:p>
    <w:p w:rsidR="00293F90" w:rsidRPr="004D6123" w:rsidRDefault="004D6123" w:rsidP="004D6123">
      <w:pPr>
        <w:pStyle w:val="Nadpis1"/>
        <w:keepNext w:val="0"/>
        <w:widowControl w:val="0"/>
        <w:numPr>
          <w:ilvl w:val="0"/>
          <w:numId w:val="1"/>
        </w:numPr>
        <w:spacing w:before="120" w:after="120" w:line="276" w:lineRule="auto"/>
        <w:ind w:left="425" w:hanging="425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Seznam příloh</w:t>
      </w:r>
    </w:p>
    <w:p w:rsidR="00293F90" w:rsidRPr="00F7386B" w:rsidRDefault="00293F90" w:rsidP="00F7386B">
      <w:pPr>
        <w:spacing w:after="60" w:line="276" w:lineRule="auto"/>
        <w:rPr>
          <w:sz w:val="24"/>
          <w:szCs w:val="24"/>
        </w:rPr>
      </w:pPr>
      <w:r w:rsidRPr="00F7386B">
        <w:rPr>
          <w:sz w:val="24"/>
          <w:szCs w:val="24"/>
        </w:rPr>
        <w:t xml:space="preserve">Součástí </w:t>
      </w:r>
      <w:r w:rsidR="00517B3A" w:rsidRPr="00F7386B">
        <w:rPr>
          <w:sz w:val="24"/>
          <w:szCs w:val="24"/>
        </w:rPr>
        <w:t>výzvy k podání nabídky</w:t>
      </w:r>
      <w:r w:rsidRPr="00F7386B">
        <w:rPr>
          <w:sz w:val="24"/>
          <w:szCs w:val="24"/>
        </w:rPr>
        <w:t xml:space="preserve"> jsou následující přílohy:</w:t>
      </w:r>
    </w:p>
    <w:p w:rsidR="00BC496D" w:rsidRPr="004D6123" w:rsidRDefault="00A41984" w:rsidP="004D6123">
      <w:pPr>
        <w:pStyle w:val="Zkladntextodsazen"/>
        <w:spacing w:after="60" w:line="276" w:lineRule="auto"/>
        <w:ind w:left="0"/>
        <w:jc w:val="left"/>
        <w:rPr>
          <w:szCs w:val="24"/>
          <w:lang w:val="cs-CZ"/>
        </w:rPr>
      </w:pPr>
      <w:bookmarkStart w:id="13" w:name="_Ref230175100"/>
      <w:r w:rsidRPr="00F7386B">
        <w:rPr>
          <w:szCs w:val="24"/>
        </w:rPr>
        <w:t xml:space="preserve">Příloha č. 1 </w:t>
      </w:r>
      <w:r w:rsidR="00A21876" w:rsidRPr="00F7386B">
        <w:rPr>
          <w:szCs w:val="24"/>
        </w:rPr>
        <w:t>–</w:t>
      </w:r>
      <w:r w:rsidRPr="00F7386B">
        <w:rPr>
          <w:szCs w:val="24"/>
        </w:rPr>
        <w:t xml:space="preserve"> </w:t>
      </w:r>
      <w:bookmarkEnd w:id="13"/>
      <w:r w:rsidR="008F1726" w:rsidRPr="008F1726">
        <w:rPr>
          <w:szCs w:val="24"/>
        </w:rPr>
        <w:t>RSD_Dodavky PHM_Smlouva_DNS_1</w:t>
      </w:r>
      <w:r w:rsidR="00136251" w:rsidRPr="004D6123">
        <w:rPr>
          <w:szCs w:val="24"/>
        </w:rPr>
        <w:t xml:space="preserve"> </w:t>
      </w:r>
    </w:p>
    <w:p w:rsidR="00430527" w:rsidRPr="00D8407F" w:rsidRDefault="00430527" w:rsidP="00430527">
      <w:pPr>
        <w:pStyle w:val="Zkladntextodsazen"/>
        <w:spacing w:after="60" w:line="276" w:lineRule="auto"/>
        <w:ind w:left="0"/>
        <w:rPr>
          <w:sz w:val="20"/>
        </w:rPr>
      </w:pPr>
      <w:r w:rsidRPr="00D8407F">
        <w:rPr>
          <w:i/>
          <w:sz w:val="20"/>
        </w:rPr>
        <w:t>PODEPSÁNO PROSTŘEDNICTVÍM UZNÁVANÉHO ELEKTRONICKÉHO PODPISU DLE ZÁKONA Č. 297/2016 SB., O SLUŽBÁCH VYTVÁŘEJÍCÍCH DŮVĚRU PRO ELEKTRONICKÉ TRANSAKCE, VE ZNĚNÍ POZDĚJŠÍCH PŘEDPISŮ</w:t>
      </w:r>
    </w:p>
    <w:p w:rsidR="00B807F9" w:rsidRPr="00F7386B" w:rsidRDefault="00B807F9" w:rsidP="00D964A3">
      <w:pPr>
        <w:pStyle w:val="Zkladntext"/>
        <w:widowControl w:val="0"/>
        <w:spacing w:after="3120" w:line="276" w:lineRule="auto"/>
        <w:rPr>
          <w:szCs w:val="24"/>
        </w:rPr>
      </w:pPr>
    </w:p>
    <w:sectPr w:rsidR="00B807F9" w:rsidRPr="00F7386B" w:rsidSect="00706C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49" w:bottom="1418" w:left="709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E48" w:rsidRDefault="007B1E48">
      <w:r>
        <w:separator/>
      </w:r>
    </w:p>
  </w:endnote>
  <w:endnote w:type="continuationSeparator" w:id="0">
    <w:p w:rsidR="007B1E48" w:rsidRDefault="007B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altName w:val="Microsoft JhengHei 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635" w:rsidRDefault="009576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F9" w:rsidRPr="00BC496D" w:rsidRDefault="008C69F9">
    <w:pPr>
      <w:pStyle w:val="Zpat"/>
      <w:jc w:val="center"/>
      <w:rPr>
        <w:b/>
      </w:rPr>
    </w:pPr>
    <w:r w:rsidRPr="00BC496D">
      <w:t xml:space="preserve">Stránka </w:t>
    </w:r>
    <w:r w:rsidRPr="00BC496D">
      <w:rPr>
        <w:b/>
      </w:rPr>
      <w:fldChar w:fldCharType="begin"/>
    </w:r>
    <w:r w:rsidRPr="00BC496D">
      <w:rPr>
        <w:b/>
      </w:rPr>
      <w:instrText>PAGE</w:instrText>
    </w:r>
    <w:r w:rsidRPr="00BC496D">
      <w:rPr>
        <w:b/>
      </w:rPr>
      <w:fldChar w:fldCharType="separate"/>
    </w:r>
    <w:r w:rsidR="00873423">
      <w:rPr>
        <w:b/>
        <w:noProof/>
      </w:rPr>
      <w:t>4</w:t>
    </w:r>
    <w:r w:rsidRPr="00BC496D">
      <w:rPr>
        <w:b/>
      </w:rPr>
      <w:fldChar w:fldCharType="end"/>
    </w:r>
    <w:r w:rsidRPr="00BC496D">
      <w:t xml:space="preserve"> z </w:t>
    </w:r>
    <w:r w:rsidRPr="00BC496D">
      <w:rPr>
        <w:b/>
      </w:rPr>
      <w:fldChar w:fldCharType="begin"/>
    </w:r>
    <w:r w:rsidRPr="00BC496D">
      <w:rPr>
        <w:b/>
      </w:rPr>
      <w:instrText>NUMPAGES</w:instrText>
    </w:r>
    <w:r w:rsidRPr="00BC496D">
      <w:rPr>
        <w:b/>
      </w:rPr>
      <w:fldChar w:fldCharType="separate"/>
    </w:r>
    <w:r w:rsidR="00873423">
      <w:rPr>
        <w:b/>
        <w:noProof/>
      </w:rPr>
      <w:t>4</w:t>
    </w:r>
    <w:r w:rsidRPr="00BC496D">
      <w:rPr>
        <w:b/>
      </w:rPr>
      <w:fldChar w:fldCharType="end"/>
    </w:r>
  </w:p>
  <w:p w:rsidR="008C69F9" w:rsidRDefault="008C69F9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F9" w:rsidRPr="00F72787" w:rsidRDefault="008C69F9" w:rsidP="00F72787">
    <w:pPr>
      <w:pStyle w:val="Zpat"/>
      <w:jc w:val="both"/>
      <w:rPr>
        <w:rFonts w:ascii="Calibri" w:hAnsi="Calibri"/>
        <w:sz w:val="22"/>
        <w:szCs w:val="22"/>
      </w:rPr>
    </w:pPr>
  </w:p>
  <w:p w:rsidR="008C69F9" w:rsidRDefault="008C69F9">
    <w:pPr>
      <w:pStyle w:val="Zpat"/>
      <w:jc w:val="center"/>
    </w:pPr>
    <w:r w:rsidRPr="00F72787">
      <w:rPr>
        <w:rFonts w:ascii="Palatino Linotype" w:hAnsi="Palatino Linotype"/>
        <w:sz w:val="22"/>
        <w:szCs w:val="22"/>
      </w:rPr>
      <w:t xml:space="preserve">Stránka </w:t>
    </w:r>
    <w:r w:rsidRPr="00F72787">
      <w:rPr>
        <w:rFonts w:ascii="Palatino Linotype" w:hAnsi="Palatino Linotype"/>
        <w:b/>
        <w:sz w:val="22"/>
        <w:szCs w:val="22"/>
      </w:rPr>
      <w:fldChar w:fldCharType="begin"/>
    </w:r>
    <w:r w:rsidRPr="00F72787">
      <w:rPr>
        <w:rFonts w:ascii="Palatino Linotype" w:hAnsi="Palatino Linotype"/>
        <w:b/>
        <w:sz w:val="22"/>
        <w:szCs w:val="22"/>
      </w:rPr>
      <w:instrText>PAGE</w:instrText>
    </w:r>
    <w:r w:rsidRPr="00F72787">
      <w:rPr>
        <w:rFonts w:ascii="Palatino Linotype" w:hAnsi="Palatino Linotype"/>
        <w:b/>
        <w:sz w:val="22"/>
        <w:szCs w:val="22"/>
      </w:rPr>
      <w:fldChar w:fldCharType="separate"/>
    </w:r>
    <w:r w:rsidR="00873423">
      <w:rPr>
        <w:rFonts w:ascii="Palatino Linotype" w:hAnsi="Palatino Linotype"/>
        <w:b/>
        <w:noProof/>
        <w:sz w:val="22"/>
        <w:szCs w:val="22"/>
      </w:rPr>
      <w:t>1</w:t>
    </w:r>
    <w:r w:rsidRPr="00F72787">
      <w:rPr>
        <w:rFonts w:ascii="Palatino Linotype" w:hAnsi="Palatino Linotype"/>
        <w:b/>
        <w:sz w:val="22"/>
        <w:szCs w:val="22"/>
      </w:rPr>
      <w:fldChar w:fldCharType="end"/>
    </w:r>
    <w:r w:rsidRPr="00F72787">
      <w:rPr>
        <w:rFonts w:ascii="Palatino Linotype" w:hAnsi="Palatino Linotype"/>
        <w:sz w:val="22"/>
        <w:szCs w:val="22"/>
      </w:rPr>
      <w:t xml:space="preserve"> z </w:t>
    </w:r>
    <w:r w:rsidRPr="00F72787">
      <w:rPr>
        <w:rFonts w:ascii="Palatino Linotype" w:hAnsi="Palatino Linotype"/>
        <w:b/>
        <w:sz w:val="22"/>
        <w:szCs w:val="22"/>
      </w:rPr>
      <w:fldChar w:fldCharType="begin"/>
    </w:r>
    <w:r w:rsidRPr="00F72787">
      <w:rPr>
        <w:rFonts w:ascii="Palatino Linotype" w:hAnsi="Palatino Linotype"/>
        <w:b/>
        <w:sz w:val="22"/>
        <w:szCs w:val="22"/>
      </w:rPr>
      <w:instrText>NUMPAGES</w:instrText>
    </w:r>
    <w:r w:rsidRPr="00F72787">
      <w:rPr>
        <w:rFonts w:ascii="Palatino Linotype" w:hAnsi="Palatino Linotype"/>
        <w:b/>
        <w:sz w:val="22"/>
        <w:szCs w:val="22"/>
      </w:rPr>
      <w:fldChar w:fldCharType="separate"/>
    </w:r>
    <w:r w:rsidR="00873423">
      <w:rPr>
        <w:rFonts w:ascii="Palatino Linotype" w:hAnsi="Palatino Linotype"/>
        <w:b/>
        <w:noProof/>
        <w:sz w:val="22"/>
        <w:szCs w:val="22"/>
      </w:rPr>
      <w:t>4</w:t>
    </w:r>
    <w:r w:rsidRPr="00F72787">
      <w:rPr>
        <w:rFonts w:ascii="Palatino Linotype" w:hAnsi="Palatino Linotype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E48" w:rsidRDefault="007B1E48">
      <w:r>
        <w:separator/>
      </w:r>
    </w:p>
  </w:footnote>
  <w:footnote w:type="continuationSeparator" w:id="0">
    <w:p w:rsidR="007B1E48" w:rsidRDefault="007B1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635" w:rsidRDefault="009576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635" w:rsidRDefault="0095763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F9" w:rsidRDefault="008C69F9" w:rsidP="00F72787">
    <w:pPr>
      <w:pStyle w:val="Zhlav"/>
      <w:rPr>
        <w:rFonts w:ascii="Palatino Linotype" w:hAnsi="Palatino Linotype"/>
        <w:b/>
        <w:noProof/>
        <w:sz w:val="22"/>
        <w:szCs w:val="22"/>
      </w:rPr>
    </w:pPr>
    <w:r>
      <w:rPr>
        <w:rFonts w:ascii="Palatino Linotype" w:hAnsi="Palatino Linotype"/>
        <w:b/>
        <w:noProof/>
        <w:sz w:val="22"/>
        <w:szCs w:val="22"/>
      </w:rPr>
      <w:drawing>
        <wp:inline distT="0" distB="0" distL="0" distR="0">
          <wp:extent cx="3238500" cy="781050"/>
          <wp:effectExtent l="0" t="0" r="0" b="0"/>
          <wp:docPr id="11" name="obrázek 3" descr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69F9" w:rsidRDefault="008C69F9" w:rsidP="00F72787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7C4B51"/>
    <w:multiLevelType w:val="hybridMultilevel"/>
    <w:tmpl w:val="543A877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C0EF0"/>
    <w:multiLevelType w:val="hybridMultilevel"/>
    <w:tmpl w:val="786AD8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1A2D95"/>
    <w:multiLevelType w:val="hybridMultilevel"/>
    <w:tmpl w:val="1302A6E2"/>
    <w:lvl w:ilvl="0" w:tplc="B50AB7A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A4A25"/>
    <w:multiLevelType w:val="hybridMultilevel"/>
    <w:tmpl w:val="60D4409E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5E82111"/>
    <w:multiLevelType w:val="hybridMultilevel"/>
    <w:tmpl w:val="F52419D2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721EC"/>
    <w:multiLevelType w:val="hybridMultilevel"/>
    <w:tmpl w:val="3FC24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E43F2"/>
    <w:multiLevelType w:val="hybridMultilevel"/>
    <w:tmpl w:val="B1966248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0F3D93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66D6D6A"/>
    <w:multiLevelType w:val="hybridMultilevel"/>
    <w:tmpl w:val="E4DC8A46"/>
    <w:lvl w:ilvl="0" w:tplc="87C2BF16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16758"/>
    <w:multiLevelType w:val="hybridMultilevel"/>
    <w:tmpl w:val="BE38207C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CB42EBB"/>
    <w:multiLevelType w:val="multilevel"/>
    <w:tmpl w:val="69485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51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DCD51F7"/>
    <w:multiLevelType w:val="hybridMultilevel"/>
    <w:tmpl w:val="61C65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F0328"/>
    <w:multiLevelType w:val="hybridMultilevel"/>
    <w:tmpl w:val="8FCC1DCC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C88D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6A637D0"/>
    <w:multiLevelType w:val="hybridMultilevel"/>
    <w:tmpl w:val="CD2479C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37BB3359"/>
    <w:multiLevelType w:val="multilevel"/>
    <w:tmpl w:val="F9D29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163"/>
        </w:tabs>
        <w:ind w:left="1163" w:hanging="7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80"/>
        </w:tabs>
        <w:ind w:left="22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22" w15:restartNumberingAfterBreak="0">
    <w:nsid w:val="3F670F9F"/>
    <w:multiLevelType w:val="hybridMultilevel"/>
    <w:tmpl w:val="134C8F8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E5632E"/>
    <w:multiLevelType w:val="hybridMultilevel"/>
    <w:tmpl w:val="62305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</w:abstractNum>
  <w:abstractNum w:abstractNumId="25" w15:restartNumberingAfterBreak="0">
    <w:nsid w:val="42946F8A"/>
    <w:multiLevelType w:val="hybridMultilevel"/>
    <w:tmpl w:val="5DA040C2"/>
    <w:lvl w:ilvl="0" w:tplc="0CC087E2">
      <w:start w:val="1"/>
      <w:numFmt w:val="decimal"/>
      <w:lvlText w:val="13.%1."/>
      <w:lvlJc w:val="left"/>
      <w:pPr>
        <w:ind w:left="720" w:hanging="360"/>
      </w:pPr>
      <w:rPr>
        <w:rFonts w:hint="default"/>
        <w:b/>
      </w:rPr>
    </w:lvl>
    <w:lvl w:ilvl="1" w:tplc="8902863C">
      <w:start w:val="1"/>
      <w:numFmt w:val="lowerLetter"/>
      <w:lvlText w:val="%2."/>
      <w:lvlJc w:val="left"/>
      <w:pPr>
        <w:ind w:left="1440" w:hanging="360"/>
      </w:pPr>
    </w:lvl>
    <w:lvl w:ilvl="2" w:tplc="160415A8" w:tentative="1">
      <w:start w:val="1"/>
      <w:numFmt w:val="lowerRoman"/>
      <w:lvlText w:val="%3."/>
      <w:lvlJc w:val="right"/>
      <w:pPr>
        <w:ind w:left="2160" w:hanging="180"/>
      </w:pPr>
    </w:lvl>
    <w:lvl w:ilvl="3" w:tplc="1766FE1A" w:tentative="1">
      <w:start w:val="1"/>
      <w:numFmt w:val="decimal"/>
      <w:lvlText w:val="%4."/>
      <w:lvlJc w:val="left"/>
      <w:pPr>
        <w:ind w:left="2880" w:hanging="360"/>
      </w:pPr>
    </w:lvl>
    <w:lvl w:ilvl="4" w:tplc="DE2E476C" w:tentative="1">
      <w:start w:val="1"/>
      <w:numFmt w:val="lowerLetter"/>
      <w:lvlText w:val="%5."/>
      <w:lvlJc w:val="left"/>
      <w:pPr>
        <w:ind w:left="3600" w:hanging="360"/>
      </w:pPr>
    </w:lvl>
    <w:lvl w:ilvl="5" w:tplc="62B2A954" w:tentative="1">
      <w:start w:val="1"/>
      <w:numFmt w:val="lowerRoman"/>
      <w:lvlText w:val="%6."/>
      <w:lvlJc w:val="right"/>
      <w:pPr>
        <w:ind w:left="4320" w:hanging="180"/>
      </w:pPr>
    </w:lvl>
    <w:lvl w:ilvl="6" w:tplc="98C2E766" w:tentative="1">
      <w:start w:val="1"/>
      <w:numFmt w:val="decimal"/>
      <w:lvlText w:val="%7."/>
      <w:lvlJc w:val="left"/>
      <w:pPr>
        <w:ind w:left="5040" w:hanging="360"/>
      </w:pPr>
    </w:lvl>
    <w:lvl w:ilvl="7" w:tplc="B3C63650" w:tentative="1">
      <w:start w:val="1"/>
      <w:numFmt w:val="lowerLetter"/>
      <w:lvlText w:val="%8."/>
      <w:lvlJc w:val="left"/>
      <w:pPr>
        <w:ind w:left="5760" w:hanging="360"/>
      </w:pPr>
    </w:lvl>
    <w:lvl w:ilvl="8" w:tplc="10222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D4AAC"/>
    <w:multiLevelType w:val="hybridMultilevel"/>
    <w:tmpl w:val="B5B4608C"/>
    <w:lvl w:ilvl="0" w:tplc="1A7A296E">
      <w:start w:val="1"/>
      <w:numFmt w:val="lowerRoman"/>
      <w:lvlText w:val="(%1)"/>
      <w:lvlJc w:val="left"/>
      <w:pPr>
        <w:ind w:left="151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8" w15:restartNumberingAfterBreak="0">
    <w:nsid w:val="583F33B4"/>
    <w:multiLevelType w:val="hybridMultilevel"/>
    <w:tmpl w:val="7108B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D58B0"/>
    <w:multiLevelType w:val="hybridMultilevel"/>
    <w:tmpl w:val="35AA2AEE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642B2160"/>
    <w:multiLevelType w:val="hybridMultilevel"/>
    <w:tmpl w:val="2AAEA1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84AF2"/>
    <w:multiLevelType w:val="multilevel"/>
    <w:tmpl w:val="A38238A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/>
        <w:sz w:val="24"/>
        <w:szCs w:val="24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86E0DE9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3" w15:restartNumberingAfterBreak="0">
    <w:nsid w:val="69E01242"/>
    <w:multiLevelType w:val="multilevel"/>
    <w:tmpl w:val="5B1E1A1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pStyle w:val="Styl7"/>
      <w:lvlText w:val="%1.%2."/>
      <w:lvlJc w:val="left"/>
      <w:pPr>
        <w:ind w:left="574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5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9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42" w15:restartNumberingAfterBreak="0">
    <w:nsid w:val="7AC94FB3"/>
    <w:multiLevelType w:val="hybridMultilevel"/>
    <w:tmpl w:val="13AAE866"/>
    <w:lvl w:ilvl="0" w:tplc="4392CADE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3"/>
  </w:num>
  <w:num w:numId="2">
    <w:abstractNumId w:val="40"/>
  </w:num>
  <w:num w:numId="3">
    <w:abstractNumId w:val="36"/>
  </w:num>
  <w:num w:numId="4">
    <w:abstractNumId w:val="39"/>
  </w:num>
  <w:num w:numId="5">
    <w:abstractNumId w:val="34"/>
  </w:num>
  <w:num w:numId="6">
    <w:abstractNumId w:val="38"/>
  </w:num>
  <w:num w:numId="7">
    <w:abstractNumId w:val="27"/>
  </w:num>
  <w:num w:numId="8">
    <w:abstractNumId w:val="10"/>
  </w:num>
  <w:num w:numId="9">
    <w:abstractNumId w:val="37"/>
  </w:num>
  <w:num w:numId="10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>
    <w:abstractNumId w:val="0"/>
  </w:num>
  <w:num w:numId="12">
    <w:abstractNumId w:val="13"/>
  </w:num>
  <w:num w:numId="13">
    <w:abstractNumId w:val="43"/>
  </w:num>
  <w:num w:numId="14">
    <w:abstractNumId w:val="19"/>
  </w:num>
  <w:num w:numId="15">
    <w:abstractNumId w:val="15"/>
  </w:num>
  <w:num w:numId="16">
    <w:abstractNumId w:val="29"/>
  </w:num>
  <w:num w:numId="17">
    <w:abstractNumId w:val="32"/>
  </w:num>
  <w:num w:numId="18">
    <w:abstractNumId w:val="42"/>
  </w:num>
  <w:num w:numId="19">
    <w:abstractNumId w:val="26"/>
  </w:num>
  <w:num w:numId="20">
    <w:abstractNumId w:val="21"/>
  </w:num>
  <w:num w:numId="21">
    <w:abstractNumId w:val="5"/>
  </w:num>
  <w:num w:numId="22">
    <w:abstractNumId w:val="3"/>
  </w:num>
  <w:num w:numId="23">
    <w:abstractNumId w:val="11"/>
  </w:num>
  <w:num w:numId="24">
    <w:abstractNumId w:val="7"/>
  </w:num>
  <w:num w:numId="25">
    <w:abstractNumId w:val="24"/>
  </w:num>
  <w:num w:numId="26">
    <w:abstractNumId w:val="2"/>
  </w:num>
  <w:num w:numId="27">
    <w:abstractNumId w:val="22"/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5"/>
  </w:num>
  <w:num w:numId="32">
    <w:abstractNumId w:val="41"/>
  </w:num>
  <w:num w:numId="33">
    <w:abstractNumId w:val="20"/>
  </w:num>
  <w:num w:numId="34">
    <w:abstractNumId w:val="30"/>
  </w:num>
  <w:num w:numId="35">
    <w:abstractNumId w:val="4"/>
  </w:num>
  <w:num w:numId="36">
    <w:abstractNumId w:val="16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7"/>
  </w:num>
  <w:num w:numId="43">
    <w:abstractNumId w:val="25"/>
  </w:num>
  <w:num w:numId="44">
    <w:abstractNumId w:val="31"/>
  </w:num>
  <w:num w:numId="45">
    <w:abstractNumId w:val="12"/>
  </w:num>
  <w:num w:numId="46">
    <w:abstractNumId w:val="9"/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</w:num>
  <w:num w:numId="49">
    <w:abstractNumId w:val="33"/>
    <w:lvlOverride w:ilvl="0">
      <w:startOverride w:val="3"/>
    </w:lvlOverride>
    <w:lvlOverride w:ilvl="1">
      <w:startOverride w:val="1"/>
    </w:lvlOverride>
  </w:num>
  <w:num w:numId="50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cs-CZ" w:vendorID="7" w:dllVersion="514" w:checkStyle="1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90"/>
    <w:rsid w:val="00001DA6"/>
    <w:rsid w:val="00002495"/>
    <w:rsid w:val="000025CC"/>
    <w:rsid w:val="000044C4"/>
    <w:rsid w:val="00005140"/>
    <w:rsid w:val="00007632"/>
    <w:rsid w:val="0000767A"/>
    <w:rsid w:val="00014710"/>
    <w:rsid w:val="00014913"/>
    <w:rsid w:val="00014F12"/>
    <w:rsid w:val="000156A5"/>
    <w:rsid w:val="00015F51"/>
    <w:rsid w:val="00015F6D"/>
    <w:rsid w:val="0001780B"/>
    <w:rsid w:val="00017DF4"/>
    <w:rsid w:val="00021A6A"/>
    <w:rsid w:val="000223B8"/>
    <w:rsid w:val="000235C8"/>
    <w:rsid w:val="000275E8"/>
    <w:rsid w:val="000300A8"/>
    <w:rsid w:val="00033D5A"/>
    <w:rsid w:val="00035508"/>
    <w:rsid w:val="000356F5"/>
    <w:rsid w:val="00035ABA"/>
    <w:rsid w:val="00035D2B"/>
    <w:rsid w:val="00040905"/>
    <w:rsid w:val="00041338"/>
    <w:rsid w:val="00043EB2"/>
    <w:rsid w:val="00044228"/>
    <w:rsid w:val="0004576C"/>
    <w:rsid w:val="000457E8"/>
    <w:rsid w:val="00046A30"/>
    <w:rsid w:val="00050F79"/>
    <w:rsid w:val="00051C69"/>
    <w:rsid w:val="00053281"/>
    <w:rsid w:val="000549FA"/>
    <w:rsid w:val="00055B2D"/>
    <w:rsid w:val="00056821"/>
    <w:rsid w:val="00057A37"/>
    <w:rsid w:val="00062D04"/>
    <w:rsid w:val="00066B3C"/>
    <w:rsid w:val="00066E1F"/>
    <w:rsid w:val="00070E91"/>
    <w:rsid w:val="0007359E"/>
    <w:rsid w:val="0007365D"/>
    <w:rsid w:val="00075A2C"/>
    <w:rsid w:val="00076C7C"/>
    <w:rsid w:val="00076E77"/>
    <w:rsid w:val="000772D6"/>
    <w:rsid w:val="00081170"/>
    <w:rsid w:val="0008420E"/>
    <w:rsid w:val="000878CC"/>
    <w:rsid w:val="000902FF"/>
    <w:rsid w:val="0009244B"/>
    <w:rsid w:val="00092D10"/>
    <w:rsid w:val="00092DBC"/>
    <w:rsid w:val="000A0F78"/>
    <w:rsid w:val="000A256D"/>
    <w:rsid w:val="000A2AC1"/>
    <w:rsid w:val="000A30D8"/>
    <w:rsid w:val="000A31D2"/>
    <w:rsid w:val="000A3C89"/>
    <w:rsid w:val="000A5BD8"/>
    <w:rsid w:val="000A64F2"/>
    <w:rsid w:val="000B04BB"/>
    <w:rsid w:val="000B41E4"/>
    <w:rsid w:val="000B6A59"/>
    <w:rsid w:val="000B6E9D"/>
    <w:rsid w:val="000C0C4F"/>
    <w:rsid w:val="000C281C"/>
    <w:rsid w:val="000C30FA"/>
    <w:rsid w:val="000C3CB6"/>
    <w:rsid w:val="000C6FB6"/>
    <w:rsid w:val="000D07C2"/>
    <w:rsid w:val="000D5E88"/>
    <w:rsid w:val="000D5F16"/>
    <w:rsid w:val="000E0543"/>
    <w:rsid w:val="000E24D5"/>
    <w:rsid w:val="000E24FF"/>
    <w:rsid w:val="000E3E1E"/>
    <w:rsid w:val="000E4C53"/>
    <w:rsid w:val="000E5E31"/>
    <w:rsid w:val="000F0FFB"/>
    <w:rsid w:val="000F1509"/>
    <w:rsid w:val="000F2060"/>
    <w:rsid w:val="000F4639"/>
    <w:rsid w:val="000F58A3"/>
    <w:rsid w:val="000F7FBD"/>
    <w:rsid w:val="001024B3"/>
    <w:rsid w:val="0010252C"/>
    <w:rsid w:val="00103181"/>
    <w:rsid w:val="001041EC"/>
    <w:rsid w:val="00110F75"/>
    <w:rsid w:val="00111CFF"/>
    <w:rsid w:val="00112140"/>
    <w:rsid w:val="00113BD5"/>
    <w:rsid w:val="001174F8"/>
    <w:rsid w:val="00117FA2"/>
    <w:rsid w:val="00123586"/>
    <w:rsid w:val="00124F26"/>
    <w:rsid w:val="0012562C"/>
    <w:rsid w:val="00126166"/>
    <w:rsid w:val="00126F01"/>
    <w:rsid w:val="00130220"/>
    <w:rsid w:val="0013039E"/>
    <w:rsid w:val="00130A49"/>
    <w:rsid w:val="00133403"/>
    <w:rsid w:val="001348B1"/>
    <w:rsid w:val="00134F94"/>
    <w:rsid w:val="0013561D"/>
    <w:rsid w:val="00136251"/>
    <w:rsid w:val="001404B8"/>
    <w:rsid w:val="001420BE"/>
    <w:rsid w:val="00142B60"/>
    <w:rsid w:val="001435DE"/>
    <w:rsid w:val="001464D5"/>
    <w:rsid w:val="00147992"/>
    <w:rsid w:val="00150854"/>
    <w:rsid w:val="00152B1C"/>
    <w:rsid w:val="0015342F"/>
    <w:rsid w:val="0015483B"/>
    <w:rsid w:val="00157A43"/>
    <w:rsid w:val="001608D2"/>
    <w:rsid w:val="00161201"/>
    <w:rsid w:val="00165B2A"/>
    <w:rsid w:val="00165E08"/>
    <w:rsid w:val="00166BB2"/>
    <w:rsid w:val="00167F2F"/>
    <w:rsid w:val="00170860"/>
    <w:rsid w:val="00170D4C"/>
    <w:rsid w:val="0017115F"/>
    <w:rsid w:val="00172455"/>
    <w:rsid w:val="001808B1"/>
    <w:rsid w:val="00184825"/>
    <w:rsid w:val="001851E1"/>
    <w:rsid w:val="00190175"/>
    <w:rsid w:val="00191A21"/>
    <w:rsid w:val="00194344"/>
    <w:rsid w:val="001950A2"/>
    <w:rsid w:val="00195C90"/>
    <w:rsid w:val="00196F5C"/>
    <w:rsid w:val="00197560"/>
    <w:rsid w:val="00197597"/>
    <w:rsid w:val="001A0435"/>
    <w:rsid w:val="001A0C28"/>
    <w:rsid w:val="001A301B"/>
    <w:rsid w:val="001A3548"/>
    <w:rsid w:val="001A5801"/>
    <w:rsid w:val="001A6245"/>
    <w:rsid w:val="001A65B2"/>
    <w:rsid w:val="001A6B20"/>
    <w:rsid w:val="001B04C4"/>
    <w:rsid w:val="001B0856"/>
    <w:rsid w:val="001B08C3"/>
    <w:rsid w:val="001B4BDE"/>
    <w:rsid w:val="001B53E1"/>
    <w:rsid w:val="001B5DB5"/>
    <w:rsid w:val="001C0741"/>
    <w:rsid w:val="001C089D"/>
    <w:rsid w:val="001C10F6"/>
    <w:rsid w:val="001C1591"/>
    <w:rsid w:val="001C1814"/>
    <w:rsid w:val="001C2874"/>
    <w:rsid w:val="001C2BFD"/>
    <w:rsid w:val="001C2C99"/>
    <w:rsid w:val="001C31AD"/>
    <w:rsid w:val="001C47CC"/>
    <w:rsid w:val="001C6762"/>
    <w:rsid w:val="001C7033"/>
    <w:rsid w:val="001C7EEB"/>
    <w:rsid w:val="001D15DE"/>
    <w:rsid w:val="001D19F2"/>
    <w:rsid w:val="001D3F5D"/>
    <w:rsid w:val="001D4753"/>
    <w:rsid w:val="001E16E8"/>
    <w:rsid w:val="001E178E"/>
    <w:rsid w:val="001E34AE"/>
    <w:rsid w:val="001E37DC"/>
    <w:rsid w:val="001E4F35"/>
    <w:rsid w:val="001E569A"/>
    <w:rsid w:val="001E65DC"/>
    <w:rsid w:val="001E662A"/>
    <w:rsid w:val="001F30DE"/>
    <w:rsid w:val="001F420D"/>
    <w:rsid w:val="001F45CE"/>
    <w:rsid w:val="001F62D7"/>
    <w:rsid w:val="00201145"/>
    <w:rsid w:val="00202A51"/>
    <w:rsid w:val="00204554"/>
    <w:rsid w:val="00204807"/>
    <w:rsid w:val="00206F0C"/>
    <w:rsid w:val="00207676"/>
    <w:rsid w:val="0021240C"/>
    <w:rsid w:val="00215103"/>
    <w:rsid w:val="0021514B"/>
    <w:rsid w:val="00215356"/>
    <w:rsid w:val="00217C33"/>
    <w:rsid w:val="00217D7F"/>
    <w:rsid w:val="00220D76"/>
    <w:rsid w:val="002215D6"/>
    <w:rsid w:val="00221C96"/>
    <w:rsid w:val="00224949"/>
    <w:rsid w:val="00224DF9"/>
    <w:rsid w:val="00226948"/>
    <w:rsid w:val="00233080"/>
    <w:rsid w:val="00234753"/>
    <w:rsid w:val="00234EE8"/>
    <w:rsid w:val="00237052"/>
    <w:rsid w:val="002371C0"/>
    <w:rsid w:val="00240F57"/>
    <w:rsid w:val="002411A7"/>
    <w:rsid w:val="00241DDD"/>
    <w:rsid w:val="002431BD"/>
    <w:rsid w:val="00244FB8"/>
    <w:rsid w:val="00246384"/>
    <w:rsid w:val="00247CE5"/>
    <w:rsid w:val="002506AC"/>
    <w:rsid w:val="00252CF7"/>
    <w:rsid w:val="002531B0"/>
    <w:rsid w:val="00254D78"/>
    <w:rsid w:val="00257371"/>
    <w:rsid w:val="00260AFB"/>
    <w:rsid w:val="002619DF"/>
    <w:rsid w:val="0026289E"/>
    <w:rsid w:val="00263157"/>
    <w:rsid w:val="00263D94"/>
    <w:rsid w:val="00266C6D"/>
    <w:rsid w:val="00267BCC"/>
    <w:rsid w:val="0027066E"/>
    <w:rsid w:val="00271768"/>
    <w:rsid w:val="00271CBC"/>
    <w:rsid w:val="00272726"/>
    <w:rsid w:val="00280962"/>
    <w:rsid w:val="00281813"/>
    <w:rsid w:val="00281E95"/>
    <w:rsid w:val="0028239D"/>
    <w:rsid w:val="00282F8B"/>
    <w:rsid w:val="002838CF"/>
    <w:rsid w:val="002853C6"/>
    <w:rsid w:val="00285B04"/>
    <w:rsid w:val="00285BC4"/>
    <w:rsid w:val="002861E3"/>
    <w:rsid w:val="0028643C"/>
    <w:rsid w:val="00286FE7"/>
    <w:rsid w:val="00293F90"/>
    <w:rsid w:val="002A0546"/>
    <w:rsid w:val="002A2936"/>
    <w:rsid w:val="002A351C"/>
    <w:rsid w:val="002A47E7"/>
    <w:rsid w:val="002A7285"/>
    <w:rsid w:val="002A74B3"/>
    <w:rsid w:val="002B0ADA"/>
    <w:rsid w:val="002B26FD"/>
    <w:rsid w:val="002B58A7"/>
    <w:rsid w:val="002B5953"/>
    <w:rsid w:val="002B6E22"/>
    <w:rsid w:val="002B7080"/>
    <w:rsid w:val="002C3C4C"/>
    <w:rsid w:val="002C3E77"/>
    <w:rsid w:val="002C4570"/>
    <w:rsid w:val="002C5269"/>
    <w:rsid w:val="002C5B74"/>
    <w:rsid w:val="002C77CA"/>
    <w:rsid w:val="002C7CD5"/>
    <w:rsid w:val="002D093B"/>
    <w:rsid w:val="002D3BF9"/>
    <w:rsid w:val="002D41CD"/>
    <w:rsid w:val="002D51AC"/>
    <w:rsid w:val="002D579C"/>
    <w:rsid w:val="002E069B"/>
    <w:rsid w:val="002E2431"/>
    <w:rsid w:val="002E2B9C"/>
    <w:rsid w:val="002E31C6"/>
    <w:rsid w:val="002E3E76"/>
    <w:rsid w:val="002E40BE"/>
    <w:rsid w:val="002E46C0"/>
    <w:rsid w:val="002E5046"/>
    <w:rsid w:val="002E78DC"/>
    <w:rsid w:val="002E7B58"/>
    <w:rsid w:val="002F3AAA"/>
    <w:rsid w:val="002F69B1"/>
    <w:rsid w:val="002F6E8E"/>
    <w:rsid w:val="002F7FD1"/>
    <w:rsid w:val="003004B2"/>
    <w:rsid w:val="00310036"/>
    <w:rsid w:val="003101AB"/>
    <w:rsid w:val="00310775"/>
    <w:rsid w:val="00310BAB"/>
    <w:rsid w:val="0031408A"/>
    <w:rsid w:val="0031531F"/>
    <w:rsid w:val="003153AE"/>
    <w:rsid w:val="003158F8"/>
    <w:rsid w:val="00315A88"/>
    <w:rsid w:val="00316DCB"/>
    <w:rsid w:val="00320FB3"/>
    <w:rsid w:val="00321A37"/>
    <w:rsid w:val="00322C7C"/>
    <w:rsid w:val="003233C2"/>
    <w:rsid w:val="00323D72"/>
    <w:rsid w:val="0033222C"/>
    <w:rsid w:val="0033260D"/>
    <w:rsid w:val="00337C82"/>
    <w:rsid w:val="00340755"/>
    <w:rsid w:val="00340ACA"/>
    <w:rsid w:val="00341BE8"/>
    <w:rsid w:val="0034254F"/>
    <w:rsid w:val="00343FD4"/>
    <w:rsid w:val="00344014"/>
    <w:rsid w:val="003445A3"/>
    <w:rsid w:val="003500F4"/>
    <w:rsid w:val="00350225"/>
    <w:rsid w:val="003504F0"/>
    <w:rsid w:val="00353CAE"/>
    <w:rsid w:val="0035426E"/>
    <w:rsid w:val="00354C5E"/>
    <w:rsid w:val="003605A6"/>
    <w:rsid w:val="00360D9B"/>
    <w:rsid w:val="00361224"/>
    <w:rsid w:val="003660F8"/>
    <w:rsid w:val="003671F9"/>
    <w:rsid w:val="00371367"/>
    <w:rsid w:val="003756D5"/>
    <w:rsid w:val="00380130"/>
    <w:rsid w:val="00381107"/>
    <w:rsid w:val="003868DF"/>
    <w:rsid w:val="003868F6"/>
    <w:rsid w:val="00387C4C"/>
    <w:rsid w:val="003905B8"/>
    <w:rsid w:val="003913EF"/>
    <w:rsid w:val="00392122"/>
    <w:rsid w:val="00392B57"/>
    <w:rsid w:val="00393A6C"/>
    <w:rsid w:val="00394956"/>
    <w:rsid w:val="003967CC"/>
    <w:rsid w:val="00397B47"/>
    <w:rsid w:val="003A0621"/>
    <w:rsid w:val="003A0EAF"/>
    <w:rsid w:val="003A2541"/>
    <w:rsid w:val="003A4214"/>
    <w:rsid w:val="003A510F"/>
    <w:rsid w:val="003A56F9"/>
    <w:rsid w:val="003A68AB"/>
    <w:rsid w:val="003B0772"/>
    <w:rsid w:val="003B2F4C"/>
    <w:rsid w:val="003B488A"/>
    <w:rsid w:val="003B5142"/>
    <w:rsid w:val="003B5753"/>
    <w:rsid w:val="003B6ABA"/>
    <w:rsid w:val="003C0FEB"/>
    <w:rsid w:val="003C1EF4"/>
    <w:rsid w:val="003C2EC5"/>
    <w:rsid w:val="003C65F8"/>
    <w:rsid w:val="003C6612"/>
    <w:rsid w:val="003D0BAC"/>
    <w:rsid w:val="003D318C"/>
    <w:rsid w:val="003D4999"/>
    <w:rsid w:val="003E0789"/>
    <w:rsid w:val="003E103C"/>
    <w:rsid w:val="003E1056"/>
    <w:rsid w:val="003E1121"/>
    <w:rsid w:val="003E1564"/>
    <w:rsid w:val="003E38CE"/>
    <w:rsid w:val="003E40D0"/>
    <w:rsid w:val="003E5347"/>
    <w:rsid w:val="003E66A2"/>
    <w:rsid w:val="003E77C5"/>
    <w:rsid w:val="003F01D1"/>
    <w:rsid w:val="003F1CE8"/>
    <w:rsid w:val="003F6676"/>
    <w:rsid w:val="003F7214"/>
    <w:rsid w:val="003F758E"/>
    <w:rsid w:val="00401D09"/>
    <w:rsid w:val="0040358D"/>
    <w:rsid w:val="00403948"/>
    <w:rsid w:val="0040635E"/>
    <w:rsid w:val="00411052"/>
    <w:rsid w:val="004114C6"/>
    <w:rsid w:val="004120AF"/>
    <w:rsid w:val="0041225E"/>
    <w:rsid w:val="0041391E"/>
    <w:rsid w:val="00414CEE"/>
    <w:rsid w:val="004166CB"/>
    <w:rsid w:val="0042084A"/>
    <w:rsid w:val="00423C0C"/>
    <w:rsid w:val="00425752"/>
    <w:rsid w:val="00427D56"/>
    <w:rsid w:val="00430527"/>
    <w:rsid w:val="00430C56"/>
    <w:rsid w:val="004327FB"/>
    <w:rsid w:val="0043306D"/>
    <w:rsid w:val="004362EC"/>
    <w:rsid w:val="00436887"/>
    <w:rsid w:val="00443D34"/>
    <w:rsid w:val="00444EA3"/>
    <w:rsid w:val="0044543D"/>
    <w:rsid w:val="004458C8"/>
    <w:rsid w:val="0044761F"/>
    <w:rsid w:val="00452CD1"/>
    <w:rsid w:val="00453507"/>
    <w:rsid w:val="00453863"/>
    <w:rsid w:val="0045407C"/>
    <w:rsid w:val="0046293A"/>
    <w:rsid w:val="00462B28"/>
    <w:rsid w:val="0046441B"/>
    <w:rsid w:val="004649AB"/>
    <w:rsid w:val="00471492"/>
    <w:rsid w:val="00472665"/>
    <w:rsid w:val="00472FB5"/>
    <w:rsid w:val="0047344D"/>
    <w:rsid w:val="0047354E"/>
    <w:rsid w:val="0047428A"/>
    <w:rsid w:val="00474871"/>
    <w:rsid w:val="004762BB"/>
    <w:rsid w:val="00477491"/>
    <w:rsid w:val="004803D8"/>
    <w:rsid w:val="0048141F"/>
    <w:rsid w:val="0048227A"/>
    <w:rsid w:val="00484585"/>
    <w:rsid w:val="00484712"/>
    <w:rsid w:val="004848DA"/>
    <w:rsid w:val="00484959"/>
    <w:rsid w:val="004854F2"/>
    <w:rsid w:val="004871DC"/>
    <w:rsid w:val="00497229"/>
    <w:rsid w:val="004A0469"/>
    <w:rsid w:val="004A11CD"/>
    <w:rsid w:val="004A15EF"/>
    <w:rsid w:val="004A1B6E"/>
    <w:rsid w:val="004A4B16"/>
    <w:rsid w:val="004A6D99"/>
    <w:rsid w:val="004B068F"/>
    <w:rsid w:val="004B1E17"/>
    <w:rsid w:val="004B325C"/>
    <w:rsid w:val="004B61A8"/>
    <w:rsid w:val="004C03CD"/>
    <w:rsid w:val="004C1D5D"/>
    <w:rsid w:val="004C3CDA"/>
    <w:rsid w:val="004C57C8"/>
    <w:rsid w:val="004D045B"/>
    <w:rsid w:val="004D04C1"/>
    <w:rsid w:val="004D33CB"/>
    <w:rsid w:val="004D34CA"/>
    <w:rsid w:val="004D45D1"/>
    <w:rsid w:val="004D5160"/>
    <w:rsid w:val="004D6123"/>
    <w:rsid w:val="004D7A76"/>
    <w:rsid w:val="004E32D8"/>
    <w:rsid w:val="004E49BD"/>
    <w:rsid w:val="004E5E24"/>
    <w:rsid w:val="004E658C"/>
    <w:rsid w:val="004E6BAD"/>
    <w:rsid w:val="004E75E2"/>
    <w:rsid w:val="004E7CE4"/>
    <w:rsid w:val="004F0DE2"/>
    <w:rsid w:val="004F1F5D"/>
    <w:rsid w:val="004F211E"/>
    <w:rsid w:val="004F275F"/>
    <w:rsid w:val="004F3FA6"/>
    <w:rsid w:val="004F40B6"/>
    <w:rsid w:val="0050021A"/>
    <w:rsid w:val="00501E4D"/>
    <w:rsid w:val="00503EB7"/>
    <w:rsid w:val="00505442"/>
    <w:rsid w:val="00507878"/>
    <w:rsid w:val="005137ED"/>
    <w:rsid w:val="00513D2C"/>
    <w:rsid w:val="00517B3A"/>
    <w:rsid w:val="00520689"/>
    <w:rsid w:val="00521B3B"/>
    <w:rsid w:val="0052488B"/>
    <w:rsid w:val="00525AB3"/>
    <w:rsid w:val="0053146E"/>
    <w:rsid w:val="00533767"/>
    <w:rsid w:val="005348A2"/>
    <w:rsid w:val="005353D6"/>
    <w:rsid w:val="00535586"/>
    <w:rsid w:val="0053708B"/>
    <w:rsid w:val="00537F2B"/>
    <w:rsid w:val="0054017D"/>
    <w:rsid w:val="00541465"/>
    <w:rsid w:val="00541CB3"/>
    <w:rsid w:val="005427AB"/>
    <w:rsid w:val="00542FCC"/>
    <w:rsid w:val="00543B32"/>
    <w:rsid w:val="00544AFC"/>
    <w:rsid w:val="00550B8C"/>
    <w:rsid w:val="00550EDD"/>
    <w:rsid w:val="00552553"/>
    <w:rsid w:val="00552D7E"/>
    <w:rsid w:val="00556814"/>
    <w:rsid w:val="00556B00"/>
    <w:rsid w:val="00556E14"/>
    <w:rsid w:val="0056015B"/>
    <w:rsid w:val="005619DF"/>
    <w:rsid w:val="0056260F"/>
    <w:rsid w:val="00563E7B"/>
    <w:rsid w:val="005665AC"/>
    <w:rsid w:val="005671DE"/>
    <w:rsid w:val="005700F8"/>
    <w:rsid w:val="00573A65"/>
    <w:rsid w:val="0057433D"/>
    <w:rsid w:val="00575A77"/>
    <w:rsid w:val="00581698"/>
    <w:rsid w:val="005830A0"/>
    <w:rsid w:val="00583DB3"/>
    <w:rsid w:val="0058425B"/>
    <w:rsid w:val="00586271"/>
    <w:rsid w:val="00587EAB"/>
    <w:rsid w:val="00592B9F"/>
    <w:rsid w:val="005935C3"/>
    <w:rsid w:val="00594D40"/>
    <w:rsid w:val="005956B7"/>
    <w:rsid w:val="00595ED7"/>
    <w:rsid w:val="00596764"/>
    <w:rsid w:val="005A1151"/>
    <w:rsid w:val="005A14A8"/>
    <w:rsid w:val="005A2463"/>
    <w:rsid w:val="005A6CE7"/>
    <w:rsid w:val="005A75B5"/>
    <w:rsid w:val="005B37CD"/>
    <w:rsid w:val="005B4B23"/>
    <w:rsid w:val="005B6E75"/>
    <w:rsid w:val="005B7836"/>
    <w:rsid w:val="005C029A"/>
    <w:rsid w:val="005C106A"/>
    <w:rsid w:val="005C1092"/>
    <w:rsid w:val="005C2910"/>
    <w:rsid w:val="005C29D2"/>
    <w:rsid w:val="005C47E3"/>
    <w:rsid w:val="005C4879"/>
    <w:rsid w:val="005D34F8"/>
    <w:rsid w:val="005D60E1"/>
    <w:rsid w:val="005E216F"/>
    <w:rsid w:val="005E3106"/>
    <w:rsid w:val="005E36DF"/>
    <w:rsid w:val="005E42F5"/>
    <w:rsid w:val="005E616E"/>
    <w:rsid w:val="005E6A0E"/>
    <w:rsid w:val="005E740D"/>
    <w:rsid w:val="005F04B4"/>
    <w:rsid w:val="005F2C5C"/>
    <w:rsid w:val="005F369D"/>
    <w:rsid w:val="005F5B54"/>
    <w:rsid w:val="005F5E4F"/>
    <w:rsid w:val="005F645C"/>
    <w:rsid w:val="005F683C"/>
    <w:rsid w:val="005F7A9F"/>
    <w:rsid w:val="00600C6D"/>
    <w:rsid w:val="0060107D"/>
    <w:rsid w:val="00602624"/>
    <w:rsid w:val="00603205"/>
    <w:rsid w:val="006052D2"/>
    <w:rsid w:val="00605ED7"/>
    <w:rsid w:val="006066DC"/>
    <w:rsid w:val="00607D51"/>
    <w:rsid w:val="00610A90"/>
    <w:rsid w:val="00611FD5"/>
    <w:rsid w:val="00613835"/>
    <w:rsid w:val="00615804"/>
    <w:rsid w:val="006171A1"/>
    <w:rsid w:val="006175F0"/>
    <w:rsid w:val="00622163"/>
    <w:rsid w:val="00622C4C"/>
    <w:rsid w:val="00622EA0"/>
    <w:rsid w:val="00623ECB"/>
    <w:rsid w:val="006249B5"/>
    <w:rsid w:val="006250B7"/>
    <w:rsid w:val="00625907"/>
    <w:rsid w:val="00626E9F"/>
    <w:rsid w:val="00634541"/>
    <w:rsid w:val="006403BF"/>
    <w:rsid w:val="006414B7"/>
    <w:rsid w:val="00641BA3"/>
    <w:rsid w:val="00642D56"/>
    <w:rsid w:val="006437B8"/>
    <w:rsid w:val="00645832"/>
    <w:rsid w:val="00646157"/>
    <w:rsid w:val="006465CC"/>
    <w:rsid w:val="006468FE"/>
    <w:rsid w:val="006470C3"/>
    <w:rsid w:val="0064714E"/>
    <w:rsid w:val="00650061"/>
    <w:rsid w:val="00650757"/>
    <w:rsid w:val="00651A39"/>
    <w:rsid w:val="00651F99"/>
    <w:rsid w:val="006579B6"/>
    <w:rsid w:val="00660C00"/>
    <w:rsid w:val="0066189E"/>
    <w:rsid w:val="00664FDE"/>
    <w:rsid w:val="006715C5"/>
    <w:rsid w:val="006727E9"/>
    <w:rsid w:val="00672DBD"/>
    <w:rsid w:val="006730A6"/>
    <w:rsid w:val="00673B1F"/>
    <w:rsid w:val="00675486"/>
    <w:rsid w:val="0067623E"/>
    <w:rsid w:val="00680DA3"/>
    <w:rsid w:val="00680E62"/>
    <w:rsid w:val="0068161B"/>
    <w:rsid w:val="00681A27"/>
    <w:rsid w:val="00682D40"/>
    <w:rsid w:val="006834CC"/>
    <w:rsid w:val="00683909"/>
    <w:rsid w:val="00684F51"/>
    <w:rsid w:val="00685380"/>
    <w:rsid w:val="006920F3"/>
    <w:rsid w:val="00692276"/>
    <w:rsid w:val="0069478D"/>
    <w:rsid w:val="00695BC1"/>
    <w:rsid w:val="00696542"/>
    <w:rsid w:val="006A3EEA"/>
    <w:rsid w:val="006A775A"/>
    <w:rsid w:val="006A7C5A"/>
    <w:rsid w:val="006B06F1"/>
    <w:rsid w:val="006B12E1"/>
    <w:rsid w:val="006B636F"/>
    <w:rsid w:val="006B7539"/>
    <w:rsid w:val="006B79F1"/>
    <w:rsid w:val="006B79F6"/>
    <w:rsid w:val="006B7C83"/>
    <w:rsid w:val="006C0CA8"/>
    <w:rsid w:val="006C223F"/>
    <w:rsid w:val="006C23CE"/>
    <w:rsid w:val="006C4F71"/>
    <w:rsid w:val="006C5234"/>
    <w:rsid w:val="006C5B88"/>
    <w:rsid w:val="006C7BAE"/>
    <w:rsid w:val="006D352A"/>
    <w:rsid w:val="006E1E27"/>
    <w:rsid w:val="006E3FC0"/>
    <w:rsid w:val="006E5FC7"/>
    <w:rsid w:val="006E7AA7"/>
    <w:rsid w:val="006F3894"/>
    <w:rsid w:val="006F5A2B"/>
    <w:rsid w:val="006F7E55"/>
    <w:rsid w:val="007020A0"/>
    <w:rsid w:val="00703CD1"/>
    <w:rsid w:val="00706394"/>
    <w:rsid w:val="007065DC"/>
    <w:rsid w:val="00706CD2"/>
    <w:rsid w:val="00710049"/>
    <w:rsid w:val="007137E5"/>
    <w:rsid w:val="00713EDA"/>
    <w:rsid w:val="00714569"/>
    <w:rsid w:val="00716700"/>
    <w:rsid w:val="00716C71"/>
    <w:rsid w:val="00724AC8"/>
    <w:rsid w:val="00725DD5"/>
    <w:rsid w:val="00726741"/>
    <w:rsid w:val="0072783F"/>
    <w:rsid w:val="007301D7"/>
    <w:rsid w:val="00732418"/>
    <w:rsid w:val="00737A6A"/>
    <w:rsid w:val="00737F83"/>
    <w:rsid w:val="00746447"/>
    <w:rsid w:val="007506BE"/>
    <w:rsid w:val="00751916"/>
    <w:rsid w:val="007523D6"/>
    <w:rsid w:val="00754BE6"/>
    <w:rsid w:val="00756A15"/>
    <w:rsid w:val="00760924"/>
    <w:rsid w:val="00760D2B"/>
    <w:rsid w:val="00762246"/>
    <w:rsid w:val="00763060"/>
    <w:rsid w:val="00765A00"/>
    <w:rsid w:val="00765C5E"/>
    <w:rsid w:val="00767475"/>
    <w:rsid w:val="007738DF"/>
    <w:rsid w:val="007741F1"/>
    <w:rsid w:val="00775892"/>
    <w:rsid w:val="00777A91"/>
    <w:rsid w:val="00780909"/>
    <w:rsid w:val="007831BD"/>
    <w:rsid w:val="0078675D"/>
    <w:rsid w:val="0078696F"/>
    <w:rsid w:val="007872D9"/>
    <w:rsid w:val="00792A00"/>
    <w:rsid w:val="00793B35"/>
    <w:rsid w:val="007A2703"/>
    <w:rsid w:val="007A4033"/>
    <w:rsid w:val="007A41BF"/>
    <w:rsid w:val="007A44BB"/>
    <w:rsid w:val="007A5BDE"/>
    <w:rsid w:val="007A6ACE"/>
    <w:rsid w:val="007B1E48"/>
    <w:rsid w:val="007B502B"/>
    <w:rsid w:val="007B7AA1"/>
    <w:rsid w:val="007C155A"/>
    <w:rsid w:val="007C1FEA"/>
    <w:rsid w:val="007C244F"/>
    <w:rsid w:val="007C2D40"/>
    <w:rsid w:val="007C306D"/>
    <w:rsid w:val="007C45E6"/>
    <w:rsid w:val="007C4901"/>
    <w:rsid w:val="007C639D"/>
    <w:rsid w:val="007D1A52"/>
    <w:rsid w:val="007D3476"/>
    <w:rsid w:val="007D46C9"/>
    <w:rsid w:val="007D50FA"/>
    <w:rsid w:val="007D550C"/>
    <w:rsid w:val="007E1319"/>
    <w:rsid w:val="007E1710"/>
    <w:rsid w:val="007E1C11"/>
    <w:rsid w:val="007E3C63"/>
    <w:rsid w:val="007E5B56"/>
    <w:rsid w:val="007E5B8E"/>
    <w:rsid w:val="007F0F5A"/>
    <w:rsid w:val="007F2A33"/>
    <w:rsid w:val="007F6CA3"/>
    <w:rsid w:val="0080168D"/>
    <w:rsid w:val="0080169B"/>
    <w:rsid w:val="00811548"/>
    <w:rsid w:val="008152BF"/>
    <w:rsid w:val="00816399"/>
    <w:rsid w:val="008215D2"/>
    <w:rsid w:val="00822A52"/>
    <w:rsid w:val="00822DF9"/>
    <w:rsid w:val="00824704"/>
    <w:rsid w:val="008260C5"/>
    <w:rsid w:val="00836BEC"/>
    <w:rsid w:val="00840F63"/>
    <w:rsid w:val="008437E9"/>
    <w:rsid w:val="00844102"/>
    <w:rsid w:val="00845C26"/>
    <w:rsid w:val="00846A42"/>
    <w:rsid w:val="00853176"/>
    <w:rsid w:val="00853CAB"/>
    <w:rsid w:val="00862535"/>
    <w:rsid w:val="00862C4A"/>
    <w:rsid w:val="00863227"/>
    <w:rsid w:val="00866F8A"/>
    <w:rsid w:val="00867986"/>
    <w:rsid w:val="00871096"/>
    <w:rsid w:val="00872457"/>
    <w:rsid w:val="00873423"/>
    <w:rsid w:val="00874DAC"/>
    <w:rsid w:val="00880382"/>
    <w:rsid w:val="00880694"/>
    <w:rsid w:val="00884850"/>
    <w:rsid w:val="00885511"/>
    <w:rsid w:val="00885BAD"/>
    <w:rsid w:val="00885E34"/>
    <w:rsid w:val="00886C49"/>
    <w:rsid w:val="008900DD"/>
    <w:rsid w:val="00894106"/>
    <w:rsid w:val="008958AC"/>
    <w:rsid w:val="00896040"/>
    <w:rsid w:val="008A0315"/>
    <w:rsid w:val="008A077F"/>
    <w:rsid w:val="008A1379"/>
    <w:rsid w:val="008A18DC"/>
    <w:rsid w:val="008A304B"/>
    <w:rsid w:val="008A37FB"/>
    <w:rsid w:val="008A3DDB"/>
    <w:rsid w:val="008A4930"/>
    <w:rsid w:val="008A552E"/>
    <w:rsid w:val="008A5962"/>
    <w:rsid w:val="008A5D8B"/>
    <w:rsid w:val="008A7140"/>
    <w:rsid w:val="008B488D"/>
    <w:rsid w:val="008C053E"/>
    <w:rsid w:val="008C2F51"/>
    <w:rsid w:val="008C3E11"/>
    <w:rsid w:val="008C5106"/>
    <w:rsid w:val="008C66F6"/>
    <w:rsid w:val="008C693F"/>
    <w:rsid w:val="008C69F9"/>
    <w:rsid w:val="008C6DB6"/>
    <w:rsid w:val="008C6ED7"/>
    <w:rsid w:val="008C7AFC"/>
    <w:rsid w:val="008D0B84"/>
    <w:rsid w:val="008D183C"/>
    <w:rsid w:val="008D1853"/>
    <w:rsid w:val="008D2AF4"/>
    <w:rsid w:val="008D3068"/>
    <w:rsid w:val="008D322E"/>
    <w:rsid w:val="008D49BA"/>
    <w:rsid w:val="008D4D76"/>
    <w:rsid w:val="008D5429"/>
    <w:rsid w:val="008E08EB"/>
    <w:rsid w:val="008E4F37"/>
    <w:rsid w:val="008E6B64"/>
    <w:rsid w:val="008F11D6"/>
    <w:rsid w:val="008F1726"/>
    <w:rsid w:val="008F2BA6"/>
    <w:rsid w:val="008F30E1"/>
    <w:rsid w:val="008F5714"/>
    <w:rsid w:val="008F5DAB"/>
    <w:rsid w:val="008F6A3E"/>
    <w:rsid w:val="008F7279"/>
    <w:rsid w:val="008F7D42"/>
    <w:rsid w:val="009003CE"/>
    <w:rsid w:val="009070C5"/>
    <w:rsid w:val="0091100A"/>
    <w:rsid w:val="00915C47"/>
    <w:rsid w:val="0092004B"/>
    <w:rsid w:val="0092521C"/>
    <w:rsid w:val="0092585A"/>
    <w:rsid w:val="009265D5"/>
    <w:rsid w:val="0093127E"/>
    <w:rsid w:val="009319F7"/>
    <w:rsid w:val="009341D8"/>
    <w:rsid w:val="00937287"/>
    <w:rsid w:val="0094184C"/>
    <w:rsid w:val="00944002"/>
    <w:rsid w:val="00944FA3"/>
    <w:rsid w:val="00947EE4"/>
    <w:rsid w:val="0095082A"/>
    <w:rsid w:val="009521D2"/>
    <w:rsid w:val="00953DEC"/>
    <w:rsid w:val="00956F98"/>
    <w:rsid w:val="00957635"/>
    <w:rsid w:val="009578E2"/>
    <w:rsid w:val="00960DFA"/>
    <w:rsid w:val="00960EAC"/>
    <w:rsid w:val="0096173C"/>
    <w:rsid w:val="009623FC"/>
    <w:rsid w:val="00963AFB"/>
    <w:rsid w:val="00966F6C"/>
    <w:rsid w:val="0097021F"/>
    <w:rsid w:val="00971B40"/>
    <w:rsid w:val="00975096"/>
    <w:rsid w:val="00976A9D"/>
    <w:rsid w:val="00977E9B"/>
    <w:rsid w:val="00977F66"/>
    <w:rsid w:val="00982386"/>
    <w:rsid w:val="0098383F"/>
    <w:rsid w:val="0098494F"/>
    <w:rsid w:val="0098710C"/>
    <w:rsid w:val="009879F8"/>
    <w:rsid w:val="009908C4"/>
    <w:rsid w:val="00991B96"/>
    <w:rsid w:val="00994838"/>
    <w:rsid w:val="00996374"/>
    <w:rsid w:val="009A014F"/>
    <w:rsid w:val="009A0656"/>
    <w:rsid w:val="009A18D9"/>
    <w:rsid w:val="009A1FAD"/>
    <w:rsid w:val="009A25C4"/>
    <w:rsid w:val="009A2B57"/>
    <w:rsid w:val="009A52A9"/>
    <w:rsid w:val="009A57D7"/>
    <w:rsid w:val="009A658A"/>
    <w:rsid w:val="009A7226"/>
    <w:rsid w:val="009A7B00"/>
    <w:rsid w:val="009B06CF"/>
    <w:rsid w:val="009B1DC7"/>
    <w:rsid w:val="009B2FC9"/>
    <w:rsid w:val="009B50AC"/>
    <w:rsid w:val="009B6D04"/>
    <w:rsid w:val="009B78DB"/>
    <w:rsid w:val="009C00E5"/>
    <w:rsid w:val="009C0C81"/>
    <w:rsid w:val="009C1170"/>
    <w:rsid w:val="009C1C45"/>
    <w:rsid w:val="009C5624"/>
    <w:rsid w:val="009C6538"/>
    <w:rsid w:val="009C72DB"/>
    <w:rsid w:val="009C7AE6"/>
    <w:rsid w:val="009D001C"/>
    <w:rsid w:val="009D09A4"/>
    <w:rsid w:val="009D467C"/>
    <w:rsid w:val="009D671E"/>
    <w:rsid w:val="009D788E"/>
    <w:rsid w:val="009E0CCD"/>
    <w:rsid w:val="009E0FAA"/>
    <w:rsid w:val="009E2E63"/>
    <w:rsid w:val="009E3E90"/>
    <w:rsid w:val="009E46A6"/>
    <w:rsid w:val="009E52C6"/>
    <w:rsid w:val="009E6E37"/>
    <w:rsid w:val="009F42A6"/>
    <w:rsid w:val="009F46A1"/>
    <w:rsid w:val="009F4AF3"/>
    <w:rsid w:val="009F634D"/>
    <w:rsid w:val="009F6469"/>
    <w:rsid w:val="009F7A4C"/>
    <w:rsid w:val="009F7D9F"/>
    <w:rsid w:val="00A0046A"/>
    <w:rsid w:val="00A004B3"/>
    <w:rsid w:val="00A004D2"/>
    <w:rsid w:val="00A00BD8"/>
    <w:rsid w:val="00A01940"/>
    <w:rsid w:val="00A02F2D"/>
    <w:rsid w:val="00A04F43"/>
    <w:rsid w:val="00A07866"/>
    <w:rsid w:val="00A10A1B"/>
    <w:rsid w:val="00A11A7A"/>
    <w:rsid w:val="00A1324E"/>
    <w:rsid w:val="00A141FC"/>
    <w:rsid w:val="00A1579C"/>
    <w:rsid w:val="00A16537"/>
    <w:rsid w:val="00A17141"/>
    <w:rsid w:val="00A17D5D"/>
    <w:rsid w:val="00A21876"/>
    <w:rsid w:val="00A227AD"/>
    <w:rsid w:val="00A22B72"/>
    <w:rsid w:val="00A23533"/>
    <w:rsid w:val="00A25428"/>
    <w:rsid w:val="00A25DA4"/>
    <w:rsid w:val="00A2677B"/>
    <w:rsid w:val="00A27029"/>
    <w:rsid w:val="00A30B08"/>
    <w:rsid w:val="00A3188F"/>
    <w:rsid w:val="00A31F86"/>
    <w:rsid w:val="00A32726"/>
    <w:rsid w:val="00A34DB5"/>
    <w:rsid w:val="00A3583A"/>
    <w:rsid w:val="00A3701F"/>
    <w:rsid w:val="00A40D79"/>
    <w:rsid w:val="00A40FF9"/>
    <w:rsid w:val="00A411A3"/>
    <w:rsid w:val="00A41984"/>
    <w:rsid w:val="00A41DD0"/>
    <w:rsid w:val="00A41E90"/>
    <w:rsid w:val="00A43988"/>
    <w:rsid w:val="00A43D82"/>
    <w:rsid w:val="00A459C4"/>
    <w:rsid w:val="00A46883"/>
    <w:rsid w:val="00A47382"/>
    <w:rsid w:val="00A506C5"/>
    <w:rsid w:val="00A50AE6"/>
    <w:rsid w:val="00A51444"/>
    <w:rsid w:val="00A54F5E"/>
    <w:rsid w:val="00A56697"/>
    <w:rsid w:val="00A56D8B"/>
    <w:rsid w:val="00A635E1"/>
    <w:rsid w:val="00A640EE"/>
    <w:rsid w:val="00A6452D"/>
    <w:rsid w:val="00A64919"/>
    <w:rsid w:val="00A65327"/>
    <w:rsid w:val="00A65E4F"/>
    <w:rsid w:val="00A679F5"/>
    <w:rsid w:val="00A71FB5"/>
    <w:rsid w:val="00A73196"/>
    <w:rsid w:val="00A73BCC"/>
    <w:rsid w:val="00A73C51"/>
    <w:rsid w:val="00A75A3F"/>
    <w:rsid w:val="00A75B42"/>
    <w:rsid w:val="00A75B6D"/>
    <w:rsid w:val="00A75C67"/>
    <w:rsid w:val="00A8028B"/>
    <w:rsid w:val="00A813B8"/>
    <w:rsid w:val="00A81CBD"/>
    <w:rsid w:val="00A84445"/>
    <w:rsid w:val="00A85565"/>
    <w:rsid w:val="00A87B7F"/>
    <w:rsid w:val="00A90C72"/>
    <w:rsid w:val="00A92965"/>
    <w:rsid w:val="00A92B54"/>
    <w:rsid w:val="00A95978"/>
    <w:rsid w:val="00A95B0A"/>
    <w:rsid w:val="00A9605A"/>
    <w:rsid w:val="00AA06ED"/>
    <w:rsid w:val="00AA2F09"/>
    <w:rsid w:val="00AA3DF1"/>
    <w:rsid w:val="00AA7490"/>
    <w:rsid w:val="00AB0882"/>
    <w:rsid w:val="00AB1B54"/>
    <w:rsid w:val="00AB4E93"/>
    <w:rsid w:val="00AB6464"/>
    <w:rsid w:val="00AC026C"/>
    <w:rsid w:val="00AC3946"/>
    <w:rsid w:val="00AC3A23"/>
    <w:rsid w:val="00AC439C"/>
    <w:rsid w:val="00AC5FC2"/>
    <w:rsid w:val="00AC61B4"/>
    <w:rsid w:val="00AC6544"/>
    <w:rsid w:val="00AC69F1"/>
    <w:rsid w:val="00AD0489"/>
    <w:rsid w:val="00AD47D4"/>
    <w:rsid w:val="00AD47FF"/>
    <w:rsid w:val="00AD63EC"/>
    <w:rsid w:val="00AD6E90"/>
    <w:rsid w:val="00AD72B0"/>
    <w:rsid w:val="00AE0B7D"/>
    <w:rsid w:val="00AE0EC4"/>
    <w:rsid w:val="00AE1683"/>
    <w:rsid w:val="00AE2789"/>
    <w:rsid w:val="00AE369E"/>
    <w:rsid w:val="00AE46C8"/>
    <w:rsid w:val="00AE479B"/>
    <w:rsid w:val="00AE52C2"/>
    <w:rsid w:val="00AE5532"/>
    <w:rsid w:val="00AE5E07"/>
    <w:rsid w:val="00AE7C1A"/>
    <w:rsid w:val="00AF0597"/>
    <w:rsid w:val="00AF154E"/>
    <w:rsid w:val="00AF18A1"/>
    <w:rsid w:val="00AF3811"/>
    <w:rsid w:val="00AF6307"/>
    <w:rsid w:val="00B00623"/>
    <w:rsid w:val="00B00D02"/>
    <w:rsid w:val="00B01D72"/>
    <w:rsid w:val="00B05398"/>
    <w:rsid w:val="00B0649B"/>
    <w:rsid w:val="00B07700"/>
    <w:rsid w:val="00B12E6B"/>
    <w:rsid w:val="00B20065"/>
    <w:rsid w:val="00B203E4"/>
    <w:rsid w:val="00B21960"/>
    <w:rsid w:val="00B221BE"/>
    <w:rsid w:val="00B22F58"/>
    <w:rsid w:val="00B24368"/>
    <w:rsid w:val="00B25077"/>
    <w:rsid w:val="00B2524F"/>
    <w:rsid w:val="00B25922"/>
    <w:rsid w:val="00B25C03"/>
    <w:rsid w:val="00B26436"/>
    <w:rsid w:val="00B34DC1"/>
    <w:rsid w:val="00B366D0"/>
    <w:rsid w:val="00B437C8"/>
    <w:rsid w:val="00B44BF9"/>
    <w:rsid w:val="00B4568A"/>
    <w:rsid w:val="00B45BCE"/>
    <w:rsid w:val="00B45D5D"/>
    <w:rsid w:val="00B46555"/>
    <w:rsid w:val="00B4750B"/>
    <w:rsid w:val="00B47D33"/>
    <w:rsid w:val="00B47F06"/>
    <w:rsid w:val="00B500ED"/>
    <w:rsid w:val="00B523F5"/>
    <w:rsid w:val="00B54357"/>
    <w:rsid w:val="00B55B43"/>
    <w:rsid w:val="00B56037"/>
    <w:rsid w:val="00B57C9B"/>
    <w:rsid w:val="00B60920"/>
    <w:rsid w:val="00B6116B"/>
    <w:rsid w:val="00B61788"/>
    <w:rsid w:val="00B64405"/>
    <w:rsid w:val="00B646B9"/>
    <w:rsid w:val="00B647F6"/>
    <w:rsid w:val="00B66FF2"/>
    <w:rsid w:val="00B702CB"/>
    <w:rsid w:val="00B70821"/>
    <w:rsid w:val="00B744D8"/>
    <w:rsid w:val="00B775E2"/>
    <w:rsid w:val="00B807F9"/>
    <w:rsid w:val="00B81453"/>
    <w:rsid w:val="00B82976"/>
    <w:rsid w:val="00B82A34"/>
    <w:rsid w:val="00B940BC"/>
    <w:rsid w:val="00B94C2F"/>
    <w:rsid w:val="00B94CAC"/>
    <w:rsid w:val="00B96F9A"/>
    <w:rsid w:val="00BA1E54"/>
    <w:rsid w:val="00BA4A7E"/>
    <w:rsid w:val="00BA50AE"/>
    <w:rsid w:val="00BA6D8D"/>
    <w:rsid w:val="00BA75CB"/>
    <w:rsid w:val="00BB18E3"/>
    <w:rsid w:val="00BB203F"/>
    <w:rsid w:val="00BB2B53"/>
    <w:rsid w:val="00BB444F"/>
    <w:rsid w:val="00BB52A6"/>
    <w:rsid w:val="00BB5A53"/>
    <w:rsid w:val="00BB6008"/>
    <w:rsid w:val="00BB7B51"/>
    <w:rsid w:val="00BC0A75"/>
    <w:rsid w:val="00BC2F45"/>
    <w:rsid w:val="00BC3E4A"/>
    <w:rsid w:val="00BC496D"/>
    <w:rsid w:val="00BC532E"/>
    <w:rsid w:val="00BC6459"/>
    <w:rsid w:val="00BC66CB"/>
    <w:rsid w:val="00BC748E"/>
    <w:rsid w:val="00BD0B70"/>
    <w:rsid w:val="00BD53EC"/>
    <w:rsid w:val="00BD5899"/>
    <w:rsid w:val="00BD65DC"/>
    <w:rsid w:val="00BE019D"/>
    <w:rsid w:val="00BE38A0"/>
    <w:rsid w:val="00BE484F"/>
    <w:rsid w:val="00BE5F5E"/>
    <w:rsid w:val="00BE5FCF"/>
    <w:rsid w:val="00BE6E92"/>
    <w:rsid w:val="00BE6FF6"/>
    <w:rsid w:val="00BF2023"/>
    <w:rsid w:val="00BF2BF5"/>
    <w:rsid w:val="00BF4040"/>
    <w:rsid w:val="00BF7429"/>
    <w:rsid w:val="00BF7FBE"/>
    <w:rsid w:val="00C0180D"/>
    <w:rsid w:val="00C0350C"/>
    <w:rsid w:val="00C03883"/>
    <w:rsid w:val="00C04862"/>
    <w:rsid w:val="00C0508D"/>
    <w:rsid w:val="00C05DB8"/>
    <w:rsid w:val="00C05F78"/>
    <w:rsid w:val="00C06749"/>
    <w:rsid w:val="00C07F2C"/>
    <w:rsid w:val="00C13CD2"/>
    <w:rsid w:val="00C13D55"/>
    <w:rsid w:val="00C13F9A"/>
    <w:rsid w:val="00C15047"/>
    <w:rsid w:val="00C1578E"/>
    <w:rsid w:val="00C16602"/>
    <w:rsid w:val="00C16ABB"/>
    <w:rsid w:val="00C173D4"/>
    <w:rsid w:val="00C176DA"/>
    <w:rsid w:val="00C2001D"/>
    <w:rsid w:val="00C21145"/>
    <w:rsid w:val="00C2262E"/>
    <w:rsid w:val="00C23163"/>
    <w:rsid w:val="00C23E72"/>
    <w:rsid w:val="00C24D58"/>
    <w:rsid w:val="00C25063"/>
    <w:rsid w:val="00C25D3B"/>
    <w:rsid w:val="00C27795"/>
    <w:rsid w:val="00C27B91"/>
    <w:rsid w:val="00C3173F"/>
    <w:rsid w:val="00C3240A"/>
    <w:rsid w:val="00C32A94"/>
    <w:rsid w:val="00C4275C"/>
    <w:rsid w:val="00C43578"/>
    <w:rsid w:val="00C50200"/>
    <w:rsid w:val="00C51027"/>
    <w:rsid w:val="00C54B9B"/>
    <w:rsid w:val="00C56681"/>
    <w:rsid w:val="00C6064E"/>
    <w:rsid w:val="00C6209B"/>
    <w:rsid w:val="00C6244E"/>
    <w:rsid w:val="00C63AF8"/>
    <w:rsid w:val="00C64086"/>
    <w:rsid w:val="00C66AE6"/>
    <w:rsid w:val="00C66E77"/>
    <w:rsid w:val="00C75350"/>
    <w:rsid w:val="00C75465"/>
    <w:rsid w:val="00C75DBD"/>
    <w:rsid w:val="00C75F74"/>
    <w:rsid w:val="00C76FBC"/>
    <w:rsid w:val="00C80847"/>
    <w:rsid w:val="00C80F8F"/>
    <w:rsid w:val="00C81695"/>
    <w:rsid w:val="00C81A16"/>
    <w:rsid w:val="00C838E8"/>
    <w:rsid w:val="00C83AC3"/>
    <w:rsid w:val="00C86BC6"/>
    <w:rsid w:val="00C873C8"/>
    <w:rsid w:val="00C90EB8"/>
    <w:rsid w:val="00C9222C"/>
    <w:rsid w:val="00C92EC5"/>
    <w:rsid w:val="00C93812"/>
    <w:rsid w:val="00C939AE"/>
    <w:rsid w:val="00C94E42"/>
    <w:rsid w:val="00C96203"/>
    <w:rsid w:val="00C9710C"/>
    <w:rsid w:val="00C97271"/>
    <w:rsid w:val="00CA5231"/>
    <w:rsid w:val="00CA7507"/>
    <w:rsid w:val="00CB0099"/>
    <w:rsid w:val="00CB10B1"/>
    <w:rsid w:val="00CB166F"/>
    <w:rsid w:val="00CB1882"/>
    <w:rsid w:val="00CB1952"/>
    <w:rsid w:val="00CB294E"/>
    <w:rsid w:val="00CB2F3A"/>
    <w:rsid w:val="00CB2F7B"/>
    <w:rsid w:val="00CB3856"/>
    <w:rsid w:val="00CB40B7"/>
    <w:rsid w:val="00CB584B"/>
    <w:rsid w:val="00CB5987"/>
    <w:rsid w:val="00CB608B"/>
    <w:rsid w:val="00CC16FD"/>
    <w:rsid w:val="00CC372C"/>
    <w:rsid w:val="00CD0ECC"/>
    <w:rsid w:val="00CD108D"/>
    <w:rsid w:val="00CD1EE7"/>
    <w:rsid w:val="00CD3389"/>
    <w:rsid w:val="00CD3C3E"/>
    <w:rsid w:val="00CD4231"/>
    <w:rsid w:val="00CD43BC"/>
    <w:rsid w:val="00CD4D7B"/>
    <w:rsid w:val="00CD50A1"/>
    <w:rsid w:val="00CD7419"/>
    <w:rsid w:val="00CE288B"/>
    <w:rsid w:val="00CE31D8"/>
    <w:rsid w:val="00CE39F6"/>
    <w:rsid w:val="00CE3C50"/>
    <w:rsid w:val="00CE53B8"/>
    <w:rsid w:val="00CF1892"/>
    <w:rsid w:val="00CF27E0"/>
    <w:rsid w:val="00CF3788"/>
    <w:rsid w:val="00CF50AC"/>
    <w:rsid w:val="00CF60E2"/>
    <w:rsid w:val="00CF6B91"/>
    <w:rsid w:val="00D01AF6"/>
    <w:rsid w:val="00D02074"/>
    <w:rsid w:val="00D02CAE"/>
    <w:rsid w:val="00D0325D"/>
    <w:rsid w:val="00D0329C"/>
    <w:rsid w:val="00D04C87"/>
    <w:rsid w:val="00D05976"/>
    <w:rsid w:val="00D063D0"/>
    <w:rsid w:val="00D078BF"/>
    <w:rsid w:val="00D07C82"/>
    <w:rsid w:val="00D10A4C"/>
    <w:rsid w:val="00D12906"/>
    <w:rsid w:val="00D12B30"/>
    <w:rsid w:val="00D20A09"/>
    <w:rsid w:val="00D21ECA"/>
    <w:rsid w:val="00D231C9"/>
    <w:rsid w:val="00D2389F"/>
    <w:rsid w:val="00D250C1"/>
    <w:rsid w:val="00D33687"/>
    <w:rsid w:val="00D33970"/>
    <w:rsid w:val="00D3544A"/>
    <w:rsid w:val="00D35BE5"/>
    <w:rsid w:val="00D35C96"/>
    <w:rsid w:val="00D36712"/>
    <w:rsid w:val="00D378C9"/>
    <w:rsid w:val="00D43B81"/>
    <w:rsid w:val="00D457D1"/>
    <w:rsid w:val="00D45F70"/>
    <w:rsid w:val="00D46E3E"/>
    <w:rsid w:val="00D47811"/>
    <w:rsid w:val="00D47EA8"/>
    <w:rsid w:val="00D51049"/>
    <w:rsid w:val="00D52DFD"/>
    <w:rsid w:val="00D56F0C"/>
    <w:rsid w:val="00D60B70"/>
    <w:rsid w:val="00D60F15"/>
    <w:rsid w:val="00D61D94"/>
    <w:rsid w:val="00D6220B"/>
    <w:rsid w:val="00D62C81"/>
    <w:rsid w:val="00D6425C"/>
    <w:rsid w:val="00D65685"/>
    <w:rsid w:val="00D70BF6"/>
    <w:rsid w:val="00D72CFD"/>
    <w:rsid w:val="00D733D7"/>
    <w:rsid w:val="00D74592"/>
    <w:rsid w:val="00D74E39"/>
    <w:rsid w:val="00D77845"/>
    <w:rsid w:val="00D81E1A"/>
    <w:rsid w:val="00D826F9"/>
    <w:rsid w:val="00D82EEA"/>
    <w:rsid w:val="00D83361"/>
    <w:rsid w:val="00D8342F"/>
    <w:rsid w:val="00D84676"/>
    <w:rsid w:val="00D908B5"/>
    <w:rsid w:val="00D93667"/>
    <w:rsid w:val="00D93A87"/>
    <w:rsid w:val="00D949FE"/>
    <w:rsid w:val="00D958D7"/>
    <w:rsid w:val="00D960B2"/>
    <w:rsid w:val="00D964A3"/>
    <w:rsid w:val="00D966CB"/>
    <w:rsid w:val="00D9772D"/>
    <w:rsid w:val="00D979DC"/>
    <w:rsid w:val="00DA3FE1"/>
    <w:rsid w:val="00DA6CC7"/>
    <w:rsid w:val="00DB00CF"/>
    <w:rsid w:val="00DB047E"/>
    <w:rsid w:val="00DB3DB1"/>
    <w:rsid w:val="00DB50AF"/>
    <w:rsid w:val="00DC097A"/>
    <w:rsid w:val="00DC363B"/>
    <w:rsid w:val="00DC3C2F"/>
    <w:rsid w:val="00DD1423"/>
    <w:rsid w:val="00DD2831"/>
    <w:rsid w:val="00DD3AE4"/>
    <w:rsid w:val="00DD6EEB"/>
    <w:rsid w:val="00DE0145"/>
    <w:rsid w:val="00DE174B"/>
    <w:rsid w:val="00DE1C82"/>
    <w:rsid w:val="00DE3480"/>
    <w:rsid w:val="00DE45F4"/>
    <w:rsid w:val="00DE6750"/>
    <w:rsid w:val="00DF017A"/>
    <w:rsid w:val="00DF0BB4"/>
    <w:rsid w:val="00DF0EC2"/>
    <w:rsid w:val="00DF18FF"/>
    <w:rsid w:val="00DF4491"/>
    <w:rsid w:val="00DF5467"/>
    <w:rsid w:val="00DF6181"/>
    <w:rsid w:val="00DF6C5E"/>
    <w:rsid w:val="00DF6F13"/>
    <w:rsid w:val="00E047C6"/>
    <w:rsid w:val="00E05E29"/>
    <w:rsid w:val="00E11073"/>
    <w:rsid w:val="00E136EC"/>
    <w:rsid w:val="00E14517"/>
    <w:rsid w:val="00E14601"/>
    <w:rsid w:val="00E14D1F"/>
    <w:rsid w:val="00E14DBB"/>
    <w:rsid w:val="00E15E93"/>
    <w:rsid w:val="00E16023"/>
    <w:rsid w:val="00E16310"/>
    <w:rsid w:val="00E16328"/>
    <w:rsid w:val="00E208DA"/>
    <w:rsid w:val="00E20C8B"/>
    <w:rsid w:val="00E2132F"/>
    <w:rsid w:val="00E243A1"/>
    <w:rsid w:val="00E24E4D"/>
    <w:rsid w:val="00E256F6"/>
    <w:rsid w:val="00E25D2E"/>
    <w:rsid w:val="00E25D4C"/>
    <w:rsid w:val="00E277D2"/>
    <w:rsid w:val="00E319D5"/>
    <w:rsid w:val="00E349A2"/>
    <w:rsid w:val="00E35384"/>
    <w:rsid w:val="00E35F03"/>
    <w:rsid w:val="00E3654A"/>
    <w:rsid w:val="00E36E81"/>
    <w:rsid w:val="00E4182B"/>
    <w:rsid w:val="00E419CB"/>
    <w:rsid w:val="00E421AD"/>
    <w:rsid w:val="00E422BF"/>
    <w:rsid w:val="00E43592"/>
    <w:rsid w:val="00E43A77"/>
    <w:rsid w:val="00E44B60"/>
    <w:rsid w:val="00E44BC1"/>
    <w:rsid w:val="00E460FA"/>
    <w:rsid w:val="00E4667C"/>
    <w:rsid w:val="00E46F9D"/>
    <w:rsid w:val="00E47177"/>
    <w:rsid w:val="00E51659"/>
    <w:rsid w:val="00E53BF6"/>
    <w:rsid w:val="00E55270"/>
    <w:rsid w:val="00E5745A"/>
    <w:rsid w:val="00E60204"/>
    <w:rsid w:val="00E607BC"/>
    <w:rsid w:val="00E60B31"/>
    <w:rsid w:val="00E67D1F"/>
    <w:rsid w:val="00E71DFB"/>
    <w:rsid w:val="00E729D8"/>
    <w:rsid w:val="00E7328B"/>
    <w:rsid w:val="00E737FD"/>
    <w:rsid w:val="00E74578"/>
    <w:rsid w:val="00E77E69"/>
    <w:rsid w:val="00E81522"/>
    <w:rsid w:val="00E81C8E"/>
    <w:rsid w:val="00E8336B"/>
    <w:rsid w:val="00E8516F"/>
    <w:rsid w:val="00E86A63"/>
    <w:rsid w:val="00E870C2"/>
    <w:rsid w:val="00E873D7"/>
    <w:rsid w:val="00E90863"/>
    <w:rsid w:val="00E94239"/>
    <w:rsid w:val="00E944F2"/>
    <w:rsid w:val="00E95CBB"/>
    <w:rsid w:val="00E963DA"/>
    <w:rsid w:val="00E9671C"/>
    <w:rsid w:val="00E97791"/>
    <w:rsid w:val="00EA0AEA"/>
    <w:rsid w:val="00EA2D9E"/>
    <w:rsid w:val="00EA3A1B"/>
    <w:rsid w:val="00EB25AE"/>
    <w:rsid w:val="00EB262D"/>
    <w:rsid w:val="00EB46A9"/>
    <w:rsid w:val="00EB4797"/>
    <w:rsid w:val="00EB620A"/>
    <w:rsid w:val="00EB63DF"/>
    <w:rsid w:val="00EB71B0"/>
    <w:rsid w:val="00EB78A8"/>
    <w:rsid w:val="00EB78D3"/>
    <w:rsid w:val="00EC0957"/>
    <w:rsid w:val="00EC2285"/>
    <w:rsid w:val="00EC5748"/>
    <w:rsid w:val="00EC63E6"/>
    <w:rsid w:val="00EC6DCB"/>
    <w:rsid w:val="00ED232F"/>
    <w:rsid w:val="00ED35A8"/>
    <w:rsid w:val="00ED52F5"/>
    <w:rsid w:val="00ED6110"/>
    <w:rsid w:val="00ED6F24"/>
    <w:rsid w:val="00ED791F"/>
    <w:rsid w:val="00EE472A"/>
    <w:rsid w:val="00EE5F44"/>
    <w:rsid w:val="00EE7F9A"/>
    <w:rsid w:val="00EF1466"/>
    <w:rsid w:val="00EF1553"/>
    <w:rsid w:val="00EF1737"/>
    <w:rsid w:val="00EF206D"/>
    <w:rsid w:val="00EF2A8B"/>
    <w:rsid w:val="00EF4C40"/>
    <w:rsid w:val="00EF5B44"/>
    <w:rsid w:val="00EF6082"/>
    <w:rsid w:val="00F01578"/>
    <w:rsid w:val="00F033C0"/>
    <w:rsid w:val="00F033C1"/>
    <w:rsid w:val="00F037FF"/>
    <w:rsid w:val="00F042DC"/>
    <w:rsid w:val="00F06938"/>
    <w:rsid w:val="00F06F66"/>
    <w:rsid w:val="00F07B2C"/>
    <w:rsid w:val="00F11019"/>
    <w:rsid w:val="00F11AB4"/>
    <w:rsid w:val="00F11AC6"/>
    <w:rsid w:val="00F13398"/>
    <w:rsid w:val="00F13D53"/>
    <w:rsid w:val="00F14C31"/>
    <w:rsid w:val="00F165C2"/>
    <w:rsid w:val="00F20D46"/>
    <w:rsid w:val="00F23742"/>
    <w:rsid w:val="00F2522E"/>
    <w:rsid w:val="00F25604"/>
    <w:rsid w:val="00F26CB6"/>
    <w:rsid w:val="00F27FD8"/>
    <w:rsid w:val="00F30A51"/>
    <w:rsid w:val="00F3159B"/>
    <w:rsid w:val="00F32CD2"/>
    <w:rsid w:val="00F3642F"/>
    <w:rsid w:val="00F364E9"/>
    <w:rsid w:val="00F37D67"/>
    <w:rsid w:val="00F400FD"/>
    <w:rsid w:val="00F408B1"/>
    <w:rsid w:val="00F41D18"/>
    <w:rsid w:val="00F422ED"/>
    <w:rsid w:val="00F44E83"/>
    <w:rsid w:val="00F45C1F"/>
    <w:rsid w:val="00F51AF8"/>
    <w:rsid w:val="00F51F05"/>
    <w:rsid w:val="00F5700E"/>
    <w:rsid w:val="00F57A9F"/>
    <w:rsid w:val="00F60968"/>
    <w:rsid w:val="00F60A76"/>
    <w:rsid w:val="00F63A54"/>
    <w:rsid w:val="00F64C5F"/>
    <w:rsid w:val="00F673CB"/>
    <w:rsid w:val="00F67E66"/>
    <w:rsid w:val="00F71D53"/>
    <w:rsid w:val="00F72787"/>
    <w:rsid w:val="00F73468"/>
    <w:rsid w:val="00F7386B"/>
    <w:rsid w:val="00F76471"/>
    <w:rsid w:val="00F764C4"/>
    <w:rsid w:val="00F77248"/>
    <w:rsid w:val="00F77DB3"/>
    <w:rsid w:val="00F81231"/>
    <w:rsid w:val="00F81498"/>
    <w:rsid w:val="00F835C5"/>
    <w:rsid w:val="00F84AED"/>
    <w:rsid w:val="00F90721"/>
    <w:rsid w:val="00F90ACC"/>
    <w:rsid w:val="00F91FD0"/>
    <w:rsid w:val="00F94B5E"/>
    <w:rsid w:val="00F95E78"/>
    <w:rsid w:val="00F96287"/>
    <w:rsid w:val="00F969C6"/>
    <w:rsid w:val="00FA3094"/>
    <w:rsid w:val="00FA4DFC"/>
    <w:rsid w:val="00FA5CC5"/>
    <w:rsid w:val="00FA796D"/>
    <w:rsid w:val="00FA7A9A"/>
    <w:rsid w:val="00FB08AC"/>
    <w:rsid w:val="00FB0C15"/>
    <w:rsid w:val="00FB2126"/>
    <w:rsid w:val="00FB22A9"/>
    <w:rsid w:val="00FB391F"/>
    <w:rsid w:val="00FC073D"/>
    <w:rsid w:val="00FC0CC3"/>
    <w:rsid w:val="00FC2F6C"/>
    <w:rsid w:val="00FC3FBB"/>
    <w:rsid w:val="00FC4A82"/>
    <w:rsid w:val="00FC79CF"/>
    <w:rsid w:val="00FD088D"/>
    <w:rsid w:val="00FD1440"/>
    <w:rsid w:val="00FD2769"/>
    <w:rsid w:val="00FD3A13"/>
    <w:rsid w:val="00FD49E5"/>
    <w:rsid w:val="00FD5BEE"/>
    <w:rsid w:val="00FE1836"/>
    <w:rsid w:val="00FE1D31"/>
    <w:rsid w:val="00FE3D7E"/>
    <w:rsid w:val="00FE43E4"/>
    <w:rsid w:val="00FE5C85"/>
    <w:rsid w:val="00FE6DFB"/>
    <w:rsid w:val="00FF2FED"/>
    <w:rsid w:val="00FF394F"/>
    <w:rsid w:val="00FF7872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55D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1E4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0B41E4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0B41E4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0B41E4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0B41E4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0B41E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0B41E4"/>
    <w:pPr>
      <w:keepNext/>
      <w:outlineLvl w:val="5"/>
    </w:pPr>
    <w:rPr>
      <w:sz w:val="28"/>
      <w:lang w:val="x-none" w:eastAsia="x-none"/>
    </w:rPr>
  </w:style>
  <w:style w:type="paragraph" w:styleId="Nadpis7">
    <w:name w:val="heading 7"/>
    <w:aliases w:val="H7"/>
    <w:basedOn w:val="Normln"/>
    <w:next w:val="Normln"/>
    <w:qFormat/>
    <w:rsid w:val="000B41E4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0B41E4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0B41E4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character" w:customStyle="1" w:styleId="Nadpis8Char">
    <w:name w:val="Nadpis 8 Char"/>
    <w:aliases w:val="H8 Char"/>
    <w:link w:val="Nadpis8"/>
    <w:rsid w:val="00C75F74"/>
    <w:rPr>
      <w:sz w:val="28"/>
    </w:rPr>
  </w:style>
  <w:style w:type="paragraph" w:styleId="Zkladntext">
    <w:name w:val="Body Text"/>
    <w:aliases w:val="subtitle2,Základní tZákladní text,Body Text,b"/>
    <w:basedOn w:val="Normln"/>
    <w:rsid w:val="000B41E4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0B41E4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0B41E4"/>
    <w:pPr>
      <w:ind w:left="426"/>
      <w:jc w:val="both"/>
    </w:pPr>
    <w:rPr>
      <w:sz w:val="24"/>
      <w:lang w:val="x-none" w:eastAsia="x-none"/>
    </w:rPr>
  </w:style>
  <w:style w:type="character" w:customStyle="1" w:styleId="ZkladntextodsazenChar">
    <w:name w:val="Základní text odsazený Char"/>
    <w:aliases w:val="i Char"/>
    <w:link w:val="Zkladntextodsazen"/>
    <w:rsid w:val="00344014"/>
    <w:rPr>
      <w:sz w:val="24"/>
    </w:rPr>
  </w:style>
  <w:style w:type="paragraph" w:customStyle="1" w:styleId="dopis">
    <w:name w:val="dopis"/>
    <w:basedOn w:val="Normln"/>
    <w:rsid w:val="000B41E4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0B41E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B41E4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rsid w:val="000B41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41E4"/>
  </w:style>
  <w:style w:type="character" w:styleId="Odkaznakoment">
    <w:name w:val="annotation reference"/>
    <w:uiPriority w:val="99"/>
    <w:unhideWhenUsed/>
    <w:rsid w:val="000B41E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B41E4"/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character" w:customStyle="1" w:styleId="TextkomenteChar">
    <w:name w:val="Text komentáře Char"/>
    <w:basedOn w:val="Standardnpsmoodstavce"/>
    <w:rsid w:val="000B41E4"/>
  </w:style>
  <w:style w:type="paragraph" w:styleId="Pedmtkomente">
    <w:name w:val="annotation subject"/>
    <w:basedOn w:val="Textkomente"/>
    <w:next w:val="Textkomente"/>
    <w:semiHidden/>
    <w:unhideWhenUsed/>
    <w:rsid w:val="000B41E4"/>
    <w:rPr>
      <w:b/>
      <w:bCs/>
    </w:rPr>
  </w:style>
  <w:style w:type="character" w:customStyle="1" w:styleId="PedmtkomenteChar">
    <w:name w:val="Předmět komentáře Char"/>
    <w:uiPriority w:val="99"/>
    <w:semiHidden/>
    <w:rsid w:val="000B41E4"/>
    <w:rPr>
      <w:b/>
      <w:bCs/>
    </w:rPr>
  </w:style>
  <w:style w:type="paragraph" w:styleId="Textbubliny">
    <w:name w:val="Balloon Text"/>
    <w:basedOn w:val="Normln"/>
    <w:unhideWhenUsed/>
    <w:rsid w:val="000B4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0B41E4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0B4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0B41E4"/>
  </w:style>
  <w:style w:type="character" w:customStyle="1" w:styleId="ZpatChar">
    <w:name w:val="Zápatí Char"/>
    <w:basedOn w:val="Standardnpsmoodstavce"/>
    <w:uiPriority w:val="99"/>
    <w:rsid w:val="000B41E4"/>
  </w:style>
  <w:style w:type="paragraph" w:styleId="Zkladntext2">
    <w:name w:val="Body Text 2"/>
    <w:aliases w:val="b2"/>
    <w:basedOn w:val="Normln"/>
    <w:unhideWhenUsed/>
    <w:rsid w:val="000B41E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0B41E4"/>
  </w:style>
  <w:style w:type="paragraph" w:customStyle="1" w:styleId="Styl2">
    <w:name w:val="Styl2"/>
    <w:basedOn w:val="Normln"/>
    <w:qFormat/>
    <w:rsid w:val="000B41E4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qFormat/>
    <w:rsid w:val="000B41E4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0B41E4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B41E4"/>
  </w:style>
  <w:style w:type="paragraph" w:customStyle="1" w:styleId="listsmall">
    <w:name w:val="list_small"/>
    <w:basedOn w:val="Normln"/>
    <w:rsid w:val="000B41E4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0B41E4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0B41E4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0B41E4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B41E4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B41E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0B41E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8E08EB"/>
  </w:style>
  <w:style w:type="paragraph" w:styleId="Obsah2">
    <w:name w:val="toc 2"/>
    <w:basedOn w:val="Normln"/>
    <w:next w:val="Normln"/>
    <w:autoRedefine/>
    <w:semiHidden/>
    <w:unhideWhenUsed/>
    <w:rsid w:val="000B41E4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0B41E4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0B41E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0B41E4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0B41E4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0B41E4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0B41E4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0B41E4"/>
    <w:rPr>
      <w:sz w:val="24"/>
    </w:rPr>
  </w:style>
  <w:style w:type="paragraph" w:customStyle="1" w:styleId="Textodstavce">
    <w:name w:val="Text odstavce"/>
    <w:basedOn w:val="Normln"/>
    <w:rsid w:val="000B41E4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B41E4"/>
    <w:pPr>
      <w:numPr>
        <w:ilvl w:val="8"/>
        <w:numId w:val="5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B41E4"/>
    <w:pPr>
      <w:numPr>
        <w:ilvl w:val="7"/>
        <w:numId w:val="5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unhideWhenUsed/>
    <w:rsid w:val="000B41E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0B41E4"/>
  </w:style>
  <w:style w:type="paragraph" w:styleId="Prosttext">
    <w:name w:val="Plain Text"/>
    <w:basedOn w:val="Normln"/>
    <w:uiPriority w:val="99"/>
    <w:unhideWhenUsed/>
    <w:rsid w:val="000B41E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0B41E4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0B41E4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0B41E4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0B41E4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0B41E4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0B41E4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0B41E4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0B41E4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0B41E4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0B41E4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0B41E4"/>
    <w:rPr>
      <w:b/>
      <w:bCs/>
    </w:rPr>
  </w:style>
  <w:style w:type="paragraph" w:customStyle="1" w:styleId="Odrky1">
    <w:name w:val="Odrážky 1"/>
    <w:basedOn w:val="Zkladntext"/>
    <w:rsid w:val="000B41E4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0B41E4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B41E4"/>
  </w:style>
  <w:style w:type="paragraph" w:customStyle="1" w:styleId="ACNormln">
    <w:name w:val="AC Normální"/>
    <w:basedOn w:val="Normln"/>
    <w:qFormat/>
    <w:rsid w:val="000B41E4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0B41E4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B41E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0B41E4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0B41E4"/>
    <w:pPr>
      <w:keepLines/>
      <w:numPr>
        <w:numId w:val="6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0B41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0B41E4"/>
    <w:rPr>
      <w:b/>
      <w:sz w:val="24"/>
    </w:rPr>
  </w:style>
  <w:style w:type="character" w:customStyle="1" w:styleId="ZkladntextChar">
    <w:name w:val="Základní text Char"/>
    <w:aliases w:val="b Char"/>
    <w:rsid w:val="000B41E4"/>
    <w:rPr>
      <w:sz w:val="24"/>
    </w:rPr>
  </w:style>
  <w:style w:type="paragraph" w:styleId="Nzev">
    <w:name w:val="Title"/>
    <w:aliases w:val="tl"/>
    <w:basedOn w:val="Normln"/>
    <w:qFormat/>
    <w:rsid w:val="000B41E4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0B41E4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,H1 Char1"/>
    <w:rsid w:val="000B41E4"/>
    <w:rPr>
      <w:sz w:val="28"/>
    </w:rPr>
  </w:style>
  <w:style w:type="paragraph" w:customStyle="1" w:styleId="Smlouva-eslo">
    <w:name w:val="Smlouva-eíslo"/>
    <w:basedOn w:val="Normln"/>
    <w:rsid w:val="000B41E4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0B41E4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0B41E4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0B41E4"/>
    <w:pPr>
      <w:widowControl w:val="0"/>
      <w:numPr>
        <w:numId w:val="7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0B41E4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0B41E4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0B41E4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0B41E4"/>
    <w:rPr>
      <w:b/>
      <w:color w:val="000000"/>
      <w:sz w:val="28"/>
    </w:rPr>
  </w:style>
  <w:style w:type="paragraph" w:customStyle="1" w:styleId="Normln0">
    <w:name w:val="Norm‡ln’"/>
    <w:rsid w:val="000B41E4"/>
    <w:rPr>
      <w:sz w:val="24"/>
      <w:szCs w:val="24"/>
    </w:rPr>
  </w:style>
  <w:style w:type="paragraph" w:customStyle="1" w:styleId="JVS2">
    <w:name w:val="JVS_2"/>
    <w:basedOn w:val="Normln"/>
    <w:rsid w:val="000B41E4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0B41E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rsid w:val="000B41E4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aliases w:val="b3 Char1"/>
    <w:semiHidden/>
    <w:rsid w:val="000B41E4"/>
    <w:rPr>
      <w:sz w:val="24"/>
    </w:rPr>
  </w:style>
  <w:style w:type="paragraph" w:styleId="Zkladntextodsazen3">
    <w:name w:val="Body Text Indent 3"/>
    <w:aliases w:val="i3"/>
    <w:basedOn w:val="Normln"/>
    <w:rsid w:val="000B41E4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rsid w:val="000B41E4"/>
    <w:rPr>
      <w:i/>
      <w:iCs/>
      <w:sz w:val="24"/>
      <w:szCs w:val="24"/>
    </w:rPr>
  </w:style>
  <w:style w:type="character" w:styleId="Sledovanodkaz">
    <w:name w:val="FollowedHyperlink"/>
    <w:rsid w:val="000B41E4"/>
    <w:rPr>
      <w:color w:val="800080"/>
      <w:u w:val="single"/>
    </w:rPr>
  </w:style>
  <w:style w:type="paragraph" w:customStyle="1" w:styleId="xl24">
    <w:name w:val="xl24"/>
    <w:basedOn w:val="Normln"/>
    <w:rsid w:val="000B41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0B41E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0B41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0B41E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0B41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0B41E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0B41E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B41E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B41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B41E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B41E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B41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B41E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B41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B4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B41E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B41E4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B41E4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B41E4"/>
    <w:pPr>
      <w:widowControl/>
    </w:pPr>
    <w:rPr>
      <w:snapToGrid/>
    </w:rPr>
  </w:style>
  <w:style w:type="character" w:styleId="Zdraznn">
    <w:name w:val="Emphasis"/>
    <w:uiPriority w:val="20"/>
    <w:qFormat/>
    <w:rsid w:val="000B41E4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paragraph" w:styleId="Seznam">
    <w:name w:val="List"/>
    <w:aliases w:val="l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lb"/>
    <w:basedOn w:val="Normln"/>
    <w:autoRedefine/>
    <w:rsid w:val="00344014"/>
    <w:pPr>
      <w:numPr>
        <w:numId w:val="10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aliases w:val="lb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7D3476"/>
    <w:rPr>
      <w:lang w:val="fr-FR"/>
    </w:rPr>
  </w:style>
  <w:style w:type="character" w:customStyle="1" w:styleId="TextpoznpodarouChar">
    <w:name w:val="Text pozn. pod čarou Char"/>
    <w:aliases w:val="fn Char"/>
    <w:link w:val="Textpoznpodarou"/>
    <w:uiPriority w:val="99"/>
    <w:rsid w:val="007D3476"/>
    <w:rPr>
      <w:lang w:val="fr-FR"/>
    </w:rPr>
  </w:style>
  <w:style w:type="paragraph" w:customStyle="1" w:styleId="Rozvrendokumentu">
    <w:name w:val="Rozvržení dokumentu"/>
    <w:basedOn w:val="Normln"/>
    <w:link w:val="RozvrendokumentuChar"/>
    <w:semiHidden/>
    <w:rsid w:val="009879F8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vrendokumentuChar">
    <w:name w:val="Rozvržení dokumentu Char"/>
    <w:link w:val="Rozvrendokumentu"/>
    <w:semiHidden/>
    <w:rsid w:val="009879F8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rsid w:val="005E740D"/>
    <w:rPr>
      <w:vertAlign w:val="superscript"/>
    </w:rPr>
  </w:style>
  <w:style w:type="paragraph" w:customStyle="1" w:styleId="psmeno">
    <w:name w:val="písmeno"/>
    <w:basedOn w:val="slovanseznam"/>
    <w:rsid w:val="005E740D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5E740D"/>
    <w:pPr>
      <w:numPr>
        <w:numId w:val="18"/>
      </w:numPr>
      <w:contextualSpacing/>
    </w:pPr>
  </w:style>
  <w:style w:type="paragraph" w:customStyle="1" w:styleId="Styl5">
    <w:name w:val="Styl5"/>
    <w:basedOn w:val="Odstavecseseznamem"/>
    <w:qFormat/>
    <w:rsid w:val="00706394"/>
    <w:pPr>
      <w:numPr>
        <w:ilvl w:val="3"/>
        <w:numId w:val="20"/>
      </w:numPr>
      <w:spacing w:before="120" w:after="120" w:line="276" w:lineRule="auto"/>
      <w:contextualSpacing w:val="0"/>
      <w:jc w:val="both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706394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  <w:rPr>
      <w:sz w:val="24"/>
      <w:szCs w:val="24"/>
    </w:rPr>
  </w:style>
  <w:style w:type="character" w:customStyle="1" w:styleId="TrailerWGM">
    <w:name w:val="Trailer WGM"/>
    <w:rsid w:val="00C75F74"/>
    <w:rPr>
      <w:caps/>
      <w:sz w:val="14"/>
    </w:rPr>
  </w:style>
  <w:style w:type="paragraph" w:customStyle="1" w:styleId="text-3mezera">
    <w:name w:val="text - 3 mezera"/>
    <w:basedOn w:val="Normln"/>
    <w:rsid w:val="00C75F74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panlsky">
    <w:name w:val="Španělsky"/>
    <w:rsid w:val="00C75F74"/>
    <w:pPr>
      <w:jc w:val="both"/>
    </w:pPr>
    <w:rPr>
      <w:rFonts w:ascii="Arial" w:hAnsi="Arial"/>
      <w:sz w:val="22"/>
      <w:lang w:val="es-ES"/>
    </w:rPr>
  </w:style>
  <w:style w:type="paragraph" w:customStyle="1" w:styleId="Export0">
    <w:name w:val="Export 0"/>
    <w:basedOn w:val="Normln"/>
    <w:rsid w:val="00C75F74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C75F74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link w:val="Zkladntext-prvnodsazen2"/>
    <w:rsid w:val="00C75F74"/>
    <w:rPr>
      <w:sz w:val="24"/>
      <w:szCs w:val="24"/>
    </w:rPr>
  </w:style>
  <w:style w:type="paragraph" w:styleId="Seznam2">
    <w:name w:val="List 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C75F74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75F74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75F74"/>
    <w:pPr>
      <w:ind w:left="567" w:hanging="567"/>
    </w:pPr>
  </w:style>
  <w:style w:type="paragraph" w:customStyle="1" w:styleId="Zprvy">
    <w:name w:val="Zprávy"/>
    <w:basedOn w:val="Normln"/>
    <w:rsid w:val="00C75F74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Psacstrojesky">
    <w:name w:val="Psací stroj česky"/>
    <w:basedOn w:val="Normln"/>
    <w:rsid w:val="00C75F74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C75F74"/>
    <w:pPr>
      <w:jc w:val="both"/>
    </w:pPr>
    <w:rPr>
      <w:rFonts w:ascii="Arial" w:hAnsi="Arial"/>
      <w:sz w:val="22"/>
      <w:lang w:val="en-US"/>
    </w:rPr>
  </w:style>
  <w:style w:type="paragraph" w:customStyle="1" w:styleId="BodyText21">
    <w:name w:val="Body Text 21"/>
    <w:basedOn w:val="Normln"/>
    <w:rsid w:val="00C75F74"/>
    <w:pPr>
      <w:ind w:left="2832" w:hanging="283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C75F74"/>
    <w:pPr>
      <w:ind w:left="2835"/>
      <w:jc w:val="both"/>
    </w:pPr>
    <w:rPr>
      <w:sz w:val="24"/>
    </w:rPr>
  </w:style>
  <w:style w:type="paragraph" w:customStyle="1" w:styleId="BodyTextIndent31">
    <w:name w:val="Body Text Indent 31"/>
    <w:basedOn w:val="Normln"/>
    <w:rsid w:val="00C75F74"/>
    <w:pPr>
      <w:ind w:left="4245" w:hanging="705"/>
      <w:jc w:val="both"/>
    </w:pPr>
    <w:rPr>
      <w:sz w:val="24"/>
    </w:rPr>
  </w:style>
  <w:style w:type="paragraph" w:customStyle="1" w:styleId="panilsky">
    <w:name w:val="Španilsky"/>
    <w:rsid w:val="00C75F74"/>
    <w:pPr>
      <w:jc w:val="both"/>
    </w:pPr>
    <w:rPr>
      <w:rFonts w:ascii="Arial" w:hAnsi="Arial"/>
      <w:sz w:val="22"/>
      <w:lang w:val="es-ES"/>
    </w:rPr>
  </w:style>
  <w:style w:type="paragraph" w:styleId="Textvbloku">
    <w:name w:val="Block Text"/>
    <w:basedOn w:val="Normln"/>
    <w:rsid w:val="00C75F74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75F74"/>
    <w:pPr>
      <w:spacing w:before="240"/>
      <w:ind w:firstLine="425"/>
      <w:jc w:val="both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C75F74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C75F74"/>
    <w:pPr>
      <w:widowControl w:val="0"/>
      <w:spacing w:before="240" w:line="240" w:lineRule="exact"/>
      <w:ind w:left="2212" w:hanging="284"/>
      <w:jc w:val="both"/>
    </w:pPr>
    <w:rPr>
      <w:rFonts w:ascii="Arial" w:hAnsi="Arial"/>
      <w:sz w:val="24"/>
    </w:rPr>
  </w:style>
  <w:style w:type="paragraph" w:customStyle="1" w:styleId="Textbubliny1">
    <w:name w:val="Text bubliny1"/>
    <w:basedOn w:val="Normln"/>
    <w:semiHidden/>
    <w:rsid w:val="00C75F74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75F7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Potenpsmenaodkazu">
    <w:name w:val="Počáteční písmena odkazu"/>
    <w:basedOn w:val="Zkladntext"/>
    <w:next w:val="Normln"/>
    <w:rsid w:val="00C75F74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4">
    <w:name w:val="Import 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0">
    <w:name w:val="Import 0"/>
    <w:basedOn w:val="Normln"/>
    <w:rsid w:val="00C75F74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7">
    <w:name w:val="Import 7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8">
    <w:name w:val="Import 8"/>
    <w:basedOn w:val="Normln"/>
    <w:rsid w:val="00C75F74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C75F74"/>
    <w:pPr>
      <w:tabs>
        <w:tab w:val="left" w:pos="2952"/>
      </w:tabs>
    </w:pPr>
    <w:rPr>
      <w:rFonts w:ascii="Avinion" w:hAnsi="Avinion"/>
      <w:sz w:val="24"/>
      <w:lang w:val="en-US"/>
    </w:rPr>
  </w:style>
  <w:style w:type="paragraph" w:customStyle="1" w:styleId="Import12">
    <w:name w:val="Import 1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3">
    <w:name w:val="Import 13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4">
    <w:name w:val="Import 1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5">
    <w:name w:val="Import 15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0">
    <w:name w:val="Import 10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1">
    <w:name w:val="Import 11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EIA4">
    <w:name w:val="EIA4"/>
    <w:basedOn w:val="Normln"/>
    <w:next w:val="Normln"/>
    <w:rsid w:val="00C75F74"/>
    <w:pPr>
      <w:jc w:val="both"/>
    </w:pPr>
    <w:rPr>
      <w:b/>
      <w:sz w:val="24"/>
    </w:rPr>
  </w:style>
  <w:style w:type="paragraph" w:customStyle="1" w:styleId="MDSR">
    <w:name w:val="MDS ČR"/>
    <w:rsid w:val="00C75F74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styleId="Pokraovnseznamu5">
    <w:name w:val="List Continue 5"/>
    <w:aliases w:val="lc5"/>
    <w:basedOn w:val="Normln"/>
    <w:rsid w:val="00C75F74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C75F74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C75F7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nadpis111">
    <w:name w:val="nadpis 1.1.1"/>
    <w:basedOn w:val="text"/>
    <w:next w:val="text"/>
    <w:rsid w:val="00C75F74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75F74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75F74"/>
  </w:style>
  <w:style w:type="paragraph" w:customStyle="1" w:styleId="nadpis11">
    <w:name w:val="nadpis 1.1"/>
    <w:basedOn w:val="text"/>
    <w:next w:val="text"/>
    <w:rsid w:val="00C75F74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75F74"/>
  </w:style>
  <w:style w:type="paragraph" w:customStyle="1" w:styleId="textodsazen">
    <w:name w:val="text odsazený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75F74"/>
    <w:rPr>
      <w:b/>
    </w:rPr>
  </w:style>
  <w:style w:type="paragraph" w:customStyle="1" w:styleId="textodsazen2x">
    <w:name w:val="text odsazený 2x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75F74"/>
    <w:rPr>
      <w:i/>
    </w:rPr>
  </w:style>
  <w:style w:type="paragraph" w:customStyle="1" w:styleId="textodsazeny3x">
    <w:name w:val="text odsazeny 3x"/>
    <w:basedOn w:val="textodsazen2x"/>
    <w:rsid w:val="00C75F74"/>
    <w:pPr>
      <w:ind w:left="3061"/>
    </w:pPr>
  </w:style>
  <w:style w:type="paragraph" w:customStyle="1" w:styleId="odst1">
    <w:name w:val="odst 1"/>
    <w:basedOn w:val="textodsazen"/>
    <w:rsid w:val="00C75F74"/>
  </w:style>
  <w:style w:type="paragraph" w:customStyle="1" w:styleId="CharChar1CharCharCharCharCharCharChar">
    <w:name w:val="Char Char1 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75F74"/>
    <w:rPr>
      <w:color w:val="0000FF"/>
      <w:u w:val="double"/>
    </w:rPr>
  </w:style>
  <w:style w:type="paragraph" w:customStyle="1" w:styleId="rove2">
    <w:name w:val="úroveň 2"/>
    <w:basedOn w:val="Normln"/>
    <w:rsid w:val="00C75F74"/>
    <w:rPr>
      <w:sz w:val="24"/>
      <w:szCs w:val="24"/>
    </w:rPr>
  </w:style>
  <w:style w:type="paragraph" w:styleId="Pokraovnseznamu3">
    <w:name w:val="List Continue 3"/>
    <w:aliases w:val="lc3"/>
    <w:basedOn w:val="Normln"/>
    <w:rsid w:val="00C75F74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5F7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5F74"/>
  </w:style>
  <w:style w:type="paragraph" w:customStyle="1" w:styleId="Pleading3L1">
    <w:name w:val="Pleading3_L1"/>
    <w:basedOn w:val="Normln"/>
    <w:next w:val="Zkladntext"/>
    <w:rsid w:val="003D0BAC"/>
    <w:pPr>
      <w:keepNext/>
      <w:keepLines/>
      <w:widowControl w:val="0"/>
      <w:numPr>
        <w:numId w:val="32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3D0BA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D0BAC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D0BAC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D0BA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D0BA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3D0BA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3D0BA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3D0BAC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F90ACC"/>
    <w:pPr>
      <w:autoSpaceDE w:val="0"/>
      <w:autoSpaceDN w:val="0"/>
      <w:spacing w:line="211" w:lineRule="atLeast"/>
    </w:pPr>
    <w:rPr>
      <w:rFonts w:eastAsia="Calibri"/>
      <w:sz w:val="24"/>
      <w:szCs w:val="24"/>
    </w:rPr>
  </w:style>
  <w:style w:type="paragraph" w:customStyle="1" w:styleId="Styl4">
    <w:name w:val="Styl4"/>
    <w:basedOn w:val="Nadpis2"/>
    <w:qFormat/>
    <w:rsid w:val="00664FDE"/>
    <w:pPr>
      <w:keepNext w:val="0"/>
      <w:widowControl w:val="0"/>
      <w:spacing w:line="276" w:lineRule="auto"/>
      <w:jc w:val="both"/>
    </w:pPr>
    <w:rPr>
      <w:szCs w:val="24"/>
    </w:rPr>
  </w:style>
  <w:style w:type="paragraph" w:customStyle="1" w:styleId="Styl7">
    <w:name w:val="Styl7"/>
    <w:basedOn w:val="Nadpis2"/>
    <w:qFormat/>
    <w:rsid w:val="00D35C96"/>
    <w:pPr>
      <w:numPr>
        <w:ilvl w:val="1"/>
        <w:numId w:val="1"/>
      </w:numPr>
      <w:spacing w:line="276" w:lineRule="auto"/>
      <w:ind w:left="998" w:hanging="714"/>
      <w:jc w:val="both"/>
    </w:pPr>
    <w:rPr>
      <w:szCs w:val="24"/>
    </w:rPr>
  </w:style>
  <w:style w:type="paragraph" w:customStyle="1" w:styleId="Styl12">
    <w:name w:val="Styl12"/>
    <w:basedOn w:val="Normln"/>
    <w:qFormat/>
    <w:rsid w:val="009C1C45"/>
    <w:pPr>
      <w:widowControl w:val="0"/>
      <w:autoSpaceDE w:val="0"/>
      <w:autoSpaceDN w:val="0"/>
      <w:adjustRightInd w:val="0"/>
      <w:spacing w:before="120" w:line="288" w:lineRule="auto"/>
      <w:jc w:val="both"/>
    </w:pPr>
    <w:rPr>
      <w:rFonts w:ascii="Palatino Linotype" w:hAnsi="Palatino Linotype"/>
      <w:sz w:val="22"/>
      <w:szCs w:val="18"/>
    </w:rPr>
  </w:style>
  <w:style w:type="paragraph" w:customStyle="1" w:styleId="lnek-nadpis">
    <w:name w:val="Článek - nadpis"/>
    <w:basedOn w:val="Odstavecseseznamem"/>
    <w:qFormat/>
    <w:rsid w:val="005C029A"/>
    <w:pPr>
      <w:tabs>
        <w:tab w:val="num" w:pos="360"/>
        <w:tab w:val="left" w:pos="567"/>
      </w:tabs>
      <w:spacing w:before="60" w:after="360"/>
      <w:contextualSpacing w:val="0"/>
      <w:jc w:val="center"/>
      <w:outlineLvl w:val="0"/>
    </w:pPr>
    <w:rPr>
      <w:rFonts w:ascii="Calibri" w:hAnsi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D76B6-0F6D-4062-8D68-B537BB13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7016</CharactersWithSpaces>
  <SharedDoc>false</SharedDoc>
  <HLinks>
    <vt:vector size="6" baseType="variant">
      <vt:variant>
        <vt:i4>7667788</vt:i4>
      </vt:variant>
      <vt:variant>
        <vt:i4>81</vt:i4>
      </vt:variant>
      <vt:variant>
        <vt:i4>0</vt:i4>
      </vt:variant>
      <vt:variant>
        <vt:i4>5</vt:i4>
      </vt:variant>
      <vt:variant>
        <vt:lpwstr>mailto:posta@rsd.cz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2021-04-19T10:23:00Z</dcterms:created>
  <dcterms:modified xsi:type="dcterms:W3CDTF">2021-05-12T08:44:00Z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482.4</vt:lpwstr>
  </property>
</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f942fc2fabb2494aa1dcd3d790317a81.psdsxs" Id="R8d705d6577a649e8" /></Relationships>
</file>