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65" w:rsidRPr="00F55044" w:rsidRDefault="00834F65" w:rsidP="00F55044">
      <w:pPr>
        <w:spacing w:before="60" w:after="60"/>
        <w:jc w:val="center"/>
        <w:rPr>
          <w:b/>
        </w:rPr>
      </w:pPr>
      <w:bookmarkStart w:id="0" w:name="_Hlk525738234"/>
      <w:r w:rsidRPr="00F55D8C">
        <w:rPr>
          <w:b/>
        </w:rPr>
        <w:t xml:space="preserve">Příloha č. </w:t>
      </w:r>
      <w:r>
        <w:rPr>
          <w:b/>
        </w:rPr>
        <w:t>7</w:t>
      </w:r>
      <w:r w:rsidRPr="00F55D8C">
        <w:rPr>
          <w:b/>
        </w:rPr>
        <w:t xml:space="preserve"> zadávací dokumentace ve veřejné zakázce „</w:t>
      </w:r>
      <w:r w:rsidR="00F55044" w:rsidRPr="00D8356D">
        <w:rPr>
          <w:b/>
        </w:rPr>
        <w:t>Vybudování datacentra s garantovanou bezpečností v nemocnici ve Frýdku-Místku, příspěvkové organizac</w:t>
      </w:r>
      <w:r w:rsidR="00F55044">
        <w:rPr>
          <w:b/>
        </w:rPr>
        <w:t>i</w:t>
      </w:r>
      <w:r w:rsidR="004F5DD3">
        <w:rPr>
          <w:b/>
        </w:rPr>
        <w:t xml:space="preserve"> II.</w:t>
      </w:r>
      <w:r w:rsidR="00F55044">
        <w:rPr>
          <w:b/>
        </w:rPr>
        <w:t>“</w:t>
      </w:r>
    </w:p>
    <w:p w:rsidR="00834F65" w:rsidRPr="00636DCE" w:rsidRDefault="00834F65" w:rsidP="00834F65"/>
    <w:bookmarkEnd w:id="0"/>
    <w:p w:rsidR="00834F65" w:rsidRDefault="00834F65" w:rsidP="00834F65">
      <w:pPr>
        <w:spacing w:before="240" w:after="240"/>
        <w:jc w:val="center"/>
        <w:rPr>
          <w:b/>
          <w:sz w:val="32"/>
        </w:rPr>
      </w:pPr>
      <w:r>
        <w:rPr>
          <w:b/>
          <w:sz w:val="32"/>
        </w:rPr>
        <w:t>Seznam poddodavatelů</w:t>
      </w:r>
    </w:p>
    <w:tbl>
      <w:tblPr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5558"/>
      </w:tblGrid>
      <w:tr w:rsidR="00834F65" w:rsidRPr="00834F65" w:rsidTr="004234B1">
        <w:trPr>
          <w:trHeight w:val="475"/>
        </w:trPr>
        <w:tc>
          <w:tcPr>
            <w:tcW w:w="9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26"/>
              <w:jc w:val="center"/>
              <w:rPr>
                <w:rFonts w:cs="Arial"/>
                <w:sz w:val="24"/>
                <w:szCs w:val="20"/>
              </w:rPr>
            </w:pPr>
            <w:r w:rsidRPr="00834F65">
              <w:rPr>
                <w:rFonts w:eastAsiaTheme="majorEastAsia" w:cs="Arial"/>
                <w:b/>
                <w:bCs/>
                <w:iCs/>
                <w:color w:val="FFFFFF" w:themeColor="background1"/>
                <w:sz w:val="24"/>
                <w:szCs w:val="20"/>
              </w:rPr>
              <w:t>SEZNAM PODDODAVATELŮ</w:t>
            </w:r>
          </w:p>
        </w:tc>
      </w:tr>
      <w:tr w:rsidR="00834F65" w:rsidRPr="00834F65" w:rsidTr="004234B1">
        <w:trPr>
          <w:trHeight w:val="470"/>
        </w:trPr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34F65" w:rsidRPr="00834F65" w:rsidRDefault="00F55044" w:rsidP="00834F65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r>
              <w:t>Podlimitní</w:t>
            </w:r>
            <w:r w:rsidRPr="00E47F34">
              <w:t xml:space="preserve"> veřejná zakázka na dodávky </w:t>
            </w:r>
            <w:r>
              <w:t xml:space="preserve">zadávaná </w:t>
            </w:r>
            <w:r w:rsidRPr="009249A2">
              <w:t xml:space="preserve">dle § 3 písm. a) </w:t>
            </w:r>
            <w:r>
              <w:t>jako</w:t>
            </w:r>
            <w:r w:rsidRPr="009249A2">
              <w:t xml:space="preserve"> zjednodušené podlimitní řízení</w:t>
            </w:r>
            <w:r w:rsidRPr="00E47F34">
              <w:t xml:space="preserve"> dle zákona č. 134/2016 Sb., o zadávání veřejných zakázek, v platném znění</w:t>
            </w:r>
            <w:r>
              <w:t>.</w:t>
            </w:r>
          </w:p>
        </w:tc>
      </w:tr>
      <w:tr w:rsidR="00834F65" w:rsidRPr="00834F65" w:rsidTr="004F5DD3">
        <w:trPr>
          <w:trHeight w:val="350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/>
              <w:rPr>
                <w:rFonts w:cs="Arial"/>
                <w:b/>
                <w:bCs/>
                <w:szCs w:val="20"/>
              </w:rPr>
            </w:pPr>
            <w:r w:rsidRPr="00834F65"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555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F55044" w:rsidP="007042C1">
            <w:pPr>
              <w:spacing w:before="60" w:after="60"/>
              <w:ind w:left="57" w:right="57"/>
              <w:rPr>
                <w:rFonts w:cs="Arial"/>
                <w:b/>
                <w:szCs w:val="20"/>
              </w:rPr>
            </w:pPr>
            <w:r w:rsidRPr="00D8356D">
              <w:rPr>
                <w:b/>
              </w:rPr>
              <w:t>Vybudování datacentra s garantovanou bezpečností v nemocnici ve Frýdku-Místku, příspěvkové organizac</w:t>
            </w:r>
            <w:r>
              <w:rPr>
                <w:b/>
              </w:rPr>
              <w:t>i</w:t>
            </w:r>
            <w:r w:rsidR="004F5DD3">
              <w:rPr>
                <w:b/>
              </w:rPr>
              <w:t xml:space="preserve"> II.</w:t>
            </w:r>
          </w:p>
        </w:tc>
      </w:tr>
      <w:tr w:rsidR="00834F65" w:rsidRPr="00834F65" w:rsidTr="004F5DD3">
        <w:trPr>
          <w:trHeight w:val="350"/>
        </w:trPr>
        <w:tc>
          <w:tcPr>
            <w:tcW w:w="3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34F65" w:rsidRPr="00834F65" w:rsidRDefault="00834F65" w:rsidP="00834F65">
            <w:pPr>
              <w:spacing w:before="60" w:after="6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F65" w:rsidRPr="00834F65" w:rsidRDefault="00834F65" w:rsidP="00834F6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834F65" w:rsidRPr="00834F65" w:rsidTr="004234B1">
        <w:trPr>
          <w:trHeight w:val="422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/>
              <w:rPr>
                <w:rFonts w:cs="Arial"/>
                <w:b/>
                <w:bCs/>
                <w:szCs w:val="20"/>
              </w:rPr>
            </w:pPr>
            <w:r w:rsidRPr="00834F65">
              <w:rPr>
                <w:rFonts w:cs="Arial"/>
                <w:b/>
                <w:bCs/>
                <w:szCs w:val="20"/>
              </w:rPr>
              <w:t>Poddodavatel č. 1</w:t>
            </w:r>
          </w:p>
        </w:tc>
      </w:tr>
      <w:tr w:rsidR="00834F65" w:rsidRPr="00834F65" w:rsidTr="004F5DD3">
        <w:trPr>
          <w:trHeight w:val="50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/>
                <w:bCs/>
                <w:szCs w:val="20"/>
              </w:rPr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34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Sídlo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11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IČO:  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8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DIČ:  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506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Osoba oprávněná jménem či za poddodavatele: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8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Tel./fax: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193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4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4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Podíl poddodavatele na plnění veřejné zakázky v Kč vč. DPH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234B1">
        <w:trPr>
          <w:trHeight w:val="422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/>
              <w:rPr>
                <w:rFonts w:cs="Arial"/>
                <w:b/>
                <w:bCs/>
                <w:szCs w:val="20"/>
              </w:rPr>
            </w:pPr>
            <w:r w:rsidRPr="00834F65">
              <w:rPr>
                <w:rFonts w:cs="Arial"/>
                <w:b/>
                <w:bCs/>
                <w:szCs w:val="20"/>
              </w:rPr>
              <w:t>Poddodavatel č. 2</w:t>
            </w:r>
          </w:p>
        </w:tc>
      </w:tr>
      <w:tr w:rsidR="00834F65" w:rsidRPr="00834F65" w:rsidTr="004F5DD3">
        <w:trPr>
          <w:trHeight w:val="50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/>
                <w:bCs/>
                <w:szCs w:val="20"/>
              </w:rPr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34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Sídlo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11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IČO:  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8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DIČ:  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506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Osoba oprávněná jménem či za poddodavatele: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8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Tel./fax: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193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4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  <w:tr w:rsidR="00834F65" w:rsidRPr="00834F65" w:rsidTr="004F5DD3">
        <w:trPr>
          <w:trHeight w:val="241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4F65" w:rsidRPr="00834F65" w:rsidRDefault="00834F65" w:rsidP="00834F65">
            <w:pPr>
              <w:spacing w:before="60" w:after="60"/>
              <w:ind w:left="142" w:right="166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Podíl poddodavatele na plnění veřejné zakázky v Kč vč. DPH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4F65" w:rsidRPr="00834F65" w:rsidRDefault="00834F65" w:rsidP="00834F65">
            <w:pPr>
              <w:spacing w:before="60" w:after="60"/>
              <w:ind w:left="174"/>
              <w:rPr>
                <w:rFonts w:cs="Arial"/>
                <w:szCs w:val="20"/>
              </w:rPr>
            </w:pPr>
          </w:p>
        </w:tc>
      </w:tr>
    </w:tbl>
    <w:p w:rsidR="00834F65" w:rsidRPr="007A3F2F" w:rsidRDefault="00834F65" w:rsidP="00C7139F"/>
    <w:sectPr w:rsidR="00834F65" w:rsidRPr="007A3F2F" w:rsidSect="007F1B73">
      <w:headerReference w:type="default" r:id="rId8"/>
      <w:footerReference w:type="default" r:id="rId9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B5" w:rsidRDefault="001C17B5" w:rsidP="00151B5D">
      <w:pPr>
        <w:spacing w:after="0"/>
      </w:pPr>
      <w:r>
        <w:separator/>
      </w:r>
    </w:p>
  </w:endnote>
  <w:endnote w:type="continuationSeparator" w:id="0">
    <w:p w:rsidR="001C17B5" w:rsidRDefault="001C17B5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F65" w:rsidRPr="00834F65" w:rsidRDefault="00834F65" w:rsidP="00834F65">
    <w:pPr>
      <w:pStyle w:val="Zhlav"/>
      <w:tabs>
        <w:tab w:val="clear" w:pos="4536"/>
        <w:tab w:val="clear" w:pos="9072"/>
      </w:tabs>
      <w:jc w:val="center"/>
      <w:rPr>
        <w:i/>
        <w:sz w:val="18"/>
        <w:szCs w:val="18"/>
      </w:rPr>
    </w:pPr>
    <w:r w:rsidRPr="00FE5530">
      <w:rPr>
        <w:i/>
        <w:sz w:val="18"/>
        <w:szCs w:val="18"/>
      </w:rPr>
      <w:t xml:space="preserve">- </w:t>
    </w:r>
    <w:r w:rsidRPr="00FE5530">
      <w:rPr>
        <w:i/>
        <w:sz w:val="18"/>
        <w:szCs w:val="18"/>
      </w:rPr>
      <w:fldChar w:fldCharType="begin"/>
    </w:r>
    <w:r w:rsidRPr="00FE5530">
      <w:rPr>
        <w:i/>
        <w:sz w:val="18"/>
        <w:szCs w:val="18"/>
      </w:rPr>
      <w:instrText xml:space="preserve">PAGE  </w:instrText>
    </w:r>
    <w:r w:rsidRPr="00FE5530">
      <w:rPr>
        <w:i/>
        <w:sz w:val="18"/>
        <w:szCs w:val="18"/>
      </w:rPr>
      <w:fldChar w:fldCharType="separate"/>
    </w:r>
    <w:r>
      <w:rPr>
        <w:i/>
        <w:sz w:val="18"/>
        <w:szCs w:val="18"/>
      </w:rPr>
      <w:t>1</w:t>
    </w:r>
    <w:r w:rsidRPr="00FE5530">
      <w:rPr>
        <w:i/>
        <w:sz w:val="18"/>
        <w:szCs w:val="18"/>
      </w:rPr>
      <w:fldChar w:fldCharType="end"/>
    </w:r>
    <w:r w:rsidRPr="00FE5530">
      <w:rPr>
        <w:i/>
        <w:sz w:val="18"/>
        <w:szCs w:val="18"/>
      </w:rPr>
      <w:t xml:space="preserve"> / </w:t>
    </w:r>
    <w:r w:rsidRPr="00FE5530">
      <w:rPr>
        <w:i/>
        <w:sz w:val="18"/>
        <w:szCs w:val="18"/>
      </w:rPr>
      <w:fldChar w:fldCharType="begin"/>
    </w:r>
    <w:r w:rsidRPr="00FE5530">
      <w:rPr>
        <w:i/>
        <w:sz w:val="18"/>
        <w:szCs w:val="18"/>
      </w:rPr>
      <w:instrText xml:space="preserve"> NUMPAGES   \* MERGEFORMAT </w:instrText>
    </w:r>
    <w:r w:rsidRPr="00FE5530">
      <w:rPr>
        <w:i/>
        <w:sz w:val="18"/>
        <w:szCs w:val="18"/>
      </w:rPr>
      <w:fldChar w:fldCharType="separate"/>
    </w:r>
    <w:r>
      <w:rPr>
        <w:i/>
        <w:sz w:val="18"/>
        <w:szCs w:val="18"/>
      </w:rPr>
      <w:t>1</w:t>
    </w:r>
    <w:r w:rsidRPr="00FE5530">
      <w:rPr>
        <w:i/>
        <w:sz w:val="18"/>
        <w:szCs w:val="18"/>
      </w:rPr>
      <w:fldChar w:fldCharType="end"/>
    </w:r>
    <w:r w:rsidRPr="00FE5530">
      <w:rPr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B5" w:rsidRDefault="001C17B5" w:rsidP="00151B5D">
      <w:pPr>
        <w:spacing w:after="0"/>
      </w:pPr>
      <w:r>
        <w:separator/>
      </w:r>
    </w:p>
  </w:footnote>
  <w:footnote w:type="continuationSeparator" w:id="0">
    <w:p w:rsidR="001C17B5" w:rsidRDefault="001C17B5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408" w:rsidRPr="00A57492" w:rsidRDefault="00591DDC" w:rsidP="0073264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098024" wp14:editId="4A85A152">
          <wp:simplePos x="0" y="0"/>
          <wp:positionH relativeFrom="margin">
            <wp:posOffset>609600</wp:posOffset>
          </wp:positionH>
          <wp:positionV relativeFrom="margin">
            <wp:posOffset>-954405</wp:posOffset>
          </wp:positionV>
          <wp:extent cx="4558665" cy="694690"/>
          <wp:effectExtent l="19050" t="0" r="0" b="0"/>
          <wp:wrapSquare wrapText="bothSides"/>
          <wp:docPr id="7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866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5"/>
  </w:num>
  <w:num w:numId="3">
    <w:abstractNumId w:val="25"/>
  </w:num>
  <w:num w:numId="4">
    <w:abstractNumId w:val="25"/>
  </w:num>
  <w:num w:numId="5">
    <w:abstractNumId w:val="32"/>
  </w:num>
  <w:num w:numId="6">
    <w:abstractNumId w:val="27"/>
  </w:num>
  <w:num w:numId="7">
    <w:abstractNumId w:val="40"/>
  </w:num>
  <w:num w:numId="8">
    <w:abstractNumId w:val="29"/>
  </w:num>
  <w:num w:numId="9">
    <w:abstractNumId w:val="34"/>
  </w:num>
  <w:num w:numId="10">
    <w:abstractNumId w:val="0"/>
  </w:num>
  <w:num w:numId="11">
    <w:abstractNumId w:val="22"/>
  </w:num>
  <w:num w:numId="12">
    <w:abstractNumId w:val="35"/>
  </w:num>
  <w:num w:numId="13">
    <w:abstractNumId w:val="5"/>
  </w:num>
  <w:num w:numId="14">
    <w:abstractNumId w:val="28"/>
  </w:num>
  <w:num w:numId="15">
    <w:abstractNumId w:val="24"/>
  </w:num>
  <w:num w:numId="16">
    <w:abstractNumId w:val="1"/>
  </w:num>
  <w:num w:numId="17">
    <w:abstractNumId w:val="3"/>
  </w:num>
  <w:num w:numId="18">
    <w:abstractNumId w:val="43"/>
  </w:num>
  <w:num w:numId="19">
    <w:abstractNumId w:val="14"/>
  </w:num>
  <w:num w:numId="20">
    <w:abstractNumId w:val="38"/>
  </w:num>
  <w:num w:numId="21">
    <w:abstractNumId w:val="45"/>
  </w:num>
  <w:num w:numId="22">
    <w:abstractNumId w:val="2"/>
  </w:num>
  <w:num w:numId="23">
    <w:abstractNumId w:val="44"/>
  </w:num>
  <w:num w:numId="24">
    <w:abstractNumId w:val="23"/>
  </w:num>
  <w:num w:numId="25">
    <w:abstractNumId w:val="42"/>
  </w:num>
  <w:num w:numId="26">
    <w:abstractNumId w:val="7"/>
  </w:num>
  <w:num w:numId="27">
    <w:abstractNumId w:val="39"/>
  </w:num>
  <w:num w:numId="28">
    <w:abstractNumId w:val="20"/>
  </w:num>
  <w:num w:numId="29">
    <w:abstractNumId w:val="37"/>
  </w:num>
  <w:num w:numId="30">
    <w:abstractNumId w:val="17"/>
  </w:num>
  <w:num w:numId="31">
    <w:abstractNumId w:val="13"/>
  </w:num>
  <w:num w:numId="32">
    <w:abstractNumId w:val="33"/>
  </w:num>
  <w:num w:numId="33">
    <w:abstractNumId w:val="21"/>
  </w:num>
  <w:num w:numId="34">
    <w:abstractNumId w:val="8"/>
  </w:num>
  <w:num w:numId="35">
    <w:abstractNumId w:val="25"/>
  </w:num>
  <w:num w:numId="36">
    <w:abstractNumId w:val="19"/>
  </w:num>
  <w:num w:numId="37">
    <w:abstractNumId w:val="26"/>
  </w:num>
  <w:num w:numId="38">
    <w:abstractNumId w:val="31"/>
  </w:num>
  <w:num w:numId="39">
    <w:abstractNumId w:val="41"/>
  </w:num>
  <w:num w:numId="40">
    <w:abstractNumId w:val="12"/>
  </w:num>
  <w:num w:numId="41">
    <w:abstractNumId w:val="9"/>
  </w:num>
  <w:num w:numId="42">
    <w:abstractNumId w:val="6"/>
  </w:num>
  <w:num w:numId="43">
    <w:abstractNumId w:val="18"/>
  </w:num>
  <w:num w:numId="44">
    <w:abstractNumId w:val="11"/>
  </w:num>
  <w:num w:numId="45">
    <w:abstractNumId w:val="4"/>
  </w:num>
  <w:num w:numId="46">
    <w:abstractNumId w:val="36"/>
  </w:num>
  <w:num w:numId="47">
    <w:abstractNumId w:val="16"/>
  </w:num>
  <w:num w:numId="48">
    <w:abstractNumId w:val="10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13766A"/>
    <w:rsid w:val="00151B5D"/>
    <w:rsid w:val="00161DDC"/>
    <w:rsid w:val="00174A90"/>
    <w:rsid w:val="001C17B5"/>
    <w:rsid w:val="001E39A5"/>
    <w:rsid w:val="00272408"/>
    <w:rsid w:val="00283378"/>
    <w:rsid w:val="002D7AA1"/>
    <w:rsid w:val="003132F2"/>
    <w:rsid w:val="0031614B"/>
    <w:rsid w:val="00364A29"/>
    <w:rsid w:val="00380B4C"/>
    <w:rsid w:val="003836B4"/>
    <w:rsid w:val="00391650"/>
    <w:rsid w:val="003B2DD3"/>
    <w:rsid w:val="003F261C"/>
    <w:rsid w:val="004242D3"/>
    <w:rsid w:val="0043520B"/>
    <w:rsid w:val="00435A24"/>
    <w:rsid w:val="0046044B"/>
    <w:rsid w:val="004749E5"/>
    <w:rsid w:val="0048517A"/>
    <w:rsid w:val="0049281D"/>
    <w:rsid w:val="004A306B"/>
    <w:rsid w:val="004A6BE4"/>
    <w:rsid w:val="004E0A92"/>
    <w:rsid w:val="004E105B"/>
    <w:rsid w:val="004F5DD3"/>
    <w:rsid w:val="004F6D51"/>
    <w:rsid w:val="00517041"/>
    <w:rsid w:val="00525480"/>
    <w:rsid w:val="00546D4C"/>
    <w:rsid w:val="00575BA4"/>
    <w:rsid w:val="00586F7E"/>
    <w:rsid w:val="00591DDC"/>
    <w:rsid w:val="00593840"/>
    <w:rsid w:val="005A640D"/>
    <w:rsid w:val="005C3FEB"/>
    <w:rsid w:val="00607330"/>
    <w:rsid w:val="006C4852"/>
    <w:rsid w:val="007042C1"/>
    <w:rsid w:val="00713968"/>
    <w:rsid w:val="00732640"/>
    <w:rsid w:val="0074172D"/>
    <w:rsid w:val="00760828"/>
    <w:rsid w:val="00765B16"/>
    <w:rsid w:val="00780D16"/>
    <w:rsid w:val="007A3F2F"/>
    <w:rsid w:val="007B0000"/>
    <w:rsid w:val="007B270E"/>
    <w:rsid w:val="007C1618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E1441"/>
    <w:rsid w:val="00962046"/>
    <w:rsid w:val="009643E0"/>
    <w:rsid w:val="00986450"/>
    <w:rsid w:val="009E3C2C"/>
    <w:rsid w:val="009E6030"/>
    <w:rsid w:val="00A1651E"/>
    <w:rsid w:val="00A33DE7"/>
    <w:rsid w:val="00A57492"/>
    <w:rsid w:val="00A65BCB"/>
    <w:rsid w:val="00A8713C"/>
    <w:rsid w:val="00AD1C48"/>
    <w:rsid w:val="00AE668A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4C13"/>
    <w:rsid w:val="00C614E6"/>
    <w:rsid w:val="00C7139F"/>
    <w:rsid w:val="00CA40A4"/>
    <w:rsid w:val="00D23AA0"/>
    <w:rsid w:val="00D26A4E"/>
    <w:rsid w:val="00D47E1D"/>
    <w:rsid w:val="00D671D4"/>
    <w:rsid w:val="00D74B9C"/>
    <w:rsid w:val="00DC7993"/>
    <w:rsid w:val="00E13BA4"/>
    <w:rsid w:val="00E37A1F"/>
    <w:rsid w:val="00E67725"/>
    <w:rsid w:val="00F31423"/>
    <w:rsid w:val="00F34DDE"/>
    <w:rsid w:val="00F463F0"/>
    <w:rsid w:val="00F55044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B01980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9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B41B8-8D56-4142-AAC0-ACD9E175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Holá Alena</cp:lastModifiedBy>
  <cp:revision>8</cp:revision>
  <dcterms:created xsi:type="dcterms:W3CDTF">2018-01-04T15:07:00Z</dcterms:created>
  <dcterms:modified xsi:type="dcterms:W3CDTF">2020-05-11T12:44:00Z</dcterms:modified>
</cp:coreProperties>
</file>