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726" w:rsidRDefault="00796332">
      <w:pPr>
        <w:ind w:right="426"/>
        <w:jc w:val="center"/>
        <w:rPr>
          <w:rFonts w:ascii="Arial" w:eastAsia="Arial" w:hAnsi="Arial" w:cs="Arial"/>
          <w:b/>
          <w:sz w:val="28"/>
          <w:szCs w:val="28"/>
        </w:rPr>
      </w:pPr>
      <w:r>
        <w:rPr>
          <w:rFonts w:ascii="Arial" w:eastAsia="Arial" w:hAnsi="Arial" w:cs="Arial"/>
          <w:b/>
          <w:sz w:val="28"/>
          <w:szCs w:val="28"/>
        </w:rPr>
        <w:t>Výzva k podání nabídek</w:t>
      </w:r>
    </w:p>
    <w:p w:rsidR="00673726" w:rsidRDefault="00673726">
      <w:pPr>
        <w:ind w:right="426"/>
        <w:jc w:val="both"/>
        <w:rPr>
          <w:rFonts w:ascii="Arial" w:eastAsia="Arial" w:hAnsi="Arial" w:cs="Arial"/>
          <w:b/>
          <w:sz w:val="28"/>
          <w:szCs w:val="28"/>
        </w:rPr>
      </w:pPr>
    </w:p>
    <w:p w:rsidR="00673726" w:rsidRDefault="00796332">
      <w:pPr>
        <w:shd w:val="clear" w:color="auto" w:fill="FFFFFF"/>
        <w:ind w:right="426"/>
        <w:jc w:val="both"/>
        <w:rPr>
          <w:rFonts w:ascii="Arial" w:eastAsia="Arial" w:hAnsi="Arial" w:cs="Arial"/>
          <w:b/>
          <w:sz w:val="20"/>
          <w:szCs w:val="20"/>
        </w:rPr>
      </w:pPr>
      <w:r>
        <w:rPr>
          <w:rFonts w:ascii="Arial" w:eastAsia="Arial" w:hAnsi="Arial" w:cs="Arial"/>
          <w:sz w:val="20"/>
          <w:szCs w:val="20"/>
        </w:rPr>
        <w:t xml:space="preserve">Veřejný zadavatel vyzývá tímto dodavatele k podání nabídky k veřejné zakázce malého rozsahu podle § 27 zákona o zadávání veřejných zakázek, a v souladu se Zásadami pro zadávání a hodnocení veřejných zakázek zadavatele. </w:t>
      </w:r>
    </w:p>
    <w:tbl>
      <w:tblPr>
        <w:tblStyle w:val="a"/>
        <w:tblW w:w="9351"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4673"/>
        <w:gridCol w:w="4678"/>
      </w:tblGrid>
      <w:tr w:rsidR="00673726">
        <w:trPr>
          <w:trHeight w:val="347"/>
        </w:trPr>
        <w:tc>
          <w:tcPr>
            <w:tcW w:w="4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3726" w:rsidRDefault="00796332">
            <w:pPr>
              <w:shd w:val="clear" w:color="auto" w:fill="FFFFFF"/>
              <w:jc w:val="both"/>
              <w:rPr>
                <w:rFonts w:ascii="Arial" w:eastAsia="Arial" w:hAnsi="Arial" w:cs="Arial"/>
                <w:b/>
                <w:sz w:val="20"/>
                <w:szCs w:val="20"/>
              </w:rPr>
            </w:pPr>
            <w:r>
              <w:rPr>
                <w:rFonts w:ascii="Arial" w:eastAsia="Arial" w:hAnsi="Arial" w:cs="Arial"/>
                <w:b/>
                <w:sz w:val="20"/>
                <w:szCs w:val="20"/>
              </w:rPr>
              <w:t>Název zakázky:</w:t>
            </w:r>
          </w:p>
        </w:tc>
        <w:tc>
          <w:tcPr>
            <w:tcW w:w="4678" w:type="dxa"/>
            <w:tcBorders>
              <w:top w:val="single" w:sz="6" w:space="0" w:color="000000"/>
              <w:left w:val="single" w:sz="4" w:space="0" w:color="000000"/>
              <w:bottom w:val="single" w:sz="6" w:space="0" w:color="000000"/>
              <w:right w:val="single" w:sz="6" w:space="0" w:color="000000"/>
            </w:tcBorders>
            <w:shd w:val="clear" w:color="auto" w:fill="FFFFFF"/>
            <w:vAlign w:val="center"/>
          </w:tcPr>
          <w:p w:rsidR="00673726" w:rsidRDefault="00796332">
            <w:pPr>
              <w:shd w:val="clear" w:color="auto" w:fill="FFFFFF"/>
              <w:spacing w:before="120"/>
              <w:jc w:val="both"/>
              <w:rPr>
                <w:rFonts w:ascii="Arial" w:eastAsia="Arial" w:hAnsi="Arial" w:cs="Arial"/>
                <w:b/>
                <w:sz w:val="22"/>
                <w:szCs w:val="22"/>
              </w:rPr>
            </w:pPr>
            <w:r>
              <w:rPr>
                <w:rFonts w:ascii="Arial" w:eastAsia="Arial" w:hAnsi="Arial" w:cs="Arial"/>
                <w:b/>
                <w:sz w:val="22"/>
                <w:szCs w:val="22"/>
              </w:rPr>
              <w:t>Realizace vrbových staveb</w:t>
            </w:r>
          </w:p>
          <w:p w:rsidR="00673726" w:rsidRDefault="00673726">
            <w:pPr>
              <w:shd w:val="clear" w:color="auto" w:fill="FFFFFF"/>
              <w:ind w:left="57"/>
              <w:jc w:val="both"/>
              <w:rPr>
                <w:rFonts w:ascii="Arial" w:eastAsia="Arial" w:hAnsi="Arial" w:cs="Arial"/>
                <w:b/>
                <w:sz w:val="20"/>
                <w:szCs w:val="20"/>
              </w:rPr>
            </w:pPr>
          </w:p>
        </w:tc>
      </w:tr>
      <w:tr w:rsidR="00673726">
        <w:trPr>
          <w:trHeight w:val="397"/>
        </w:trPr>
        <w:tc>
          <w:tcPr>
            <w:tcW w:w="4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3726" w:rsidRDefault="00796332">
            <w:pPr>
              <w:shd w:val="clear" w:color="auto" w:fill="FFFFFF"/>
              <w:jc w:val="both"/>
              <w:rPr>
                <w:rFonts w:ascii="Arial" w:eastAsia="Arial" w:hAnsi="Arial" w:cs="Arial"/>
                <w:b/>
                <w:sz w:val="20"/>
                <w:szCs w:val="20"/>
              </w:rPr>
            </w:pPr>
            <w:r>
              <w:rPr>
                <w:rFonts w:ascii="Arial" w:eastAsia="Arial" w:hAnsi="Arial" w:cs="Arial"/>
                <w:b/>
                <w:sz w:val="20"/>
                <w:szCs w:val="20"/>
              </w:rPr>
              <w:t>Zadávací řízení, číslo zakázky:</w:t>
            </w:r>
          </w:p>
        </w:tc>
        <w:tc>
          <w:tcPr>
            <w:tcW w:w="4678" w:type="dxa"/>
            <w:tcBorders>
              <w:top w:val="single" w:sz="6" w:space="0" w:color="000000"/>
              <w:left w:val="single" w:sz="4" w:space="0" w:color="000000"/>
              <w:bottom w:val="single" w:sz="6" w:space="0" w:color="000000"/>
              <w:right w:val="single" w:sz="6" w:space="0" w:color="000000"/>
            </w:tcBorders>
            <w:shd w:val="clear" w:color="auto" w:fill="FFFFFF"/>
            <w:vAlign w:val="center"/>
          </w:tcPr>
          <w:p w:rsidR="00673726" w:rsidRDefault="00796332">
            <w:pPr>
              <w:shd w:val="clear" w:color="auto" w:fill="FFFFFF"/>
              <w:ind w:left="57"/>
              <w:jc w:val="both"/>
              <w:rPr>
                <w:rFonts w:ascii="Arial" w:eastAsia="Arial" w:hAnsi="Arial" w:cs="Arial"/>
                <w:sz w:val="20"/>
                <w:szCs w:val="20"/>
                <w:u w:val="single"/>
              </w:rPr>
            </w:pPr>
            <w:r>
              <w:rPr>
                <w:rFonts w:ascii="Arial" w:eastAsia="Arial" w:hAnsi="Arial" w:cs="Arial"/>
                <w:sz w:val="20"/>
                <w:szCs w:val="20"/>
              </w:rPr>
              <w:t>Veřejná zakázka malého rozsahu, P21V00000001</w:t>
            </w:r>
          </w:p>
        </w:tc>
      </w:tr>
      <w:tr w:rsidR="00673726">
        <w:trPr>
          <w:trHeight w:val="283"/>
        </w:trPr>
        <w:tc>
          <w:tcPr>
            <w:tcW w:w="4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3726" w:rsidRDefault="0079633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cs="Arial"/>
                <w:color w:val="000000"/>
                <w:sz w:val="20"/>
                <w:szCs w:val="20"/>
              </w:rPr>
            </w:pPr>
            <w:r>
              <w:rPr>
                <w:rFonts w:ascii="Arial" w:eastAsia="Arial" w:hAnsi="Arial" w:cs="Arial"/>
                <w:b/>
                <w:color w:val="000000"/>
                <w:sz w:val="20"/>
                <w:szCs w:val="20"/>
              </w:rPr>
              <w:t>Předpokládaná hodnota této veřejné zakázky:</w:t>
            </w:r>
          </w:p>
        </w:tc>
        <w:tc>
          <w:tcPr>
            <w:tcW w:w="4678" w:type="dxa"/>
            <w:tcBorders>
              <w:top w:val="single" w:sz="6" w:space="0" w:color="000000"/>
              <w:left w:val="single" w:sz="4" w:space="0" w:color="000000"/>
              <w:bottom w:val="single" w:sz="6" w:space="0" w:color="000000"/>
              <w:right w:val="single" w:sz="6" w:space="0" w:color="000000"/>
            </w:tcBorders>
            <w:shd w:val="clear" w:color="auto" w:fill="FFFFFF"/>
            <w:vAlign w:val="center"/>
          </w:tcPr>
          <w:p w:rsidR="00673726" w:rsidRDefault="00796332">
            <w:pPr>
              <w:shd w:val="clear" w:color="auto" w:fill="FFFFFF"/>
              <w:spacing w:before="120" w:after="120" w:line="276" w:lineRule="auto"/>
              <w:jc w:val="both"/>
              <w:rPr>
                <w:rFonts w:ascii="Arial" w:eastAsia="Arial" w:hAnsi="Arial" w:cs="Arial"/>
                <w:b/>
                <w:sz w:val="22"/>
                <w:szCs w:val="22"/>
              </w:rPr>
            </w:pPr>
            <w:r>
              <w:rPr>
                <w:rFonts w:ascii="Arial" w:eastAsia="Arial" w:hAnsi="Arial" w:cs="Arial"/>
                <w:b/>
                <w:sz w:val="22"/>
                <w:szCs w:val="22"/>
              </w:rPr>
              <w:t xml:space="preserve"> 79 000,00 Kč bez DPH</w:t>
            </w:r>
          </w:p>
        </w:tc>
      </w:tr>
      <w:tr w:rsidR="00673726">
        <w:trPr>
          <w:trHeight w:val="391"/>
        </w:trPr>
        <w:tc>
          <w:tcPr>
            <w:tcW w:w="4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3726" w:rsidRDefault="00796332">
            <w:pPr>
              <w:shd w:val="clear" w:color="auto" w:fill="FFFFFF"/>
              <w:jc w:val="both"/>
              <w:rPr>
                <w:rFonts w:ascii="Arial" w:eastAsia="Arial" w:hAnsi="Arial" w:cs="Arial"/>
                <w:b/>
                <w:sz w:val="20"/>
                <w:szCs w:val="20"/>
              </w:rPr>
            </w:pPr>
            <w:r>
              <w:rPr>
                <w:rFonts w:ascii="Arial" w:eastAsia="Arial" w:hAnsi="Arial" w:cs="Arial"/>
                <w:b/>
                <w:sz w:val="20"/>
                <w:szCs w:val="20"/>
              </w:rPr>
              <w:t xml:space="preserve">Druh veřejné zakázky: </w:t>
            </w:r>
          </w:p>
        </w:tc>
        <w:tc>
          <w:tcPr>
            <w:tcW w:w="4678" w:type="dxa"/>
            <w:tcBorders>
              <w:top w:val="single" w:sz="6" w:space="0" w:color="000000"/>
              <w:left w:val="single" w:sz="4" w:space="0" w:color="000000"/>
              <w:bottom w:val="single" w:sz="6" w:space="0" w:color="000000"/>
              <w:right w:val="single" w:sz="6" w:space="0" w:color="000000"/>
            </w:tcBorders>
            <w:shd w:val="clear" w:color="auto" w:fill="FFFFFF"/>
            <w:vAlign w:val="center"/>
          </w:tcPr>
          <w:p w:rsidR="00673726" w:rsidRDefault="00796332">
            <w:pPr>
              <w:shd w:val="clear" w:color="auto" w:fill="FFFFFF"/>
              <w:jc w:val="both"/>
              <w:rPr>
                <w:rFonts w:ascii="Arial" w:eastAsia="Arial" w:hAnsi="Arial" w:cs="Arial"/>
                <w:sz w:val="20"/>
                <w:szCs w:val="20"/>
              </w:rPr>
            </w:pPr>
            <w:r>
              <w:rPr>
                <w:rFonts w:ascii="Arial" w:eastAsia="Arial" w:hAnsi="Arial" w:cs="Arial"/>
                <w:sz w:val="20"/>
                <w:szCs w:val="20"/>
              </w:rPr>
              <w:t>dodávka</w:t>
            </w:r>
          </w:p>
        </w:tc>
      </w:tr>
      <w:tr w:rsidR="00673726">
        <w:trPr>
          <w:trHeight w:val="380"/>
        </w:trPr>
        <w:tc>
          <w:tcPr>
            <w:tcW w:w="4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3726" w:rsidRDefault="00796332">
            <w:pPr>
              <w:shd w:val="clear" w:color="auto" w:fill="FFFFFF"/>
              <w:jc w:val="both"/>
              <w:rPr>
                <w:rFonts w:ascii="Arial" w:eastAsia="Arial" w:hAnsi="Arial" w:cs="Arial"/>
                <w:b/>
                <w:sz w:val="20"/>
                <w:szCs w:val="20"/>
              </w:rPr>
            </w:pPr>
            <w:r>
              <w:rPr>
                <w:rFonts w:ascii="Arial" w:eastAsia="Arial" w:hAnsi="Arial" w:cs="Arial"/>
                <w:b/>
                <w:sz w:val="20"/>
                <w:szCs w:val="20"/>
              </w:rPr>
              <w:t>Název firmy zadavatele:</w:t>
            </w:r>
          </w:p>
        </w:tc>
        <w:tc>
          <w:tcPr>
            <w:tcW w:w="4678" w:type="dxa"/>
            <w:tcBorders>
              <w:top w:val="single" w:sz="6" w:space="0" w:color="000000"/>
              <w:left w:val="single" w:sz="4" w:space="0" w:color="000000"/>
              <w:bottom w:val="single" w:sz="6" w:space="0" w:color="000000"/>
              <w:right w:val="single" w:sz="6" w:space="0" w:color="000000"/>
            </w:tcBorders>
            <w:shd w:val="clear" w:color="auto" w:fill="FFFFFF"/>
            <w:vAlign w:val="center"/>
          </w:tcPr>
          <w:p w:rsidR="00673726" w:rsidRDefault="00796332">
            <w:pPr>
              <w:pBdr>
                <w:top w:val="nil"/>
                <w:left w:val="nil"/>
                <w:bottom w:val="nil"/>
                <w:right w:val="nil"/>
                <w:between w:val="nil"/>
              </w:pBdr>
              <w:shd w:val="clear" w:color="auto" w:fill="FFFFFF"/>
              <w:ind w:right="416"/>
              <w:jc w:val="both"/>
              <w:rPr>
                <w:rFonts w:ascii="Arial" w:eastAsia="Arial" w:hAnsi="Arial" w:cs="Arial"/>
                <w:b/>
                <w:color w:val="000000"/>
                <w:sz w:val="20"/>
                <w:szCs w:val="20"/>
              </w:rPr>
            </w:pPr>
            <w:r>
              <w:rPr>
                <w:rFonts w:ascii="Arial" w:eastAsia="Arial" w:hAnsi="Arial" w:cs="Arial"/>
                <w:b/>
                <w:color w:val="000000"/>
                <w:sz w:val="20"/>
                <w:szCs w:val="20"/>
              </w:rPr>
              <w:t>Mateřská škola Veselí nad Moravou, příspěvková organizace</w:t>
            </w:r>
          </w:p>
        </w:tc>
      </w:tr>
      <w:tr w:rsidR="00673726">
        <w:trPr>
          <w:trHeight w:val="325"/>
        </w:trPr>
        <w:tc>
          <w:tcPr>
            <w:tcW w:w="4673" w:type="dxa"/>
            <w:tcBorders>
              <w:top w:val="single" w:sz="4" w:space="0" w:color="000000"/>
              <w:left w:val="single" w:sz="4" w:space="0" w:color="000000"/>
              <w:bottom w:val="single" w:sz="4" w:space="0" w:color="000000"/>
              <w:right w:val="single" w:sz="4" w:space="0" w:color="000000"/>
            </w:tcBorders>
            <w:vAlign w:val="center"/>
          </w:tcPr>
          <w:p w:rsidR="00673726" w:rsidRDefault="00796332">
            <w:pPr>
              <w:shd w:val="clear" w:color="auto" w:fill="FFFFFF"/>
              <w:jc w:val="both"/>
              <w:rPr>
                <w:rFonts w:ascii="Arial" w:eastAsia="Arial" w:hAnsi="Arial" w:cs="Arial"/>
                <w:b/>
                <w:sz w:val="20"/>
                <w:szCs w:val="20"/>
              </w:rPr>
            </w:pPr>
            <w:r>
              <w:rPr>
                <w:rFonts w:ascii="Arial" w:eastAsia="Arial" w:hAnsi="Arial" w:cs="Arial"/>
                <w:b/>
                <w:sz w:val="20"/>
                <w:szCs w:val="20"/>
              </w:rPr>
              <w:t>Sídlo zadavatele:</w:t>
            </w:r>
          </w:p>
        </w:tc>
        <w:tc>
          <w:tcPr>
            <w:tcW w:w="4678" w:type="dxa"/>
            <w:tcBorders>
              <w:top w:val="single" w:sz="6" w:space="0" w:color="000000"/>
              <w:left w:val="single" w:sz="4" w:space="0" w:color="000000"/>
              <w:bottom w:val="single" w:sz="6" w:space="0" w:color="000000"/>
              <w:right w:val="single" w:sz="6" w:space="0" w:color="000000"/>
            </w:tcBorders>
            <w:vAlign w:val="center"/>
          </w:tcPr>
          <w:p w:rsidR="00673726" w:rsidRDefault="00796332">
            <w:pPr>
              <w:pBdr>
                <w:top w:val="nil"/>
                <w:left w:val="nil"/>
                <w:bottom w:val="nil"/>
                <w:right w:val="nil"/>
                <w:between w:val="nil"/>
              </w:pBdr>
              <w:shd w:val="clear" w:color="auto" w:fill="FFFFFF"/>
              <w:ind w:right="416"/>
              <w:jc w:val="both"/>
              <w:rPr>
                <w:rFonts w:ascii="Arial" w:eastAsia="Arial" w:hAnsi="Arial" w:cs="Arial"/>
                <w:color w:val="000000"/>
                <w:sz w:val="20"/>
                <w:szCs w:val="20"/>
              </w:rPr>
            </w:pPr>
            <w:r>
              <w:rPr>
                <w:rFonts w:ascii="Arial" w:eastAsia="Arial" w:hAnsi="Arial" w:cs="Arial"/>
                <w:color w:val="000000"/>
                <w:sz w:val="20"/>
                <w:szCs w:val="20"/>
              </w:rPr>
              <w:t>Kollárova 1235, 698 01 Veselí nad Moravou</w:t>
            </w:r>
          </w:p>
        </w:tc>
      </w:tr>
      <w:tr w:rsidR="00673726">
        <w:trPr>
          <w:trHeight w:val="407"/>
        </w:trPr>
        <w:tc>
          <w:tcPr>
            <w:tcW w:w="4673" w:type="dxa"/>
            <w:tcBorders>
              <w:top w:val="single" w:sz="4" w:space="0" w:color="000000"/>
              <w:left w:val="single" w:sz="4" w:space="0" w:color="000000"/>
              <w:bottom w:val="single" w:sz="4" w:space="0" w:color="000000"/>
              <w:right w:val="single" w:sz="4" w:space="0" w:color="000000"/>
            </w:tcBorders>
            <w:vAlign w:val="center"/>
          </w:tcPr>
          <w:p w:rsidR="00673726" w:rsidRDefault="00796332">
            <w:pPr>
              <w:shd w:val="clear" w:color="auto" w:fill="FFFFFF"/>
              <w:jc w:val="both"/>
              <w:rPr>
                <w:rFonts w:ascii="Arial" w:eastAsia="Arial" w:hAnsi="Arial" w:cs="Arial"/>
                <w:b/>
                <w:sz w:val="20"/>
                <w:szCs w:val="20"/>
              </w:rPr>
            </w:pPr>
            <w:r>
              <w:rPr>
                <w:rFonts w:ascii="Arial" w:eastAsia="Arial" w:hAnsi="Arial" w:cs="Arial"/>
                <w:b/>
                <w:sz w:val="20"/>
                <w:szCs w:val="20"/>
              </w:rPr>
              <w:t>IČ zadavatele:</w:t>
            </w:r>
          </w:p>
        </w:tc>
        <w:tc>
          <w:tcPr>
            <w:tcW w:w="4678" w:type="dxa"/>
            <w:tcBorders>
              <w:top w:val="single" w:sz="6" w:space="0" w:color="000000"/>
              <w:left w:val="single" w:sz="4" w:space="0" w:color="000000"/>
              <w:bottom w:val="single" w:sz="6" w:space="0" w:color="000000"/>
              <w:right w:val="single" w:sz="6" w:space="0" w:color="000000"/>
            </w:tcBorders>
            <w:vAlign w:val="center"/>
          </w:tcPr>
          <w:p w:rsidR="00673726" w:rsidRDefault="00796332">
            <w:pPr>
              <w:pBdr>
                <w:top w:val="nil"/>
                <w:left w:val="nil"/>
                <w:bottom w:val="nil"/>
                <w:right w:val="nil"/>
                <w:between w:val="nil"/>
              </w:pBdr>
              <w:shd w:val="clear" w:color="auto" w:fill="FFFFFF"/>
              <w:ind w:right="416"/>
              <w:jc w:val="both"/>
              <w:rPr>
                <w:rFonts w:ascii="Arial" w:eastAsia="Arial" w:hAnsi="Arial" w:cs="Arial"/>
                <w:color w:val="000000"/>
                <w:sz w:val="20"/>
                <w:szCs w:val="20"/>
              </w:rPr>
            </w:pPr>
            <w:r>
              <w:rPr>
                <w:rFonts w:ascii="Arial" w:eastAsia="Arial" w:hAnsi="Arial" w:cs="Arial"/>
                <w:color w:val="000000"/>
                <w:sz w:val="20"/>
                <w:szCs w:val="20"/>
              </w:rPr>
              <w:t>70872341</w:t>
            </w:r>
          </w:p>
        </w:tc>
      </w:tr>
      <w:tr w:rsidR="00673726">
        <w:trPr>
          <w:trHeight w:val="374"/>
        </w:trPr>
        <w:tc>
          <w:tcPr>
            <w:tcW w:w="4673" w:type="dxa"/>
            <w:tcBorders>
              <w:top w:val="single" w:sz="4" w:space="0" w:color="000000"/>
              <w:left w:val="single" w:sz="4" w:space="0" w:color="000000"/>
              <w:bottom w:val="single" w:sz="4" w:space="0" w:color="000000"/>
              <w:right w:val="single" w:sz="4" w:space="0" w:color="000000"/>
            </w:tcBorders>
            <w:vAlign w:val="center"/>
          </w:tcPr>
          <w:p w:rsidR="00673726" w:rsidRDefault="00796332">
            <w:pPr>
              <w:shd w:val="clear" w:color="auto" w:fill="FFFFFF"/>
              <w:jc w:val="both"/>
              <w:rPr>
                <w:rFonts w:ascii="Arial" w:eastAsia="Arial" w:hAnsi="Arial" w:cs="Arial"/>
                <w:b/>
                <w:sz w:val="20"/>
                <w:szCs w:val="20"/>
              </w:rPr>
            </w:pPr>
            <w:r>
              <w:rPr>
                <w:rFonts w:ascii="Arial" w:eastAsia="Arial" w:hAnsi="Arial" w:cs="Arial"/>
                <w:b/>
                <w:sz w:val="20"/>
                <w:szCs w:val="20"/>
              </w:rPr>
              <w:t>Osoba oprávněná jednat jménem zadavatele:</w:t>
            </w:r>
          </w:p>
        </w:tc>
        <w:tc>
          <w:tcPr>
            <w:tcW w:w="4678" w:type="dxa"/>
            <w:tcBorders>
              <w:top w:val="single" w:sz="6" w:space="0" w:color="000000"/>
              <w:left w:val="single" w:sz="4" w:space="0" w:color="000000"/>
              <w:bottom w:val="single" w:sz="6" w:space="0" w:color="000000"/>
              <w:right w:val="single" w:sz="6" w:space="0" w:color="000000"/>
            </w:tcBorders>
            <w:vAlign w:val="center"/>
          </w:tcPr>
          <w:p w:rsidR="00673726" w:rsidRDefault="00796332">
            <w:pPr>
              <w:shd w:val="clear" w:color="auto" w:fill="FFFFFF"/>
              <w:jc w:val="both"/>
              <w:rPr>
                <w:rFonts w:ascii="Arial" w:eastAsia="Arial" w:hAnsi="Arial" w:cs="Arial"/>
                <w:sz w:val="20"/>
                <w:szCs w:val="20"/>
              </w:rPr>
            </w:pPr>
            <w:r>
              <w:rPr>
                <w:rFonts w:ascii="Arial" w:eastAsia="Arial" w:hAnsi="Arial" w:cs="Arial"/>
                <w:sz w:val="20"/>
                <w:szCs w:val="20"/>
              </w:rPr>
              <w:t>Mgr. Zuzana Havlíčková, ředitelka školy</w:t>
            </w:r>
          </w:p>
        </w:tc>
      </w:tr>
      <w:tr w:rsidR="00673726">
        <w:trPr>
          <w:trHeight w:val="407"/>
        </w:trPr>
        <w:tc>
          <w:tcPr>
            <w:tcW w:w="4673" w:type="dxa"/>
            <w:tcBorders>
              <w:top w:val="single" w:sz="4" w:space="0" w:color="000000"/>
              <w:left w:val="single" w:sz="4" w:space="0" w:color="000000"/>
              <w:bottom w:val="single" w:sz="4" w:space="0" w:color="000000"/>
              <w:right w:val="single" w:sz="4" w:space="0" w:color="000000"/>
            </w:tcBorders>
            <w:vAlign w:val="center"/>
          </w:tcPr>
          <w:p w:rsidR="00673726" w:rsidRDefault="00796332">
            <w:pPr>
              <w:pBdr>
                <w:top w:val="nil"/>
                <w:left w:val="nil"/>
                <w:bottom w:val="nil"/>
                <w:right w:val="nil"/>
                <w:between w:val="nil"/>
              </w:pBdr>
              <w:shd w:val="clear" w:color="auto" w:fill="FFFFFF"/>
              <w:ind w:right="416"/>
              <w:jc w:val="both"/>
              <w:rPr>
                <w:rFonts w:ascii="Arial" w:eastAsia="Arial" w:hAnsi="Arial" w:cs="Arial"/>
                <w:b/>
                <w:color w:val="000000"/>
                <w:sz w:val="20"/>
                <w:szCs w:val="20"/>
              </w:rPr>
            </w:pPr>
            <w:r>
              <w:rPr>
                <w:rFonts w:ascii="Arial" w:eastAsia="Arial" w:hAnsi="Arial" w:cs="Arial"/>
                <w:b/>
                <w:color w:val="000000"/>
                <w:sz w:val="20"/>
                <w:szCs w:val="20"/>
              </w:rPr>
              <w:t>Právní forma zadavatele</w:t>
            </w:r>
          </w:p>
        </w:tc>
        <w:tc>
          <w:tcPr>
            <w:tcW w:w="4678" w:type="dxa"/>
            <w:tcBorders>
              <w:top w:val="single" w:sz="6" w:space="0" w:color="000000"/>
              <w:left w:val="single" w:sz="4" w:space="0" w:color="000000"/>
              <w:bottom w:val="single" w:sz="6" w:space="0" w:color="000000"/>
              <w:right w:val="single" w:sz="6" w:space="0" w:color="000000"/>
            </w:tcBorders>
            <w:vAlign w:val="center"/>
          </w:tcPr>
          <w:p w:rsidR="00673726" w:rsidRDefault="00796332">
            <w:pPr>
              <w:pBdr>
                <w:top w:val="nil"/>
                <w:left w:val="nil"/>
                <w:bottom w:val="nil"/>
                <w:right w:val="nil"/>
                <w:between w:val="nil"/>
              </w:pBdr>
              <w:shd w:val="clear" w:color="auto" w:fill="FFFFFF"/>
              <w:ind w:right="416"/>
              <w:jc w:val="both"/>
              <w:rPr>
                <w:rFonts w:ascii="Arial" w:eastAsia="Arial" w:hAnsi="Arial" w:cs="Arial"/>
                <w:color w:val="000000"/>
                <w:sz w:val="20"/>
                <w:szCs w:val="20"/>
              </w:rPr>
            </w:pPr>
            <w:r>
              <w:rPr>
                <w:rFonts w:ascii="Arial" w:eastAsia="Arial" w:hAnsi="Arial" w:cs="Arial"/>
                <w:color w:val="000000"/>
                <w:sz w:val="20"/>
                <w:szCs w:val="20"/>
              </w:rPr>
              <w:t>příspěvková organizace</w:t>
            </w:r>
          </w:p>
        </w:tc>
      </w:tr>
      <w:tr w:rsidR="00673726">
        <w:trPr>
          <w:trHeight w:val="342"/>
        </w:trPr>
        <w:tc>
          <w:tcPr>
            <w:tcW w:w="4673" w:type="dxa"/>
            <w:tcBorders>
              <w:top w:val="single" w:sz="4" w:space="0" w:color="000000"/>
              <w:left w:val="single" w:sz="4" w:space="0" w:color="000000"/>
              <w:bottom w:val="single" w:sz="4" w:space="0" w:color="000000"/>
              <w:right w:val="single" w:sz="4" w:space="0" w:color="000000"/>
            </w:tcBorders>
            <w:vAlign w:val="center"/>
          </w:tcPr>
          <w:p w:rsidR="00673726" w:rsidRDefault="00796332">
            <w:pPr>
              <w:shd w:val="clear" w:color="auto" w:fill="FFFFFF"/>
              <w:jc w:val="both"/>
              <w:rPr>
                <w:rFonts w:ascii="Arial" w:eastAsia="Arial" w:hAnsi="Arial" w:cs="Arial"/>
                <w:b/>
                <w:sz w:val="20"/>
                <w:szCs w:val="20"/>
              </w:rPr>
            </w:pPr>
            <w:r>
              <w:rPr>
                <w:rFonts w:ascii="Arial" w:eastAsia="Arial" w:hAnsi="Arial" w:cs="Arial"/>
                <w:b/>
                <w:sz w:val="20"/>
                <w:szCs w:val="20"/>
              </w:rPr>
              <w:t>Kontaktní osoba zastupující zadavatele:</w:t>
            </w:r>
          </w:p>
        </w:tc>
        <w:tc>
          <w:tcPr>
            <w:tcW w:w="4678" w:type="dxa"/>
            <w:tcBorders>
              <w:top w:val="single" w:sz="6" w:space="0" w:color="000000"/>
              <w:left w:val="single" w:sz="4" w:space="0" w:color="000000"/>
              <w:bottom w:val="single" w:sz="6" w:space="0" w:color="000000"/>
              <w:right w:val="single" w:sz="6" w:space="0" w:color="000000"/>
            </w:tcBorders>
            <w:vAlign w:val="center"/>
          </w:tcPr>
          <w:p w:rsidR="00673726" w:rsidRDefault="00796332">
            <w:pPr>
              <w:pBdr>
                <w:top w:val="nil"/>
                <w:left w:val="nil"/>
                <w:bottom w:val="nil"/>
                <w:right w:val="nil"/>
                <w:between w:val="nil"/>
              </w:pBdr>
              <w:shd w:val="clear" w:color="auto" w:fill="FFFFFF"/>
              <w:ind w:right="416"/>
              <w:jc w:val="both"/>
              <w:rPr>
                <w:rFonts w:ascii="Arial" w:eastAsia="Arial" w:hAnsi="Arial" w:cs="Arial"/>
                <w:color w:val="000000"/>
                <w:sz w:val="20"/>
                <w:szCs w:val="20"/>
              </w:rPr>
            </w:pPr>
            <w:r>
              <w:rPr>
                <w:rFonts w:ascii="Arial" w:eastAsia="Arial" w:hAnsi="Arial" w:cs="Arial"/>
                <w:color w:val="000000"/>
                <w:sz w:val="20"/>
                <w:szCs w:val="20"/>
              </w:rPr>
              <w:t>Mgr. Zuzana Havlíčková, ředitelka školy</w:t>
            </w:r>
          </w:p>
          <w:p w:rsidR="00673726" w:rsidRDefault="00796332">
            <w:pPr>
              <w:pBdr>
                <w:top w:val="nil"/>
                <w:left w:val="nil"/>
                <w:bottom w:val="nil"/>
                <w:right w:val="nil"/>
                <w:between w:val="nil"/>
              </w:pBdr>
              <w:shd w:val="clear" w:color="auto" w:fill="FFFFFF"/>
              <w:ind w:right="416"/>
              <w:jc w:val="both"/>
              <w:rPr>
                <w:rFonts w:ascii="Arial" w:eastAsia="Arial" w:hAnsi="Arial" w:cs="Arial"/>
                <w:color w:val="000000"/>
                <w:sz w:val="20"/>
                <w:szCs w:val="20"/>
              </w:rPr>
            </w:pPr>
            <w:r>
              <w:rPr>
                <w:rFonts w:ascii="Arial" w:eastAsia="Arial" w:hAnsi="Arial" w:cs="Arial"/>
                <w:color w:val="000000"/>
                <w:sz w:val="20"/>
                <w:szCs w:val="20"/>
              </w:rPr>
              <w:t>601 386 646</w:t>
            </w:r>
          </w:p>
          <w:p w:rsidR="00673726" w:rsidRDefault="00796332">
            <w:pPr>
              <w:pBdr>
                <w:top w:val="nil"/>
                <w:left w:val="nil"/>
                <w:bottom w:val="nil"/>
                <w:right w:val="nil"/>
                <w:between w:val="nil"/>
              </w:pBdr>
              <w:shd w:val="clear" w:color="auto" w:fill="FFFFFF"/>
              <w:ind w:right="416"/>
              <w:jc w:val="both"/>
              <w:rPr>
                <w:rFonts w:ascii="Arial" w:eastAsia="Arial" w:hAnsi="Arial" w:cs="Arial"/>
                <w:color w:val="000000"/>
                <w:sz w:val="20"/>
                <w:szCs w:val="20"/>
              </w:rPr>
            </w:pPr>
            <w:r>
              <w:rPr>
                <w:rFonts w:ascii="Arial" w:eastAsia="Arial" w:hAnsi="Arial" w:cs="Arial"/>
                <w:color w:val="000000"/>
                <w:sz w:val="20"/>
                <w:szCs w:val="20"/>
              </w:rPr>
              <w:t>518 323 536</w:t>
            </w:r>
          </w:p>
          <w:p w:rsidR="00673726" w:rsidRDefault="00796332">
            <w:pPr>
              <w:pBdr>
                <w:top w:val="nil"/>
                <w:left w:val="nil"/>
                <w:bottom w:val="nil"/>
                <w:right w:val="nil"/>
                <w:between w:val="nil"/>
              </w:pBdr>
              <w:shd w:val="clear" w:color="auto" w:fill="FFFFFF"/>
              <w:ind w:right="416"/>
              <w:jc w:val="both"/>
              <w:rPr>
                <w:rFonts w:ascii="Arial" w:eastAsia="Arial" w:hAnsi="Arial" w:cs="Arial"/>
                <w:color w:val="000000"/>
                <w:sz w:val="20"/>
                <w:szCs w:val="20"/>
              </w:rPr>
            </w:pPr>
            <w:r>
              <w:rPr>
                <w:rFonts w:ascii="Arial" w:eastAsia="Arial" w:hAnsi="Arial" w:cs="Arial"/>
                <w:color w:val="000000"/>
                <w:sz w:val="20"/>
                <w:szCs w:val="20"/>
              </w:rPr>
              <w:t>posta@msveseli.cz</w:t>
            </w:r>
          </w:p>
        </w:tc>
      </w:tr>
      <w:tr w:rsidR="00673726">
        <w:trPr>
          <w:trHeight w:val="397"/>
        </w:trPr>
        <w:tc>
          <w:tcPr>
            <w:tcW w:w="4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3726" w:rsidRDefault="00796332">
            <w:pPr>
              <w:shd w:val="clear" w:color="auto" w:fill="FFFFFF"/>
              <w:jc w:val="both"/>
              <w:rPr>
                <w:rFonts w:ascii="Arial" w:eastAsia="Arial" w:hAnsi="Arial" w:cs="Arial"/>
                <w:b/>
                <w:sz w:val="20"/>
                <w:szCs w:val="20"/>
              </w:rPr>
            </w:pPr>
            <w:r>
              <w:rPr>
                <w:rFonts w:ascii="Arial" w:eastAsia="Arial" w:hAnsi="Arial" w:cs="Arial"/>
                <w:b/>
                <w:sz w:val="20"/>
                <w:szCs w:val="20"/>
              </w:rPr>
              <w:t>Lhůta pro podání nabídek:</w:t>
            </w:r>
          </w:p>
        </w:tc>
        <w:tc>
          <w:tcPr>
            <w:tcW w:w="4678" w:type="dxa"/>
            <w:tcBorders>
              <w:top w:val="single" w:sz="6" w:space="0" w:color="000000"/>
              <w:left w:val="single" w:sz="4" w:space="0" w:color="000000"/>
              <w:bottom w:val="single" w:sz="6" w:space="0" w:color="000000"/>
              <w:right w:val="single" w:sz="6" w:space="0" w:color="000000"/>
            </w:tcBorders>
            <w:shd w:val="clear" w:color="auto" w:fill="D9D9D9"/>
            <w:vAlign w:val="center"/>
          </w:tcPr>
          <w:p w:rsidR="00673726" w:rsidRDefault="00796332">
            <w:pPr>
              <w:shd w:val="clear" w:color="auto" w:fill="FFFFFF"/>
              <w:jc w:val="both"/>
              <w:rPr>
                <w:rFonts w:ascii="Arial" w:eastAsia="Arial" w:hAnsi="Arial" w:cs="Arial"/>
                <w:b/>
                <w:sz w:val="22"/>
                <w:szCs w:val="22"/>
              </w:rPr>
            </w:pPr>
            <w:r>
              <w:rPr>
                <w:rFonts w:ascii="Arial" w:eastAsia="Arial" w:hAnsi="Arial" w:cs="Arial"/>
                <w:sz w:val="22"/>
                <w:szCs w:val="22"/>
              </w:rPr>
              <w:t xml:space="preserve">do </w:t>
            </w:r>
            <w:r w:rsidR="0000303E">
              <w:rPr>
                <w:rFonts w:ascii="Arial" w:eastAsia="Arial" w:hAnsi="Arial" w:cs="Arial"/>
                <w:sz w:val="22"/>
                <w:szCs w:val="22"/>
              </w:rPr>
              <w:t>pondělí 19. dub</w:t>
            </w:r>
            <w:r>
              <w:rPr>
                <w:rFonts w:ascii="Arial" w:eastAsia="Arial" w:hAnsi="Arial" w:cs="Arial"/>
                <w:sz w:val="22"/>
                <w:szCs w:val="22"/>
              </w:rPr>
              <w:t xml:space="preserve">na 2021 </w:t>
            </w:r>
            <w:r>
              <w:rPr>
                <w:rFonts w:ascii="Arial" w:eastAsia="Arial" w:hAnsi="Arial" w:cs="Arial"/>
                <w:b/>
                <w:sz w:val="22"/>
                <w:szCs w:val="22"/>
              </w:rPr>
              <w:t>do 12.00 hodin.</w:t>
            </w:r>
          </w:p>
          <w:p w:rsidR="00673726" w:rsidRDefault="00673726">
            <w:pPr>
              <w:shd w:val="clear" w:color="auto" w:fill="FFFFFF"/>
              <w:jc w:val="both"/>
              <w:rPr>
                <w:rFonts w:ascii="Arial" w:eastAsia="Arial" w:hAnsi="Arial" w:cs="Arial"/>
                <w:sz w:val="22"/>
                <w:szCs w:val="22"/>
              </w:rPr>
            </w:pPr>
          </w:p>
        </w:tc>
      </w:tr>
      <w:tr w:rsidR="00673726">
        <w:trPr>
          <w:trHeight w:val="397"/>
        </w:trPr>
        <w:tc>
          <w:tcPr>
            <w:tcW w:w="4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73726" w:rsidRDefault="00796332">
            <w:pPr>
              <w:shd w:val="clear" w:color="auto" w:fill="FFFFFF"/>
              <w:jc w:val="both"/>
              <w:rPr>
                <w:rFonts w:ascii="Arial" w:eastAsia="Arial" w:hAnsi="Arial" w:cs="Arial"/>
                <w:b/>
                <w:sz w:val="20"/>
                <w:szCs w:val="20"/>
              </w:rPr>
            </w:pPr>
            <w:r>
              <w:rPr>
                <w:rFonts w:ascii="Arial" w:eastAsia="Arial" w:hAnsi="Arial" w:cs="Arial"/>
                <w:b/>
                <w:sz w:val="20"/>
                <w:szCs w:val="20"/>
              </w:rPr>
              <w:t>Místo pro podávání nabídek:</w:t>
            </w:r>
          </w:p>
        </w:tc>
        <w:tc>
          <w:tcPr>
            <w:tcW w:w="4678" w:type="dxa"/>
            <w:tcBorders>
              <w:top w:val="single" w:sz="6" w:space="0" w:color="000000"/>
              <w:left w:val="single" w:sz="4" w:space="0" w:color="000000"/>
              <w:bottom w:val="single" w:sz="6" w:space="0" w:color="000000"/>
              <w:right w:val="single" w:sz="6" w:space="0" w:color="000000"/>
            </w:tcBorders>
            <w:shd w:val="clear" w:color="auto" w:fill="D9D9D9"/>
            <w:vAlign w:val="center"/>
          </w:tcPr>
          <w:p w:rsidR="00673726" w:rsidRDefault="00796332">
            <w:pPr>
              <w:shd w:val="clear" w:color="auto" w:fill="FFFFFF"/>
              <w:jc w:val="both"/>
              <w:rPr>
                <w:rFonts w:ascii="Arial" w:eastAsia="Arial" w:hAnsi="Arial" w:cs="Arial"/>
                <w:sz w:val="20"/>
                <w:szCs w:val="20"/>
              </w:rPr>
            </w:pPr>
            <w:r>
              <w:rPr>
                <w:rFonts w:ascii="Arial" w:eastAsia="Arial" w:hAnsi="Arial" w:cs="Arial"/>
                <w:sz w:val="20"/>
                <w:szCs w:val="20"/>
              </w:rPr>
              <w:t>Mateřská škola Veselí nad Moravou, příspěvková organizace</w:t>
            </w:r>
          </w:p>
          <w:p w:rsidR="00673726" w:rsidRDefault="00796332">
            <w:pPr>
              <w:shd w:val="clear" w:color="auto" w:fill="FFFFFF"/>
              <w:jc w:val="both"/>
              <w:rPr>
                <w:rFonts w:ascii="Arial" w:eastAsia="Arial" w:hAnsi="Arial" w:cs="Arial"/>
                <w:sz w:val="20"/>
                <w:szCs w:val="20"/>
              </w:rPr>
            </w:pPr>
            <w:r>
              <w:rPr>
                <w:rFonts w:ascii="Arial" w:eastAsia="Arial" w:hAnsi="Arial" w:cs="Arial"/>
                <w:sz w:val="20"/>
                <w:szCs w:val="20"/>
              </w:rPr>
              <w:t xml:space="preserve">Kollárova 1235, 698 01 Veselí nad Moravou </w:t>
            </w:r>
          </w:p>
          <w:p w:rsidR="00673726" w:rsidRDefault="00796332">
            <w:pPr>
              <w:shd w:val="clear" w:color="auto" w:fill="FFFFFF"/>
              <w:jc w:val="both"/>
              <w:rPr>
                <w:rFonts w:ascii="Arial" w:eastAsia="Arial" w:hAnsi="Arial" w:cs="Arial"/>
                <w:sz w:val="20"/>
                <w:szCs w:val="20"/>
              </w:rPr>
            </w:pPr>
            <w:r>
              <w:rPr>
                <w:rFonts w:ascii="Arial" w:eastAsia="Arial" w:hAnsi="Arial" w:cs="Arial"/>
                <w:sz w:val="20"/>
                <w:szCs w:val="20"/>
              </w:rPr>
              <w:t>Výhradně v listinné podobě.</w:t>
            </w:r>
          </w:p>
        </w:tc>
      </w:tr>
      <w:tr w:rsidR="00673726">
        <w:trPr>
          <w:trHeight w:val="170"/>
        </w:trPr>
        <w:tc>
          <w:tcPr>
            <w:tcW w:w="4673" w:type="dxa"/>
            <w:tcBorders>
              <w:top w:val="single" w:sz="4" w:space="0" w:color="000000"/>
              <w:left w:val="single" w:sz="4" w:space="0" w:color="000000"/>
              <w:bottom w:val="single" w:sz="4" w:space="0" w:color="000000"/>
              <w:right w:val="single" w:sz="4" w:space="0" w:color="000000"/>
            </w:tcBorders>
            <w:vAlign w:val="center"/>
          </w:tcPr>
          <w:p w:rsidR="00673726" w:rsidRDefault="00796332">
            <w:pPr>
              <w:shd w:val="clear" w:color="auto" w:fill="FFFFFF"/>
              <w:jc w:val="both"/>
              <w:rPr>
                <w:rFonts w:ascii="Arial" w:eastAsia="Arial" w:hAnsi="Arial" w:cs="Arial"/>
                <w:b/>
                <w:sz w:val="20"/>
                <w:szCs w:val="20"/>
              </w:rPr>
            </w:pPr>
            <w:r>
              <w:rPr>
                <w:rFonts w:ascii="Arial" w:eastAsia="Arial" w:hAnsi="Arial" w:cs="Arial"/>
                <w:b/>
                <w:sz w:val="20"/>
                <w:szCs w:val="20"/>
              </w:rPr>
              <w:t>Přístup k zadávací dokumentaci:</w:t>
            </w:r>
          </w:p>
        </w:tc>
        <w:tc>
          <w:tcPr>
            <w:tcW w:w="4678" w:type="dxa"/>
            <w:tcBorders>
              <w:top w:val="single" w:sz="6" w:space="0" w:color="000000"/>
              <w:left w:val="single" w:sz="4" w:space="0" w:color="000000"/>
              <w:bottom w:val="single" w:sz="6" w:space="0" w:color="000000"/>
              <w:right w:val="single" w:sz="6" w:space="0" w:color="000000"/>
            </w:tcBorders>
            <w:vAlign w:val="center"/>
          </w:tcPr>
          <w:p w:rsidR="00673726" w:rsidRDefault="00796332">
            <w:pPr>
              <w:pBdr>
                <w:top w:val="nil"/>
                <w:left w:val="nil"/>
                <w:bottom w:val="nil"/>
                <w:right w:val="nil"/>
                <w:between w:val="nil"/>
              </w:pBdr>
              <w:shd w:val="clear" w:color="auto" w:fill="FFFFFF"/>
              <w:ind w:right="416"/>
              <w:jc w:val="both"/>
              <w:rPr>
                <w:rFonts w:ascii="Arial" w:eastAsia="Arial" w:hAnsi="Arial" w:cs="Arial"/>
                <w:color w:val="000000"/>
                <w:sz w:val="20"/>
                <w:szCs w:val="20"/>
              </w:rPr>
            </w:pPr>
            <w:r>
              <w:rPr>
                <w:rFonts w:ascii="Arial" w:eastAsia="Arial" w:hAnsi="Arial" w:cs="Arial"/>
                <w:color w:val="000000"/>
                <w:sz w:val="20"/>
                <w:szCs w:val="20"/>
              </w:rPr>
              <w:t xml:space="preserve">Zadávací dokumentace v elektronické podobě je </w:t>
            </w:r>
            <w:r>
              <w:rPr>
                <w:rFonts w:ascii="Arial" w:eastAsia="Arial" w:hAnsi="Arial" w:cs="Arial"/>
                <w:sz w:val="20"/>
                <w:szCs w:val="20"/>
              </w:rPr>
              <w:t>zveřejněna</w:t>
            </w:r>
            <w:r>
              <w:rPr>
                <w:rFonts w:ascii="Arial" w:eastAsia="Arial" w:hAnsi="Arial" w:cs="Arial"/>
                <w:color w:val="000000"/>
                <w:sz w:val="20"/>
                <w:szCs w:val="20"/>
              </w:rPr>
              <w:t xml:space="preserve"> na profilu zadavatele. </w:t>
            </w:r>
          </w:p>
          <w:tbl>
            <w:tblPr>
              <w:tblStyle w:val="a0"/>
              <w:tblW w:w="4538" w:type="dxa"/>
              <w:tblInd w:w="0" w:type="dxa"/>
              <w:tblLayout w:type="fixed"/>
              <w:tblLook w:val="0400" w:firstRow="0" w:lastRow="0" w:firstColumn="0" w:lastColumn="0" w:noHBand="0" w:noVBand="1"/>
            </w:tblPr>
            <w:tblGrid>
              <w:gridCol w:w="81"/>
              <w:gridCol w:w="4457"/>
            </w:tblGrid>
            <w:tr w:rsidR="00673726">
              <w:tc>
                <w:tcPr>
                  <w:tcW w:w="81" w:type="dxa"/>
                  <w:vAlign w:val="center"/>
                </w:tcPr>
                <w:p w:rsidR="00673726" w:rsidRDefault="00673726">
                  <w:pPr>
                    <w:shd w:val="clear" w:color="auto" w:fill="FFFFFF"/>
                    <w:jc w:val="both"/>
                    <w:rPr>
                      <w:sz w:val="20"/>
                      <w:szCs w:val="20"/>
                    </w:rPr>
                  </w:pPr>
                </w:p>
              </w:tc>
              <w:tc>
                <w:tcPr>
                  <w:tcW w:w="4457" w:type="dxa"/>
                  <w:vAlign w:val="center"/>
                </w:tcPr>
                <w:p w:rsidR="00673726" w:rsidRDefault="00673726">
                  <w:pPr>
                    <w:shd w:val="clear" w:color="auto" w:fill="FFFFFF"/>
                    <w:jc w:val="both"/>
                    <w:rPr>
                      <w:rFonts w:ascii="Arial" w:eastAsia="Arial" w:hAnsi="Arial" w:cs="Arial"/>
                      <w:color w:val="0070C0"/>
                      <w:sz w:val="20"/>
                      <w:szCs w:val="20"/>
                      <w:u w:val="single"/>
                    </w:rPr>
                  </w:pPr>
                </w:p>
              </w:tc>
            </w:tr>
          </w:tbl>
          <w:p w:rsidR="00673726" w:rsidRDefault="00673726">
            <w:pPr>
              <w:shd w:val="clear" w:color="auto" w:fill="FFFFFF"/>
              <w:ind w:left="48"/>
              <w:jc w:val="both"/>
              <w:rPr>
                <w:rFonts w:ascii="Arial" w:eastAsia="Arial" w:hAnsi="Arial" w:cs="Arial"/>
                <w:b/>
                <w:color w:val="FF0000"/>
                <w:sz w:val="20"/>
                <w:szCs w:val="20"/>
              </w:rPr>
            </w:pPr>
          </w:p>
        </w:tc>
      </w:tr>
      <w:tr w:rsidR="00673726">
        <w:trPr>
          <w:trHeight w:val="397"/>
        </w:trPr>
        <w:tc>
          <w:tcPr>
            <w:tcW w:w="4673" w:type="dxa"/>
            <w:tcBorders>
              <w:top w:val="single" w:sz="4" w:space="0" w:color="000000"/>
              <w:left w:val="single" w:sz="4" w:space="0" w:color="000000"/>
              <w:bottom w:val="single" w:sz="4" w:space="0" w:color="000000"/>
              <w:right w:val="single" w:sz="4" w:space="0" w:color="000000"/>
            </w:tcBorders>
            <w:vAlign w:val="center"/>
          </w:tcPr>
          <w:p w:rsidR="00673726" w:rsidRDefault="00796332">
            <w:pPr>
              <w:shd w:val="clear" w:color="auto" w:fill="FFFFFF"/>
              <w:jc w:val="both"/>
              <w:rPr>
                <w:rFonts w:ascii="Arial" w:eastAsia="Arial" w:hAnsi="Arial" w:cs="Arial"/>
                <w:b/>
                <w:sz w:val="20"/>
                <w:szCs w:val="20"/>
              </w:rPr>
            </w:pPr>
            <w:r>
              <w:rPr>
                <w:rFonts w:ascii="Arial" w:eastAsia="Arial" w:hAnsi="Arial" w:cs="Arial"/>
                <w:b/>
                <w:sz w:val="20"/>
                <w:szCs w:val="20"/>
              </w:rPr>
              <w:t>Základní hodnotící kritérium:</w:t>
            </w:r>
          </w:p>
        </w:tc>
        <w:tc>
          <w:tcPr>
            <w:tcW w:w="4678" w:type="dxa"/>
            <w:tcBorders>
              <w:top w:val="single" w:sz="6" w:space="0" w:color="000000"/>
              <w:left w:val="single" w:sz="4" w:space="0" w:color="000000"/>
              <w:bottom w:val="single" w:sz="6" w:space="0" w:color="000000"/>
              <w:right w:val="single" w:sz="6" w:space="0" w:color="000000"/>
            </w:tcBorders>
            <w:vAlign w:val="center"/>
          </w:tcPr>
          <w:p w:rsidR="00673726" w:rsidRDefault="00796332">
            <w:pPr>
              <w:shd w:val="clear" w:color="auto" w:fill="FFFFFF"/>
              <w:ind w:left="66"/>
              <w:jc w:val="both"/>
              <w:rPr>
                <w:rFonts w:ascii="Arial" w:eastAsia="Arial" w:hAnsi="Arial" w:cs="Arial"/>
                <w:sz w:val="20"/>
                <w:szCs w:val="20"/>
              </w:rPr>
            </w:pPr>
            <w:r>
              <w:rPr>
                <w:rFonts w:ascii="Arial" w:eastAsia="Arial" w:hAnsi="Arial" w:cs="Arial"/>
                <w:sz w:val="20"/>
                <w:szCs w:val="20"/>
              </w:rPr>
              <w:t>nejnižší nabídková cena v Kč bez DPH</w:t>
            </w:r>
          </w:p>
        </w:tc>
      </w:tr>
      <w:tr w:rsidR="00673726">
        <w:trPr>
          <w:trHeight w:val="397"/>
        </w:trPr>
        <w:tc>
          <w:tcPr>
            <w:tcW w:w="4673" w:type="dxa"/>
            <w:tcBorders>
              <w:top w:val="single" w:sz="4" w:space="0" w:color="000000"/>
              <w:left w:val="single" w:sz="4" w:space="0" w:color="000000"/>
              <w:bottom w:val="single" w:sz="4" w:space="0" w:color="000000"/>
              <w:right w:val="single" w:sz="4" w:space="0" w:color="000000"/>
            </w:tcBorders>
            <w:vAlign w:val="center"/>
          </w:tcPr>
          <w:p w:rsidR="00673726" w:rsidRDefault="00796332">
            <w:pPr>
              <w:jc w:val="both"/>
              <w:rPr>
                <w:rFonts w:ascii="Arial" w:eastAsia="Arial" w:hAnsi="Arial" w:cs="Arial"/>
                <w:b/>
                <w:sz w:val="20"/>
                <w:szCs w:val="20"/>
              </w:rPr>
            </w:pPr>
            <w:r>
              <w:rPr>
                <w:rFonts w:ascii="Arial" w:eastAsia="Arial" w:hAnsi="Arial" w:cs="Arial"/>
                <w:b/>
                <w:sz w:val="20"/>
                <w:szCs w:val="20"/>
              </w:rPr>
              <w:t>Požadovaný jazyk nabídky:</w:t>
            </w:r>
          </w:p>
        </w:tc>
        <w:tc>
          <w:tcPr>
            <w:tcW w:w="4678" w:type="dxa"/>
            <w:tcBorders>
              <w:top w:val="single" w:sz="6" w:space="0" w:color="000000"/>
              <w:left w:val="single" w:sz="4" w:space="0" w:color="000000"/>
              <w:bottom w:val="single" w:sz="6" w:space="0" w:color="000000"/>
              <w:right w:val="single" w:sz="6" w:space="0" w:color="000000"/>
            </w:tcBorders>
            <w:vAlign w:val="center"/>
          </w:tcPr>
          <w:p w:rsidR="00673726" w:rsidRDefault="00796332">
            <w:pPr>
              <w:ind w:left="66"/>
              <w:jc w:val="both"/>
              <w:rPr>
                <w:rFonts w:ascii="Arial" w:eastAsia="Arial" w:hAnsi="Arial" w:cs="Arial"/>
                <w:sz w:val="20"/>
                <w:szCs w:val="20"/>
              </w:rPr>
            </w:pPr>
            <w:r>
              <w:rPr>
                <w:rFonts w:ascii="Arial" w:eastAsia="Arial" w:hAnsi="Arial" w:cs="Arial"/>
                <w:sz w:val="20"/>
                <w:szCs w:val="20"/>
              </w:rPr>
              <w:t xml:space="preserve">český jazyk </w:t>
            </w:r>
          </w:p>
        </w:tc>
      </w:tr>
      <w:tr w:rsidR="00673726">
        <w:trPr>
          <w:trHeight w:val="397"/>
        </w:trPr>
        <w:tc>
          <w:tcPr>
            <w:tcW w:w="4673" w:type="dxa"/>
            <w:tcBorders>
              <w:top w:val="single" w:sz="4" w:space="0" w:color="000000"/>
              <w:left w:val="single" w:sz="4" w:space="0" w:color="000000"/>
              <w:bottom w:val="single" w:sz="4" w:space="0" w:color="000000"/>
              <w:right w:val="single" w:sz="4" w:space="0" w:color="000000"/>
            </w:tcBorders>
            <w:vAlign w:val="center"/>
          </w:tcPr>
          <w:p w:rsidR="00673726" w:rsidRDefault="00796332">
            <w:pPr>
              <w:jc w:val="both"/>
              <w:rPr>
                <w:rFonts w:ascii="Arial" w:eastAsia="Arial" w:hAnsi="Arial" w:cs="Arial"/>
                <w:b/>
                <w:sz w:val="20"/>
                <w:szCs w:val="20"/>
              </w:rPr>
            </w:pPr>
            <w:r>
              <w:rPr>
                <w:rFonts w:ascii="Arial" w:eastAsia="Arial" w:hAnsi="Arial" w:cs="Arial"/>
                <w:b/>
                <w:sz w:val="20"/>
                <w:szCs w:val="20"/>
              </w:rPr>
              <w:t>Požadavky na prokázání kvalifikace:</w:t>
            </w:r>
          </w:p>
        </w:tc>
        <w:tc>
          <w:tcPr>
            <w:tcW w:w="4678" w:type="dxa"/>
            <w:tcBorders>
              <w:top w:val="single" w:sz="6" w:space="0" w:color="000000"/>
              <w:left w:val="single" w:sz="4" w:space="0" w:color="000000"/>
              <w:bottom w:val="single" w:sz="6" w:space="0" w:color="000000"/>
              <w:right w:val="single" w:sz="6" w:space="0" w:color="000000"/>
            </w:tcBorders>
            <w:vAlign w:val="center"/>
          </w:tcPr>
          <w:p w:rsidR="00673726" w:rsidRDefault="00796332">
            <w:pPr>
              <w:jc w:val="both"/>
              <w:rPr>
                <w:rFonts w:ascii="Arial" w:eastAsia="Arial" w:hAnsi="Arial" w:cs="Arial"/>
                <w:sz w:val="20"/>
                <w:szCs w:val="20"/>
              </w:rPr>
            </w:pPr>
            <w:r>
              <w:rPr>
                <w:rFonts w:ascii="Arial" w:eastAsia="Arial" w:hAnsi="Arial" w:cs="Arial"/>
                <w:sz w:val="20"/>
                <w:szCs w:val="20"/>
              </w:rPr>
              <w:t>Účastník v rámci své nabídky prokáže splnění základní, profesní a technické způsobilosti.</w:t>
            </w:r>
          </w:p>
        </w:tc>
      </w:tr>
      <w:tr w:rsidR="00673726">
        <w:trPr>
          <w:trHeight w:val="740"/>
        </w:trPr>
        <w:tc>
          <w:tcPr>
            <w:tcW w:w="4673" w:type="dxa"/>
            <w:tcBorders>
              <w:top w:val="single" w:sz="4" w:space="0" w:color="000000"/>
              <w:left w:val="single" w:sz="4" w:space="0" w:color="000000"/>
              <w:bottom w:val="single" w:sz="4" w:space="0" w:color="000000"/>
              <w:right w:val="single" w:sz="4" w:space="0" w:color="000000"/>
            </w:tcBorders>
            <w:vAlign w:val="center"/>
          </w:tcPr>
          <w:p w:rsidR="00673726" w:rsidRDefault="00796332">
            <w:pPr>
              <w:jc w:val="both"/>
              <w:rPr>
                <w:rFonts w:ascii="Arial" w:eastAsia="Arial" w:hAnsi="Arial" w:cs="Arial"/>
                <w:b/>
                <w:sz w:val="20"/>
                <w:szCs w:val="20"/>
              </w:rPr>
            </w:pPr>
            <w:r>
              <w:rPr>
                <w:rFonts w:ascii="Arial" w:eastAsia="Arial" w:hAnsi="Arial" w:cs="Arial"/>
                <w:b/>
                <w:sz w:val="20"/>
                <w:szCs w:val="20"/>
              </w:rPr>
              <w:t>Další požadavky na zpracování nabídky:</w:t>
            </w:r>
          </w:p>
        </w:tc>
        <w:tc>
          <w:tcPr>
            <w:tcW w:w="4678" w:type="dxa"/>
            <w:tcBorders>
              <w:top w:val="single" w:sz="6" w:space="0" w:color="000000"/>
              <w:left w:val="single" w:sz="4" w:space="0" w:color="000000"/>
              <w:bottom w:val="single" w:sz="6" w:space="0" w:color="000000"/>
              <w:right w:val="single" w:sz="6" w:space="0" w:color="000000"/>
            </w:tcBorders>
            <w:vAlign w:val="center"/>
          </w:tcPr>
          <w:p w:rsidR="00673726" w:rsidRDefault="00796332">
            <w:pPr>
              <w:pBdr>
                <w:top w:val="nil"/>
                <w:left w:val="nil"/>
                <w:bottom w:val="nil"/>
                <w:right w:val="nil"/>
                <w:between w:val="nil"/>
              </w:pBdr>
              <w:tabs>
                <w:tab w:val="left" w:pos="426"/>
              </w:tabs>
              <w:spacing w:before="120"/>
              <w:ind w:left="66"/>
              <w:jc w:val="both"/>
              <w:rPr>
                <w:rFonts w:ascii="Arial" w:eastAsia="Arial" w:hAnsi="Arial" w:cs="Arial"/>
                <w:color w:val="000000"/>
                <w:sz w:val="20"/>
                <w:szCs w:val="20"/>
              </w:rPr>
            </w:pPr>
            <w:r>
              <w:rPr>
                <w:rFonts w:ascii="Arial" w:eastAsia="Arial" w:hAnsi="Arial" w:cs="Arial"/>
                <w:color w:val="000000"/>
                <w:sz w:val="20"/>
                <w:szCs w:val="20"/>
              </w:rPr>
              <w:t>Podrobná specifikace požadavků na zpracování nabídky a další podmínky pro plnění veřejné zakázky jsou uvedeny níže.</w:t>
            </w:r>
          </w:p>
        </w:tc>
      </w:tr>
    </w:tbl>
    <w:p w:rsidR="00673726" w:rsidRDefault="00796332">
      <w:pPr>
        <w:spacing w:after="160" w:line="259" w:lineRule="auto"/>
        <w:jc w:val="both"/>
        <w:rPr>
          <w:rFonts w:ascii="Arial" w:eastAsia="Arial" w:hAnsi="Arial" w:cs="Arial"/>
          <w:b/>
          <w:sz w:val="20"/>
          <w:szCs w:val="20"/>
        </w:rPr>
        <w:sectPr w:rsidR="00673726">
          <w:footerReference w:type="default" r:id="rId8"/>
          <w:pgSz w:w="11906" w:h="16838"/>
          <w:pgMar w:top="1268" w:right="707" w:bottom="709" w:left="1417" w:header="426" w:footer="124" w:gutter="0"/>
          <w:pgNumType w:start="1"/>
          <w:cols w:space="708"/>
        </w:sectPr>
      </w:pPr>
      <w:r>
        <w:br w:type="page"/>
      </w:r>
    </w:p>
    <w:p w:rsidR="00673726" w:rsidRDefault="00796332">
      <w:pPr>
        <w:pStyle w:val="Nadpis2"/>
        <w:numPr>
          <w:ilvl w:val="1"/>
          <w:numId w:val="9"/>
        </w:numPr>
        <w:shd w:val="clear" w:color="auto" w:fill="D9D9D9"/>
        <w:spacing w:line="276" w:lineRule="auto"/>
        <w:ind w:left="502"/>
        <w:rPr>
          <w:color w:val="000000"/>
        </w:rPr>
      </w:pPr>
      <w:bookmarkStart w:id="0" w:name="_heading=h.gjdgxs" w:colFirst="0" w:colLast="0"/>
      <w:bookmarkEnd w:id="0"/>
      <w:r>
        <w:rPr>
          <w:color w:val="000000"/>
        </w:rPr>
        <w:lastRenderedPageBreak/>
        <w:t xml:space="preserve">Druh zadávacího řízení </w:t>
      </w:r>
    </w:p>
    <w:p w:rsidR="00673726" w:rsidRDefault="00796332">
      <w:pPr>
        <w:jc w:val="both"/>
        <w:rPr>
          <w:sz w:val="20"/>
          <w:szCs w:val="20"/>
        </w:rPr>
      </w:pPr>
      <w:r>
        <w:rPr>
          <w:rFonts w:ascii="Arial" w:eastAsia="Arial" w:hAnsi="Arial" w:cs="Arial"/>
          <w:sz w:val="20"/>
          <w:szCs w:val="20"/>
        </w:rPr>
        <w:t xml:space="preserve">Veřejná zakázka malého rozsahu na služby, zadávaná mimo režim zákona č. 134/2016 Sb., o zadávání veřejných zakázek, kromě ustanovení § 6 tohoto zákona. </w:t>
      </w:r>
    </w:p>
    <w:p w:rsidR="00673726" w:rsidRDefault="00796332">
      <w:pPr>
        <w:pStyle w:val="Nadpis2"/>
        <w:numPr>
          <w:ilvl w:val="1"/>
          <w:numId w:val="9"/>
        </w:numPr>
        <w:shd w:val="clear" w:color="auto" w:fill="D9D9D9"/>
        <w:spacing w:line="276" w:lineRule="auto"/>
        <w:ind w:left="502"/>
        <w:rPr>
          <w:color w:val="000000"/>
        </w:rPr>
      </w:pPr>
      <w:r>
        <w:rPr>
          <w:color w:val="000000"/>
        </w:rPr>
        <w:t xml:space="preserve">Předmět plnění </w:t>
      </w:r>
    </w:p>
    <w:p w:rsidR="00673726" w:rsidRDefault="00796332">
      <w:pPr>
        <w:pStyle w:val="Nadpis3"/>
        <w:ind w:left="360"/>
        <w:jc w:val="both"/>
        <w:rPr>
          <w:sz w:val="20"/>
          <w:szCs w:val="20"/>
        </w:rPr>
      </w:pPr>
      <w:r>
        <w:rPr>
          <w:sz w:val="20"/>
          <w:szCs w:val="20"/>
        </w:rPr>
        <w:t xml:space="preserve">2.2.1. Vymezení předmětu plnění </w:t>
      </w:r>
    </w:p>
    <w:p w:rsidR="00673726" w:rsidRDefault="00796332">
      <w:pPr>
        <w:jc w:val="both"/>
        <w:rPr>
          <w:rFonts w:ascii="Arial" w:eastAsia="Arial" w:hAnsi="Arial" w:cs="Arial"/>
          <w:sz w:val="20"/>
          <w:szCs w:val="20"/>
        </w:rPr>
      </w:pPr>
      <w:r>
        <w:rPr>
          <w:rFonts w:ascii="Arial" w:eastAsia="Arial" w:hAnsi="Arial" w:cs="Arial"/>
          <w:sz w:val="20"/>
          <w:szCs w:val="20"/>
        </w:rPr>
        <w:t xml:space="preserve">Jedná se o veřejnou zakázku malého rozsahu s názvem „Realizace vrbových staveb“ dle zákona č. 134/2016 Sb., o zadávání veřejných zakázek, v platném znění (dále též „ZZVZ“), dle § 31 není zadavatel povinen zadávat veřejné zakázky malého rozsahu dle tohoto zákona, avšak musí dodržovat zásady uvedené v § 6. </w:t>
      </w:r>
    </w:p>
    <w:p w:rsidR="00673726" w:rsidRDefault="00796332">
      <w:pPr>
        <w:pStyle w:val="Nadpis3"/>
        <w:ind w:left="360"/>
        <w:jc w:val="both"/>
        <w:rPr>
          <w:sz w:val="20"/>
          <w:szCs w:val="20"/>
        </w:rPr>
      </w:pPr>
      <w:r>
        <w:rPr>
          <w:sz w:val="20"/>
          <w:szCs w:val="20"/>
        </w:rPr>
        <w:t xml:space="preserve">2.2.2. Rozsah a obsah předmětu plnění </w:t>
      </w:r>
    </w:p>
    <w:p w:rsidR="00673726" w:rsidRDefault="00796332">
      <w:pPr>
        <w:jc w:val="both"/>
        <w:rPr>
          <w:rFonts w:ascii="Arial" w:eastAsia="Arial" w:hAnsi="Arial" w:cs="Arial"/>
          <w:sz w:val="20"/>
          <w:szCs w:val="20"/>
        </w:rPr>
      </w:pPr>
      <w:r>
        <w:rPr>
          <w:rFonts w:ascii="Arial" w:eastAsia="Arial" w:hAnsi="Arial" w:cs="Arial"/>
          <w:sz w:val="20"/>
          <w:szCs w:val="20"/>
        </w:rPr>
        <w:t>Předmětem zakázky je realizace dvou vrbových staveb – „</w:t>
      </w:r>
      <w:proofErr w:type="spellStart"/>
      <w:r>
        <w:rPr>
          <w:rFonts w:ascii="Arial" w:eastAsia="Arial" w:hAnsi="Arial" w:cs="Arial"/>
          <w:sz w:val="20"/>
          <w:szCs w:val="20"/>
        </w:rPr>
        <w:t>teepee</w:t>
      </w:r>
      <w:proofErr w:type="spellEnd"/>
      <w:r>
        <w:rPr>
          <w:rFonts w:ascii="Arial" w:eastAsia="Arial" w:hAnsi="Arial" w:cs="Arial"/>
          <w:sz w:val="20"/>
          <w:szCs w:val="20"/>
        </w:rPr>
        <w:t>“ a „</w:t>
      </w:r>
      <w:proofErr w:type="spellStart"/>
      <w:r>
        <w:rPr>
          <w:rFonts w:ascii="Arial" w:eastAsia="Arial" w:hAnsi="Arial" w:cs="Arial"/>
          <w:sz w:val="20"/>
          <w:szCs w:val="20"/>
        </w:rPr>
        <w:t>iglů</w:t>
      </w:r>
      <w:proofErr w:type="spellEnd"/>
      <w:r>
        <w:rPr>
          <w:rFonts w:ascii="Arial" w:eastAsia="Arial" w:hAnsi="Arial" w:cs="Arial"/>
          <w:sz w:val="20"/>
          <w:szCs w:val="20"/>
        </w:rPr>
        <w:t xml:space="preserve"> s tunelem“. </w:t>
      </w:r>
    </w:p>
    <w:p w:rsidR="00673726" w:rsidRDefault="00796332">
      <w:pPr>
        <w:pStyle w:val="Nadpis2"/>
        <w:numPr>
          <w:ilvl w:val="1"/>
          <w:numId w:val="9"/>
        </w:numPr>
        <w:shd w:val="clear" w:color="auto" w:fill="D9D9D9"/>
        <w:spacing w:line="276" w:lineRule="auto"/>
        <w:ind w:left="502"/>
        <w:rPr>
          <w:color w:val="000000"/>
        </w:rPr>
      </w:pPr>
      <w:r>
        <w:rPr>
          <w:color w:val="000000"/>
        </w:rPr>
        <w:t>Doba a místo plnění veřejné zakázky</w:t>
      </w:r>
    </w:p>
    <w:p w:rsidR="00673726" w:rsidRDefault="00796332">
      <w:pPr>
        <w:pBdr>
          <w:top w:val="nil"/>
          <w:left w:val="nil"/>
          <w:bottom w:val="nil"/>
          <w:right w:val="nil"/>
          <w:between w:val="nil"/>
        </w:pBdr>
        <w:tabs>
          <w:tab w:val="center" w:pos="4536"/>
          <w:tab w:val="right" w:pos="9072"/>
        </w:tabs>
        <w:spacing w:before="60" w:after="6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Zadavatel pro rozhodování dodavatelů o účasti v zadávacím řízení stanoví následující podmínky vztahující se ke lhůtě plnění. </w:t>
      </w:r>
    </w:p>
    <w:p w:rsidR="00673726" w:rsidRDefault="00796332">
      <w:pPr>
        <w:pBdr>
          <w:top w:val="nil"/>
          <w:left w:val="nil"/>
          <w:bottom w:val="nil"/>
          <w:right w:val="nil"/>
          <w:between w:val="nil"/>
        </w:pBdr>
        <w:tabs>
          <w:tab w:val="center" w:pos="4536"/>
          <w:tab w:val="right" w:pos="9072"/>
        </w:tabs>
        <w:spacing w:before="60" w:after="60" w:line="276" w:lineRule="auto"/>
        <w:jc w:val="both"/>
        <w:rPr>
          <w:rFonts w:ascii="Arial" w:eastAsia="Arial" w:hAnsi="Arial" w:cs="Arial"/>
          <w:b/>
          <w:color w:val="000000"/>
          <w:sz w:val="20"/>
          <w:szCs w:val="20"/>
        </w:rPr>
      </w:pPr>
      <w:r>
        <w:rPr>
          <w:rFonts w:ascii="Arial" w:eastAsia="Arial" w:hAnsi="Arial" w:cs="Arial"/>
          <w:color w:val="000000"/>
          <w:sz w:val="20"/>
          <w:szCs w:val="20"/>
        </w:rPr>
        <w:t xml:space="preserve">Předpokládaný podpis smlouvy o dílo: </w:t>
      </w:r>
      <w:r>
        <w:rPr>
          <w:rFonts w:ascii="Arial" w:eastAsia="Arial" w:hAnsi="Arial" w:cs="Arial"/>
          <w:b/>
          <w:color w:val="000000"/>
          <w:sz w:val="20"/>
          <w:szCs w:val="20"/>
        </w:rPr>
        <w:t>duben 2021.</w:t>
      </w:r>
    </w:p>
    <w:p w:rsidR="00673726" w:rsidRDefault="00796332">
      <w:pPr>
        <w:pBdr>
          <w:top w:val="nil"/>
          <w:left w:val="nil"/>
          <w:bottom w:val="nil"/>
          <w:right w:val="nil"/>
          <w:between w:val="nil"/>
        </w:pBdr>
        <w:tabs>
          <w:tab w:val="center" w:pos="4536"/>
          <w:tab w:val="right" w:pos="9072"/>
        </w:tabs>
        <w:spacing w:before="60" w:after="60" w:line="276" w:lineRule="auto"/>
        <w:jc w:val="both"/>
        <w:rPr>
          <w:rFonts w:ascii="Arial" w:eastAsia="Arial" w:hAnsi="Arial" w:cs="Arial"/>
          <w:color w:val="000000"/>
          <w:sz w:val="20"/>
          <w:szCs w:val="20"/>
        </w:rPr>
      </w:pPr>
      <w:r>
        <w:rPr>
          <w:rFonts w:ascii="Arial" w:eastAsia="Arial" w:hAnsi="Arial" w:cs="Arial"/>
          <w:color w:val="000000"/>
          <w:sz w:val="20"/>
          <w:szCs w:val="20"/>
        </w:rPr>
        <w:t>Místo dodání: Mateřská škola Veselí nad Moravou, příspěvková organizace, Kollárova 1235, 698 01 Veselí nad Moravou.</w:t>
      </w:r>
    </w:p>
    <w:p w:rsidR="00673726" w:rsidRDefault="00796332">
      <w:pPr>
        <w:pStyle w:val="Nadpis2"/>
        <w:numPr>
          <w:ilvl w:val="1"/>
          <w:numId w:val="9"/>
        </w:numPr>
        <w:shd w:val="clear" w:color="auto" w:fill="D9D9D9"/>
        <w:spacing w:line="276" w:lineRule="auto"/>
        <w:ind w:left="502"/>
        <w:rPr>
          <w:color w:val="000000"/>
        </w:rPr>
      </w:pPr>
      <w:r>
        <w:rPr>
          <w:color w:val="000000"/>
        </w:rPr>
        <w:t>Žádost o vysvětlení zadávací dokumentace</w:t>
      </w:r>
    </w:p>
    <w:p w:rsidR="00673726" w:rsidRDefault="00796332">
      <w:pPr>
        <w:pBdr>
          <w:top w:val="nil"/>
          <w:left w:val="nil"/>
          <w:bottom w:val="nil"/>
          <w:right w:val="nil"/>
          <w:between w:val="nil"/>
        </w:pBdr>
        <w:ind w:right="-142"/>
        <w:jc w:val="both"/>
        <w:rPr>
          <w:rFonts w:ascii="Arial" w:eastAsia="Arial" w:hAnsi="Arial" w:cs="Arial"/>
          <w:color w:val="000000"/>
          <w:sz w:val="20"/>
          <w:szCs w:val="20"/>
        </w:rPr>
      </w:pPr>
      <w:r>
        <w:rPr>
          <w:rFonts w:ascii="Arial" w:eastAsia="Arial" w:hAnsi="Arial" w:cs="Arial"/>
          <w:color w:val="000000"/>
          <w:sz w:val="20"/>
          <w:szCs w:val="20"/>
        </w:rPr>
        <w:t xml:space="preserve">Dodavatel je oprávněn požadovat po zadavateli vysvětlení zadávací dokumentace. Žádosti o vysvětlení zadávací dokumentace mohou dodavatelé v písemné formě zasílat na adresu zadavatele, na </w:t>
      </w:r>
      <w:r>
        <w:rPr>
          <w:rFonts w:ascii="Arial" w:eastAsia="Arial" w:hAnsi="Arial" w:cs="Arial"/>
          <w:sz w:val="20"/>
          <w:szCs w:val="20"/>
        </w:rPr>
        <w:t>e mail</w:t>
      </w:r>
      <w:r>
        <w:rPr>
          <w:rFonts w:ascii="Arial" w:eastAsia="Arial" w:hAnsi="Arial" w:cs="Arial"/>
          <w:color w:val="000000"/>
          <w:sz w:val="20"/>
          <w:szCs w:val="20"/>
        </w:rPr>
        <w:t xml:space="preserve"> kontaktní osoby zadavatele nebo do elektronického nástroje zadavatele. Písemná žádost musí být zadavateli doručena nejpozději 3 pracovní dny před uplynutím lhůty pro podání nabídek. Zadavatel uveřejní vysvětlení zadávací dokumentace, případně související dokumenty, nejpozději do 2 pracovních dnů po doručení žádosti na profilu zadavatele.</w:t>
      </w:r>
    </w:p>
    <w:p w:rsidR="00673726" w:rsidRDefault="00796332">
      <w:pPr>
        <w:pStyle w:val="Nadpis2"/>
        <w:numPr>
          <w:ilvl w:val="1"/>
          <w:numId w:val="9"/>
        </w:numPr>
        <w:shd w:val="clear" w:color="auto" w:fill="D9D9D9"/>
        <w:spacing w:line="276" w:lineRule="auto"/>
        <w:ind w:left="502"/>
        <w:rPr>
          <w:color w:val="000000"/>
        </w:rPr>
      </w:pPr>
      <w:bookmarkStart w:id="1" w:name="_heading=h.30j0zll" w:colFirst="0" w:colLast="0"/>
      <w:bookmarkEnd w:id="1"/>
      <w:r>
        <w:rPr>
          <w:color w:val="000000"/>
        </w:rPr>
        <w:t>Pravidla pro hodnocení nabídek</w:t>
      </w:r>
    </w:p>
    <w:p w:rsidR="00673726" w:rsidRDefault="00796332">
      <w:pPr>
        <w:pBdr>
          <w:top w:val="nil"/>
          <w:left w:val="nil"/>
          <w:bottom w:val="nil"/>
          <w:right w:val="nil"/>
          <w:between w:val="nil"/>
        </w:pBdr>
        <w:tabs>
          <w:tab w:val="center" w:pos="4536"/>
          <w:tab w:val="right" w:pos="9072"/>
        </w:tabs>
        <w:spacing w:before="60" w:after="60" w:line="276" w:lineRule="auto"/>
        <w:jc w:val="both"/>
        <w:rPr>
          <w:rFonts w:ascii="Arial" w:eastAsia="Arial" w:hAnsi="Arial" w:cs="Arial"/>
          <w:b/>
          <w:color w:val="000000"/>
          <w:sz w:val="20"/>
          <w:szCs w:val="20"/>
        </w:rPr>
      </w:pPr>
      <w:r>
        <w:rPr>
          <w:rFonts w:ascii="Arial" w:eastAsia="Arial" w:hAnsi="Arial" w:cs="Arial"/>
          <w:color w:val="000000"/>
          <w:sz w:val="20"/>
          <w:szCs w:val="20"/>
        </w:rPr>
        <w:t xml:space="preserve">Podané nabídky budou v souladu s § 114 odst. 1 zákona hodnoceny podle jejich ekonomické výhodnosti. Zadavatel bude ekonomickou výhodnost nabídek v souladu s § 114 odst. 2 zákona hodnotit podle </w:t>
      </w:r>
      <w:r>
        <w:rPr>
          <w:rFonts w:ascii="Arial" w:eastAsia="Arial" w:hAnsi="Arial" w:cs="Arial"/>
          <w:b/>
          <w:color w:val="000000"/>
          <w:sz w:val="20"/>
          <w:szCs w:val="20"/>
        </w:rPr>
        <w:t xml:space="preserve">nejnižší nabídkové ceny v Kč bez DPH. </w:t>
      </w:r>
    </w:p>
    <w:p w:rsidR="00673726" w:rsidRDefault="00796332">
      <w:pPr>
        <w:pStyle w:val="Nadpis2"/>
        <w:numPr>
          <w:ilvl w:val="1"/>
          <w:numId w:val="9"/>
        </w:numPr>
        <w:shd w:val="clear" w:color="auto" w:fill="D9D9D9"/>
        <w:spacing w:line="276" w:lineRule="auto"/>
        <w:ind w:left="502"/>
        <w:rPr>
          <w:color w:val="000000"/>
        </w:rPr>
      </w:pPr>
      <w:r>
        <w:rPr>
          <w:color w:val="000000"/>
        </w:rPr>
        <w:t>Obchodní podmínky</w:t>
      </w:r>
    </w:p>
    <w:p w:rsidR="00673726" w:rsidRDefault="00796332">
      <w:pPr>
        <w:pStyle w:val="Nadpis2"/>
        <w:ind w:left="786"/>
        <w:rPr>
          <w:color w:val="000000"/>
          <w:sz w:val="20"/>
          <w:szCs w:val="20"/>
        </w:rPr>
      </w:pPr>
      <w:r>
        <w:rPr>
          <w:color w:val="000000"/>
          <w:sz w:val="20"/>
          <w:szCs w:val="20"/>
        </w:rPr>
        <w:t>Návrh smlouvy</w:t>
      </w:r>
    </w:p>
    <w:p w:rsidR="00673726" w:rsidRDefault="0079633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Zadavatel přikládá v příloze této Výzvy závazný návrh Smlouvy, který obsahuje závaznou úpravu obchodních a platebních podmínek plnění předmětu této veřejné zakázky. Uchazeč předloží v rámci své nabídky v příloze uvedený text Smlouvy o dílo </w:t>
      </w:r>
      <w:r>
        <w:rPr>
          <w:rFonts w:ascii="Arial" w:eastAsia="Arial" w:hAnsi="Arial" w:cs="Arial"/>
          <w:color w:val="000000"/>
          <w:sz w:val="20"/>
          <w:szCs w:val="20"/>
          <w:u w:val="single"/>
        </w:rPr>
        <w:t>doplněný o identifikační údaje a cenu díla.</w:t>
      </w:r>
      <w:r>
        <w:rPr>
          <w:rFonts w:ascii="Arial" w:eastAsia="Arial" w:hAnsi="Arial" w:cs="Arial"/>
          <w:color w:val="000000"/>
          <w:sz w:val="20"/>
          <w:szCs w:val="20"/>
        </w:rPr>
        <w:t xml:space="preserve"> Případnou úpravu jiných částí textu návrhu smlouvy považuje zadavatel za nedodržení podmínek stanovených touto zadávací dokumentací.</w:t>
      </w:r>
    </w:p>
    <w:p w:rsidR="00673726" w:rsidRDefault="00673726">
      <w:pPr>
        <w:pBdr>
          <w:top w:val="nil"/>
          <w:left w:val="nil"/>
          <w:bottom w:val="nil"/>
          <w:right w:val="nil"/>
          <w:between w:val="nil"/>
        </w:pBdr>
        <w:ind w:left="527"/>
        <w:jc w:val="both"/>
        <w:rPr>
          <w:rFonts w:ascii="Arial" w:eastAsia="Arial" w:hAnsi="Arial" w:cs="Arial"/>
          <w:color w:val="000000"/>
          <w:sz w:val="20"/>
          <w:szCs w:val="20"/>
        </w:rPr>
      </w:pPr>
    </w:p>
    <w:p w:rsidR="00673726" w:rsidRDefault="0079633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Uchazeč se zavazuje respektovat všechny podmínky uvedené v této zadávací dokumentaci a v závazném návrhu smlouvy, která je nedílnou součástí této zadávací dokumentace a rovněž následující podmínky:</w:t>
      </w:r>
    </w:p>
    <w:p w:rsidR="00673726" w:rsidRDefault="00673726">
      <w:pPr>
        <w:pBdr>
          <w:top w:val="nil"/>
          <w:left w:val="nil"/>
          <w:bottom w:val="nil"/>
          <w:right w:val="nil"/>
          <w:between w:val="nil"/>
        </w:pBdr>
        <w:ind w:left="527"/>
        <w:jc w:val="both"/>
        <w:rPr>
          <w:rFonts w:ascii="Arial" w:eastAsia="Arial" w:hAnsi="Arial" w:cs="Arial"/>
          <w:color w:val="000000"/>
          <w:sz w:val="20"/>
          <w:szCs w:val="20"/>
        </w:rPr>
      </w:pPr>
    </w:p>
    <w:p w:rsidR="00673726" w:rsidRDefault="00796332">
      <w:pPr>
        <w:numPr>
          <w:ilvl w:val="0"/>
          <w:numId w:val="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Návrh smlouvy je součástí nabídky. Smlouva je svým charakterem smlouvou o dílo uzavřená podle § 2586 a násl. občanského zákoníku (č. 89/2012 Sb.).</w:t>
      </w:r>
    </w:p>
    <w:p w:rsidR="00673726" w:rsidRDefault="00796332">
      <w:pPr>
        <w:numPr>
          <w:ilvl w:val="0"/>
          <w:numId w:val="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Návrh smlouvy musí být podepsán osobou oprávněnou podepisovat, a to stanoveným způsobem. Oprávnění k podpisu včetně jeho způsobu dokládá dodavatel příslušným oprávněním (např. výpisem z obchodního rejstříku, plnou mocí). Pokud návrh smlouvy nebude řádně podepsán, bude nabídka považována za neúplnou. Smlouva nepodléhá režimu obchodního tajemství podle § 504 zákona č. 89/2012 Sb., občanský zákoník, v platném znění.</w:t>
      </w:r>
    </w:p>
    <w:p w:rsidR="00673726" w:rsidRPr="001E78B8" w:rsidRDefault="00796332">
      <w:pPr>
        <w:numPr>
          <w:ilvl w:val="0"/>
          <w:numId w:val="3"/>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Délka záruční doby na celý předmět veřejné zakázky stanovený v této dokumentaci a souvisejících dokumentech je </w:t>
      </w:r>
      <w:r w:rsidRPr="001E78B8">
        <w:rPr>
          <w:rFonts w:ascii="Arial" w:eastAsia="Arial" w:hAnsi="Arial" w:cs="Arial"/>
          <w:color w:val="000000"/>
          <w:sz w:val="20"/>
          <w:szCs w:val="20"/>
        </w:rPr>
        <w:t>stanovena v rozsahu 24 měsíců.</w:t>
      </w:r>
    </w:p>
    <w:p w:rsidR="00673726" w:rsidRDefault="00796332">
      <w:pPr>
        <w:numPr>
          <w:ilvl w:val="0"/>
          <w:numId w:val="3"/>
        </w:numPr>
        <w:pBdr>
          <w:top w:val="nil"/>
          <w:left w:val="nil"/>
          <w:bottom w:val="nil"/>
          <w:right w:val="nil"/>
          <w:between w:val="nil"/>
        </w:pBdr>
        <w:jc w:val="both"/>
        <w:rPr>
          <w:rFonts w:ascii="Arial" w:eastAsia="Arial" w:hAnsi="Arial" w:cs="Arial"/>
          <w:color w:val="000000"/>
          <w:sz w:val="20"/>
          <w:szCs w:val="20"/>
        </w:rPr>
      </w:pPr>
      <w:r w:rsidRPr="001E78B8">
        <w:rPr>
          <w:rFonts w:ascii="Arial" w:eastAsia="Arial" w:hAnsi="Arial" w:cs="Arial"/>
          <w:color w:val="000000"/>
          <w:sz w:val="20"/>
          <w:szCs w:val="20"/>
        </w:rPr>
        <w:t>Dodávka bude doručena zadavateli do 50 dnů od</w:t>
      </w:r>
      <w:r>
        <w:rPr>
          <w:rFonts w:ascii="Arial" w:eastAsia="Arial" w:hAnsi="Arial" w:cs="Arial"/>
          <w:color w:val="000000"/>
          <w:sz w:val="20"/>
          <w:szCs w:val="20"/>
        </w:rPr>
        <w:t xml:space="preserve"> podpisu smlouvy.</w:t>
      </w:r>
    </w:p>
    <w:p w:rsidR="00673726" w:rsidRDefault="00796332">
      <w:pPr>
        <w:spacing w:before="120" w:line="276" w:lineRule="auto"/>
        <w:jc w:val="both"/>
        <w:rPr>
          <w:rFonts w:ascii="Arial" w:eastAsia="Arial" w:hAnsi="Arial" w:cs="Arial"/>
          <w:sz w:val="20"/>
          <w:szCs w:val="20"/>
        </w:rPr>
      </w:pPr>
      <w:r>
        <w:rPr>
          <w:rFonts w:ascii="Arial" w:eastAsia="Arial" w:hAnsi="Arial" w:cs="Arial"/>
          <w:sz w:val="20"/>
          <w:szCs w:val="20"/>
        </w:rPr>
        <w:lastRenderedPageBreak/>
        <w:t xml:space="preserve">Účastník není oprávněn činit v závazném návrhu smlouvy jakékoliv změny v neprospěch zadavatele (zejména jsou nepřípustná jakákoliv ujednání o smluvních pokutách či přirážkách). </w:t>
      </w:r>
    </w:p>
    <w:p w:rsidR="00673726" w:rsidRDefault="00796332">
      <w:pPr>
        <w:spacing w:before="120" w:line="276" w:lineRule="auto"/>
        <w:jc w:val="both"/>
        <w:rPr>
          <w:rFonts w:ascii="Arial" w:eastAsia="Arial" w:hAnsi="Arial" w:cs="Arial"/>
          <w:sz w:val="20"/>
          <w:szCs w:val="20"/>
        </w:rPr>
      </w:pPr>
      <w:r>
        <w:rPr>
          <w:rFonts w:ascii="Arial" w:eastAsia="Arial" w:hAnsi="Arial" w:cs="Arial"/>
          <w:sz w:val="20"/>
          <w:szCs w:val="20"/>
        </w:rPr>
        <w:t>Dle § 2 e) zákona č. 320/2001 Sb., o finanční kontrole ve veřejné správě, je vybraný dodavatel osobou povinnou spolupůsobit při výkonu finanční kontroly.</w:t>
      </w:r>
    </w:p>
    <w:p w:rsidR="00673726" w:rsidRDefault="00796332">
      <w:pPr>
        <w:pStyle w:val="Nadpis2"/>
        <w:ind w:left="360" w:firstLine="425"/>
        <w:rPr>
          <w:color w:val="000000"/>
          <w:sz w:val="20"/>
          <w:szCs w:val="20"/>
        </w:rPr>
      </w:pPr>
      <w:r>
        <w:rPr>
          <w:color w:val="000000"/>
          <w:sz w:val="20"/>
          <w:szCs w:val="20"/>
        </w:rPr>
        <w:t>Způsob zpracování nabídkové ceny</w:t>
      </w:r>
    </w:p>
    <w:p w:rsidR="00673726" w:rsidRDefault="00796332">
      <w:pPr>
        <w:numPr>
          <w:ilvl w:val="0"/>
          <w:numId w:val="1"/>
        </w:numPr>
        <w:spacing w:before="120" w:line="276" w:lineRule="auto"/>
        <w:jc w:val="both"/>
        <w:rPr>
          <w:rFonts w:ascii="Arial" w:eastAsia="Arial" w:hAnsi="Arial" w:cs="Arial"/>
          <w:sz w:val="20"/>
          <w:szCs w:val="20"/>
        </w:rPr>
      </w:pPr>
      <w:r>
        <w:rPr>
          <w:rFonts w:ascii="Arial" w:eastAsia="Arial" w:hAnsi="Arial" w:cs="Arial"/>
          <w:sz w:val="20"/>
          <w:szCs w:val="20"/>
        </w:rPr>
        <w:t xml:space="preserve">Zhotovitel stanoví nabídkovou cenu jako celkovou cenu za celé plnění veřejné zakázky včetně všech souvisejících činností. V této ceně musí být zahrnuty veškeré náklady nezbytné k plnění veřejné zakázky a tato cena bude stanovena jako </w:t>
      </w:r>
      <w:r>
        <w:rPr>
          <w:rFonts w:ascii="Arial" w:eastAsia="Arial" w:hAnsi="Arial" w:cs="Arial"/>
          <w:b/>
          <w:sz w:val="20"/>
          <w:szCs w:val="20"/>
        </w:rPr>
        <w:t>„cena nejvýše přípustná“</w:t>
      </w:r>
      <w:r>
        <w:rPr>
          <w:rFonts w:ascii="Arial" w:eastAsia="Arial" w:hAnsi="Arial" w:cs="Arial"/>
          <w:sz w:val="20"/>
          <w:szCs w:val="20"/>
        </w:rPr>
        <w:t xml:space="preserve">. </w:t>
      </w:r>
    </w:p>
    <w:p w:rsidR="00673726" w:rsidRDefault="00796332">
      <w:pPr>
        <w:spacing w:before="120" w:line="276" w:lineRule="auto"/>
        <w:jc w:val="both"/>
        <w:rPr>
          <w:rFonts w:ascii="Arial" w:eastAsia="Arial" w:hAnsi="Arial" w:cs="Arial"/>
          <w:b/>
          <w:sz w:val="20"/>
          <w:szCs w:val="20"/>
        </w:rPr>
      </w:pPr>
      <w:r>
        <w:rPr>
          <w:rFonts w:ascii="Arial" w:eastAsia="Arial" w:hAnsi="Arial" w:cs="Arial"/>
          <w:b/>
          <w:sz w:val="20"/>
          <w:szCs w:val="20"/>
        </w:rPr>
        <w:t>Celková nabídková cena bude doplněna účastníkem do návrhu smlouvy - uvedena v Kč a to v členění:</w:t>
      </w:r>
    </w:p>
    <w:p w:rsidR="00673726" w:rsidRDefault="00796332">
      <w:pPr>
        <w:numPr>
          <w:ilvl w:val="0"/>
          <w:numId w:val="2"/>
        </w:numPr>
        <w:spacing w:before="120" w:line="276" w:lineRule="auto"/>
        <w:jc w:val="both"/>
        <w:rPr>
          <w:rFonts w:ascii="Arial" w:eastAsia="Arial" w:hAnsi="Arial" w:cs="Arial"/>
          <w:sz w:val="20"/>
          <w:szCs w:val="20"/>
        </w:rPr>
      </w:pPr>
      <w:r>
        <w:rPr>
          <w:rFonts w:ascii="Arial" w:eastAsia="Arial" w:hAnsi="Arial" w:cs="Arial"/>
          <w:b/>
          <w:sz w:val="20"/>
          <w:szCs w:val="20"/>
        </w:rPr>
        <w:t xml:space="preserve">celková nabídková cena bez DPH </w:t>
      </w:r>
    </w:p>
    <w:p w:rsidR="00673726" w:rsidRDefault="00796332">
      <w:pPr>
        <w:numPr>
          <w:ilvl w:val="0"/>
          <w:numId w:val="2"/>
        </w:numPr>
        <w:spacing w:before="120" w:line="276" w:lineRule="auto"/>
        <w:jc w:val="both"/>
        <w:rPr>
          <w:rFonts w:ascii="Arial" w:eastAsia="Arial" w:hAnsi="Arial" w:cs="Arial"/>
          <w:sz w:val="20"/>
          <w:szCs w:val="20"/>
        </w:rPr>
      </w:pPr>
      <w:r>
        <w:rPr>
          <w:rFonts w:ascii="Arial" w:eastAsia="Arial" w:hAnsi="Arial" w:cs="Arial"/>
          <w:sz w:val="20"/>
          <w:szCs w:val="20"/>
        </w:rPr>
        <w:t xml:space="preserve">DPH z celkové nabídkové ceny bez DPH </w:t>
      </w:r>
    </w:p>
    <w:p w:rsidR="00673726" w:rsidRDefault="00796332">
      <w:pPr>
        <w:numPr>
          <w:ilvl w:val="0"/>
          <w:numId w:val="2"/>
        </w:numPr>
        <w:spacing w:before="120" w:line="276" w:lineRule="auto"/>
        <w:jc w:val="both"/>
        <w:rPr>
          <w:rFonts w:ascii="Arial" w:eastAsia="Arial" w:hAnsi="Arial" w:cs="Arial"/>
          <w:b/>
          <w:sz w:val="20"/>
          <w:szCs w:val="20"/>
        </w:rPr>
      </w:pPr>
      <w:r>
        <w:rPr>
          <w:rFonts w:ascii="Arial" w:eastAsia="Arial" w:hAnsi="Arial" w:cs="Arial"/>
          <w:b/>
          <w:sz w:val="20"/>
          <w:szCs w:val="20"/>
        </w:rPr>
        <w:t xml:space="preserve">celková nabídková cena včetně DPH </w:t>
      </w:r>
    </w:p>
    <w:p w:rsidR="00673726" w:rsidRDefault="00796332">
      <w:pPr>
        <w:spacing w:before="120" w:line="276" w:lineRule="auto"/>
        <w:jc w:val="both"/>
        <w:rPr>
          <w:rFonts w:ascii="Arial" w:eastAsia="Arial" w:hAnsi="Arial" w:cs="Arial"/>
          <w:sz w:val="20"/>
          <w:szCs w:val="20"/>
        </w:rPr>
      </w:pPr>
      <w:r>
        <w:rPr>
          <w:rFonts w:ascii="Arial" w:eastAsia="Arial" w:hAnsi="Arial" w:cs="Arial"/>
          <w:sz w:val="20"/>
          <w:szCs w:val="20"/>
        </w:rPr>
        <w:t xml:space="preserve">Nabídková cena v tomto členění bude uvedena v návrhu smlouvy, jež je </w:t>
      </w:r>
      <w:r>
        <w:rPr>
          <w:rFonts w:ascii="Arial" w:eastAsia="Arial" w:hAnsi="Arial" w:cs="Arial"/>
          <w:i/>
          <w:sz w:val="20"/>
          <w:szCs w:val="20"/>
        </w:rPr>
        <w:t>přílohou č. 1</w:t>
      </w:r>
      <w:r>
        <w:rPr>
          <w:rFonts w:ascii="Arial" w:eastAsia="Arial" w:hAnsi="Arial" w:cs="Arial"/>
          <w:sz w:val="20"/>
          <w:szCs w:val="20"/>
        </w:rPr>
        <w:t xml:space="preserve">. této Výzvy. </w:t>
      </w:r>
    </w:p>
    <w:p w:rsidR="00673726" w:rsidRDefault="00796332">
      <w:pPr>
        <w:spacing w:before="120" w:line="276" w:lineRule="auto"/>
        <w:jc w:val="both"/>
        <w:rPr>
          <w:rFonts w:ascii="Arial" w:eastAsia="Arial" w:hAnsi="Arial" w:cs="Arial"/>
          <w:b/>
          <w:i/>
          <w:sz w:val="20"/>
          <w:szCs w:val="20"/>
        </w:rPr>
      </w:pPr>
      <w:r>
        <w:rPr>
          <w:rFonts w:ascii="Arial" w:eastAsia="Arial" w:hAnsi="Arial" w:cs="Arial"/>
          <w:b/>
          <w:i/>
          <w:sz w:val="20"/>
          <w:szCs w:val="20"/>
        </w:rPr>
        <w:t>Za stanovení sazby DPH v souladu s příslušnými právními předpisy odpovídá účastník. Prokáže-li se v budoucnu, že účastník stanovil sazby v rozporu s příslušnými právními předpisy, nese veškeré dodatečně vzniklé náklady účastníka.</w:t>
      </w:r>
    </w:p>
    <w:p w:rsidR="00673726" w:rsidRDefault="00673726">
      <w:pPr>
        <w:pBdr>
          <w:top w:val="nil"/>
          <w:left w:val="nil"/>
          <w:bottom w:val="nil"/>
          <w:right w:val="nil"/>
          <w:between w:val="nil"/>
        </w:pBdr>
        <w:tabs>
          <w:tab w:val="left" w:pos="851"/>
        </w:tabs>
        <w:spacing w:line="276" w:lineRule="auto"/>
        <w:ind w:firstLine="425"/>
        <w:jc w:val="both"/>
        <w:rPr>
          <w:rFonts w:ascii="Arial" w:eastAsia="Arial" w:hAnsi="Arial" w:cs="Arial"/>
          <w:color w:val="000000"/>
          <w:sz w:val="20"/>
          <w:szCs w:val="20"/>
        </w:rPr>
      </w:pPr>
    </w:p>
    <w:p w:rsidR="00673726" w:rsidRDefault="00796332">
      <w:pPr>
        <w:pStyle w:val="Nadpis2"/>
        <w:numPr>
          <w:ilvl w:val="1"/>
          <w:numId w:val="9"/>
        </w:numPr>
        <w:shd w:val="clear" w:color="auto" w:fill="D9D9D9"/>
        <w:spacing w:line="276" w:lineRule="auto"/>
        <w:ind w:left="502"/>
        <w:rPr>
          <w:color w:val="000000"/>
        </w:rPr>
      </w:pPr>
      <w:r>
        <w:rPr>
          <w:color w:val="000000"/>
        </w:rPr>
        <w:t>POŽADAVKY NA ZPRACOVÁNÍ NABÍDKY</w:t>
      </w:r>
    </w:p>
    <w:p w:rsidR="00673726" w:rsidRDefault="00796332">
      <w:pPr>
        <w:pBdr>
          <w:top w:val="nil"/>
          <w:left w:val="nil"/>
          <w:bottom w:val="nil"/>
          <w:right w:val="nil"/>
          <w:between w:val="nil"/>
        </w:pBdr>
        <w:ind w:right="416"/>
        <w:jc w:val="both"/>
        <w:rPr>
          <w:rFonts w:ascii="Arial" w:eastAsia="Arial" w:hAnsi="Arial" w:cs="Arial"/>
          <w:color w:val="000000"/>
          <w:sz w:val="20"/>
          <w:szCs w:val="20"/>
        </w:rPr>
      </w:pPr>
      <w:r>
        <w:rPr>
          <w:rFonts w:ascii="Arial" w:eastAsia="Arial" w:hAnsi="Arial" w:cs="Arial"/>
          <w:color w:val="000000"/>
          <w:sz w:val="20"/>
          <w:szCs w:val="20"/>
        </w:rPr>
        <w:t xml:space="preserve">Nabídka bude předložena písemně v jednom originále. </w:t>
      </w:r>
    </w:p>
    <w:p w:rsidR="00673726" w:rsidRDefault="00673726">
      <w:pPr>
        <w:pBdr>
          <w:top w:val="nil"/>
          <w:left w:val="nil"/>
          <w:bottom w:val="nil"/>
          <w:right w:val="nil"/>
          <w:between w:val="nil"/>
        </w:pBdr>
        <w:ind w:left="527" w:right="416"/>
        <w:jc w:val="both"/>
        <w:rPr>
          <w:rFonts w:ascii="Arial" w:eastAsia="Arial" w:hAnsi="Arial" w:cs="Arial"/>
          <w:color w:val="000000"/>
          <w:sz w:val="20"/>
          <w:szCs w:val="20"/>
        </w:rPr>
      </w:pPr>
    </w:p>
    <w:p w:rsidR="00673726" w:rsidRDefault="0079633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Dodavatel použije pořadí dokumentů uvedené v následujících bodech tohoto článku výzvy k podání nabídky.</w:t>
      </w:r>
    </w:p>
    <w:p w:rsidR="00673726" w:rsidRDefault="00673726">
      <w:pPr>
        <w:pBdr>
          <w:top w:val="nil"/>
          <w:left w:val="nil"/>
          <w:bottom w:val="nil"/>
          <w:right w:val="nil"/>
          <w:between w:val="nil"/>
        </w:pBdr>
        <w:ind w:left="720"/>
        <w:jc w:val="both"/>
        <w:rPr>
          <w:rFonts w:ascii="Arial" w:eastAsia="Arial" w:hAnsi="Arial" w:cs="Arial"/>
          <w:color w:val="000000"/>
          <w:sz w:val="20"/>
          <w:szCs w:val="20"/>
        </w:rPr>
      </w:pPr>
    </w:p>
    <w:p w:rsidR="00673726" w:rsidRDefault="00796332">
      <w:pPr>
        <w:numPr>
          <w:ilvl w:val="0"/>
          <w:numId w:val="6"/>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Závazný návrh smlouvy</w:t>
      </w:r>
      <w:r>
        <w:rPr>
          <w:rFonts w:ascii="Arial" w:eastAsia="Arial" w:hAnsi="Arial" w:cs="Arial"/>
          <w:color w:val="000000"/>
          <w:sz w:val="20"/>
          <w:szCs w:val="20"/>
        </w:rPr>
        <w:t xml:space="preserve"> o dílo (</w:t>
      </w:r>
      <w:r>
        <w:rPr>
          <w:rFonts w:ascii="Arial" w:eastAsia="Arial" w:hAnsi="Arial" w:cs="Arial"/>
          <w:i/>
          <w:color w:val="000000"/>
          <w:sz w:val="20"/>
          <w:szCs w:val="20"/>
        </w:rPr>
        <w:t>příloha č. 1)</w:t>
      </w:r>
      <w:r>
        <w:rPr>
          <w:rFonts w:ascii="Arial" w:eastAsia="Arial" w:hAnsi="Arial" w:cs="Arial"/>
          <w:color w:val="000000"/>
          <w:sz w:val="20"/>
          <w:szCs w:val="20"/>
        </w:rPr>
        <w:t xml:space="preserve"> s doplněním vyznačených údajů. </w:t>
      </w:r>
    </w:p>
    <w:p w:rsidR="00673726" w:rsidRDefault="00796332">
      <w:pPr>
        <w:numPr>
          <w:ilvl w:val="0"/>
          <w:numId w:val="6"/>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 xml:space="preserve">Specifikace vrbových staveb </w:t>
      </w:r>
      <w:r>
        <w:rPr>
          <w:rFonts w:ascii="Arial" w:eastAsia="Arial" w:hAnsi="Arial" w:cs="Arial"/>
          <w:i/>
          <w:color w:val="000000"/>
          <w:sz w:val="20"/>
          <w:szCs w:val="20"/>
        </w:rPr>
        <w:t>(příloha č. 2)</w:t>
      </w:r>
      <w:r>
        <w:rPr>
          <w:rFonts w:ascii="Arial" w:eastAsia="Arial" w:hAnsi="Arial" w:cs="Arial"/>
          <w:color w:val="000000"/>
          <w:sz w:val="20"/>
          <w:szCs w:val="20"/>
        </w:rPr>
        <w:t xml:space="preserve"> s doplněním vyznačených údajů.</w:t>
      </w:r>
    </w:p>
    <w:p w:rsidR="00673726" w:rsidRDefault="00796332">
      <w:pPr>
        <w:numPr>
          <w:ilvl w:val="0"/>
          <w:numId w:val="6"/>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Kvalifikační dokumenty</w:t>
      </w:r>
      <w:r>
        <w:rPr>
          <w:rFonts w:ascii="Arial" w:eastAsia="Arial" w:hAnsi="Arial" w:cs="Arial"/>
          <w:color w:val="000000"/>
          <w:sz w:val="20"/>
          <w:szCs w:val="20"/>
        </w:rPr>
        <w:t xml:space="preserve"> - doklady, jimiž dodavatel prokazuje kvalifikaci – specifikovány v kap. 2.10 této výzvy k podání nabídek. </w:t>
      </w:r>
    </w:p>
    <w:p w:rsidR="00673726" w:rsidRDefault="00796332">
      <w:pPr>
        <w:numPr>
          <w:ilvl w:val="0"/>
          <w:numId w:val="6"/>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V případě společné účasti dodavatelů bude v nabídce doloženo, že všichni dodavatelé podávající společnou nabídku, ponesou odpovědnost společně a nerozdílně. </w:t>
      </w:r>
    </w:p>
    <w:p w:rsidR="00673726" w:rsidRDefault="00796332">
      <w:pPr>
        <w:numPr>
          <w:ilvl w:val="0"/>
          <w:numId w:val="6"/>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CD nebo jiný obdobný nosič</w:t>
      </w:r>
      <w:r>
        <w:rPr>
          <w:rFonts w:ascii="Arial" w:eastAsia="Arial" w:hAnsi="Arial" w:cs="Arial"/>
          <w:color w:val="000000"/>
          <w:sz w:val="20"/>
          <w:szCs w:val="20"/>
        </w:rPr>
        <w:t>, který bude obsahovat textové (zejména návrh smlouvy vč. příloh) a tabulkové (zejména oceněný výkaz výměr) části nabídky v editovatelné podobě ve formátech kompatibilních s programy MS Word, MS Excel.</w:t>
      </w:r>
    </w:p>
    <w:p w:rsidR="00673726" w:rsidRDefault="00796332">
      <w:pPr>
        <w:pStyle w:val="Nadpis2"/>
        <w:numPr>
          <w:ilvl w:val="1"/>
          <w:numId w:val="9"/>
        </w:numPr>
        <w:shd w:val="clear" w:color="auto" w:fill="D9D9D9"/>
        <w:spacing w:line="276" w:lineRule="auto"/>
        <w:ind w:left="502"/>
        <w:rPr>
          <w:color w:val="000000"/>
        </w:rPr>
      </w:pPr>
      <w:r>
        <w:rPr>
          <w:color w:val="000000"/>
        </w:rPr>
        <w:t>LHŮTA, ZPŮSOB A MÍSTO PRO PODÁNÍ NABÍDEK</w:t>
      </w:r>
    </w:p>
    <w:p w:rsidR="00673726" w:rsidRDefault="00796332">
      <w:pPr>
        <w:pBdr>
          <w:top w:val="nil"/>
          <w:left w:val="nil"/>
          <w:bottom w:val="nil"/>
          <w:right w:val="nil"/>
          <w:between w:val="nil"/>
        </w:pBdr>
        <w:jc w:val="both"/>
        <w:rPr>
          <w:rFonts w:ascii="Arial" w:eastAsia="Arial" w:hAnsi="Arial" w:cs="Arial"/>
          <w:b/>
          <w:color w:val="000000"/>
          <w:sz w:val="20"/>
          <w:szCs w:val="20"/>
          <w:u w:val="single"/>
        </w:rPr>
      </w:pPr>
      <w:r>
        <w:rPr>
          <w:rFonts w:ascii="Arial" w:eastAsia="Arial" w:hAnsi="Arial" w:cs="Arial"/>
          <w:color w:val="000000"/>
          <w:sz w:val="20"/>
          <w:szCs w:val="20"/>
        </w:rPr>
        <w:t xml:space="preserve">Lhůta pro podání nabídek je stanovena nejpozději </w:t>
      </w:r>
      <w:r>
        <w:rPr>
          <w:rFonts w:ascii="Arial" w:eastAsia="Arial" w:hAnsi="Arial" w:cs="Arial"/>
          <w:b/>
          <w:color w:val="000000"/>
          <w:sz w:val="20"/>
          <w:szCs w:val="20"/>
          <w:u w:val="single"/>
        </w:rPr>
        <w:t xml:space="preserve">do </w:t>
      </w:r>
      <w:r w:rsidR="0000303E">
        <w:rPr>
          <w:rFonts w:ascii="Arial" w:eastAsia="Arial" w:hAnsi="Arial" w:cs="Arial"/>
          <w:b/>
          <w:color w:val="000000"/>
          <w:sz w:val="20"/>
          <w:szCs w:val="20"/>
          <w:u w:val="single"/>
        </w:rPr>
        <w:t>pondělí 19</w:t>
      </w:r>
      <w:r>
        <w:rPr>
          <w:rFonts w:ascii="Arial" w:eastAsia="Arial" w:hAnsi="Arial" w:cs="Arial"/>
          <w:b/>
          <w:color w:val="000000"/>
          <w:sz w:val="20"/>
          <w:szCs w:val="20"/>
          <w:u w:val="single"/>
        </w:rPr>
        <w:t>. dubna 2021 do 12.00 hod.</w:t>
      </w:r>
    </w:p>
    <w:p w:rsidR="00673726" w:rsidRDefault="00796332">
      <w:pPr>
        <w:pBdr>
          <w:top w:val="nil"/>
          <w:left w:val="nil"/>
          <w:bottom w:val="nil"/>
          <w:right w:val="nil"/>
          <w:between w:val="nil"/>
        </w:pBdr>
        <w:jc w:val="both"/>
        <w:rPr>
          <w:rFonts w:ascii="Arial" w:eastAsia="Arial" w:hAnsi="Arial" w:cs="Arial"/>
          <w:b/>
          <w:color w:val="000000"/>
          <w:sz w:val="20"/>
          <w:szCs w:val="20"/>
        </w:rPr>
      </w:pPr>
      <w:r>
        <w:rPr>
          <w:rFonts w:ascii="Arial" w:eastAsia="Arial" w:hAnsi="Arial" w:cs="Arial"/>
          <w:color w:val="000000"/>
          <w:sz w:val="20"/>
          <w:szCs w:val="20"/>
        </w:rPr>
        <w:t xml:space="preserve">Způsob a místo podání nabídek: nabídka dodavatele bude doručena v uzavřené obálce opatřené adresou dodavatele a označené: </w:t>
      </w:r>
      <w:r>
        <w:rPr>
          <w:rFonts w:ascii="Arial" w:eastAsia="Arial" w:hAnsi="Arial" w:cs="Arial"/>
          <w:b/>
          <w:color w:val="000000"/>
          <w:sz w:val="20"/>
          <w:szCs w:val="20"/>
        </w:rPr>
        <w:t>Veřejná zakázka – „</w:t>
      </w:r>
      <w:r>
        <w:rPr>
          <w:rFonts w:ascii="Arial" w:eastAsia="Arial" w:hAnsi="Arial" w:cs="Arial"/>
          <w:b/>
          <w:color w:val="000000"/>
          <w:sz w:val="22"/>
          <w:szCs w:val="22"/>
        </w:rPr>
        <w:t>Realizace vrbových staveb</w:t>
      </w:r>
      <w:r>
        <w:rPr>
          <w:rFonts w:ascii="Arial" w:eastAsia="Arial" w:hAnsi="Arial" w:cs="Arial"/>
          <w:b/>
          <w:color w:val="000000"/>
          <w:sz w:val="20"/>
          <w:szCs w:val="20"/>
        </w:rPr>
        <w:t xml:space="preserve">“ - NEOTVÍRAT! </w:t>
      </w:r>
    </w:p>
    <w:p w:rsidR="00673726" w:rsidRDefault="00673726">
      <w:pPr>
        <w:pBdr>
          <w:top w:val="nil"/>
          <w:left w:val="nil"/>
          <w:bottom w:val="nil"/>
          <w:right w:val="nil"/>
          <w:between w:val="nil"/>
        </w:pBdr>
        <w:jc w:val="both"/>
        <w:rPr>
          <w:rFonts w:ascii="Arial" w:eastAsia="Arial" w:hAnsi="Arial" w:cs="Arial"/>
          <w:b/>
          <w:color w:val="000000"/>
          <w:sz w:val="20"/>
          <w:szCs w:val="20"/>
        </w:rPr>
      </w:pPr>
    </w:p>
    <w:p w:rsidR="00673726" w:rsidRDefault="0079633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Nabídky lze podávat osobně, poštou nebo kurýrní službou každý pracovní den lhůty v době od 8:00 hod. do 14:00 hod. výhradně na adresu ředitelství MŠ Veselí nad Moravou, příspěvkové organizace, Kollárova 1235, 698 01 Veselí nad Moravou. Za čas podání nabídky odpovídá uchazeč. Zadavatel neuznává zdržení zaviněné poštou, kurýrní službou či jiným přepravcem nabídky. Za čas podání nabídky se přitom považuje čas uvedený na dokladu o předání nabídky.</w:t>
      </w:r>
    </w:p>
    <w:p w:rsidR="00673726" w:rsidRDefault="00673726">
      <w:pPr>
        <w:pBdr>
          <w:top w:val="nil"/>
          <w:left w:val="nil"/>
          <w:bottom w:val="nil"/>
          <w:right w:val="nil"/>
          <w:between w:val="nil"/>
        </w:pBdr>
        <w:ind w:right="416"/>
        <w:jc w:val="both"/>
        <w:rPr>
          <w:rFonts w:ascii="Arial" w:eastAsia="Arial" w:hAnsi="Arial" w:cs="Arial"/>
          <w:color w:val="000000"/>
          <w:sz w:val="20"/>
          <w:szCs w:val="20"/>
        </w:rPr>
      </w:pPr>
    </w:p>
    <w:p w:rsidR="00673726" w:rsidRDefault="00796332">
      <w:pPr>
        <w:pBdr>
          <w:top w:val="nil"/>
          <w:left w:val="nil"/>
          <w:bottom w:val="nil"/>
          <w:right w:val="nil"/>
          <w:between w:val="nil"/>
        </w:pBdr>
        <w:ind w:right="416"/>
        <w:jc w:val="both"/>
        <w:rPr>
          <w:rFonts w:ascii="Arial" w:eastAsia="Arial" w:hAnsi="Arial" w:cs="Arial"/>
          <w:color w:val="000000"/>
          <w:sz w:val="20"/>
          <w:szCs w:val="20"/>
        </w:rPr>
      </w:pPr>
      <w:r>
        <w:rPr>
          <w:rFonts w:ascii="Arial" w:eastAsia="Arial" w:hAnsi="Arial" w:cs="Arial"/>
          <w:b/>
          <w:color w:val="000000"/>
          <w:sz w:val="20"/>
          <w:szCs w:val="20"/>
        </w:rPr>
        <w:t>Délka zadávací lhůty</w:t>
      </w:r>
      <w:r>
        <w:rPr>
          <w:rFonts w:ascii="Arial" w:eastAsia="Arial" w:hAnsi="Arial" w:cs="Arial"/>
          <w:color w:val="000000"/>
          <w:sz w:val="20"/>
          <w:szCs w:val="20"/>
        </w:rPr>
        <w:t xml:space="preserve">, po kterou nesmí účastník ze zadávacího řízení odstoupit, činí 90 dnů. </w:t>
      </w:r>
    </w:p>
    <w:p w:rsidR="00673726" w:rsidRDefault="00673726">
      <w:pPr>
        <w:pBdr>
          <w:top w:val="nil"/>
          <w:left w:val="nil"/>
          <w:bottom w:val="nil"/>
          <w:right w:val="nil"/>
          <w:between w:val="nil"/>
        </w:pBdr>
        <w:ind w:right="416"/>
        <w:jc w:val="both"/>
        <w:rPr>
          <w:rFonts w:ascii="Arial" w:eastAsia="Arial" w:hAnsi="Arial" w:cs="Arial"/>
          <w:color w:val="000000"/>
          <w:sz w:val="20"/>
          <w:szCs w:val="20"/>
        </w:rPr>
      </w:pPr>
    </w:p>
    <w:p w:rsidR="00673726" w:rsidRDefault="00796332">
      <w:pPr>
        <w:pStyle w:val="Nadpis2"/>
        <w:numPr>
          <w:ilvl w:val="1"/>
          <w:numId w:val="9"/>
        </w:numPr>
        <w:shd w:val="clear" w:color="auto" w:fill="D9D9D9"/>
        <w:spacing w:line="276" w:lineRule="auto"/>
        <w:ind w:left="502"/>
        <w:rPr>
          <w:color w:val="000000"/>
        </w:rPr>
      </w:pPr>
      <w:r>
        <w:rPr>
          <w:color w:val="000000"/>
        </w:rPr>
        <w:t xml:space="preserve">Otevírání nabídek </w:t>
      </w:r>
    </w:p>
    <w:p w:rsidR="00673726" w:rsidRDefault="0079633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Otevírání obálek se uskuteční dne </w:t>
      </w:r>
      <w:r w:rsidR="0000303E">
        <w:rPr>
          <w:rFonts w:ascii="Arial" w:eastAsia="Arial" w:hAnsi="Arial" w:cs="Arial"/>
          <w:b/>
          <w:sz w:val="20"/>
          <w:szCs w:val="20"/>
          <w:u w:val="single"/>
        </w:rPr>
        <w:t>19</w:t>
      </w:r>
      <w:r>
        <w:rPr>
          <w:rFonts w:ascii="Arial" w:eastAsia="Arial" w:hAnsi="Arial" w:cs="Arial"/>
          <w:b/>
          <w:sz w:val="20"/>
          <w:szCs w:val="20"/>
          <w:u w:val="single"/>
        </w:rPr>
        <w:t>. dubna 2021</w:t>
      </w:r>
      <w:r>
        <w:rPr>
          <w:rFonts w:ascii="Arial" w:eastAsia="Arial" w:hAnsi="Arial" w:cs="Arial"/>
          <w:b/>
          <w:color w:val="000000"/>
          <w:sz w:val="20"/>
          <w:szCs w:val="20"/>
          <w:u w:val="single"/>
        </w:rPr>
        <w:t xml:space="preserve"> od 1</w:t>
      </w:r>
      <w:r w:rsidR="0000303E">
        <w:rPr>
          <w:rFonts w:ascii="Arial" w:eastAsia="Arial" w:hAnsi="Arial" w:cs="Arial"/>
          <w:b/>
          <w:color w:val="000000"/>
          <w:sz w:val="20"/>
          <w:szCs w:val="20"/>
          <w:u w:val="single"/>
        </w:rPr>
        <w:t>3</w:t>
      </w:r>
      <w:r>
        <w:rPr>
          <w:rFonts w:ascii="Arial" w:eastAsia="Arial" w:hAnsi="Arial" w:cs="Arial"/>
          <w:b/>
          <w:color w:val="000000"/>
          <w:sz w:val="20"/>
          <w:szCs w:val="20"/>
          <w:u w:val="single"/>
        </w:rPr>
        <w:t>:00 hod</w:t>
      </w:r>
      <w:r>
        <w:rPr>
          <w:rFonts w:ascii="Arial" w:eastAsia="Arial" w:hAnsi="Arial" w:cs="Arial"/>
          <w:color w:val="000000"/>
          <w:sz w:val="20"/>
          <w:szCs w:val="20"/>
        </w:rPr>
        <w:t xml:space="preserve">. v kanceláři ředitelky MŠ Veselí nad Moravou, Kollárova 1235, 698 01 Veselí nad Moravou. </w:t>
      </w:r>
    </w:p>
    <w:p w:rsidR="00673726" w:rsidRDefault="0079633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u w:val="single"/>
        </w:rPr>
        <w:t xml:space="preserve">V souvislosti s epidemiologickými opatřeními zabraňujícími výskytu </w:t>
      </w:r>
      <w:proofErr w:type="spellStart"/>
      <w:r>
        <w:rPr>
          <w:rFonts w:ascii="Arial" w:eastAsia="Arial" w:hAnsi="Arial" w:cs="Arial"/>
          <w:b/>
          <w:color w:val="000000"/>
          <w:sz w:val="20"/>
          <w:szCs w:val="20"/>
          <w:u w:val="single"/>
        </w:rPr>
        <w:t>koronaviru</w:t>
      </w:r>
      <w:proofErr w:type="spellEnd"/>
      <w:r>
        <w:rPr>
          <w:rFonts w:ascii="Arial" w:eastAsia="Arial" w:hAnsi="Arial" w:cs="Arial"/>
          <w:b/>
          <w:color w:val="000000"/>
          <w:sz w:val="20"/>
          <w:szCs w:val="20"/>
          <w:u w:val="single"/>
        </w:rPr>
        <w:t xml:space="preserve"> (označovaného jako SARS CoV-2) nebude uskutečněno veřejné otevírání nabídek.</w:t>
      </w:r>
    </w:p>
    <w:p w:rsidR="00673726" w:rsidRDefault="00796332">
      <w:pPr>
        <w:pStyle w:val="Nadpis2"/>
        <w:numPr>
          <w:ilvl w:val="1"/>
          <w:numId w:val="9"/>
        </w:numPr>
        <w:shd w:val="clear" w:color="auto" w:fill="D9D9D9"/>
        <w:spacing w:line="276" w:lineRule="auto"/>
        <w:ind w:left="502"/>
        <w:rPr>
          <w:color w:val="000000"/>
        </w:rPr>
      </w:pPr>
      <w:bookmarkStart w:id="2" w:name="_heading=h.1fob9te" w:colFirst="0" w:colLast="0"/>
      <w:bookmarkEnd w:id="2"/>
      <w:r>
        <w:rPr>
          <w:color w:val="000000"/>
        </w:rPr>
        <w:lastRenderedPageBreak/>
        <w:t>KVALIFIKACE DODAVATELE</w:t>
      </w:r>
    </w:p>
    <w:p w:rsidR="00673726" w:rsidRDefault="00796332">
      <w:pPr>
        <w:pStyle w:val="Nadpis2"/>
        <w:spacing w:before="120" w:line="300" w:lineRule="auto"/>
        <w:ind w:left="360" w:firstLine="425"/>
        <w:rPr>
          <w:color w:val="000000"/>
          <w:sz w:val="20"/>
          <w:szCs w:val="20"/>
        </w:rPr>
      </w:pPr>
      <w:bookmarkStart w:id="3" w:name="_heading=h.3znysh7" w:colFirst="0" w:colLast="0"/>
      <w:bookmarkEnd w:id="3"/>
      <w:r>
        <w:rPr>
          <w:color w:val="000000"/>
          <w:sz w:val="20"/>
          <w:szCs w:val="20"/>
        </w:rPr>
        <w:t xml:space="preserve">Obecná pravidla prokazování splnění kvalifikace </w:t>
      </w:r>
    </w:p>
    <w:p w:rsidR="00673726" w:rsidRDefault="0079633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Účastník je povinen v nabídce prokázat splnění všech kvalifikačních předpokladů požadovaných zadavatelem v souladu se zákonem. Splnění způsobilosti prokáže účastník, který splní níže uvedené předpoklady. Nesplní-li účastník kvalifikaci v plném rozsahu, bude dle zákona vyloučen z tohoto zadávacího řízení. Zadavatel bezodkladně písemně oznámí účastníkovi své rozhodnutí o jeho vyloučení z účasti v zadávacím řízení s uvedením důvodu vyloučení</w:t>
      </w:r>
    </w:p>
    <w:p w:rsidR="00673726" w:rsidRDefault="00796332">
      <w:pPr>
        <w:pStyle w:val="Nadpis2"/>
        <w:numPr>
          <w:ilvl w:val="2"/>
          <w:numId w:val="9"/>
        </w:numPr>
        <w:spacing w:before="120" w:line="300" w:lineRule="auto"/>
        <w:rPr>
          <w:color w:val="000000"/>
          <w:sz w:val="20"/>
          <w:szCs w:val="20"/>
        </w:rPr>
      </w:pPr>
      <w:r>
        <w:rPr>
          <w:color w:val="000000"/>
          <w:sz w:val="20"/>
          <w:szCs w:val="20"/>
        </w:rPr>
        <w:t xml:space="preserve">Základní způsobilost </w:t>
      </w:r>
    </w:p>
    <w:p w:rsidR="00673726" w:rsidRDefault="0079633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Účastník prokáže splnění základní způsobilosti tím, že v rámci své nabídky předloží čestné prohlášení o splnění základní způsobilosti (</w:t>
      </w:r>
      <w:r>
        <w:rPr>
          <w:rFonts w:ascii="Arial" w:eastAsia="Arial" w:hAnsi="Arial" w:cs="Arial"/>
          <w:i/>
          <w:color w:val="000000"/>
          <w:sz w:val="20"/>
          <w:szCs w:val="20"/>
        </w:rPr>
        <w:t>příloha č. 3</w:t>
      </w:r>
      <w:r>
        <w:rPr>
          <w:rFonts w:ascii="Arial" w:eastAsia="Arial" w:hAnsi="Arial" w:cs="Arial"/>
          <w:color w:val="000000"/>
          <w:sz w:val="20"/>
          <w:szCs w:val="20"/>
        </w:rPr>
        <w:t xml:space="preserve">). Čestné prohlášení musí být podepsané osobou oprávněnou jednat jménem či za zájemce, na základě plné moci. </w:t>
      </w:r>
    </w:p>
    <w:p w:rsidR="00673726" w:rsidRDefault="00673726">
      <w:pPr>
        <w:pBdr>
          <w:top w:val="nil"/>
          <w:left w:val="nil"/>
          <w:bottom w:val="nil"/>
          <w:right w:val="nil"/>
          <w:between w:val="nil"/>
        </w:pBdr>
        <w:ind w:left="527"/>
        <w:jc w:val="both"/>
        <w:rPr>
          <w:rFonts w:ascii="Arial" w:eastAsia="Arial" w:hAnsi="Arial" w:cs="Arial"/>
          <w:color w:val="000000"/>
          <w:sz w:val="20"/>
          <w:szCs w:val="20"/>
        </w:rPr>
      </w:pPr>
    </w:p>
    <w:p w:rsidR="00673726" w:rsidRDefault="00796332">
      <w:pPr>
        <w:pBdr>
          <w:top w:val="nil"/>
          <w:left w:val="nil"/>
          <w:bottom w:val="nil"/>
          <w:right w:val="nil"/>
          <w:between w:val="nil"/>
        </w:pBdr>
        <w:jc w:val="both"/>
        <w:rPr>
          <w:rFonts w:ascii="Arial" w:eastAsia="Arial" w:hAnsi="Arial" w:cs="Arial"/>
          <w:color w:val="000000"/>
          <w:sz w:val="20"/>
          <w:szCs w:val="20"/>
          <w:u w:val="single"/>
        </w:rPr>
      </w:pPr>
      <w:r>
        <w:rPr>
          <w:rFonts w:ascii="Arial" w:eastAsia="Arial" w:hAnsi="Arial" w:cs="Arial"/>
          <w:color w:val="000000"/>
          <w:sz w:val="20"/>
          <w:szCs w:val="20"/>
          <w:u w:val="single"/>
        </w:rPr>
        <w:t>Prokázání splnění základní způsobilosti</w:t>
      </w:r>
    </w:p>
    <w:p w:rsidR="00673726" w:rsidRDefault="00796332">
      <w:pPr>
        <w:pBdr>
          <w:top w:val="nil"/>
          <w:left w:val="nil"/>
          <w:bottom w:val="nil"/>
          <w:right w:val="nil"/>
          <w:between w:val="nil"/>
        </w:pBdr>
        <w:jc w:val="both"/>
        <w:rPr>
          <w:rFonts w:ascii="Arial" w:eastAsia="Arial" w:hAnsi="Arial" w:cs="Arial"/>
          <w:color w:val="000000"/>
          <w:sz w:val="20"/>
          <w:szCs w:val="20"/>
        </w:rPr>
      </w:pPr>
      <w:proofErr w:type="gramStart"/>
      <w:r>
        <w:rPr>
          <w:rFonts w:ascii="Arial" w:eastAsia="Arial" w:hAnsi="Arial" w:cs="Arial"/>
          <w:color w:val="000000"/>
          <w:sz w:val="20"/>
          <w:szCs w:val="20"/>
        </w:rPr>
        <w:t>Základní</w:t>
      </w:r>
      <w:proofErr w:type="gramEnd"/>
      <w:r>
        <w:rPr>
          <w:rFonts w:ascii="Arial" w:eastAsia="Arial" w:hAnsi="Arial" w:cs="Arial"/>
          <w:color w:val="000000"/>
          <w:sz w:val="20"/>
          <w:szCs w:val="20"/>
        </w:rPr>
        <w:t xml:space="preserve"> kvalifikační předpoklady splní uchazeč, </w:t>
      </w:r>
      <w:proofErr w:type="gramStart"/>
      <w:r>
        <w:rPr>
          <w:rFonts w:ascii="Arial" w:eastAsia="Arial" w:hAnsi="Arial" w:cs="Arial"/>
          <w:color w:val="000000"/>
          <w:sz w:val="20"/>
          <w:szCs w:val="20"/>
        </w:rPr>
        <w:t>který:</w:t>
      </w:r>
      <w:proofErr w:type="gramEnd"/>
    </w:p>
    <w:p w:rsidR="00673726" w:rsidRDefault="00796332">
      <w:pPr>
        <w:numPr>
          <w:ilvl w:val="0"/>
          <w:numId w:val="7"/>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není v likvidaci,</w:t>
      </w:r>
    </w:p>
    <w:p w:rsidR="00673726" w:rsidRDefault="00796332">
      <w:pPr>
        <w:numPr>
          <w:ilvl w:val="0"/>
          <w:numId w:val="7"/>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nemá v evidenci daní zachyceny daňové nedoplatky, a to jak v České republice, tak v zemi sídla, místa podnikání či bydliště dodavatele,</w:t>
      </w:r>
    </w:p>
    <w:p w:rsidR="00673726" w:rsidRDefault="00796332">
      <w:pPr>
        <w:numPr>
          <w:ilvl w:val="0"/>
          <w:numId w:val="7"/>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nemá nedoplatek na pojistném a na penále na veřejném zdravotním pojištění, a to jak v České republice, tak v zemi sídla, místa podnikání či bydliště dodavatele,</w:t>
      </w:r>
    </w:p>
    <w:p w:rsidR="00673726" w:rsidRDefault="00796332">
      <w:pPr>
        <w:numPr>
          <w:ilvl w:val="0"/>
          <w:numId w:val="7"/>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nemá nedoplatek na pojistném a na penále na sociálním zabezpečení, a to jak v České republice, tak v zemi sídla, místa podnikání či bydliště dodavatele,</w:t>
      </w:r>
    </w:p>
    <w:p w:rsidR="00673726" w:rsidRDefault="00796332">
      <w:pPr>
        <w:numPr>
          <w:ilvl w:val="0"/>
          <w:numId w:val="7"/>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není zapsán v seznamu se zákazem plnění veřejných zakázek.</w:t>
      </w:r>
    </w:p>
    <w:p w:rsidR="00673726" w:rsidRDefault="00673726">
      <w:pPr>
        <w:pBdr>
          <w:top w:val="nil"/>
          <w:left w:val="nil"/>
          <w:bottom w:val="nil"/>
          <w:right w:val="nil"/>
          <w:between w:val="nil"/>
        </w:pBdr>
        <w:ind w:left="527"/>
        <w:jc w:val="both"/>
        <w:rPr>
          <w:rFonts w:ascii="Arial" w:eastAsia="Arial" w:hAnsi="Arial" w:cs="Arial"/>
          <w:color w:val="000000"/>
          <w:sz w:val="20"/>
          <w:szCs w:val="20"/>
        </w:rPr>
      </w:pPr>
    </w:p>
    <w:p w:rsidR="00673726" w:rsidRDefault="0079633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Uchazeč prokáže splnění základních kvalifikačních předpokladů předložením čestného prohlášení.</w:t>
      </w:r>
    </w:p>
    <w:p w:rsidR="00673726" w:rsidRDefault="00673726">
      <w:pPr>
        <w:pBdr>
          <w:top w:val="nil"/>
          <w:left w:val="nil"/>
          <w:bottom w:val="nil"/>
          <w:right w:val="nil"/>
          <w:between w:val="nil"/>
        </w:pBdr>
        <w:ind w:left="527"/>
        <w:jc w:val="both"/>
        <w:rPr>
          <w:rFonts w:ascii="Arial" w:eastAsia="Arial" w:hAnsi="Arial" w:cs="Arial"/>
          <w:color w:val="000000"/>
          <w:sz w:val="20"/>
          <w:szCs w:val="20"/>
        </w:rPr>
      </w:pPr>
    </w:p>
    <w:p w:rsidR="00673726" w:rsidRDefault="00796332">
      <w:pPr>
        <w:pStyle w:val="Nadpis2"/>
        <w:numPr>
          <w:ilvl w:val="2"/>
          <w:numId w:val="9"/>
        </w:numPr>
        <w:spacing w:before="120" w:line="300" w:lineRule="auto"/>
        <w:rPr>
          <w:color w:val="000000"/>
          <w:sz w:val="20"/>
          <w:szCs w:val="20"/>
        </w:rPr>
      </w:pPr>
      <w:r>
        <w:rPr>
          <w:color w:val="000000"/>
          <w:sz w:val="20"/>
          <w:szCs w:val="20"/>
        </w:rPr>
        <w:t xml:space="preserve">Profesní způsobilost </w:t>
      </w:r>
    </w:p>
    <w:p w:rsidR="00673726" w:rsidRDefault="00796332">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Profesní kvalifikační předpoklady splní dodavatel, který předloží následující dokumenty v prosté kopii:</w:t>
      </w:r>
    </w:p>
    <w:p w:rsidR="00673726" w:rsidRDefault="00796332">
      <w:pPr>
        <w:numPr>
          <w:ilvl w:val="0"/>
          <w:numId w:val="8"/>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Výpis z obchodního rejstříku, pokud je v něm zapsán, či výpis z jiné obdobné evidence, pokud je v ní zapsán, který nesmí být k poslednímu dni, ke kterému má být prokázáno splnění kvalifikace, starší 90 kalendářních dnů,</w:t>
      </w:r>
    </w:p>
    <w:p w:rsidR="00673726" w:rsidRDefault="00796332">
      <w:pPr>
        <w:numPr>
          <w:ilvl w:val="0"/>
          <w:numId w:val="8"/>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Doklad o oprávnění k podnikání podle zvláštních právních předpisů v rozsahu odpovídajícím předmětu veřejné zakázky, zejména doklad prokazující živnostenské oprávnění.</w:t>
      </w:r>
    </w:p>
    <w:p w:rsidR="00673726" w:rsidRDefault="00673726">
      <w:pPr>
        <w:pBdr>
          <w:top w:val="nil"/>
          <w:left w:val="nil"/>
          <w:bottom w:val="nil"/>
          <w:right w:val="nil"/>
          <w:between w:val="nil"/>
        </w:pBdr>
        <w:ind w:left="527"/>
        <w:jc w:val="both"/>
        <w:rPr>
          <w:rFonts w:ascii="Arial" w:eastAsia="Arial" w:hAnsi="Arial" w:cs="Arial"/>
          <w:color w:val="000000"/>
          <w:sz w:val="20"/>
          <w:szCs w:val="20"/>
        </w:rPr>
      </w:pPr>
    </w:p>
    <w:p w:rsidR="00673726" w:rsidRDefault="00796332">
      <w:pPr>
        <w:pStyle w:val="Nadpis2"/>
        <w:numPr>
          <w:ilvl w:val="1"/>
          <w:numId w:val="9"/>
        </w:numPr>
        <w:shd w:val="clear" w:color="auto" w:fill="D9D9D9"/>
        <w:spacing w:line="276" w:lineRule="auto"/>
        <w:ind w:left="502"/>
        <w:rPr>
          <w:color w:val="000000"/>
        </w:rPr>
      </w:pPr>
      <w:bookmarkStart w:id="4" w:name="_heading=h.2et92p0" w:colFirst="0" w:colLast="0"/>
      <w:bookmarkEnd w:id="4"/>
      <w:r>
        <w:rPr>
          <w:color w:val="000000"/>
        </w:rPr>
        <w:t>DALŠÍ PODMÍNKY A POŽADAVKY ZADAVATELE</w:t>
      </w:r>
    </w:p>
    <w:p w:rsidR="00673726" w:rsidRDefault="00796332">
      <w:pPr>
        <w:numPr>
          <w:ilvl w:val="0"/>
          <w:numId w:val="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Zadavatel nepřipouští variantní řešení nabídky. </w:t>
      </w:r>
    </w:p>
    <w:p w:rsidR="00673726" w:rsidRDefault="00796332">
      <w:pPr>
        <w:numPr>
          <w:ilvl w:val="0"/>
          <w:numId w:val="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Vybraný účastník je ve smyslu ustanovení zákona povinen poskytnout zadavateli součinnost potřebnou k uzavření smlouvy. Odmítne-li vybraný účastník uzavřít se zadavatelem smlouvu nebo neposkytne-li potřebnou součinnost, uzavře zadavatel smlouvu s účastníkem, který se umístil další (druhý) v pořadí. </w:t>
      </w:r>
    </w:p>
    <w:p w:rsidR="00673726" w:rsidRDefault="00796332">
      <w:pPr>
        <w:numPr>
          <w:ilvl w:val="0"/>
          <w:numId w:val="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rFonts w:ascii="Arial" w:eastAsia="Arial" w:hAnsi="Arial" w:cs="Arial"/>
          <w:color w:val="000000"/>
          <w:sz w:val="20"/>
          <w:szCs w:val="20"/>
        </w:rPr>
      </w:pPr>
      <w:r>
        <w:rPr>
          <w:rFonts w:ascii="Arial" w:eastAsia="Arial" w:hAnsi="Arial" w:cs="Arial"/>
          <w:color w:val="000000"/>
          <w:sz w:val="20"/>
          <w:szCs w:val="20"/>
        </w:rPr>
        <w:t>Zadavatel si vyhrazuje právo ponechat si všechny obdržené nabídky, které byly řádně doručeny v rámci lhůty pro podávání nabídek. Zadavatel v souladu s § 107 ZZV vyloučí účastníka, který doloží více než 1 nabídku tak, jak je definována v tomto paragrafu.</w:t>
      </w:r>
    </w:p>
    <w:p w:rsidR="00673726" w:rsidRDefault="00796332">
      <w:pPr>
        <w:numPr>
          <w:ilvl w:val="0"/>
          <w:numId w:val="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Zadavatel nebude účastníkům hradit žádné náklady spojené s účastí v zadávacím řízení. Tyto náklady nesou účastníci sami. </w:t>
      </w:r>
    </w:p>
    <w:p w:rsidR="00673726" w:rsidRDefault="00796332">
      <w:pPr>
        <w:numPr>
          <w:ilvl w:val="0"/>
          <w:numId w:val="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Zadavatel si vyhrazuje právo zrušit zadávací řízení nebo nevybrat žádného dodavatele. </w:t>
      </w:r>
    </w:p>
    <w:p w:rsidR="00673726" w:rsidRDefault="00796332">
      <w:pPr>
        <w:numPr>
          <w:ilvl w:val="0"/>
          <w:numId w:val="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Zadavatel si vyhrazuje právo měnit zadávací podmínky ve lhůtě pro podání nabídek. </w:t>
      </w:r>
    </w:p>
    <w:p w:rsidR="00673726" w:rsidRDefault="00796332">
      <w:pPr>
        <w:numPr>
          <w:ilvl w:val="0"/>
          <w:numId w:val="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Zadavatel si vyhrazuje možnost oznámit vyloučení účastníka zadávacího řízení nebo oznámení </w:t>
      </w:r>
      <w:r>
        <w:rPr>
          <w:rFonts w:ascii="Arial" w:eastAsia="Arial" w:hAnsi="Arial" w:cs="Arial"/>
          <w:color w:val="000000"/>
          <w:sz w:val="20"/>
          <w:szCs w:val="20"/>
        </w:rPr>
        <w:br/>
        <w:t xml:space="preserve">o výběru </w:t>
      </w:r>
      <w:r>
        <w:rPr>
          <w:rFonts w:ascii="Arial" w:eastAsia="Arial" w:hAnsi="Arial" w:cs="Arial"/>
          <w:sz w:val="20"/>
          <w:szCs w:val="20"/>
        </w:rPr>
        <w:t>dodavatele</w:t>
      </w:r>
      <w:r>
        <w:rPr>
          <w:rFonts w:ascii="Arial" w:eastAsia="Arial" w:hAnsi="Arial" w:cs="Arial"/>
          <w:color w:val="000000"/>
          <w:sz w:val="20"/>
          <w:szCs w:val="20"/>
        </w:rPr>
        <w:t xml:space="preserve"> uveřejněním na profilu zadavatele. </w:t>
      </w:r>
    </w:p>
    <w:p w:rsidR="00673726" w:rsidRDefault="00796332">
      <w:pPr>
        <w:numPr>
          <w:ilvl w:val="0"/>
          <w:numId w:val="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Podáním nabídky potenciální dodavatel bere na vědomí, že zadavatel poté, co bude uzavřena smlouva s dodavatelem, který podal nejvhodnější nabídku, (nebo poté, co bude výběrové řízení zrušeno) zveřejní na profilu zadavatele zprávu o posouzení a hodnocení nabídek, jejíž součástí </w:t>
      </w:r>
      <w:r>
        <w:rPr>
          <w:rFonts w:ascii="Arial" w:eastAsia="Arial" w:hAnsi="Arial" w:cs="Arial"/>
          <w:color w:val="000000"/>
          <w:sz w:val="20"/>
          <w:szCs w:val="20"/>
        </w:rPr>
        <w:lastRenderedPageBreak/>
        <w:t>budou mj. i identifikační údaje všech dodavatelů, kteří podali nabídku a informace o nabídkových cenách těchto uchazečů a vyslovuje s výše uvedeným souhlas.</w:t>
      </w:r>
    </w:p>
    <w:p w:rsidR="00673726" w:rsidRDefault="00796332">
      <w:pPr>
        <w:numPr>
          <w:ilvl w:val="0"/>
          <w:numId w:val="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rFonts w:ascii="Arial" w:eastAsia="Arial" w:hAnsi="Arial" w:cs="Arial"/>
          <w:color w:val="000000"/>
          <w:sz w:val="20"/>
          <w:szCs w:val="20"/>
        </w:rPr>
      </w:pPr>
      <w:r>
        <w:rPr>
          <w:rFonts w:ascii="Arial" w:eastAsia="Arial" w:hAnsi="Arial" w:cs="Arial"/>
          <w:color w:val="000000"/>
          <w:sz w:val="20"/>
          <w:szCs w:val="20"/>
        </w:rPr>
        <w:t xml:space="preserve">Smlouvu s vybraným uchazečem </w:t>
      </w:r>
      <w:r>
        <w:rPr>
          <w:rFonts w:ascii="Arial" w:eastAsia="Arial" w:hAnsi="Arial" w:cs="Arial"/>
          <w:sz w:val="20"/>
          <w:szCs w:val="20"/>
        </w:rPr>
        <w:t>uveřejní</w:t>
      </w:r>
      <w:r>
        <w:rPr>
          <w:rFonts w:ascii="Arial" w:eastAsia="Arial" w:hAnsi="Arial" w:cs="Arial"/>
          <w:color w:val="000000"/>
          <w:sz w:val="20"/>
          <w:szCs w:val="20"/>
        </w:rPr>
        <w:t xml:space="preserve"> zadavatel v plném rozsahu.</w:t>
      </w:r>
    </w:p>
    <w:p w:rsidR="00673726" w:rsidRDefault="00796332">
      <w:pPr>
        <w:numPr>
          <w:ilvl w:val="0"/>
          <w:numId w:val="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rFonts w:ascii="Arial" w:eastAsia="Arial" w:hAnsi="Arial" w:cs="Arial"/>
          <w:color w:val="000000"/>
          <w:sz w:val="20"/>
          <w:szCs w:val="20"/>
        </w:rPr>
      </w:pPr>
      <w:r>
        <w:rPr>
          <w:rFonts w:ascii="Arial" w:eastAsia="Arial" w:hAnsi="Arial" w:cs="Arial"/>
          <w:color w:val="000000"/>
          <w:sz w:val="20"/>
          <w:szCs w:val="20"/>
        </w:rPr>
        <w:t>Platba fakturou se splatností minimálně 14 dnů od dokončení a protokolárního předání zakázky.</w:t>
      </w:r>
    </w:p>
    <w:p w:rsidR="00673726" w:rsidRDefault="00796332">
      <w:pPr>
        <w:numPr>
          <w:ilvl w:val="0"/>
          <w:numId w:val="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rFonts w:ascii="Arial" w:eastAsia="Arial" w:hAnsi="Arial" w:cs="Arial"/>
          <w:color w:val="000000"/>
          <w:sz w:val="20"/>
          <w:szCs w:val="20"/>
        </w:rPr>
      </w:pPr>
      <w:r>
        <w:rPr>
          <w:rFonts w:ascii="Arial" w:eastAsia="Arial" w:hAnsi="Arial" w:cs="Arial"/>
          <w:color w:val="000000"/>
          <w:sz w:val="20"/>
          <w:szCs w:val="20"/>
        </w:rPr>
        <w:t>Nabídka může být podána pouze v českém jazyce.</w:t>
      </w:r>
    </w:p>
    <w:p w:rsidR="00673726" w:rsidRDefault="00796332">
      <w:pPr>
        <w:numPr>
          <w:ilvl w:val="0"/>
          <w:numId w:val="4"/>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jc w:val="both"/>
        <w:rPr>
          <w:rFonts w:ascii="Arial" w:eastAsia="Arial" w:hAnsi="Arial" w:cs="Arial"/>
          <w:color w:val="000000"/>
          <w:sz w:val="20"/>
          <w:szCs w:val="20"/>
        </w:rPr>
      </w:pPr>
      <w:r>
        <w:rPr>
          <w:rFonts w:ascii="Arial" w:eastAsia="Arial" w:hAnsi="Arial" w:cs="Arial"/>
          <w:color w:val="000000"/>
          <w:sz w:val="20"/>
          <w:szCs w:val="20"/>
        </w:rPr>
        <w:t>Oprava bude zajištěna do 4 pracovních dnů od nahlášení závady.</w:t>
      </w:r>
    </w:p>
    <w:p w:rsidR="00673726" w:rsidRDefault="00796332">
      <w:pPr>
        <w:pStyle w:val="Nadpis2"/>
        <w:numPr>
          <w:ilvl w:val="1"/>
          <w:numId w:val="9"/>
        </w:numPr>
        <w:shd w:val="clear" w:color="auto" w:fill="D9D9D9"/>
        <w:spacing w:line="276" w:lineRule="auto"/>
        <w:ind w:left="502"/>
        <w:rPr>
          <w:color w:val="000000"/>
        </w:rPr>
      </w:pPr>
      <w:bookmarkStart w:id="5" w:name="_heading=h.tyjcwt" w:colFirst="0" w:colLast="0"/>
      <w:bookmarkEnd w:id="5"/>
      <w:r>
        <w:rPr>
          <w:color w:val="000000"/>
        </w:rPr>
        <w:t xml:space="preserve">PŘÍLOHY ZADÁVACÍ DOKUMENTACE </w:t>
      </w:r>
    </w:p>
    <w:p w:rsidR="00673726" w:rsidRDefault="00796332">
      <w:pPr>
        <w:numPr>
          <w:ilvl w:val="0"/>
          <w:numId w:val="5"/>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Návrh smlouvy o dílo - </w:t>
      </w:r>
      <w:r>
        <w:rPr>
          <w:rFonts w:ascii="Arial" w:eastAsia="Arial" w:hAnsi="Arial" w:cs="Arial"/>
          <w:i/>
          <w:color w:val="000000"/>
          <w:sz w:val="20"/>
          <w:szCs w:val="20"/>
        </w:rPr>
        <w:t>příloha č. 1</w:t>
      </w:r>
      <w:r>
        <w:rPr>
          <w:rFonts w:ascii="Arial" w:eastAsia="Arial" w:hAnsi="Arial" w:cs="Arial"/>
          <w:color w:val="000000"/>
          <w:sz w:val="20"/>
          <w:szCs w:val="20"/>
        </w:rPr>
        <w:t xml:space="preserve"> </w:t>
      </w:r>
    </w:p>
    <w:p w:rsidR="00673726" w:rsidRDefault="00796332">
      <w:pPr>
        <w:numPr>
          <w:ilvl w:val="0"/>
          <w:numId w:val="5"/>
        </w:numPr>
        <w:pBdr>
          <w:top w:val="nil"/>
          <w:left w:val="nil"/>
          <w:bottom w:val="nil"/>
          <w:right w:val="nil"/>
          <w:between w:val="nil"/>
        </w:pBdr>
        <w:jc w:val="both"/>
        <w:rPr>
          <w:rFonts w:ascii="Arial" w:eastAsia="Arial" w:hAnsi="Arial" w:cs="Arial"/>
          <w:i/>
          <w:color w:val="000000"/>
          <w:sz w:val="20"/>
          <w:szCs w:val="20"/>
        </w:rPr>
      </w:pPr>
      <w:r>
        <w:rPr>
          <w:rFonts w:ascii="Arial" w:eastAsia="Arial" w:hAnsi="Arial" w:cs="Arial"/>
          <w:color w:val="000000"/>
          <w:sz w:val="20"/>
          <w:szCs w:val="20"/>
        </w:rPr>
        <w:t xml:space="preserve">Specifikace vrbových staveb – </w:t>
      </w:r>
      <w:r>
        <w:rPr>
          <w:rFonts w:ascii="Arial" w:eastAsia="Arial" w:hAnsi="Arial" w:cs="Arial"/>
          <w:i/>
          <w:color w:val="000000"/>
          <w:sz w:val="20"/>
          <w:szCs w:val="20"/>
        </w:rPr>
        <w:t>příloha č. 2</w:t>
      </w:r>
    </w:p>
    <w:p w:rsidR="00673726" w:rsidRDefault="00796332">
      <w:pPr>
        <w:numPr>
          <w:ilvl w:val="0"/>
          <w:numId w:val="5"/>
        </w:num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Čestná prohlášení - </w:t>
      </w:r>
      <w:r>
        <w:rPr>
          <w:rFonts w:ascii="Arial" w:eastAsia="Arial" w:hAnsi="Arial" w:cs="Arial"/>
          <w:i/>
          <w:color w:val="000000"/>
          <w:sz w:val="20"/>
          <w:szCs w:val="20"/>
        </w:rPr>
        <w:t xml:space="preserve">příloha č. 3 </w:t>
      </w:r>
    </w:p>
    <w:p w:rsidR="00673726" w:rsidRDefault="00673726">
      <w:pPr>
        <w:pBdr>
          <w:top w:val="nil"/>
          <w:left w:val="nil"/>
          <w:bottom w:val="nil"/>
          <w:right w:val="nil"/>
          <w:between w:val="nil"/>
        </w:pBdr>
        <w:ind w:left="720"/>
        <w:jc w:val="both"/>
        <w:rPr>
          <w:rFonts w:ascii="Arial" w:eastAsia="Arial" w:hAnsi="Arial" w:cs="Arial"/>
          <w:color w:val="000000"/>
          <w:sz w:val="20"/>
          <w:szCs w:val="20"/>
        </w:rPr>
      </w:pPr>
    </w:p>
    <w:p w:rsidR="00673726" w:rsidRDefault="00673726">
      <w:pPr>
        <w:pBdr>
          <w:top w:val="nil"/>
          <w:left w:val="nil"/>
          <w:bottom w:val="nil"/>
          <w:right w:val="nil"/>
          <w:between w:val="nil"/>
        </w:pBdr>
        <w:ind w:left="720"/>
        <w:jc w:val="both"/>
        <w:rPr>
          <w:rFonts w:ascii="Arial" w:eastAsia="Arial" w:hAnsi="Arial" w:cs="Arial"/>
          <w:color w:val="000000"/>
          <w:sz w:val="20"/>
          <w:szCs w:val="20"/>
        </w:rPr>
      </w:pPr>
    </w:p>
    <w:p w:rsidR="00673726" w:rsidRDefault="00673726">
      <w:pPr>
        <w:pBdr>
          <w:top w:val="nil"/>
          <w:left w:val="nil"/>
          <w:bottom w:val="nil"/>
          <w:right w:val="nil"/>
          <w:between w:val="nil"/>
        </w:pBdr>
        <w:ind w:left="720"/>
        <w:jc w:val="both"/>
        <w:rPr>
          <w:rFonts w:ascii="Arial" w:eastAsia="Arial" w:hAnsi="Arial" w:cs="Arial"/>
          <w:color w:val="000000"/>
          <w:sz w:val="20"/>
          <w:szCs w:val="20"/>
        </w:rPr>
      </w:pPr>
    </w:p>
    <w:p w:rsidR="00673726" w:rsidRDefault="00673726">
      <w:pPr>
        <w:pBdr>
          <w:top w:val="nil"/>
          <w:left w:val="nil"/>
          <w:bottom w:val="nil"/>
          <w:right w:val="nil"/>
          <w:between w:val="nil"/>
        </w:pBdr>
        <w:tabs>
          <w:tab w:val="left" w:pos="851"/>
        </w:tabs>
        <w:spacing w:line="276" w:lineRule="auto"/>
        <w:ind w:firstLine="425"/>
        <w:jc w:val="both"/>
        <w:rPr>
          <w:rFonts w:ascii="Arial" w:eastAsia="Arial" w:hAnsi="Arial" w:cs="Arial"/>
          <w:color w:val="000000"/>
          <w:sz w:val="20"/>
          <w:szCs w:val="20"/>
        </w:rPr>
      </w:pPr>
    </w:p>
    <w:p w:rsidR="00673726" w:rsidRDefault="00673726">
      <w:pPr>
        <w:pBdr>
          <w:top w:val="nil"/>
          <w:left w:val="nil"/>
          <w:bottom w:val="nil"/>
          <w:right w:val="nil"/>
          <w:between w:val="nil"/>
        </w:pBdr>
        <w:tabs>
          <w:tab w:val="left" w:pos="851"/>
        </w:tabs>
        <w:spacing w:line="276" w:lineRule="auto"/>
        <w:ind w:firstLine="425"/>
        <w:jc w:val="both"/>
        <w:rPr>
          <w:rFonts w:ascii="Arial" w:eastAsia="Arial" w:hAnsi="Arial" w:cs="Arial"/>
          <w:color w:val="000000"/>
          <w:sz w:val="20"/>
          <w:szCs w:val="20"/>
        </w:rPr>
      </w:pPr>
    </w:p>
    <w:p w:rsidR="00673726" w:rsidRDefault="00673726">
      <w:pPr>
        <w:pBdr>
          <w:top w:val="nil"/>
          <w:left w:val="nil"/>
          <w:bottom w:val="nil"/>
          <w:right w:val="nil"/>
          <w:between w:val="nil"/>
        </w:pBdr>
        <w:tabs>
          <w:tab w:val="left" w:pos="851"/>
        </w:tabs>
        <w:spacing w:line="276" w:lineRule="auto"/>
        <w:ind w:firstLine="425"/>
        <w:jc w:val="both"/>
        <w:rPr>
          <w:rFonts w:ascii="Arial" w:eastAsia="Arial" w:hAnsi="Arial" w:cs="Arial"/>
          <w:color w:val="000000"/>
          <w:sz w:val="20"/>
          <w:szCs w:val="20"/>
        </w:rPr>
      </w:pPr>
    </w:p>
    <w:p w:rsidR="00673726" w:rsidRDefault="0000303E">
      <w:pPr>
        <w:tabs>
          <w:tab w:val="left" w:pos="0"/>
          <w:tab w:val="left" w:pos="5400"/>
        </w:tabs>
        <w:spacing w:before="120" w:line="300" w:lineRule="auto"/>
        <w:jc w:val="both"/>
        <w:rPr>
          <w:rFonts w:ascii="Arial" w:eastAsia="Arial" w:hAnsi="Arial" w:cs="Arial"/>
          <w:sz w:val="20"/>
          <w:szCs w:val="20"/>
        </w:rPr>
      </w:pPr>
      <w:r>
        <w:rPr>
          <w:rFonts w:ascii="Arial" w:eastAsia="Arial" w:hAnsi="Arial" w:cs="Arial"/>
          <w:sz w:val="20"/>
          <w:szCs w:val="20"/>
        </w:rPr>
        <w:t>Ve Veselí nad Moravou dne 31</w:t>
      </w:r>
      <w:r w:rsidR="00796332">
        <w:rPr>
          <w:rFonts w:ascii="Arial" w:eastAsia="Arial" w:hAnsi="Arial" w:cs="Arial"/>
          <w:sz w:val="20"/>
          <w:szCs w:val="20"/>
        </w:rPr>
        <w:t>. března 2021</w:t>
      </w:r>
    </w:p>
    <w:p w:rsidR="00673726" w:rsidRDefault="00673726">
      <w:pPr>
        <w:tabs>
          <w:tab w:val="left" w:pos="0"/>
          <w:tab w:val="left" w:pos="5400"/>
        </w:tabs>
        <w:spacing w:before="120" w:line="300" w:lineRule="auto"/>
        <w:jc w:val="both"/>
        <w:rPr>
          <w:rFonts w:ascii="Arial" w:eastAsia="Arial" w:hAnsi="Arial" w:cs="Arial"/>
          <w:sz w:val="20"/>
          <w:szCs w:val="20"/>
        </w:rPr>
      </w:pPr>
      <w:bookmarkStart w:id="6" w:name="_GoBack"/>
      <w:bookmarkEnd w:id="6"/>
    </w:p>
    <w:p w:rsidR="00673726" w:rsidRDefault="00673726">
      <w:pPr>
        <w:tabs>
          <w:tab w:val="left" w:pos="0"/>
          <w:tab w:val="left" w:pos="5400"/>
        </w:tabs>
        <w:spacing w:before="120"/>
        <w:jc w:val="both"/>
        <w:rPr>
          <w:rFonts w:ascii="Arial" w:eastAsia="Arial" w:hAnsi="Arial" w:cs="Arial"/>
          <w:sz w:val="20"/>
          <w:szCs w:val="20"/>
        </w:rPr>
      </w:pPr>
    </w:p>
    <w:sectPr w:rsidR="00673726">
      <w:headerReference w:type="default" r:id="rId9"/>
      <w:pgSz w:w="11906" w:h="16838"/>
      <w:pgMar w:top="1417" w:right="1133" w:bottom="709" w:left="1417" w:header="426" w:footer="12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A9C" w:rsidRDefault="00F30A9C">
      <w:r>
        <w:separator/>
      </w:r>
    </w:p>
  </w:endnote>
  <w:endnote w:type="continuationSeparator" w:id="0">
    <w:p w:rsidR="00F30A9C" w:rsidRDefault="00F3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726" w:rsidRDefault="00796332">
    <w:pPr>
      <w:pBdr>
        <w:top w:val="nil"/>
        <w:left w:val="nil"/>
        <w:bottom w:val="nil"/>
        <w:right w:val="nil"/>
        <w:between w:val="nil"/>
      </w:pBdr>
      <w:tabs>
        <w:tab w:val="center" w:pos="4536"/>
        <w:tab w:val="right" w:pos="9072"/>
      </w:tabs>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00303E">
      <w:rPr>
        <w:rFonts w:ascii="Arial" w:eastAsia="Arial" w:hAnsi="Arial" w:cs="Arial"/>
        <w:noProof/>
        <w:color w:val="000000"/>
        <w:sz w:val="20"/>
        <w:szCs w:val="20"/>
      </w:rPr>
      <w:t>5</w:t>
    </w:r>
    <w:r>
      <w:rPr>
        <w:rFonts w:ascii="Arial" w:eastAsia="Arial" w:hAnsi="Arial" w:cs="Arial"/>
        <w:color w:val="000000"/>
        <w:sz w:val="20"/>
        <w:szCs w:val="20"/>
      </w:rPr>
      <w:fldChar w:fldCharType="end"/>
    </w:r>
    <w:r>
      <w:rPr>
        <w:rFonts w:ascii="Arial" w:eastAsia="Arial" w:hAnsi="Arial" w:cs="Arial"/>
        <w:color w:val="000000"/>
        <w:sz w:val="20"/>
        <w:szCs w:val="20"/>
      </w:rPr>
      <w:t>/5</w:t>
    </w:r>
  </w:p>
  <w:p w:rsidR="00673726" w:rsidRDefault="00673726">
    <w:pPr>
      <w:pBdr>
        <w:top w:val="nil"/>
        <w:left w:val="nil"/>
        <w:bottom w:val="nil"/>
        <w:right w:val="nil"/>
        <w:between w:val="nil"/>
      </w:pBdr>
      <w:tabs>
        <w:tab w:val="center" w:pos="4536"/>
        <w:tab w:val="right" w:pos="9072"/>
      </w:tabs>
      <w:jc w:val="right"/>
      <w:rPr>
        <w:rFonts w:ascii="Arial" w:eastAsia="Arial" w:hAnsi="Arial" w:cs="Arial"/>
        <w:color w:val="000000"/>
        <w:sz w:val="20"/>
        <w:szCs w:val="20"/>
      </w:rPr>
    </w:pPr>
  </w:p>
  <w:p w:rsidR="00673726" w:rsidRDefault="00673726">
    <w:pPr>
      <w:tabs>
        <w:tab w:val="right" w:pos="6480"/>
      </w:tabs>
      <w:rPr>
        <w:rFonts w:ascii="Arial" w:eastAsia="Arial" w:hAnsi="Arial" w:cs="Arial"/>
        <w:color w:val="999999"/>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A9C" w:rsidRDefault="00F30A9C">
      <w:r>
        <w:separator/>
      </w:r>
    </w:p>
  </w:footnote>
  <w:footnote w:type="continuationSeparator" w:id="0">
    <w:p w:rsidR="00F30A9C" w:rsidRDefault="00F30A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726" w:rsidRDefault="00673726">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17328"/>
    <w:multiLevelType w:val="multilevel"/>
    <w:tmpl w:val="3CF88568"/>
    <w:lvl w:ilvl="0">
      <w:start w:val="1"/>
      <w:numFmt w:val="decimal"/>
      <w:pStyle w:val="Textodstavce"/>
      <w:lvlText w:val="%1."/>
      <w:lvlJc w:val="left"/>
      <w:pPr>
        <w:ind w:left="720" w:hanging="360"/>
      </w:pPr>
    </w:lvl>
    <w:lvl w:ilvl="1">
      <w:start w:val="1"/>
      <w:numFmt w:val="lowerLetter"/>
      <w:pStyle w:val="Textpsmene"/>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9725B3"/>
    <w:multiLevelType w:val="multilevel"/>
    <w:tmpl w:val="EB827F00"/>
    <w:lvl w:ilvl="0">
      <w:start w:val="1"/>
      <w:numFmt w:val="lowerLetter"/>
      <w:pStyle w:val="Nadpis1"/>
      <w:lvlText w:val="%1)"/>
      <w:lvlJc w:val="left"/>
      <w:pPr>
        <w:ind w:left="720" w:hanging="360"/>
      </w:pPr>
      <w:rPr>
        <w:rFonts w:ascii="Arial" w:eastAsia="Arial" w:hAnsi="Arial" w:cs="Arial"/>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705829"/>
    <w:multiLevelType w:val="multilevel"/>
    <w:tmpl w:val="BD62D6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EE272F7"/>
    <w:multiLevelType w:val="multilevel"/>
    <w:tmpl w:val="57D64552"/>
    <w:lvl w:ilvl="0">
      <w:start w:val="1"/>
      <w:numFmt w:val="lowerLetter"/>
      <w:lvlText w:val="%1)"/>
      <w:lvlJc w:val="left"/>
      <w:pPr>
        <w:ind w:left="887" w:hanging="360"/>
      </w:pPr>
    </w:lvl>
    <w:lvl w:ilvl="1">
      <w:start w:val="1"/>
      <w:numFmt w:val="lowerLetter"/>
      <w:lvlText w:val="%2."/>
      <w:lvlJc w:val="left"/>
      <w:pPr>
        <w:ind w:left="1607" w:hanging="360"/>
      </w:pPr>
    </w:lvl>
    <w:lvl w:ilvl="2">
      <w:start w:val="1"/>
      <w:numFmt w:val="lowerRoman"/>
      <w:lvlText w:val="%3."/>
      <w:lvlJc w:val="right"/>
      <w:pPr>
        <w:ind w:left="2327" w:hanging="180"/>
      </w:pPr>
    </w:lvl>
    <w:lvl w:ilvl="3">
      <w:start w:val="1"/>
      <w:numFmt w:val="decimal"/>
      <w:lvlText w:val="%4."/>
      <w:lvlJc w:val="left"/>
      <w:pPr>
        <w:ind w:left="3047" w:hanging="360"/>
      </w:pPr>
    </w:lvl>
    <w:lvl w:ilvl="4">
      <w:start w:val="1"/>
      <w:numFmt w:val="lowerLetter"/>
      <w:lvlText w:val="%5."/>
      <w:lvlJc w:val="left"/>
      <w:pPr>
        <w:ind w:left="3767" w:hanging="360"/>
      </w:pPr>
    </w:lvl>
    <w:lvl w:ilvl="5">
      <w:start w:val="1"/>
      <w:numFmt w:val="lowerRoman"/>
      <w:lvlText w:val="%6."/>
      <w:lvlJc w:val="right"/>
      <w:pPr>
        <w:ind w:left="4487" w:hanging="180"/>
      </w:pPr>
    </w:lvl>
    <w:lvl w:ilvl="6">
      <w:start w:val="1"/>
      <w:numFmt w:val="decimal"/>
      <w:lvlText w:val="%7."/>
      <w:lvlJc w:val="left"/>
      <w:pPr>
        <w:ind w:left="5207" w:hanging="360"/>
      </w:pPr>
    </w:lvl>
    <w:lvl w:ilvl="7">
      <w:start w:val="1"/>
      <w:numFmt w:val="lowerLetter"/>
      <w:lvlText w:val="%8."/>
      <w:lvlJc w:val="left"/>
      <w:pPr>
        <w:ind w:left="5927" w:hanging="360"/>
      </w:pPr>
    </w:lvl>
    <w:lvl w:ilvl="8">
      <w:start w:val="1"/>
      <w:numFmt w:val="lowerRoman"/>
      <w:lvlText w:val="%9."/>
      <w:lvlJc w:val="right"/>
      <w:pPr>
        <w:ind w:left="6647" w:hanging="180"/>
      </w:pPr>
    </w:lvl>
  </w:abstractNum>
  <w:abstractNum w:abstractNumId="4" w15:restartNumberingAfterBreak="0">
    <w:nsid w:val="21F20A7E"/>
    <w:multiLevelType w:val="multilevel"/>
    <w:tmpl w:val="8E3C3110"/>
    <w:lvl w:ilvl="0">
      <w:start w:val="1"/>
      <w:numFmt w:val="decimal"/>
      <w:pStyle w:val="Normlnodrk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5FF484C"/>
    <w:multiLevelType w:val="multilevel"/>
    <w:tmpl w:val="B352F106"/>
    <w:lvl w:ilvl="0">
      <w:start w:val="1"/>
      <w:numFmt w:val="bullet"/>
      <w:pStyle w:val="StylNadpis1Arial16bAutomatick"/>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Nadpis3"/>
      <w:lvlText w:val="▪"/>
      <w:lvlJc w:val="left"/>
      <w:pPr>
        <w:ind w:left="2160" w:hanging="360"/>
      </w:pPr>
      <w:rPr>
        <w:rFonts w:ascii="Noto Sans Symbols" w:eastAsia="Noto Sans Symbols" w:hAnsi="Noto Sans Symbols" w:cs="Noto Sans Symbols"/>
      </w:rPr>
    </w:lvl>
    <w:lvl w:ilvl="3">
      <w:start w:val="1"/>
      <w:numFmt w:val="bullet"/>
      <w:pStyle w:val="Nadpis4"/>
      <w:lvlText w:val="●"/>
      <w:lvlJc w:val="left"/>
      <w:pPr>
        <w:ind w:left="2880" w:hanging="360"/>
      </w:pPr>
      <w:rPr>
        <w:rFonts w:ascii="Noto Sans Symbols" w:eastAsia="Noto Sans Symbols" w:hAnsi="Noto Sans Symbols" w:cs="Noto Sans Symbols"/>
      </w:rPr>
    </w:lvl>
    <w:lvl w:ilvl="4">
      <w:start w:val="1"/>
      <w:numFmt w:val="bullet"/>
      <w:pStyle w:val="Nadpis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EB6190E"/>
    <w:multiLevelType w:val="multilevel"/>
    <w:tmpl w:val="D4F425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0271047"/>
    <w:multiLevelType w:val="multilevel"/>
    <w:tmpl w:val="54BC43BC"/>
    <w:lvl w:ilvl="0">
      <w:start w:val="2"/>
      <w:numFmt w:val="bullet"/>
      <w:pStyle w:val="Nadpis2"/>
      <w:lvlText w:val="-"/>
      <w:lvlJc w:val="left"/>
      <w:pPr>
        <w:ind w:left="887" w:hanging="360"/>
      </w:pPr>
      <w:rPr>
        <w:rFonts w:ascii="Arial" w:eastAsia="Arial" w:hAnsi="Arial" w:cs="Arial"/>
      </w:rPr>
    </w:lvl>
    <w:lvl w:ilvl="1">
      <w:start w:val="1"/>
      <w:numFmt w:val="bullet"/>
      <w:lvlText w:val="o"/>
      <w:lvlJc w:val="left"/>
      <w:pPr>
        <w:ind w:left="1607" w:hanging="360"/>
      </w:pPr>
      <w:rPr>
        <w:rFonts w:ascii="Courier New" w:eastAsia="Courier New" w:hAnsi="Courier New" w:cs="Courier New"/>
      </w:rPr>
    </w:lvl>
    <w:lvl w:ilvl="2">
      <w:start w:val="1"/>
      <w:numFmt w:val="bullet"/>
      <w:lvlText w:val="▪"/>
      <w:lvlJc w:val="left"/>
      <w:pPr>
        <w:ind w:left="2327" w:hanging="360"/>
      </w:pPr>
      <w:rPr>
        <w:rFonts w:ascii="Noto Sans Symbols" w:eastAsia="Noto Sans Symbols" w:hAnsi="Noto Sans Symbols" w:cs="Noto Sans Symbols"/>
      </w:rPr>
    </w:lvl>
    <w:lvl w:ilvl="3">
      <w:start w:val="1"/>
      <w:numFmt w:val="bullet"/>
      <w:lvlText w:val="●"/>
      <w:lvlJc w:val="left"/>
      <w:pPr>
        <w:ind w:left="3047" w:hanging="360"/>
      </w:pPr>
      <w:rPr>
        <w:rFonts w:ascii="Noto Sans Symbols" w:eastAsia="Noto Sans Symbols" w:hAnsi="Noto Sans Symbols" w:cs="Noto Sans Symbols"/>
      </w:rPr>
    </w:lvl>
    <w:lvl w:ilvl="4">
      <w:start w:val="1"/>
      <w:numFmt w:val="bullet"/>
      <w:lvlText w:val="o"/>
      <w:lvlJc w:val="left"/>
      <w:pPr>
        <w:ind w:left="3767" w:hanging="360"/>
      </w:pPr>
      <w:rPr>
        <w:rFonts w:ascii="Courier New" w:eastAsia="Courier New" w:hAnsi="Courier New" w:cs="Courier New"/>
      </w:rPr>
    </w:lvl>
    <w:lvl w:ilvl="5">
      <w:start w:val="1"/>
      <w:numFmt w:val="bullet"/>
      <w:lvlText w:val="▪"/>
      <w:lvlJc w:val="left"/>
      <w:pPr>
        <w:ind w:left="4487" w:hanging="360"/>
      </w:pPr>
      <w:rPr>
        <w:rFonts w:ascii="Noto Sans Symbols" w:eastAsia="Noto Sans Symbols" w:hAnsi="Noto Sans Symbols" w:cs="Noto Sans Symbols"/>
      </w:rPr>
    </w:lvl>
    <w:lvl w:ilvl="6">
      <w:start w:val="1"/>
      <w:numFmt w:val="bullet"/>
      <w:lvlText w:val="●"/>
      <w:lvlJc w:val="left"/>
      <w:pPr>
        <w:ind w:left="5207" w:hanging="360"/>
      </w:pPr>
      <w:rPr>
        <w:rFonts w:ascii="Noto Sans Symbols" w:eastAsia="Noto Sans Symbols" w:hAnsi="Noto Sans Symbols" w:cs="Noto Sans Symbols"/>
      </w:rPr>
    </w:lvl>
    <w:lvl w:ilvl="7">
      <w:start w:val="1"/>
      <w:numFmt w:val="bullet"/>
      <w:lvlText w:val="o"/>
      <w:lvlJc w:val="left"/>
      <w:pPr>
        <w:ind w:left="5927" w:hanging="360"/>
      </w:pPr>
      <w:rPr>
        <w:rFonts w:ascii="Courier New" w:eastAsia="Courier New" w:hAnsi="Courier New" w:cs="Courier New"/>
      </w:rPr>
    </w:lvl>
    <w:lvl w:ilvl="8">
      <w:start w:val="1"/>
      <w:numFmt w:val="bullet"/>
      <w:lvlText w:val="▪"/>
      <w:lvlJc w:val="left"/>
      <w:pPr>
        <w:ind w:left="6647" w:hanging="360"/>
      </w:pPr>
      <w:rPr>
        <w:rFonts w:ascii="Noto Sans Symbols" w:eastAsia="Noto Sans Symbols" w:hAnsi="Noto Sans Symbols" w:cs="Noto Sans Symbols"/>
      </w:rPr>
    </w:lvl>
  </w:abstractNum>
  <w:abstractNum w:abstractNumId="8" w15:restartNumberingAfterBreak="0">
    <w:nsid w:val="764A44D7"/>
    <w:multiLevelType w:val="multilevel"/>
    <w:tmpl w:val="3A8A1B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8E70755"/>
    <w:multiLevelType w:val="multilevel"/>
    <w:tmpl w:val="13867044"/>
    <w:lvl w:ilvl="0">
      <w:start w:val="2"/>
      <w:numFmt w:val="decimal"/>
      <w:lvlText w:val="%1"/>
      <w:lvlJc w:val="left"/>
      <w:pPr>
        <w:ind w:left="360" w:hanging="360"/>
      </w:pPr>
      <w:rPr>
        <w:b/>
        <w:color w:val="000000"/>
        <w:sz w:val="24"/>
        <w:szCs w:val="24"/>
      </w:rPr>
    </w:lvl>
    <w:lvl w:ilvl="1">
      <w:start w:val="1"/>
      <w:numFmt w:val="decimal"/>
      <w:lvlText w:val="%1.%2"/>
      <w:lvlJc w:val="left"/>
      <w:pPr>
        <w:ind w:left="360" w:hanging="360"/>
      </w:pPr>
      <w:rPr>
        <w:rFonts w:ascii="Arial" w:eastAsia="Arial" w:hAnsi="Arial" w:cs="Arial"/>
        <w:b/>
        <w:color w:val="000000"/>
        <w:sz w:val="22"/>
        <w:szCs w:val="22"/>
      </w:rPr>
    </w:lvl>
    <w:lvl w:ilvl="2">
      <w:start w:val="1"/>
      <w:numFmt w:val="decimal"/>
      <w:lvlText w:val="%1.%2.%3"/>
      <w:lvlJc w:val="left"/>
      <w:pPr>
        <w:ind w:left="1440" w:hanging="720"/>
      </w:pPr>
      <w:rPr>
        <w:b w:val="0"/>
        <w:color w:val="00000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5"/>
  </w:num>
  <w:num w:numId="2">
    <w:abstractNumId w:val="1"/>
  </w:num>
  <w:num w:numId="3">
    <w:abstractNumId w:val="7"/>
  </w:num>
  <w:num w:numId="4">
    <w:abstractNumId w:val="0"/>
  </w:num>
  <w:num w:numId="5">
    <w:abstractNumId w:val="6"/>
  </w:num>
  <w:num w:numId="6">
    <w:abstractNumId w:val="2"/>
  </w:num>
  <w:num w:numId="7">
    <w:abstractNumId w:val="3"/>
  </w:num>
  <w:num w:numId="8">
    <w:abstractNumId w:val="8"/>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726"/>
    <w:rsid w:val="0000303E"/>
    <w:rsid w:val="001E78B8"/>
    <w:rsid w:val="00673726"/>
    <w:rsid w:val="00796332"/>
    <w:rsid w:val="00F30A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7E617"/>
  <w15:docId w15:val="{78F1BFE9-C9FF-46F6-81AA-9F19C8F7C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10769"/>
  </w:style>
  <w:style w:type="paragraph" w:styleId="Nadpis1">
    <w:name w:val="heading 1"/>
    <w:basedOn w:val="Normln"/>
    <w:next w:val="Normln"/>
    <w:link w:val="Nadpis1Char"/>
    <w:qFormat/>
    <w:rsid w:val="009A20B5"/>
    <w:pPr>
      <w:keepNext/>
      <w:numPr>
        <w:numId w:val="2"/>
      </w:numPr>
      <w:spacing w:before="120" w:line="300" w:lineRule="auto"/>
      <w:jc w:val="center"/>
      <w:outlineLvl w:val="0"/>
    </w:pPr>
    <w:rPr>
      <w:rFonts w:ascii="Arial" w:hAnsi="Arial" w:cs="Arial"/>
      <w:b/>
      <w:bCs/>
      <w:noProof/>
      <w:kern w:val="32"/>
      <w:szCs w:val="44"/>
    </w:rPr>
  </w:style>
  <w:style w:type="paragraph" w:styleId="Nadpis2">
    <w:name w:val="heading 2"/>
    <w:aliases w:val="Outline2 Char,HAA-Section Char,Sub Heading Char,ignorer2 Char,Nadpis_2 Char,adpis 2 Char,Heading 2 Char,Nadpis 2 úroveň Char"/>
    <w:basedOn w:val="Normln"/>
    <w:next w:val="Normln"/>
    <w:link w:val="Nadpis2Char1"/>
    <w:qFormat/>
    <w:rsid w:val="00E10769"/>
    <w:pPr>
      <w:keepNext/>
      <w:numPr>
        <w:numId w:val="3"/>
      </w:numPr>
      <w:spacing w:before="240" w:after="60"/>
      <w:jc w:val="both"/>
      <w:outlineLvl w:val="1"/>
    </w:pPr>
    <w:rPr>
      <w:rFonts w:ascii="Arial" w:hAnsi="Arial" w:cs="Arial"/>
      <w:b/>
      <w:bCs/>
      <w:iCs/>
      <w:color w:val="B00040"/>
      <w:sz w:val="22"/>
      <w:szCs w:val="28"/>
      <w:lang w:eastAsia="en-US"/>
    </w:rPr>
  </w:style>
  <w:style w:type="paragraph" w:styleId="Nadpis3">
    <w:name w:val="heading 3"/>
    <w:basedOn w:val="Normln"/>
    <w:next w:val="Normln"/>
    <w:link w:val="Nadpis3Char"/>
    <w:qFormat/>
    <w:rsid w:val="00E10769"/>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E10769"/>
    <w:pPr>
      <w:keepNext/>
      <w:numPr>
        <w:ilvl w:val="3"/>
        <w:numId w:val="1"/>
      </w:numPr>
      <w:spacing w:before="240" w:after="60" w:line="300" w:lineRule="auto"/>
      <w:jc w:val="both"/>
      <w:outlineLvl w:val="3"/>
    </w:pPr>
    <w:rPr>
      <w:rFonts w:ascii="Arial" w:hAnsi="Arial"/>
      <w:b/>
      <w:bCs/>
      <w:szCs w:val="28"/>
    </w:rPr>
  </w:style>
  <w:style w:type="paragraph" w:styleId="Nadpis5">
    <w:name w:val="heading 5"/>
    <w:basedOn w:val="Normln"/>
    <w:next w:val="Normln"/>
    <w:link w:val="Nadpis5Char"/>
    <w:qFormat/>
    <w:rsid w:val="00E10769"/>
    <w:pPr>
      <w:numPr>
        <w:ilvl w:val="4"/>
        <w:numId w:val="1"/>
      </w:numPr>
      <w:spacing w:before="120" w:after="60" w:line="300" w:lineRule="auto"/>
      <w:jc w:val="both"/>
      <w:outlineLvl w:val="4"/>
    </w:pPr>
    <w:rPr>
      <w:rFonts w:ascii="Arial" w:hAnsi="Arial"/>
      <w:bCs/>
      <w:i/>
      <w:iCs/>
      <w:szCs w:val="26"/>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customStyle="1" w:styleId="Nadpis1Char">
    <w:name w:val="Nadpis 1 Char"/>
    <w:basedOn w:val="Standardnpsmoodstavce"/>
    <w:link w:val="Nadpis1"/>
    <w:rsid w:val="009A20B5"/>
    <w:rPr>
      <w:rFonts w:eastAsia="Times New Roman" w:cs="Arial"/>
      <w:b/>
      <w:bCs/>
      <w:noProof/>
      <w:kern w:val="32"/>
      <w:sz w:val="24"/>
      <w:szCs w:val="44"/>
      <w:lang w:eastAsia="cs-CZ"/>
    </w:rPr>
  </w:style>
  <w:style w:type="character" w:customStyle="1" w:styleId="Nadpis2Char">
    <w:name w:val="Nadpis 2 Char"/>
    <w:basedOn w:val="Standardnpsmoodstavce"/>
    <w:uiPriority w:val="9"/>
    <w:semiHidden/>
    <w:rsid w:val="00E10769"/>
    <w:rPr>
      <w:rFonts w:asciiTheme="majorHAnsi" w:eastAsiaTheme="majorEastAsia" w:hAnsiTheme="majorHAnsi" w:cstheme="majorBidi"/>
      <w:color w:val="2F5496" w:themeColor="accent1" w:themeShade="BF"/>
      <w:sz w:val="26"/>
      <w:szCs w:val="26"/>
      <w:lang w:eastAsia="cs-CZ"/>
    </w:rPr>
  </w:style>
  <w:style w:type="character" w:customStyle="1" w:styleId="Nadpis3Char">
    <w:name w:val="Nadpis 3 Char"/>
    <w:basedOn w:val="Standardnpsmoodstavce"/>
    <w:link w:val="Nadpis3"/>
    <w:rsid w:val="00E10769"/>
    <w:rPr>
      <w:rFonts w:eastAsia="Times New Roman" w:cs="Arial"/>
      <w:b/>
      <w:bCs/>
      <w:sz w:val="26"/>
      <w:szCs w:val="26"/>
      <w:lang w:eastAsia="cs-CZ"/>
    </w:rPr>
  </w:style>
  <w:style w:type="character" w:customStyle="1" w:styleId="Nadpis4Char">
    <w:name w:val="Nadpis 4 Char"/>
    <w:basedOn w:val="Standardnpsmoodstavce"/>
    <w:link w:val="Nadpis4"/>
    <w:rsid w:val="00E10769"/>
    <w:rPr>
      <w:rFonts w:eastAsia="Times New Roman" w:cs="Times New Roman"/>
      <w:b/>
      <w:bCs/>
      <w:sz w:val="24"/>
      <w:szCs w:val="28"/>
      <w:lang w:eastAsia="cs-CZ"/>
    </w:rPr>
  </w:style>
  <w:style w:type="character" w:customStyle="1" w:styleId="Nadpis5Char">
    <w:name w:val="Nadpis 5 Char"/>
    <w:basedOn w:val="Standardnpsmoodstavce"/>
    <w:link w:val="Nadpis5"/>
    <w:rsid w:val="00E10769"/>
    <w:rPr>
      <w:rFonts w:eastAsia="Times New Roman" w:cs="Times New Roman"/>
      <w:bCs/>
      <w:i/>
      <w:iCs/>
      <w:sz w:val="24"/>
      <w:szCs w:val="26"/>
      <w:lang w:eastAsia="cs-CZ"/>
    </w:rPr>
  </w:style>
  <w:style w:type="character" w:styleId="Hypertextovodkaz">
    <w:name w:val="Hyperlink"/>
    <w:uiPriority w:val="99"/>
    <w:rsid w:val="00E10769"/>
    <w:rPr>
      <w:color w:val="0000FF"/>
      <w:u w:val="single"/>
    </w:rPr>
  </w:style>
  <w:style w:type="character" w:customStyle="1" w:styleId="Nadpis2Char1">
    <w:name w:val="Nadpis 2 Char1"/>
    <w:aliases w:val="Outline2 Char Char,HAA-Section Char Char,Sub Heading Char Char,ignorer2 Char Char,Nadpis_2 Char Char,adpis 2 Char Char,Heading 2 Char Char,Nadpis 2 úroveň Char Char"/>
    <w:link w:val="Nadpis2"/>
    <w:rsid w:val="00E10769"/>
    <w:rPr>
      <w:rFonts w:eastAsia="Times New Roman" w:cs="Arial"/>
      <w:b/>
      <w:bCs/>
      <w:iCs/>
      <w:color w:val="B00040"/>
      <w:szCs w:val="28"/>
    </w:rPr>
  </w:style>
  <w:style w:type="paragraph" w:styleId="Zpat">
    <w:name w:val="footer"/>
    <w:basedOn w:val="Normln"/>
    <w:link w:val="ZpatChar"/>
    <w:rsid w:val="00E10769"/>
    <w:pPr>
      <w:tabs>
        <w:tab w:val="center" w:pos="4536"/>
        <w:tab w:val="right" w:pos="9072"/>
      </w:tabs>
    </w:pPr>
  </w:style>
  <w:style w:type="character" w:customStyle="1" w:styleId="ZpatChar">
    <w:name w:val="Zápatí Char"/>
    <w:basedOn w:val="Standardnpsmoodstavce"/>
    <w:link w:val="Zpat"/>
    <w:rsid w:val="00E10769"/>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rsid w:val="00E10769"/>
    <w:pPr>
      <w:tabs>
        <w:tab w:val="left" w:pos="540"/>
        <w:tab w:val="right" w:leader="dot" w:pos="9062"/>
      </w:tabs>
      <w:spacing w:before="120" w:after="120"/>
      <w:ind w:left="540" w:hanging="540"/>
    </w:pPr>
    <w:rPr>
      <w:b/>
      <w:bCs/>
      <w:caps/>
      <w:sz w:val="20"/>
      <w:szCs w:val="20"/>
    </w:rPr>
  </w:style>
  <w:style w:type="paragraph" w:styleId="Obsah2">
    <w:name w:val="toc 2"/>
    <w:basedOn w:val="Normln"/>
    <w:next w:val="Normln"/>
    <w:autoRedefine/>
    <w:uiPriority w:val="39"/>
    <w:rsid w:val="00E10769"/>
    <w:pPr>
      <w:tabs>
        <w:tab w:val="left" w:pos="900"/>
        <w:tab w:val="right" w:leader="dot" w:pos="9062"/>
      </w:tabs>
      <w:ind w:left="900" w:hanging="660"/>
    </w:pPr>
    <w:rPr>
      <w:smallCaps/>
      <w:sz w:val="20"/>
      <w:szCs w:val="20"/>
    </w:rPr>
  </w:style>
  <w:style w:type="paragraph" w:customStyle="1" w:styleId="normalodsazene">
    <w:name w:val="normalodsazene"/>
    <w:basedOn w:val="Normln"/>
    <w:rsid w:val="00E10769"/>
    <w:pPr>
      <w:spacing w:before="100" w:beforeAutospacing="1" w:after="100" w:afterAutospacing="1"/>
    </w:pPr>
    <w:rPr>
      <w:sz w:val="20"/>
    </w:rPr>
  </w:style>
  <w:style w:type="paragraph" w:customStyle="1" w:styleId="StylNadpis1Arial16bAutomatick">
    <w:name w:val="Styl Nadpis 1 + Arial 16 b. Automatická"/>
    <w:basedOn w:val="Nadpis1"/>
    <w:rsid w:val="00E10769"/>
    <w:pPr>
      <w:numPr>
        <w:numId w:val="1"/>
      </w:numPr>
    </w:pPr>
    <w:rPr>
      <w:bCs w:val="0"/>
      <w:sz w:val="32"/>
    </w:rPr>
  </w:style>
  <w:style w:type="paragraph" w:styleId="Odstavecseseznamem">
    <w:name w:val="List Paragraph"/>
    <w:basedOn w:val="Normln"/>
    <w:uiPriority w:val="34"/>
    <w:qFormat/>
    <w:rsid w:val="00E10769"/>
    <w:pPr>
      <w:ind w:left="708"/>
    </w:pPr>
  </w:style>
  <w:style w:type="paragraph" w:customStyle="1" w:styleId="Textpsmene">
    <w:name w:val="Text písmene"/>
    <w:basedOn w:val="Normln"/>
    <w:rsid w:val="00E10769"/>
    <w:pPr>
      <w:numPr>
        <w:ilvl w:val="1"/>
        <w:numId w:val="4"/>
      </w:numPr>
      <w:jc w:val="both"/>
      <w:outlineLvl w:val="7"/>
    </w:pPr>
  </w:style>
  <w:style w:type="paragraph" w:customStyle="1" w:styleId="Textodstavce">
    <w:name w:val="Text odstavce"/>
    <w:basedOn w:val="Normln"/>
    <w:rsid w:val="00E10769"/>
    <w:pPr>
      <w:numPr>
        <w:numId w:val="4"/>
      </w:numPr>
      <w:tabs>
        <w:tab w:val="left" w:pos="851"/>
      </w:tabs>
      <w:spacing w:before="120" w:after="120"/>
      <w:jc w:val="both"/>
      <w:outlineLvl w:val="6"/>
    </w:pPr>
  </w:style>
  <w:style w:type="paragraph" w:customStyle="1" w:styleId="NormalJustified">
    <w:name w:val="Normal (Justified)"/>
    <w:basedOn w:val="Normln"/>
    <w:rsid w:val="00E10769"/>
    <w:pPr>
      <w:widowControl w:val="0"/>
      <w:jc w:val="both"/>
    </w:pPr>
    <w:rPr>
      <w:kern w:val="28"/>
      <w:szCs w:val="20"/>
    </w:rPr>
  </w:style>
  <w:style w:type="paragraph" w:styleId="FormtovanvHTML">
    <w:name w:val="HTML Preformatted"/>
    <w:basedOn w:val="Normln"/>
    <w:link w:val="FormtovanvHTMLChar"/>
    <w:unhideWhenUsed/>
    <w:rsid w:val="00E10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FormtovanvHTMLChar">
    <w:name w:val="Formátovaný v HTML Char"/>
    <w:basedOn w:val="Standardnpsmoodstavce"/>
    <w:link w:val="FormtovanvHTML"/>
    <w:rsid w:val="00E10769"/>
    <w:rPr>
      <w:rFonts w:ascii="Courier New" w:eastAsia="Times New Roman" w:hAnsi="Courier New" w:cs="Times New Roman"/>
      <w:sz w:val="20"/>
      <w:szCs w:val="20"/>
      <w:lang w:val="x-none" w:eastAsia="x-none"/>
    </w:rPr>
  </w:style>
  <w:style w:type="paragraph" w:customStyle="1" w:styleId="PVNormal">
    <w:name w:val="PVNormal"/>
    <w:basedOn w:val="Normln"/>
    <w:rsid w:val="00E10769"/>
    <w:rPr>
      <w:rFonts w:ascii="Arial" w:hAnsi="Arial"/>
    </w:rPr>
  </w:style>
  <w:style w:type="paragraph" w:styleId="Textbubliny">
    <w:name w:val="Balloon Text"/>
    <w:basedOn w:val="Normln"/>
    <w:link w:val="TextbublinyChar"/>
    <w:uiPriority w:val="99"/>
    <w:semiHidden/>
    <w:unhideWhenUsed/>
    <w:rsid w:val="00E1076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0769"/>
    <w:rPr>
      <w:rFonts w:ascii="Segoe UI" w:eastAsia="Times New Roman" w:hAnsi="Segoe UI" w:cs="Segoe UI"/>
      <w:sz w:val="18"/>
      <w:szCs w:val="18"/>
      <w:lang w:eastAsia="cs-CZ"/>
    </w:rPr>
  </w:style>
  <w:style w:type="paragraph" w:styleId="Zhlav">
    <w:name w:val="header"/>
    <w:basedOn w:val="Normln"/>
    <w:link w:val="ZhlavChar"/>
    <w:uiPriority w:val="99"/>
    <w:unhideWhenUsed/>
    <w:rsid w:val="00E10769"/>
    <w:pPr>
      <w:tabs>
        <w:tab w:val="center" w:pos="4536"/>
        <w:tab w:val="right" w:pos="9072"/>
      </w:tabs>
    </w:pPr>
  </w:style>
  <w:style w:type="character" w:customStyle="1" w:styleId="ZhlavChar">
    <w:name w:val="Záhlaví Char"/>
    <w:basedOn w:val="Standardnpsmoodstavce"/>
    <w:link w:val="Zhlav"/>
    <w:uiPriority w:val="99"/>
    <w:rsid w:val="00E10769"/>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CE5924"/>
    <w:rPr>
      <w:color w:val="954F72" w:themeColor="followedHyperlink"/>
      <w:u w:val="single"/>
    </w:rPr>
  </w:style>
  <w:style w:type="character" w:customStyle="1" w:styleId="Nevyeenzmnka1">
    <w:name w:val="Nevyřešená zmínka1"/>
    <w:basedOn w:val="Standardnpsmoodstavce"/>
    <w:uiPriority w:val="99"/>
    <w:semiHidden/>
    <w:unhideWhenUsed/>
    <w:rsid w:val="00E91796"/>
    <w:rPr>
      <w:color w:val="605E5C"/>
      <w:shd w:val="clear" w:color="auto" w:fill="E1DFDD"/>
    </w:rPr>
  </w:style>
  <w:style w:type="character" w:customStyle="1" w:styleId="Zkladntext">
    <w:name w:val="Základní text_"/>
    <w:basedOn w:val="Standardnpsmoodstavce"/>
    <w:link w:val="Zkladntext1"/>
    <w:rsid w:val="005F0C26"/>
    <w:rPr>
      <w:rFonts w:eastAsia="Arial" w:cs="Arial"/>
      <w:shd w:val="clear" w:color="auto" w:fill="FFFFFF"/>
    </w:rPr>
  </w:style>
  <w:style w:type="paragraph" w:customStyle="1" w:styleId="Zkladntext1">
    <w:name w:val="Základní text1"/>
    <w:basedOn w:val="Normln"/>
    <w:link w:val="Zkladntext"/>
    <w:rsid w:val="005F0C26"/>
    <w:pPr>
      <w:widowControl w:val="0"/>
      <w:shd w:val="clear" w:color="auto" w:fill="FFFFFF"/>
      <w:spacing w:after="100"/>
      <w:ind w:firstLine="220"/>
    </w:pPr>
    <w:rPr>
      <w:rFonts w:ascii="Arial" w:eastAsia="Arial" w:hAnsi="Arial" w:cs="Arial"/>
      <w:sz w:val="22"/>
      <w:szCs w:val="22"/>
      <w:lang w:eastAsia="en-US"/>
    </w:rPr>
  </w:style>
  <w:style w:type="character" w:customStyle="1" w:styleId="Jin">
    <w:name w:val="Jiné_"/>
    <w:basedOn w:val="Standardnpsmoodstavce"/>
    <w:link w:val="Jin0"/>
    <w:rsid w:val="009D018D"/>
    <w:rPr>
      <w:rFonts w:eastAsia="Arial" w:cs="Arial"/>
      <w:sz w:val="20"/>
      <w:szCs w:val="20"/>
      <w:shd w:val="clear" w:color="auto" w:fill="FFFFFF"/>
    </w:rPr>
  </w:style>
  <w:style w:type="paragraph" w:customStyle="1" w:styleId="Jin0">
    <w:name w:val="Jiné"/>
    <w:basedOn w:val="Normln"/>
    <w:link w:val="Jin"/>
    <w:rsid w:val="009D018D"/>
    <w:pPr>
      <w:widowControl w:val="0"/>
      <w:shd w:val="clear" w:color="auto" w:fill="FFFFFF"/>
      <w:spacing w:after="60"/>
    </w:pPr>
    <w:rPr>
      <w:rFonts w:ascii="Arial" w:eastAsia="Arial" w:hAnsi="Arial" w:cs="Arial"/>
      <w:sz w:val="20"/>
      <w:szCs w:val="20"/>
      <w:lang w:eastAsia="en-US"/>
    </w:rPr>
  </w:style>
  <w:style w:type="character" w:customStyle="1" w:styleId="Nadpis30">
    <w:name w:val="Nadpis #3_"/>
    <w:basedOn w:val="Standardnpsmoodstavce"/>
    <w:link w:val="Nadpis31"/>
    <w:rsid w:val="00554CC7"/>
    <w:rPr>
      <w:rFonts w:eastAsia="Arial" w:cs="Arial"/>
      <w:b/>
      <w:bCs/>
      <w:sz w:val="20"/>
      <w:szCs w:val="20"/>
      <w:shd w:val="clear" w:color="auto" w:fill="FFFFFF"/>
    </w:rPr>
  </w:style>
  <w:style w:type="paragraph" w:customStyle="1" w:styleId="Nadpis31">
    <w:name w:val="Nadpis #3"/>
    <w:basedOn w:val="Normln"/>
    <w:link w:val="Nadpis30"/>
    <w:rsid w:val="00554CC7"/>
    <w:pPr>
      <w:widowControl w:val="0"/>
      <w:shd w:val="clear" w:color="auto" w:fill="FFFFFF"/>
      <w:spacing w:after="120"/>
      <w:outlineLvl w:val="2"/>
    </w:pPr>
    <w:rPr>
      <w:rFonts w:ascii="Arial" w:eastAsia="Arial" w:hAnsi="Arial" w:cs="Arial"/>
      <w:b/>
      <w:bCs/>
      <w:sz w:val="20"/>
      <w:szCs w:val="20"/>
      <w:lang w:eastAsia="en-US"/>
    </w:rPr>
  </w:style>
  <w:style w:type="paragraph" w:customStyle="1" w:styleId="Default">
    <w:name w:val="Default"/>
    <w:rsid w:val="0079128B"/>
    <w:pPr>
      <w:autoSpaceDE w:val="0"/>
      <w:autoSpaceDN w:val="0"/>
      <w:adjustRightInd w:val="0"/>
    </w:pPr>
    <w:rPr>
      <w:rFonts w:cs="Arial"/>
      <w:color w:val="000000"/>
    </w:rPr>
  </w:style>
  <w:style w:type="paragraph" w:styleId="Zkladntext0">
    <w:name w:val="Body Text"/>
    <w:basedOn w:val="Normln"/>
    <w:link w:val="ZkladntextChar"/>
    <w:uiPriority w:val="1"/>
    <w:unhideWhenUsed/>
    <w:qFormat/>
    <w:rsid w:val="00CF5232"/>
    <w:pPr>
      <w:spacing w:before="120"/>
      <w:jc w:val="both"/>
    </w:pPr>
  </w:style>
  <w:style w:type="character" w:customStyle="1" w:styleId="ZkladntextChar">
    <w:name w:val="Základní text Char"/>
    <w:basedOn w:val="Standardnpsmoodstavce"/>
    <w:link w:val="Zkladntext0"/>
    <w:uiPriority w:val="1"/>
    <w:rsid w:val="00CF5232"/>
    <w:rPr>
      <w:rFonts w:ascii="Times New Roman" w:eastAsia="Times New Roman" w:hAnsi="Times New Roman" w:cs="Times New Roman"/>
      <w:sz w:val="24"/>
      <w:szCs w:val="24"/>
      <w:lang w:eastAsia="cs-CZ"/>
    </w:rPr>
  </w:style>
  <w:style w:type="paragraph" w:customStyle="1" w:styleId="Normlnodrky">
    <w:name w:val="Normální odrážky"/>
    <w:basedOn w:val="Normln"/>
    <w:link w:val="NormlnodrkyChar"/>
    <w:rsid w:val="00CF5232"/>
    <w:pPr>
      <w:numPr>
        <w:numId w:val="10"/>
      </w:numPr>
      <w:jc w:val="both"/>
    </w:pPr>
    <w:rPr>
      <w:sz w:val="22"/>
      <w:lang w:val="en-US" w:eastAsia="en-US"/>
    </w:rPr>
  </w:style>
  <w:style w:type="character" w:customStyle="1" w:styleId="NormlnodrkyChar">
    <w:name w:val="Normální odrážky Char"/>
    <w:link w:val="Normlnodrky"/>
    <w:rsid w:val="00CF5232"/>
    <w:rPr>
      <w:rFonts w:ascii="Times New Roman" w:eastAsia="Times New Roman" w:hAnsi="Times New Roman" w:cs="Times New Roman"/>
      <w:szCs w:val="24"/>
      <w:lang w:val="en-US"/>
    </w:rPr>
  </w:style>
  <w:style w:type="character" w:customStyle="1" w:styleId="Nevyeenzmnka2">
    <w:name w:val="Nevyřešená zmínka2"/>
    <w:basedOn w:val="Standardnpsmoodstavce"/>
    <w:uiPriority w:val="99"/>
    <w:semiHidden/>
    <w:unhideWhenUsed/>
    <w:rsid w:val="0034682F"/>
    <w:rPr>
      <w:color w:val="605E5C"/>
      <w:shd w:val="clear" w:color="auto" w:fill="E1DFDD"/>
    </w:rPr>
  </w:style>
  <w:style w:type="table" w:styleId="Mkatabulky">
    <w:name w:val="Table Grid"/>
    <w:basedOn w:val="Normlntabulka"/>
    <w:rsid w:val="00654FA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pvselected">
    <w:name w:val="cpvselected"/>
    <w:basedOn w:val="Standardnpsmoodstavce"/>
    <w:rsid w:val="008630B3"/>
  </w:style>
  <w:style w:type="paragraph" w:styleId="Prosttext">
    <w:name w:val="Plain Text"/>
    <w:basedOn w:val="Normln"/>
    <w:link w:val="ProsttextChar"/>
    <w:uiPriority w:val="99"/>
    <w:semiHidden/>
    <w:unhideWhenUsed/>
    <w:rsid w:val="008E2A7B"/>
    <w:rPr>
      <w:rFonts w:ascii="Calibri" w:hAnsi="Calibri" w:cs="Calibri"/>
      <w:sz w:val="22"/>
      <w:szCs w:val="21"/>
    </w:rPr>
  </w:style>
  <w:style w:type="character" w:customStyle="1" w:styleId="ProsttextChar">
    <w:name w:val="Prostý text Char"/>
    <w:basedOn w:val="Standardnpsmoodstavce"/>
    <w:link w:val="Prosttext"/>
    <w:uiPriority w:val="99"/>
    <w:semiHidden/>
    <w:rsid w:val="008E2A7B"/>
    <w:rPr>
      <w:rFonts w:ascii="Calibri" w:eastAsia="Times New Roman" w:hAnsi="Calibri" w:cs="Calibri"/>
      <w:szCs w:val="21"/>
      <w:lang w:eastAsia="cs-CZ"/>
    </w:rPr>
  </w:style>
  <w:style w:type="character" w:styleId="Odkaznakoment">
    <w:name w:val="annotation reference"/>
    <w:basedOn w:val="Standardnpsmoodstavce"/>
    <w:uiPriority w:val="99"/>
    <w:semiHidden/>
    <w:unhideWhenUsed/>
    <w:rsid w:val="00086999"/>
    <w:rPr>
      <w:sz w:val="16"/>
      <w:szCs w:val="16"/>
    </w:rPr>
  </w:style>
  <w:style w:type="paragraph" w:styleId="Textkomente">
    <w:name w:val="annotation text"/>
    <w:basedOn w:val="Normln"/>
    <w:link w:val="TextkomenteChar"/>
    <w:uiPriority w:val="99"/>
    <w:semiHidden/>
    <w:unhideWhenUsed/>
    <w:rsid w:val="00086999"/>
    <w:rPr>
      <w:sz w:val="20"/>
      <w:szCs w:val="20"/>
    </w:rPr>
  </w:style>
  <w:style w:type="character" w:customStyle="1" w:styleId="TextkomenteChar">
    <w:name w:val="Text komentáře Char"/>
    <w:basedOn w:val="Standardnpsmoodstavce"/>
    <w:link w:val="Textkomente"/>
    <w:uiPriority w:val="99"/>
    <w:semiHidden/>
    <w:rsid w:val="0008699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86999"/>
    <w:rPr>
      <w:b/>
      <w:bCs/>
    </w:rPr>
  </w:style>
  <w:style w:type="character" w:customStyle="1" w:styleId="PedmtkomenteChar">
    <w:name w:val="Předmět komentáře Char"/>
    <w:basedOn w:val="TextkomenteChar"/>
    <w:link w:val="Pedmtkomente"/>
    <w:uiPriority w:val="99"/>
    <w:semiHidden/>
    <w:rsid w:val="00086999"/>
    <w:rPr>
      <w:rFonts w:ascii="Times New Roman" w:eastAsia="Times New Roman" w:hAnsi="Times New Roman" w:cs="Times New Roman"/>
      <w:b/>
      <w:bCs/>
      <w:sz w:val="20"/>
      <w:szCs w:val="20"/>
      <w:lang w:eastAsia="cs-CZ"/>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7RZ+aVgOCe0bRBPtuVQoFYpI0A==">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1748</Words>
  <Characters>10320</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Čajková Magdaléna</dc:creator>
  <cp:lastModifiedBy>PC</cp:lastModifiedBy>
  <cp:revision>4</cp:revision>
  <cp:lastPrinted>2021-04-01T13:34:00Z</cp:lastPrinted>
  <dcterms:created xsi:type="dcterms:W3CDTF">2021-03-30T15:14:00Z</dcterms:created>
  <dcterms:modified xsi:type="dcterms:W3CDTF">2021-04-01T13:41:00Z</dcterms:modified>
</cp:coreProperties>
</file>