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93" w:rsidRDefault="00EA0D5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 Návrh </w:t>
      </w:r>
      <w:r w:rsidR="001D423E">
        <w:rPr>
          <w:rFonts w:ascii="Times New Roman" w:hAnsi="Times New Roman" w:cs="Times New Roman"/>
          <w:b/>
          <w:bCs/>
          <w:spacing w:val="30"/>
          <w:sz w:val="32"/>
          <w:szCs w:val="32"/>
        </w:rPr>
        <w:t>Kupní smlouva</w:t>
      </w:r>
    </w:p>
    <w:p w:rsidR="00EC2993" w:rsidRPr="00BF7936" w:rsidRDefault="00DC7F88" w:rsidP="00BF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proofErr w:type="spellStart"/>
      <w:r w:rsidR="008E1065">
        <w:rPr>
          <w:rFonts w:ascii="Times New Roman" w:hAnsi="Times New Roman" w:cs="Times New Roman"/>
          <w:b/>
          <w:bCs/>
          <w:sz w:val="32"/>
          <w:szCs w:val="32"/>
        </w:rPr>
        <w:t>SpMO</w:t>
      </w:r>
      <w:proofErr w:type="spellEnd"/>
      <w:r w:rsidR="008E10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2F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91FF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22FB5">
        <w:rPr>
          <w:rFonts w:ascii="Times New Roman" w:hAnsi="Times New Roman" w:cs="Times New Roman"/>
          <w:b/>
          <w:bCs/>
          <w:sz w:val="32"/>
          <w:szCs w:val="32"/>
        </w:rPr>
        <w:t>081</w:t>
      </w:r>
      <w:r w:rsidR="008E1065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F72DF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22F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E1065">
        <w:rPr>
          <w:rFonts w:ascii="Times New Roman" w:hAnsi="Times New Roman" w:cs="Times New Roman"/>
          <w:b/>
          <w:bCs/>
          <w:sz w:val="32"/>
          <w:szCs w:val="32"/>
        </w:rPr>
        <w:t>-5153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Smluvní strany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– Ministerstvo obrany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Tychonova 1, 160 00 Praha 6 - Hradčany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9E3F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60162694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CZ60162694</w:t>
      </w:r>
    </w:p>
    <w:p w:rsidR="009E3F23" w:rsidRDefault="009E3F23" w:rsidP="009E3F2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  <w:r w:rsidR="001D423E">
        <w:rPr>
          <w:rFonts w:ascii="Times New Roman" w:hAnsi="Times New Roman" w:cs="Times New Roman"/>
          <w:sz w:val="24"/>
          <w:szCs w:val="24"/>
        </w:rPr>
        <w:t>:</w:t>
      </w:r>
      <w:r w:rsidR="001D4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1D423E">
        <w:rPr>
          <w:rFonts w:ascii="Times New Roman" w:hAnsi="Times New Roman" w:cs="Times New Roman"/>
          <w:sz w:val="24"/>
          <w:szCs w:val="24"/>
        </w:rPr>
        <w:t>elitel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D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72. mechanizovaného praporu Přáslavice </w:t>
      </w:r>
    </w:p>
    <w:p w:rsidR="00EC2993" w:rsidRDefault="009E3F23" w:rsidP="009E3F2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(VÚ 5153 Přáslavice)</w:t>
      </w:r>
    </w:p>
    <w:p w:rsidR="00013146" w:rsidRPr="00D233FC" w:rsidRDefault="00E72749" w:rsidP="00880B2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Cs w:val="24"/>
        </w:rPr>
      </w:pPr>
      <w:r w:rsidRPr="00D233FC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013146" w:rsidRPr="00D233FC">
        <w:rPr>
          <w:rFonts w:ascii="Times New Roman" w:hAnsi="Times New Roman" w:cs="Times New Roman"/>
          <w:szCs w:val="24"/>
        </w:rPr>
        <w:tab/>
      </w:r>
    </w:p>
    <w:p w:rsidR="00EC2993" w:rsidRPr="00D233FC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Bankovní spojení:</w:t>
      </w:r>
      <w:r w:rsidRPr="00D233FC">
        <w:rPr>
          <w:rFonts w:ascii="Times New Roman" w:hAnsi="Times New Roman" w:cs="Times New Roman"/>
          <w:sz w:val="24"/>
          <w:szCs w:val="24"/>
        </w:rPr>
        <w:tab/>
        <w:t>ČNB, Na Příkopě 28, Praha 1</w:t>
      </w:r>
    </w:p>
    <w:p w:rsidR="008E1065" w:rsidRPr="00D233FC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Číslo účtu:</w:t>
      </w:r>
      <w:r w:rsidRPr="00D233FC">
        <w:rPr>
          <w:rFonts w:ascii="Times New Roman" w:hAnsi="Times New Roman" w:cs="Times New Roman"/>
          <w:sz w:val="24"/>
          <w:szCs w:val="24"/>
        </w:rPr>
        <w:tab/>
      </w:r>
      <w:r w:rsidRPr="00D233FC">
        <w:rPr>
          <w:rFonts w:ascii="Times New Roman" w:hAnsi="Times New Roman" w:cs="Times New Roman"/>
          <w:sz w:val="24"/>
          <w:szCs w:val="24"/>
        </w:rPr>
        <w:tab/>
      </w:r>
      <w:r w:rsidR="00E72749" w:rsidRPr="00D233FC">
        <w:rPr>
          <w:rFonts w:ascii="Times New Roman" w:hAnsi="Times New Roman" w:cs="Times New Roman"/>
          <w:sz w:val="24"/>
          <w:szCs w:val="24"/>
        </w:rPr>
        <w:t>………………</w:t>
      </w:r>
    </w:p>
    <w:p w:rsidR="00EC2993" w:rsidRPr="00D233FC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Kontaktní osoba:</w:t>
      </w:r>
      <w:r w:rsidRPr="00D233FC">
        <w:rPr>
          <w:rFonts w:ascii="Times New Roman" w:hAnsi="Times New Roman" w:cs="Times New Roman"/>
          <w:sz w:val="24"/>
          <w:szCs w:val="24"/>
        </w:rPr>
        <w:tab/>
        <w:t xml:space="preserve">zástupce oprávněný jednat ve věcech technických </w:t>
      </w:r>
    </w:p>
    <w:p w:rsidR="0061000D" w:rsidRPr="00D233FC" w:rsidRDefault="00E7274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C2993" w:rsidRPr="00D233FC" w:rsidRDefault="0061217F" w:rsidP="00A43B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tel.: +420 </w:t>
      </w:r>
      <w:r w:rsidR="00E72749" w:rsidRPr="00D233F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72749" w:rsidRPr="00D233F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04288" w:rsidRPr="00D233FC" w:rsidRDefault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zástupce oprávněný jednat ve věcech </w:t>
      </w:r>
      <w:r w:rsidR="009E3F23" w:rsidRPr="00D233FC">
        <w:rPr>
          <w:rFonts w:ascii="Times New Roman" w:hAnsi="Times New Roman" w:cs="Times New Roman"/>
          <w:sz w:val="24"/>
          <w:szCs w:val="24"/>
        </w:rPr>
        <w:t>smluvních podmínek</w:t>
      </w:r>
    </w:p>
    <w:p w:rsidR="00204288" w:rsidRPr="00D233FC" w:rsidRDefault="00E72749" w:rsidP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4288" w:rsidRPr="00D233FC" w:rsidRDefault="00204288" w:rsidP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tel.: +420 </w:t>
      </w:r>
      <w:r w:rsidR="00E72749" w:rsidRPr="00D233FC">
        <w:rPr>
          <w:rFonts w:ascii="Times New Roman" w:hAnsi="Times New Roman" w:cs="Times New Roman"/>
          <w:sz w:val="24"/>
          <w:szCs w:val="24"/>
        </w:rPr>
        <w:t xml:space="preserve">… … </w:t>
      </w:r>
      <w:proofErr w:type="gramStart"/>
      <w:r w:rsidR="00E72749" w:rsidRPr="00D233FC">
        <w:rPr>
          <w:rFonts w:ascii="Times New Roman" w:hAnsi="Times New Roman" w:cs="Times New Roman"/>
          <w:sz w:val="24"/>
          <w:szCs w:val="24"/>
        </w:rPr>
        <w:t xml:space="preserve">… </w:t>
      </w:r>
      <w:r w:rsidRPr="00D23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>.: +420 </w:t>
      </w:r>
      <w:r w:rsidR="00E72749" w:rsidRPr="00D233FC">
        <w:rPr>
          <w:rFonts w:ascii="Times New Roman" w:hAnsi="Times New Roman" w:cs="Times New Roman"/>
          <w:sz w:val="24"/>
          <w:szCs w:val="24"/>
        </w:rPr>
        <w:t xml:space="preserve">… … … </w:t>
      </w:r>
    </w:p>
    <w:p w:rsidR="00204288" w:rsidRDefault="00204288" w:rsidP="002042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e-mail: </w:t>
      </w:r>
      <w:r w:rsidR="00E72749" w:rsidRPr="00D233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doručování korespondence: </w:t>
      </w:r>
      <w:r>
        <w:rPr>
          <w:rFonts w:ascii="Times New Roman" w:hAnsi="Times New Roman" w:cs="Times New Roman"/>
          <w:sz w:val="24"/>
          <w:szCs w:val="24"/>
        </w:rPr>
        <w:tab/>
        <w:t>VÚ 5153 Přáslavice</w:t>
      </w:r>
    </w:p>
    <w:p w:rsidR="00EC2993" w:rsidRDefault="001D423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783 54 Přáslavice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B5733F" w:rsidRDefault="00B5733F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3F" w:rsidRDefault="00B5733F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28" w:rsidRDefault="009E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Obchodní firma / jiná právnická nebo fyzická osoba </w:t>
      </w:r>
      <w:r w:rsidR="00841428" w:rsidRPr="00D233FC">
        <w:rPr>
          <w:rFonts w:ascii="Times New Roman" w:hAnsi="Times New Roman" w:cs="Times New Roman"/>
          <w:b/>
          <w:sz w:val="24"/>
          <w:szCs w:val="24"/>
          <w:highlight w:val="yellow"/>
        </w:rPr>
        <w:t>(Název firmy……………….</w:t>
      </w:r>
      <w:r w:rsidRPr="00D233FC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……,</w:t>
      </w:r>
      <w:r>
        <w:rPr>
          <w:rFonts w:ascii="Times New Roman" w:hAnsi="Times New Roman" w:cs="Times New Roman"/>
          <w:sz w:val="24"/>
          <w:szCs w:val="24"/>
        </w:rPr>
        <w:t xml:space="preserve"> oddíl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vložka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414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tel.: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č. mobil. </w:t>
      </w:r>
      <w:proofErr w:type="gramStart"/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>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</w:p>
    <w:p w:rsidR="00EC2993" w:rsidRDefault="00EC299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2079 a násl. zákona č. 89/2012 Sb., občanský zákoník</w:t>
      </w:r>
      <w:r w:rsidR="00841428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1428">
        <w:rPr>
          <w:rFonts w:ascii="Times New Roman" w:hAnsi="Times New Roman" w:cs="Times New Roman"/>
          <w:sz w:val="24"/>
          <w:szCs w:val="24"/>
        </w:rPr>
        <w:t>dále jen „OZ“</w:t>
      </w:r>
      <w:r w:rsidR="00E66239">
        <w:rPr>
          <w:rFonts w:ascii="Times New Roman" w:hAnsi="Times New Roman" w:cs="Times New Roman"/>
          <w:sz w:val="24"/>
          <w:szCs w:val="24"/>
        </w:rPr>
        <w:t xml:space="preserve">) uzavírají, po předchozím výběrovém řízení na veřejnou zakázku malého rozsahu s názvem </w:t>
      </w:r>
      <w:r w:rsidR="00E66239" w:rsidRPr="00292EB5">
        <w:rPr>
          <w:rFonts w:ascii="Times New Roman" w:hAnsi="Times New Roman" w:cs="Times New Roman"/>
          <w:i/>
          <w:sz w:val="24"/>
          <w:szCs w:val="24"/>
        </w:rPr>
        <w:t>„</w:t>
      </w:r>
      <w:r w:rsidR="009D5DE6">
        <w:rPr>
          <w:rFonts w:ascii="Times New Roman" w:hAnsi="Times New Roman" w:cs="Times New Roman"/>
          <w:i/>
          <w:sz w:val="24"/>
          <w:szCs w:val="24"/>
        </w:rPr>
        <w:t xml:space="preserve">Nákup </w:t>
      </w:r>
      <w:r w:rsidR="00D649FB">
        <w:rPr>
          <w:rFonts w:ascii="Times New Roman" w:hAnsi="Times New Roman" w:cs="Times New Roman"/>
          <w:i/>
          <w:sz w:val="24"/>
          <w:szCs w:val="24"/>
        </w:rPr>
        <w:t>tonerů</w:t>
      </w:r>
      <w:r w:rsidR="00973A6E">
        <w:rPr>
          <w:rFonts w:ascii="Times New Roman" w:hAnsi="Times New Roman" w:cs="Times New Roman"/>
          <w:i/>
          <w:sz w:val="24"/>
          <w:szCs w:val="24"/>
        </w:rPr>
        <w:t>,</w:t>
      </w:r>
      <w:r w:rsidR="00D649FB">
        <w:rPr>
          <w:rFonts w:ascii="Times New Roman" w:hAnsi="Times New Roman" w:cs="Times New Roman"/>
          <w:i/>
          <w:sz w:val="24"/>
          <w:szCs w:val="24"/>
        </w:rPr>
        <w:t xml:space="preserve"> válců</w:t>
      </w:r>
      <w:r w:rsidR="00973A6E">
        <w:rPr>
          <w:rFonts w:ascii="Times New Roman" w:hAnsi="Times New Roman" w:cs="Times New Roman"/>
          <w:i/>
          <w:sz w:val="24"/>
          <w:szCs w:val="24"/>
        </w:rPr>
        <w:t xml:space="preserve"> a příslušenství</w:t>
      </w:r>
      <w:r w:rsidR="00D649FB">
        <w:rPr>
          <w:rFonts w:ascii="Times New Roman" w:hAnsi="Times New Roman" w:cs="Times New Roman"/>
          <w:i/>
          <w:sz w:val="24"/>
          <w:szCs w:val="24"/>
        </w:rPr>
        <w:t xml:space="preserve"> do tiskáren</w:t>
      </w:r>
      <w:r w:rsidR="00340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39" w:rsidRPr="00292EB5">
        <w:rPr>
          <w:rFonts w:ascii="Times New Roman" w:hAnsi="Times New Roman" w:cs="Times New Roman"/>
          <w:sz w:val="24"/>
          <w:szCs w:val="24"/>
        </w:rPr>
        <w:t>“</w:t>
      </w:r>
      <w:r w:rsidR="00E662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tuto kupní smlouvu (dále jen „smlouva“).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23" w:rsidRDefault="0051412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Účel smlouvy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 w:rsidP="00492BE6">
      <w:pPr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Účelem smlouvy je nákup</w:t>
      </w:r>
      <w:r w:rsidR="00E66239">
        <w:rPr>
          <w:rFonts w:ascii="Times New Roman" w:hAnsi="Times New Roman" w:cs="Times New Roman"/>
          <w:sz w:val="24"/>
          <w:szCs w:val="24"/>
        </w:rPr>
        <w:t xml:space="preserve"> dále specifikovaného</w:t>
      </w:r>
      <w:r w:rsidR="00BB58C7">
        <w:rPr>
          <w:rFonts w:ascii="Times New Roman" w:hAnsi="Times New Roman" w:cs="Times New Roman"/>
          <w:sz w:val="24"/>
          <w:szCs w:val="24"/>
        </w:rPr>
        <w:t xml:space="preserve"> </w:t>
      </w:r>
      <w:r w:rsidR="0061217F">
        <w:rPr>
          <w:rFonts w:ascii="Times New Roman" w:hAnsi="Times New Roman" w:cs="Times New Roman"/>
          <w:sz w:val="24"/>
          <w:szCs w:val="24"/>
        </w:rPr>
        <w:t xml:space="preserve">materiálu </w:t>
      </w:r>
      <w:r w:rsidR="0034087C">
        <w:rPr>
          <w:rFonts w:ascii="Times New Roman" w:hAnsi="Times New Roman" w:cs="Times New Roman"/>
          <w:sz w:val="24"/>
          <w:szCs w:val="24"/>
        </w:rPr>
        <w:t>z důvodu</w:t>
      </w:r>
      <w:r w:rsidR="0061217F" w:rsidRPr="007009D7">
        <w:rPr>
          <w:rFonts w:ascii="Times New Roman" w:hAnsi="Times New Roman" w:cs="Times New Roman"/>
          <w:sz w:val="24"/>
          <w:szCs w:val="24"/>
        </w:rPr>
        <w:t xml:space="preserve"> </w:t>
      </w:r>
      <w:r w:rsidR="00F163B8">
        <w:rPr>
          <w:rFonts w:ascii="Times New Roman" w:hAnsi="Times New Roman" w:cs="Times New Roman"/>
          <w:sz w:val="24"/>
          <w:szCs w:val="24"/>
        </w:rPr>
        <w:t>zabezpečení chodu útvarov</w:t>
      </w:r>
      <w:r w:rsidR="00973A6E">
        <w:rPr>
          <w:rFonts w:ascii="Times New Roman" w:hAnsi="Times New Roman" w:cs="Times New Roman"/>
          <w:sz w:val="24"/>
          <w:szCs w:val="24"/>
        </w:rPr>
        <w:t>ých tiskáren</w:t>
      </w:r>
      <w:r w:rsidR="00E66239">
        <w:rPr>
          <w:rFonts w:ascii="Times New Roman" w:hAnsi="Times New Roman" w:cs="Times New Roman"/>
          <w:sz w:val="24"/>
          <w:szCs w:val="24"/>
        </w:rPr>
        <w:t>, a to za podmínek dle této smlouvy</w:t>
      </w:r>
      <w:r w:rsidR="0061217F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23" w:rsidRDefault="0051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900"/>
        </w:tabs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Předmět smlouvy</w:t>
      </w:r>
    </w:p>
    <w:p w:rsidR="00EC2993" w:rsidRDefault="00EC299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Předmětem smlouvy je:</w:t>
      </w:r>
    </w:p>
    <w:p w:rsidR="0061217F" w:rsidRDefault="001D423E" w:rsidP="00196FF0">
      <w:pPr>
        <w:pStyle w:val="slovan"/>
        <w:spacing w:before="0"/>
        <w:jc w:val="both"/>
        <w:rPr>
          <w:b w:val="0"/>
        </w:rPr>
      </w:pPr>
      <w:r w:rsidRPr="00DC5743">
        <w:rPr>
          <w:b w:val="0"/>
        </w:rPr>
        <w:t>a) závazek prodávajícího odevzdat kupujícímu</w:t>
      </w:r>
      <w:r w:rsidR="004E7632" w:rsidRPr="00DC5743">
        <w:rPr>
          <w:b w:val="0"/>
        </w:rPr>
        <w:t xml:space="preserve"> </w:t>
      </w:r>
      <w:r w:rsidR="00DC5743">
        <w:rPr>
          <w:b w:val="0"/>
        </w:rPr>
        <w:t>následující</w:t>
      </w:r>
      <w:r w:rsidR="00E66239" w:rsidRPr="00DC5743">
        <w:rPr>
          <w:b w:val="0"/>
        </w:rPr>
        <w:t xml:space="preserve"> materiál:</w:t>
      </w:r>
    </w:p>
    <w:p w:rsidR="00973A6E" w:rsidRDefault="00973A6E" w:rsidP="00196FF0">
      <w:pPr>
        <w:pStyle w:val="slovan"/>
        <w:spacing w:before="0"/>
        <w:jc w:val="both"/>
        <w:rPr>
          <w:b w:val="0"/>
        </w:rPr>
      </w:pPr>
    </w:p>
    <w:p w:rsidR="00EA0D58" w:rsidRPr="00DC5743" w:rsidRDefault="00EA0D58" w:rsidP="00196FF0">
      <w:pPr>
        <w:pStyle w:val="slovan"/>
        <w:spacing w:before="0"/>
        <w:jc w:val="both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Sada pro údržbu C1N58A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Kapacita servisní sady je cca 1</w:t>
            </w:r>
            <w:r w:rsidR="00973A6E">
              <w:rPr>
                <w:b w:val="0"/>
                <w:i/>
                <w:sz w:val="22"/>
                <w:szCs w:val="22"/>
              </w:rPr>
              <w:t>3</w:t>
            </w:r>
            <w:r w:rsidRPr="00BC1423">
              <w:rPr>
                <w:b w:val="0"/>
                <w:i/>
                <w:sz w:val="22"/>
                <w:szCs w:val="22"/>
              </w:rPr>
              <w:t>0 000 stran</w:t>
            </w:r>
          </w:p>
          <w:p w:rsidR="00BC1423" w:rsidRPr="00BC1423" w:rsidRDefault="00BC142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E43FDB" w:rsidRPr="007C0BFF" w:rsidRDefault="00BC1423" w:rsidP="00973A6E">
            <w:pPr>
              <w:pStyle w:val="Odstavecseseznamem"/>
              <w:ind w:left="5"/>
              <w:rPr>
                <w:b/>
              </w:rPr>
            </w:pPr>
            <w:r w:rsidRPr="00BC17DE">
              <w:rPr>
                <w:b/>
                <w:i/>
              </w:rPr>
              <w:t xml:space="preserve">Požadovaný počet: </w:t>
            </w:r>
            <w:r w:rsidR="00973A6E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ks </w:t>
            </w: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Přenosová sada D7H14A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Životnost </w:t>
            </w:r>
            <w:r w:rsidR="00973A6E">
              <w:rPr>
                <w:b w:val="0"/>
                <w:i/>
                <w:sz w:val="22"/>
                <w:szCs w:val="22"/>
              </w:rPr>
              <w:t>15</w:t>
            </w:r>
            <w:r w:rsidRPr="00BC1423">
              <w:rPr>
                <w:b w:val="0"/>
                <w:i/>
                <w:sz w:val="22"/>
                <w:szCs w:val="22"/>
              </w:rPr>
              <w:t>0 000 stránek</w:t>
            </w:r>
          </w:p>
          <w:p w:rsidR="00BC1423" w:rsidRDefault="00BC1423" w:rsidP="00973A6E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</w:p>
          <w:p w:rsidR="00BC1423" w:rsidRDefault="00BC1423" w:rsidP="00973A6E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Pr="00BC1423">
              <w:rPr>
                <w:i/>
              </w:rPr>
              <w:t>2</w:t>
            </w:r>
            <w:r>
              <w:rPr>
                <w:i/>
              </w:rPr>
              <w:t xml:space="preserve"> ks</w:t>
            </w:r>
          </w:p>
          <w:p w:rsidR="00BC1423" w:rsidRDefault="00BC1423" w:rsidP="00973A6E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HP 826/CF310A K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Barva- černá 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29 000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5E0F43" w:rsidRDefault="005E0F4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0F43" w:rsidRDefault="005E0F43" w:rsidP="005E0F43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8</w:t>
            </w:r>
            <w:r>
              <w:rPr>
                <w:i/>
              </w:rPr>
              <w:t xml:space="preserve"> ks</w:t>
            </w:r>
          </w:p>
          <w:p w:rsidR="005E0F43" w:rsidRPr="00BC1423" w:rsidRDefault="005E0F43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HP 826/CF311A C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azurová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31 500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5E0F43" w:rsidRDefault="005E0F4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0F43" w:rsidRDefault="005E0F43" w:rsidP="005E0F43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6</w:t>
            </w:r>
            <w:r>
              <w:rPr>
                <w:i/>
              </w:rPr>
              <w:t xml:space="preserve"> ks</w:t>
            </w:r>
          </w:p>
          <w:p w:rsidR="005E0F43" w:rsidRPr="00BC1423" w:rsidRDefault="005E0F43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HP 826/CF312A Y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Barva- žlutá 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31 500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5E0F43" w:rsidRDefault="005E0F4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0F43" w:rsidRDefault="005E0F43" w:rsidP="005E0F43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6</w:t>
            </w:r>
            <w:r>
              <w:rPr>
                <w:i/>
              </w:rPr>
              <w:t xml:space="preserve"> ks</w:t>
            </w:r>
          </w:p>
          <w:p w:rsidR="005E0F43" w:rsidRPr="00BC1423" w:rsidRDefault="005E0F43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HP 826/CF313A M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purpurová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31 500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5E0F43" w:rsidRDefault="005E0F4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0F43" w:rsidRDefault="005E0F43" w:rsidP="005E0F43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6</w:t>
            </w:r>
            <w:r>
              <w:rPr>
                <w:i/>
              </w:rPr>
              <w:t xml:space="preserve"> ks</w:t>
            </w:r>
          </w:p>
          <w:p w:rsidR="00576BE2" w:rsidRPr="00BC1423" w:rsidRDefault="00576BE2" w:rsidP="00576BE2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lastRenderedPageBreak/>
              <w:t>Válec CF358A</w:t>
            </w:r>
          </w:p>
          <w:p w:rsidR="00576BE2" w:rsidRPr="00BC1423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576BE2" w:rsidRPr="00BC1423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černá</w:t>
            </w:r>
          </w:p>
          <w:p w:rsidR="00576BE2" w:rsidRPr="00BC1423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30 000 stránek A4</w:t>
            </w:r>
          </w:p>
          <w:p w:rsidR="00576BE2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válec</w:t>
            </w:r>
          </w:p>
          <w:p w:rsidR="00576BE2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76BE2" w:rsidRDefault="00576BE2" w:rsidP="00576BE2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5</w:t>
            </w:r>
            <w:r>
              <w:rPr>
                <w:i/>
              </w:rPr>
              <w:t xml:space="preserve"> ks</w:t>
            </w:r>
          </w:p>
          <w:p w:rsidR="005E0F43" w:rsidRPr="00BC1423" w:rsidRDefault="005E0F43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576BE2" w:rsidRPr="00576BE2" w:rsidRDefault="00576BE2" w:rsidP="00576BE2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576BE2">
              <w:rPr>
                <w:i/>
                <w:sz w:val="22"/>
                <w:szCs w:val="22"/>
              </w:rPr>
              <w:lastRenderedPageBreak/>
              <w:t>Válec CF359A</w:t>
            </w:r>
          </w:p>
          <w:p w:rsidR="00576BE2" w:rsidRPr="00576BE2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576BE2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576BE2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576BE2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576BE2" w:rsidRPr="00576BE2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576BE2">
              <w:rPr>
                <w:b w:val="0"/>
                <w:i/>
                <w:sz w:val="22"/>
                <w:szCs w:val="22"/>
              </w:rPr>
              <w:t>Barva- azurová</w:t>
            </w:r>
          </w:p>
          <w:p w:rsidR="00576BE2" w:rsidRPr="00576BE2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576BE2">
              <w:rPr>
                <w:b w:val="0"/>
                <w:i/>
                <w:sz w:val="22"/>
                <w:szCs w:val="22"/>
              </w:rPr>
              <w:t>Životnost 30 000 stránek A4</w:t>
            </w:r>
          </w:p>
          <w:p w:rsidR="005E0F43" w:rsidRDefault="00576BE2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576BE2">
              <w:rPr>
                <w:b w:val="0"/>
                <w:i/>
                <w:sz w:val="22"/>
                <w:szCs w:val="22"/>
              </w:rPr>
              <w:t>Originální válec</w:t>
            </w:r>
          </w:p>
          <w:p w:rsidR="006E36AC" w:rsidRDefault="006E36AC" w:rsidP="00576BE2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0F43" w:rsidRDefault="005E0F43" w:rsidP="005E0F43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5</w:t>
            </w:r>
            <w:r>
              <w:rPr>
                <w:i/>
              </w:rPr>
              <w:t xml:space="preserve"> ks</w:t>
            </w:r>
          </w:p>
          <w:p w:rsidR="005E0F43" w:rsidRPr="00BC1423" w:rsidRDefault="005E0F43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Válec CF364A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žlutá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30 000 stránek A4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válec</w:t>
            </w:r>
          </w:p>
          <w:p w:rsidR="005E0F43" w:rsidRDefault="005E0F4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0F43" w:rsidRDefault="005E0F43" w:rsidP="005E0F43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5</w:t>
            </w:r>
            <w:r>
              <w:rPr>
                <w:i/>
              </w:rPr>
              <w:t xml:space="preserve"> ks</w:t>
            </w:r>
          </w:p>
          <w:p w:rsidR="005E0F43" w:rsidRPr="00BC1423" w:rsidRDefault="005E0F43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Válec CF365A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Pro tiskárnu HP CLJ </w:t>
            </w:r>
            <w:proofErr w:type="spellStart"/>
            <w:r w:rsidRPr="00BC1423">
              <w:rPr>
                <w:b w:val="0"/>
                <w:i/>
                <w:sz w:val="22"/>
                <w:szCs w:val="22"/>
              </w:rPr>
              <w:t>Enterprise</w:t>
            </w:r>
            <w:proofErr w:type="spellEnd"/>
            <w:r w:rsidRPr="00BC1423">
              <w:rPr>
                <w:b w:val="0"/>
                <w:i/>
                <w:sz w:val="22"/>
                <w:szCs w:val="22"/>
              </w:rPr>
              <w:t xml:space="preserve"> M855dn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purpurová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30 000 stránek A4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válec</w:t>
            </w:r>
          </w:p>
          <w:p w:rsidR="00B13CD6" w:rsidRDefault="00B13CD6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B13CD6" w:rsidRDefault="00B13CD6" w:rsidP="00B13CD6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973A6E">
              <w:rPr>
                <w:i/>
              </w:rPr>
              <w:t>5</w:t>
            </w:r>
            <w:r>
              <w:rPr>
                <w:i/>
              </w:rPr>
              <w:t xml:space="preserve"> ks</w:t>
            </w:r>
          </w:p>
          <w:p w:rsidR="00B13CD6" w:rsidRPr="00BC1423" w:rsidRDefault="00B13CD6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CF410X K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Pro tiskárnu HP LJ Pro 400 MFP M477fdm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černá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6500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Originální toner </w:t>
            </w:r>
          </w:p>
          <w:p w:rsidR="003E22C9" w:rsidRDefault="003E22C9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3E22C9" w:rsidRDefault="003E22C9" w:rsidP="003E22C9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>
              <w:rPr>
                <w:i/>
              </w:rPr>
              <w:t>1</w:t>
            </w:r>
            <w:r w:rsidR="00A815FC">
              <w:rPr>
                <w:i/>
              </w:rPr>
              <w:t>0</w:t>
            </w:r>
            <w:r>
              <w:rPr>
                <w:i/>
              </w:rPr>
              <w:t xml:space="preserve"> ks</w:t>
            </w:r>
          </w:p>
          <w:p w:rsidR="003E22C9" w:rsidRPr="00BC1423" w:rsidRDefault="003E22C9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CF411X C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Pro tiskárnu HP LJ Pro 400 MFP M477fdm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azurová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5 000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3E22C9" w:rsidRDefault="003E22C9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3E22C9" w:rsidRDefault="003E22C9" w:rsidP="003E22C9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>
              <w:rPr>
                <w:i/>
              </w:rPr>
              <w:t>10 ks</w:t>
            </w:r>
          </w:p>
          <w:p w:rsidR="003E22C9" w:rsidRPr="00BC1423" w:rsidRDefault="003E22C9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t>Toner CF412X Y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Pro tiskárnu HP LJ Pro 400 MFP M477fdm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žlutá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5 000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D7159B" w:rsidRDefault="00D7159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D7159B" w:rsidRDefault="00D7159B" w:rsidP="00D7159B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>
              <w:rPr>
                <w:i/>
              </w:rPr>
              <w:t>1</w:t>
            </w:r>
            <w:r w:rsidR="00A815FC">
              <w:rPr>
                <w:i/>
              </w:rPr>
              <w:t>2</w:t>
            </w:r>
            <w:r>
              <w:rPr>
                <w:i/>
              </w:rPr>
              <w:t xml:space="preserve"> ks</w:t>
            </w:r>
          </w:p>
          <w:p w:rsidR="00D7159B" w:rsidRPr="00BC1423" w:rsidRDefault="00D7159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BC1423">
              <w:rPr>
                <w:i/>
                <w:sz w:val="22"/>
                <w:szCs w:val="22"/>
              </w:rPr>
              <w:lastRenderedPageBreak/>
              <w:t>Toner CF413X M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Pro tiskárnu HP LJ Pro 400 MFP M477fdm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purpurová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Životnost 5 000 stránek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toner</w:t>
            </w:r>
          </w:p>
          <w:p w:rsidR="005E65EA" w:rsidRDefault="005E65EA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65EA" w:rsidRDefault="005E65EA" w:rsidP="005E65EA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>
              <w:rPr>
                <w:i/>
              </w:rPr>
              <w:t>10 ks</w:t>
            </w:r>
          </w:p>
          <w:p w:rsidR="005E65EA" w:rsidRPr="00BC1423" w:rsidRDefault="005E65EA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A815FC" w:rsidTr="00A815FC">
        <w:trPr>
          <w:trHeight w:val="279"/>
        </w:trPr>
        <w:tc>
          <w:tcPr>
            <w:tcW w:w="9062" w:type="dxa"/>
          </w:tcPr>
          <w:p w:rsidR="00A815FC" w:rsidRPr="00BC1423" w:rsidRDefault="00A815FC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C1423">
              <w:rPr>
                <w:i/>
                <w:sz w:val="22"/>
                <w:szCs w:val="22"/>
              </w:rPr>
              <w:t>Cartridge</w:t>
            </w:r>
            <w:proofErr w:type="spellEnd"/>
            <w:r w:rsidRPr="00BC1423">
              <w:rPr>
                <w:i/>
                <w:sz w:val="22"/>
                <w:szCs w:val="22"/>
              </w:rPr>
              <w:t xml:space="preserve"> CZ132A</w:t>
            </w:r>
          </w:p>
          <w:p w:rsidR="00A815FC" w:rsidRPr="00BC1423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Pro tiskárnu HP DESIGNJET T120, A+</w:t>
            </w:r>
          </w:p>
          <w:p w:rsidR="00A815FC" w:rsidRPr="00BC1423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Barva- žlutá</w:t>
            </w:r>
          </w:p>
          <w:p w:rsidR="00A815FC" w:rsidRPr="00BC1423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Objem- 29ml</w:t>
            </w:r>
          </w:p>
          <w:p w:rsidR="00A815FC" w:rsidRPr="00BC1423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A815FC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naplň</w:t>
            </w:r>
          </w:p>
          <w:p w:rsidR="00A815FC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A815FC" w:rsidRDefault="00A815FC" w:rsidP="0072094F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>
              <w:rPr>
                <w:i/>
              </w:rPr>
              <w:t>3 ks</w:t>
            </w:r>
          </w:p>
          <w:p w:rsidR="00A815FC" w:rsidRPr="00BC1423" w:rsidRDefault="00A815FC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C1423">
              <w:rPr>
                <w:i/>
                <w:sz w:val="22"/>
                <w:szCs w:val="22"/>
              </w:rPr>
              <w:t>Cartridge</w:t>
            </w:r>
            <w:proofErr w:type="spellEnd"/>
            <w:r w:rsidRPr="00BC1423">
              <w:rPr>
                <w:i/>
                <w:sz w:val="22"/>
                <w:szCs w:val="22"/>
              </w:rPr>
              <w:t xml:space="preserve"> CZ13</w:t>
            </w:r>
            <w:r w:rsidR="00A815FC">
              <w:rPr>
                <w:i/>
                <w:sz w:val="22"/>
                <w:szCs w:val="22"/>
              </w:rPr>
              <w:t>5</w:t>
            </w:r>
            <w:r w:rsidRPr="00BC1423">
              <w:rPr>
                <w:i/>
                <w:sz w:val="22"/>
                <w:szCs w:val="22"/>
              </w:rPr>
              <w:t>A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Pro tiskárnu HP DESIGNJET T120, A+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 xml:space="preserve">Barva- </w:t>
            </w:r>
            <w:r w:rsidR="006A0D99">
              <w:rPr>
                <w:b w:val="0"/>
                <w:i/>
                <w:sz w:val="22"/>
                <w:szCs w:val="22"/>
              </w:rPr>
              <w:t>purpurová</w:t>
            </w:r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Objem- 29ml</w:t>
            </w:r>
            <w:r w:rsidR="006A0D99">
              <w:rPr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="006A0D99">
              <w:rPr>
                <w:b w:val="0"/>
                <w:i/>
                <w:sz w:val="22"/>
                <w:szCs w:val="22"/>
              </w:rPr>
              <w:t>trojbalení</w:t>
            </w:r>
            <w:proofErr w:type="spellEnd"/>
          </w:p>
          <w:p w:rsidR="00E43FDB" w:rsidRPr="00BC1423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E43FDB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BC1423">
              <w:rPr>
                <w:b w:val="0"/>
                <w:i/>
                <w:sz w:val="22"/>
                <w:szCs w:val="22"/>
              </w:rPr>
              <w:t>Originální naplň</w:t>
            </w:r>
          </w:p>
          <w:p w:rsidR="005E65EA" w:rsidRDefault="005E65EA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5E65EA" w:rsidRDefault="005E65EA" w:rsidP="005E65EA">
            <w:pPr>
              <w:pStyle w:val="slovan"/>
              <w:spacing w:before="0"/>
              <w:jc w:val="both"/>
              <w:rPr>
                <w:i/>
              </w:rPr>
            </w:pPr>
            <w:r w:rsidRPr="00BC17DE">
              <w:rPr>
                <w:i/>
              </w:rPr>
              <w:t xml:space="preserve">Požadovaný počet: </w:t>
            </w:r>
            <w:r w:rsidR="006A0D99">
              <w:rPr>
                <w:i/>
              </w:rPr>
              <w:t>1</w:t>
            </w:r>
            <w:r>
              <w:rPr>
                <w:i/>
              </w:rPr>
              <w:t xml:space="preserve"> ks</w:t>
            </w:r>
          </w:p>
          <w:p w:rsidR="005E65EA" w:rsidRPr="00BC1423" w:rsidRDefault="005E65EA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 w:rsidRPr="006A0D99">
              <w:rPr>
                <w:i/>
                <w:sz w:val="22"/>
                <w:szCs w:val="22"/>
              </w:rPr>
              <w:t>Toner CZ13</w:t>
            </w:r>
            <w:r w:rsidR="006A0D99" w:rsidRPr="006A0D99">
              <w:rPr>
                <w:i/>
                <w:sz w:val="22"/>
                <w:szCs w:val="22"/>
              </w:rPr>
              <w:t>4</w:t>
            </w:r>
            <w:r w:rsidRPr="006A0D99">
              <w:rPr>
                <w:i/>
                <w:sz w:val="22"/>
                <w:szCs w:val="22"/>
              </w:rPr>
              <w:t>A</w:t>
            </w:r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>Pro tiskárnu HP DESIGNJET T120, A+</w:t>
            </w:r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 xml:space="preserve">Barva- </w:t>
            </w:r>
            <w:r w:rsidR="006A0D99" w:rsidRPr="006A0D99">
              <w:rPr>
                <w:b w:val="0"/>
                <w:i/>
                <w:sz w:val="22"/>
                <w:szCs w:val="22"/>
              </w:rPr>
              <w:t>azur</w:t>
            </w:r>
            <w:r w:rsidRPr="006A0D99">
              <w:rPr>
                <w:b w:val="0"/>
                <w:i/>
                <w:sz w:val="22"/>
                <w:szCs w:val="22"/>
              </w:rPr>
              <w:t>ová</w:t>
            </w:r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>Objem- 29ml</w:t>
            </w:r>
            <w:r w:rsidR="006A0D99" w:rsidRPr="006A0D99">
              <w:rPr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="006A0D99" w:rsidRPr="006A0D99">
              <w:rPr>
                <w:b w:val="0"/>
                <w:i/>
                <w:sz w:val="22"/>
                <w:szCs w:val="22"/>
              </w:rPr>
              <w:t>trojbalení</w:t>
            </w:r>
            <w:proofErr w:type="spellEnd"/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>Originální naplň</w:t>
            </w:r>
          </w:p>
          <w:p w:rsidR="00AF6813" w:rsidRPr="006A0D99" w:rsidRDefault="00AF681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AF6813" w:rsidRPr="006A0D99" w:rsidRDefault="00AF6813" w:rsidP="00AF6813">
            <w:pPr>
              <w:pStyle w:val="slovan"/>
              <w:spacing w:before="0"/>
              <w:jc w:val="both"/>
              <w:rPr>
                <w:i/>
              </w:rPr>
            </w:pPr>
            <w:r w:rsidRPr="006A0D99">
              <w:rPr>
                <w:i/>
              </w:rPr>
              <w:t>Požadovaný počet: 1 ks</w:t>
            </w:r>
          </w:p>
          <w:p w:rsidR="00AF6813" w:rsidRPr="006A0D99" w:rsidRDefault="00AF6813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6A0D99" w:rsidRPr="006A0D99" w:rsidTr="00A815FC">
        <w:trPr>
          <w:trHeight w:val="279"/>
        </w:trPr>
        <w:tc>
          <w:tcPr>
            <w:tcW w:w="9062" w:type="dxa"/>
          </w:tcPr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6A0D99">
              <w:rPr>
                <w:i/>
                <w:sz w:val="22"/>
                <w:szCs w:val="22"/>
              </w:rPr>
              <w:t>Cartridge</w:t>
            </w:r>
            <w:proofErr w:type="spellEnd"/>
            <w:r w:rsidRPr="006A0D99">
              <w:rPr>
                <w:i/>
                <w:sz w:val="22"/>
                <w:szCs w:val="22"/>
              </w:rPr>
              <w:t xml:space="preserve"> P2V</w:t>
            </w:r>
            <w:r w:rsidR="006A0D99" w:rsidRPr="006A0D99">
              <w:rPr>
                <w:i/>
                <w:sz w:val="22"/>
                <w:szCs w:val="22"/>
              </w:rPr>
              <w:t>31</w:t>
            </w:r>
            <w:r w:rsidRPr="006A0D99">
              <w:rPr>
                <w:i/>
                <w:sz w:val="22"/>
                <w:szCs w:val="22"/>
              </w:rPr>
              <w:t>A</w:t>
            </w:r>
          </w:p>
          <w:p w:rsidR="006A0D99" w:rsidRPr="006A0D99" w:rsidRDefault="00E43FDB" w:rsidP="006A0D99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 xml:space="preserve">Pro tiskárnu </w:t>
            </w:r>
            <w:r w:rsidR="006A0D99" w:rsidRPr="006A0D99">
              <w:rPr>
                <w:b w:val="0"/>
                <w:i/>
                <w:sz w:val="22"/>
                <w:szCs w:val="22"/>
              </w:rPr>
              <w:t>HP</w:t>
            </w:r>
            <w:r w:rsidRPr="006A0D99">
              <w:rPr>
                <w:b w:val="0"/>
                <w:i/>
                <w:sz w:val="22"/>
                <w:szCs w:val="22"/>
              </w:rPr>
              <w:t xml:space="preserve"> DESIGNJET </w:t>
            </w:r>
            <w:r w:rsidR="006A0D99" w:rsidRPr="006A0D99">
              <w:rPr>
                <w:b w:val="0"/>
                <w:i/>
                <w:sz w:val="22"/>
                <w:szCs w:val="22"/>
              </w:rPr>
              <w:t>T120, A+</w:t>
            </w:r>
          </w:p>
          <w:p w:rsidR="006A0D99" w:rsidRPr="006A0D99" w:rsidRDefault="006A0D99" w:rsidP="006A0D99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>Barva- černá</w:t>
            </w:r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 xml:space="preserve">Objem- </w:t>
            </w:r>
            <w:r w:rsidR="006A0D99" w:rsidRPr="006A0D99">
              <w:rPr>
                <w:b w:val="0"/>
                <w:i/>
                <w:sz w:val="22"/>
                <w:szCs w:val="22"/>
              </w:rPr>
              <w:t>80</w:t>
            </w:r>
            <w:r w:rsidRPr="006A0D99">
              <w:rPr>
                <w:b w:val="0"/>
                <w:i/>
                <w:sz w:val="22"/>
                <w:szCs w:val="22"/>
              </w:rPr>
              <w:t>ml</w:t>
            </w:r>
            <w:r w:rsidR="006A0D99" w:rsidRPr="006A0D99">
              <w:rPr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="006A0D99" w:rsidRPr="006A0D99">
              <w:rPr>
                <w:b w:val="0"/>
                <w:i/>
                <w:sz w:val="22"/>
                <w:szCs w:val="22"/>
              </w:rPr>
              <w:t>dvojbalení</w:t>
            </w:r>
            <w:proofErr w:type="spellEnd"/>
          </w:p>
          <w:p w:rsidR="00E43FDB" w:rsidRPr="006A0D99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6A0D99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BC5477" w:rsidRPr="006A0D99" w:rsidRDefault="00BC5477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BC5477" w:rsidRPr="006A0D99" w:rsidRDefault="00BC5477" w:rsidP="00BC5477">
            <w:pPr>
              <w:pStyle w:val="slovan"/>
              <w:spacing w:before="0"/>
              <w:jc w:val="both"/>
              <w:rPr>
                <w:i/>
              </w:rPr>
            </w:pPr>
            <w:r w:rsidRPr="006A0D99">
              <w:rPr>
                <w:i/>
              </w:rPr>
              <w:t xml:space="preserve">Požadovaný počet: </w:t>
            </w:r>
            <w:r w:rsidR="006A0D99" w:rsidRPr="006A0D99">
              <w:rPr>
                <w:i/>
              </w:rPr>
              <w:t>2</w:t>
            </w:r>
            <w:r w:rsidRPr="006A0D99">
              <w:rPr>
                <w:i/>
              </w:rPr>
              <w:t xml:space="preserve"> ks</w:t>
            </w:r>
          </w:p>
          <w:p w:rsidR="00BC5477" w:rsidRPr="006A0D99" w:rsidRDefault="00BC5477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F925F4" w:rsidRPr="00F925F4" w:rsidTr="00A815FC">
        <w:trPr>
          <w:trHeight w:val="279"/>
        </w:trPr>
        <w:tc>
          <w:tcPr>
            <w:tcW w:w="9062" w:type="dxa"/>
          </w:tcPr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F925F4">
              <w:rPr>
                <w:i/>
                <w:sz w:val="22"/>
                <w:szCs w:val="22"/>
              </w:rPr>
              <w:t>Cartridge</w:t>
            </w:r>
            <w:proofErr w:type="spellEnd"/>
            <w:r w:rsidRPr="00F925F4">
              <w:rPr>
                <w:i/>
                <w:sz w:val="22"/>
                <w:szCs w:val="22"/>
              </w:rPr>
              <w:t xml:space="preserve"> P2V</w:t>
            </w:r>
            <w:r w:rsidR="006A0D99" w:rsidRPr="00F925F4">
              <w:rPr>
                <w:i/>
                <w:sz w:val="22"/>
                <w:szCs w:val="22"/>
              </w:rPr>
              <w:t>78</w:t>
            </w:r>
            <w:r w:rsidRPr="00F925F4">
              <w:rPr>
                <w:i/>
                <w:sz w:val="22"/>
                <w:szCs w:val="22"/>
              </w:rPr>
              <w:t>A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F925F4" w:rsidRPr="00F925F4" w:rsidRDefault="00F925F4" w:rsidP="00F925F4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Barva- purpurová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Objem- 300ml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120275" w:rsidRPr="00F925F4" w:rsidRDefault="00120275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120275" w:rsidRPr="00F925F4" w:rsidRDefault="00120275" w:rsidP="00120275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 xml:space="preserve">Požadovaný počet: </w:t>
            </w:r>
            <w:r w:rsidR="00F925F4" w:rsidRPr="00F925F4">
              <w:rPr>
                <w:i/>
              </w:rPr>
              <w:t>2</w:t>
            </w:r>
            <w:r w:rsidRPr="00F925F4">
              <w:rPr>
                <w:i/>
              </w:rPr>
              <w:t xml:space="preserve"> ks</w:t>
            </w:r>
          </w:p>
          <w:p w:rsidR="00120275" w:rsidRPr="00F925F4" w:rsidRDefault="00120275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F925F4">
              <w:rPr>
                <w:i/>
                <w:sz w:val="22"/>
                <w:szCs w:val="22"/>
              </w:rPr>
              <w:t>Cartridge</w:t>
            </w:r>
            <w:proofErr w:type="spellEnd"/>
            <w:r w:rsidRPr="00F925F4">
              <w:rPr>
                <w:i/>
                <w:sz w:val="22"/>
                <w:szCs w:val="22"/>
              </w:rPr>
              <w:t xml:space="preserve"> P2V</w:t>
            </w:r>
            <w:r w:rsidR="00F925F4" w:rsidRPr="00F925F4">
              <w:rPr>
                <w:i/>
                <w:sz w:val="22"/>
                <w:szCs w:val="22"/>
              </w:rPr>
              <w:t>79</w:t>
            </w:r>
            <w:r w:rsidRPr="00F925F4">
              <w:rPr>
                <w:i/>
                <w:sz w:val="22"/>
                <w:szCs w:val="22"/>
              </w:rPr>
              <w:t>A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Barva-</w:t>
            </w:r>
            <w:r w:rsidR="00F925F4" w:rsidRPr="00F925F4">
              <w:rPr>
                <w:b w:val="0"/>
                <w:i/>
                <w:sz w:val="22"/>
                <w:szCs w:val="22"/>
              </w:rPr>
              <w:t>žlutá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Objem- 300ml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120275" w:rsidRPr="00F925F4" w:rsidRDefault="00120275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120275" w:rsidRPr="00F925F4" w:rsidRDefault="00F925F4" w:rsidP="00120275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>Požadovaný počet</w:t>
            </w:r>
            <w:r w:rsidR="00120275" w:rsidRPr="00F925F4">
              <w:rPr>
                <w:i/>
              </w:rPr>
              <w:t xml:space="preserve">: </w:t>
            </w:r>
            <w:r w:rsidRPr="00F925F4">
              <w:rPr>
                <w:i/>
              </w:rPr>
              <w:t>2</w:t>
            </w:r>
            <w:r w:rsidR="00120275" w:rsidRPr="00F925F4">
              <w:rPr>
                <w:i/>
              </w:rPr>
              <w:t xml:space="preserve"> ks</w:t>
            </w:r>
          </w:p>
          <w:p w:rsidR="00120275" w:rsidRPr="00F925F4" w:rsidRDefault="00120275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E43FDB" w:rsidTr="00A815FC">
        <w:trPr>
          <w:trHeight w:val="279"/>
        </w:trPr>
        <w:tc>
          <w:tcPr>
            <w:tcW w:w="9062" w:type="dxa"/>
          </w:tcPr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F925F4">
              <w:rPr>
                <w:i/>
                <w:sz w:val="22"/>
                <w:szCs w:val="22"/>
              </w:rPr>
              <w:lastRenderedPageBreak/>
              <w:t>Cartridge</w:t>
            </w:r>
            <w:proofErr w:type="spellEnd"/>
            <w:r w:rsidRPr="00F925F4">
              <w:rPr>
                <w:i/>
                <w:sz w:val="22"/>
                <w:szCs w:val="22"/>
              </w:rPr>
              <w:t xml:space="preserve"> P2V8</w:t>
            </w:r>
            <w:r w:rsidR="00F925F4" w:rsidRPr="00F925F4">
              <w:rPr>
                <w:i/>
                <w:sz w:val="22"/>
                <w:szCs w:val="22"/>
              </w:rPr>
              <w:t>0</w:t>
            </w:r>
            <w:r w:rsidRPr="00F925F4">
              <w:rPr>
                <w:i/>
                <w:sz w:val="22"/>
                <w:szCs w:val="22"/>
              </w:rPr>
              <w:t>A</w:t>
            </w:r>
          </w:p>
          <w:p w:rsidR="00F925F4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Barva-</w:t>
            </w:r>
            <w:r w:rsidR="00F925F4" w:rsidRPr="00F925F4">
              <w:rPr>
                <w:b w:val="0"/>
                <w:i/>
                <w:sz w:val="22"/>
                <w:szCs w:val="22"/>
              </w:rPr>
              <w:t>azurová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Objem- 300ml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D71287" w:rsidRPr="00F925F4" w:rsidRDefault="00D71287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D71287" w:rsidRPr="00F925F4" w:rsidRDefault="00D71287" w:rsidP="00D71287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 xml:space="preserve">Požadovaný počet: </w:t>
            </w:r>
            <w:r w:rsidR="00F925F4" w:rsidRPr="00F925F4">
              <w:rPr>
                <w:i/>
              </w:rPr>
              <w:t>2</w:t>
            </w:r>
            <w:r w:rsidRPr="00F925F4">
              <w:rPr>
                <w:i/>
              </w:rPr>
              <w:t xml:space="preserve"> ks</w:t>
            </w:r>
          </w:p>
          <w:p w:rsidR="00D71287" w:rsidRPr="00F925F4" w:rsidRDefault="00D71287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F925F4" w:rsidRPr="00F925F4" w:rsidTr="0072094F">
        <w:trPr>
          <w:trHeight w:val="279"/>
        </w:trPr>
        <w:tc>
          <w:tcPr>
            <w:tcW w:w="9062" w:type="dxa"/>
          </w:tcPr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F925F4">
              <w:rPr>
                <w:i/>
                <w:sz w:val="22"/>
                <w:szCs w:val="22"/>
              </w:rPr>
              <w:t>Cartridge</w:t>
            </w:r>
            <w:proofErr w:type="spellEnd"/>
            <w:r w:rsidRPr="00F925F4">
              <w:rPr>
                <w:i/>
                <w:sz w:val="22"/>
                <w:szCs w:val="22"/>
              </w:rPr>
              <w:t xml:space="preserve"> P2V81A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Barva-chromatická červená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Objem- 300ml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>Požadovaný počet: 2 ks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F925F4" w:rsidRPr="00F925F4" w:rsidTr="0072094F">
        <w:trPr>
          <w:trHeight w:val="279"/>
        </w:trPr>
        <w:tc>
          <w:tcPr>
            <w:tcW w:w="9062" w:type="dxa"/>
          </w:tcPr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F925F4">
              <w:rPr>
                <w:i/>
                <w:sz w:val="22"/>
                <w:szCs w:val="22"/>
              </w:rPr>
              <w:t>Cartridge</w:t>
            </w:r>
            <w:proofErr w:type="spellEnd"/>
            <w:r w:rsidRPr="00F925F4">
              <w:rPr>
                <w:i/>
                <w:sz w:val="22"/>
                <w:szCs w:val="22"/>
              </w:rPr>
              <w:t xml:space="preserve"> P2V82A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Barva-foto černá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Objem- 300ml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>Požadovaný počet: 2 ks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F925F4" w:rsidRPr="00F925F4" w:rsidTr="0072094F">
        <w:trPr>
          <w:trHeight w:val="279"/>
        </w:trPr>
        <w:tc>
          <w:tcPr>
            <w:tcW w:w="9062" w:type="dxa"/>
          </w:tcPr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F925F4">
              <w:rPr>
                <w:i/>
                <w:sz w:val="22"/>
                <w:szCs w:val="22"/>
              </w:rPr>
              <w:t>Cartridge</w:t>
            </w:r>
            <w:proofErr w:type="spellEnd"/>
            <w:r w:rsidRPr="00F925F4">
              <w:rPr>
                <w:i/>
                <w:sz w:val="22"/>
                <w:szCs w:val="22"/>
              </w:rPr>
              <w:t xml:space="preserve"> P2V83A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Barva-matně černá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Objem- 300ml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>Typ náplně- inkoustová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>Požadovaný počet: 2 ks</w:t>
            </w:r>
          </w:p>
          <w:p w:rsidR="00F925F4" w:rsidRPr="00F925F4" w:rsidRDefault="00F925F4" w:rsidP="0072094F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  <w:tr w:rsidR="00F925F4" w:rsidRPr="00F925F4" w:rsidTr="00A815FC">
        <w:trPr>
          <w:trHeight w:val="279"/>
        </w:trPr>
        <w:tc>
          <w:tcPr>
            <w:tcW w:w="9062" w:type="dxa"/>
          </w:tcPr>
          <w:p w:rsidR="00E43FDB" w:rsidRPr="00F925F4" w:rsidRDefault="00F925F4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Tisková hlava P2V25A</w:t>
            </w:r>
          </w:p>
          <w:p w:rsidR="00E43FDB" w:rsidRPr="00F925F4" w:rsidRDefault="00E43FDB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F925F4">
              <w:rPr>
                <w:b w:val="0"/>
                <w:i/>
                <w:sz w:val="22"/>
                <w:szCs w:val="22"/>
              </w:rPr>
              <w:t xml:space="preserve">Pro tiskárnu DESIGNJET Z6 </w:t>
            </w:r>
          </w:p>
          <w:p w:rsidR="00D71287" w:rsidRPr="00F925F4" w:rsidRDefault="00D71287" w:rsidP="00973A6E">
            <w:pPr>
              <w:pStyle w:val="slovan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</w:p>
          <w:p w:rsidR="00D71287" w:rsidRPr="00F925F4" w:rsidRDefault="00D71287" w:rsidP="00D71287">
            <w:pPr>
              <w:pStyle w:val="slovan"/>
              <w:spacing w:before="0"/>
              <w:jc w:val="both"/>
              <w:rPr>
                <w:i/>
              </w:rPr>
            </w:pPr>
            <w:r w:rsidRPr="00F925F4">
              <w:rPr>
                <w:i/>
              </w:rPr>
              <w:t>Požadovaný počet:</w:t>
            </w:r>
            <w:r w:rsidR="00F925F4" w:rsidRPr="00F925F4">
              <w:rPr>
                <w:i/>
              </w:rPr>
              <w:t xml:space="preserve"> </w:t>
            </w:r>
            <w:r w:rsidR="00F925F4">
              <w:rPr>
                <w:i/>
              </w:rPr>
              <w:t>3</w:t>
            </w:r>
            <w:r w:rsidRPr="00F925F4">
              <w:rPr>
                <w:i/>
              </w:rPr>
              <w:t xml:space="preserve"> ks</w:t>
            </w:r>
          </w:p>
          <w:p w:rsidR="00D71287" w:rsidRPr="00F925F4" w:rsidRDefault="00D71287" w:rsidP="00973A6E">
            <w:pPr>
              <w:pStyle w:val="slovan"/>
              <w:spacing w:before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BC6902" w:rsidRDefault="00BC6902" w:rsidP="00BC6902">
      <w:pPr>
        <w:pStyle w:val="Style2"/>
        <w:autoSpaceDE w:val="0"/>
        <w:autoSpaceDN w:val="0"/>
        <w:adjustRightInd w:val="0"/>
        <w:ind w:left="720"/>
        <w:jc w:val="both"/>
        <w:rPr>
          <w:rStyle w:val="FontStyle58"/>
          <w:i/>
        </w:rPr>
      </w:pPr>
    </w:p>
    <w:p w:rsidR="00D233FC" w:rsidRPr="009C6F31" w:rsidRDefault="00D233FC" w:rsidP="00F6743C">
      <w:pPr>
        <w:pStyle w:val="Style2"/>
        <w:autoSpaceDE w:val="0"/>
        <w:autoSpaceDN w:val="0"/>
        <w:adjustRightInd w:val="0"/>
        <w:ind w:left="720"/>
        <w:jc w:val="both"/>
        <w:rPr>
          <w:rStyle w:val="FontStyle58"/>
          <w:i/>
        </w:rPr>
      </w:pPr>
    </w:p>
    <w:p w:rsidR="00EC2993" w:rsidRPr="00023790" w:rsidRDefault="00F6743C" w:rsidP="00196FF0">
      <w:pPr>
        <w:pStyle w:val="slovan"/>
        <w:spacing w:before="0"/>
        <w:jc w:val="both"/>
        <w:rPr>
          <w:b w:val="0"/>
          <w:sz w:val="22"/>
          <w:szCs w:val="22"/>
        </w:rPr>
      </w:pPr>
      <w:r w:rsidRPr="00023790">
        <w:rPr>
          <w:b w:val="0"/>
        </w:rPr>
        <w:t xml:space="preserve"> </w:t>
      </w:r>
      <w:r w:rsidR="00431333" w:rsidRPr="00023790">
        <w:rPr>
          <w:b w:val="0"/>
        </w:rPr>
        <w:t>(</w:t>
      </w:r>
      <w:r w:rsidR="001D423E" w:rsidRPr="00023790">
        <w:rPr>
          <w:b w:val="0"/>
        </w:rPr>
        <w:t>d</w:t>
      </w:r>
      <w:r w:rsidR="00431333" w:rsidRPr="00023790">
        <w:rPr>
          <w:b w:val="0"/>
        </w:rPr>
        <w:t>ále jen „zboží“)</w:t>
      </w:r>
      <w:r w:rsidR="001D423E" w:rsidRPr="00023790">
        <w:rPr>
          <w:b w:val="0"/>
        </w:rPr>
        <w:t xml:space="preserve"> v této smlouvě sjednané jakosti a provedení a </w:t>
      </w:r>
      <w:r w:rsidR="00DC5743">
        <w:rPr>
          <w:b w:val="0"/>
        </w:rPr>
        <w:t>převést vlastnické právo</w:t>
      </w:r>
      <w:r w:rsidR="001D423E" w:rsidRPr="00023790">
        <w:rPr>
          <w:b w:val="0"/>
        </w:rPr>
        <w:t xml:space="preserve"> k tomuto zboží</w:t>
      </w:r>
      <w:r w:rsidR="00DC5743">
        <w:rPr>
          <w:b w:val="0"/>
        </w:rPr>
        <w:t xml:space="preserve"> na kupujícího</w:t>
      </w:r>
      <w:r w:rsidR="001D423E" w:rsidRPr="00023790">
        <w:rPr>
          <w:b w:val="0"/>
        </w:rPr>
        <w:t>;</w:t>
      </w:r>
    </w:p>
    <w:p w:rsidR="00EC2993" w:rsidRDefault="001D423E" w:rsidP="00F9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závazek kupujícího zboží od prodávajícího převzít a zaplatit dohodnutou kupní cenu.</w:t>
      </w:r>
    </w:p>
    <w:p w:rsidR="00F22E1A" w:rsidRDefault="00F22E1A" w:rsidP="00F9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6"/>
          <w:szCs w:val="26"/>
        </w:rPr>
      </w:pPr>
    </w:p>
    <w:p w:rsidR="000E7623" w:rsidRDefault="000E762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6"/>
          <w:szCs w:val="26"/>
        </w:rPr>
      </w:pPr>
    </w:p>
    <w:p w:rsidR="007B1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Kupní cena</w:t>
      </w:r>
    </w:p>
    <w:p w:rsidR="00EA0D58" w:rsidRDefault="00EA0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0D58" w:rsidRDefault="00EA0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Smluvní strany se ve smyslu zákona č. 526/1990 Sb., o cenách, ve znění pozdějších předpisů, dohodly</w:t>
      </w:r>
      <w:r w:rsidR="00DC5743">
        <w:rPr>
          <w:rFonts w:ascii="Times New Roman" w:hAnsi="Times New Roman" w:cs="Times New Roman"/>
          <w:sz w:val="24"/>
          <w:szCs w:val="24"/>
        </w:rPr>
        <w:t xml:space="preserve"> na celkové kupní ceně za zboží</w:t>
      </w:r>
      <w:r>
        <w:rPr>
          <w:rFonts w:ascii="Times New Roman" w:hAnsi="Times New Roman" w:cs="Times New Roman"/>
          <w:sz w:val="24"/>
          <w:szCs w:val="24"/>
        </w:rPr>
        <w:t xml:space="preserve"> specifikované v čl. III. této smlouvy</w:t>
      </w:r>
      <w:r w:rsidR="00D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včetně DPH (slovy: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DC5743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korun českých). V takto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stanovené ceně jsou zahrnuty veškeré náklady </w:t>
      </w:r>
      <w:r w:rsidR="00DC5743">
        <w:rPr>
          <w:rFonts w:ascii="Times New Roman" w:hAnsi="Times New Roman" w:cs="Times New Roman"/>
          <w:sz w:val="24"/>
          <w:szCs w:val="24"/>
        </w:rPr>
        <w:t>prodávajícího</w:t>
      </w:r>
      <w:r w:rsidR="000C1A1C">
        <w:rPr>
          <w:rFonts w:ascii="Times New Roman" w:hAnsi="Times New Roman" w:cs="Times New Roman"/>
          <w:sz w:val="24"/>
          <w:szCs w:val="24"/>
        </w:rPr>
        <w:t xml:space="preserve"> související s dodáním zboží</w:t>
      </w:r>
      <w:r w:rsidR="00CA40F5">
        <w:rPr>
          <w:rFonts w:ascii="Times New Roman" w:hAnsi="Times New Roman" w:cs="Times New Roman"/>
          <w:sz w:val="24"/>
          <w:szCs w:val="24"/>
        </w:rPr>
        <w:t xml:space="preserve"> kupujícímu dle této smlouvy</w:t>
      </w:r>
      <w:r>
        <w:rPr>
          <w:rFonts w:ascii="Times New Roman" w:hAnsi="Times New Roman" w:cs="Times New Roman"/>
          <w:sz w:val="24"/>
          <w:szCs w:val="24"/>
        </w:rPr>
        <w:t xml:space="preserve"> (např. DPH, náklady na dopravu, clo, apod.).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Celková kupní cena zboží bez DPH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Kč, sazba DPH 21 %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Kalkulace kupní ceny je stanovena takto:</w:t>
      </w:r>
    </w:p>
    <w:p w:rsidR="007B1993" w:rsidRDefault="007B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"/>
        <w:gridCol w:w="3685"/>
        <w:gridCol w:w="851"/>
        <w:gridCol w:w="992"/>
        <w:gridCol w:w="850"/>
        <w:gridCol w:w="709"/>
        <w:gridCol w:w="1701"/>
      </w:tblGrid>
      <w:tr w:rsidR="00D62AB6" w:rsidTr="00134EE8"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Zboží</w:t>
            </w:r>
          </w:p>
          <w:p w:rsidR="00834FFC" w:rsidRDefault="00834FF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Množství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za</w:t>
            </w: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jednotku bez</w:t>
            </w: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 (CZK)</w:t>
            </w: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čl.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</w:t>
            </w:r>
          </w:p>
          <w:p w:rsidR="00834FFC" w:rsidRDefault="00D20949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celkem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tj.kupní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cena za položku</w:t>
            </w: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vč. DPH (CZK)</w:t>
            </w: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 pro údržbu C1N58A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Kapacita sady je cca 130 000 stran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 pro údržbu C1N58A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Kapacita sady je cca 130 000 stran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</w:pPr>
            <w:r w:rsidRPr="00973A6E"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 pro údržbu C1N58A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Kapacita sady je cca 130 000 stran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 pro údržbu C1N58A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3F1698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Kapacita sady je cca 130 000 stran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3F169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HP 826/CF312A Y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Barva- žlutá 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31 500 stránek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E16C3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HP 826/CF313A M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purpurová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31 500 stránek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E16C3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Válec CF358A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černá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30 000 stránek A4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E16C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Válec CF359A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azurová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30 000 stránek A4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E16C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Válec CF364A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žlutá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30 000 stránek A4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E16C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Válec CF365A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HP CLJ </w:t>
            </w:r>
            <w:proofErr w:type="spellStart"/>
            <w:r>
              <w:rPr>
                <w:b w:val="0"/>
                <w:sz w:val="22"/>
                <w:szCs w:val="22"/>
              </w:rPr>
              <w:t>Enterprise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M855dn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purpurová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30 000 stránek A4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3F1698" w:rsidP="00E16C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CF410X K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LJ Pro 400 MFP M477fdm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černá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6500 stránek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3F1698">
            <w:pPr>
              <w:spacing w:after="0" w:line="240" w:lineRule="auto"/>
              <w:jc w:val="center"/>
            </w:pPr>
            <w:r w:rsidRPr="00973A6E">
              <w:t>1</w:t>
            </w:r>
            <w:r w:rsidR="003F1698"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CF411X C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LJ Pro 400 MFP M477fdm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azurová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Životnost 5 000 stránek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03627C" w:rsidRDefault="003F1698" w:rsidP="003F1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E16C3F" w:rsidRPr="003F16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6C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03627C" w:rsidRDefault="00E16C3F" w:rsidP="00E16C3F">
            <w:pPr>
              <w:spacing w:after="0" w:line="240" w:lineRule="auto"/>
              <w:jc w:val="center"/>
              <w:rPr>
                <w:color w:val="0070C0"/>
              </w:rPr>
            </w:pPr>
            <w:r w:rsidRPr="003F1698"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CF412X Y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LJ Pro 400 MFP M477fdm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žlutá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5 000 stránek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3F1698">
            <w:pPr>
              <w:spacing w:after="0" w:line="240" w:lineRule="auto"/>
              <w:jc w:val="center"/>
            </w:pPr>
            <w:r w:rsidRPr="00973A6E">
              <w:t>1</w:t>
            </w:r>
            <w:r w:rsidR="003F1698"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CF413X M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LJ Pro 400 MFP M477fdm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purpurová</w:t>
            </w:r>
          </w:p>
          <w:p w:rsidR="00E16C3F" w:rsidRPr="003F1698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Životnost 5 000 stránek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</w:pPr>
            <w:r w:rsidRPr="00973A6E"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CZ132 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DESIGNJET T120, A+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žlutá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Objem- 29ml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CZ135A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DESIGNJET T120, A+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 purpurová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Objem- 29ml, </w:t>
            </w:r>
            <w:proofErr w:type="spellStart"/>
            <w:r>
              <w:rPr>
                <w:b w:val="0"/>
                <w:sz w:val="22"/>
                <w:szCs w:val="22"/>
              </w:rPr>
              <w:t>trojbalení</w:t>
            </w:r>
            <w:proofErr w:type="spellEnd"/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</w:pPr>
            <w:r w:rsidRPr="00973A6E"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CZ134A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DESIGNJET T120, A</w:t>
            </w:r>
            <w:r>
              <w:rPr>
                <w:sz w:val="22"/>
                <w:szCs w:val="22"/>
              </w:rPr>
              <w:t>+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Barva- azurová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Objem- 29ml, </w:t>
            </w:r>
            <w:proofErr w:type="spellStart"/>
            <w:r>
              <w:rPr>
                <w:b w:val="0"/>
                <w:sz w:val="22"/>
                <w:szCs w:val="22"/>
              </w:rPr>
              <w:t>trojbalení</w:t>
            </w:r>
            <w:proofErr w:type="spellEnd"/>
          </w:p>
          <w:p w:rsidR="00E16C3F" w:rsidRPr="00E52B14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</w:pPr>
            <w:r w:rsidRPr="00973A6E"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P2V31A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 HP DESIGNJET T120, A</w:t>
            </w:r>
            <w:r>
              <w:rPr>
                <w:sz w:val="22"/>
                <w:szCs w:val="22"/>
              </w:rPr>
              <w:t>+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Barva-černá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Objem- 80ml, </w:t>
            </w:r>
            <w:proofErr w:type="spellStart"/>
            <w:r>
              <w:rPr>
                <w:b w:val="0"/>
                <w:sz w:val="22"/>
                <w:szCs w:val="22"/>
              </w:rPr>
              <w:t>dvojbalení</w:t>
            </w:r>
            <w:proofErr w:type="spellEnd"/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P2V78A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Barva-purpurová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Objem- 300ml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P2V79A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Barva-žlutá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Objem- 300ml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P2V80A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Barva-azurová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Objem- 300ml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P2V81A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Barva-chromatická červená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Objem- 300ml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P2V82A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Barva-foto černá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Objem- 300ml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BF0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Cartridge</w:t>
            </w:r>
            <w:proofErr w:type="spellEnd"/>
            <w:r>
              <w:rPr>
                <w:sz w:val="22"/>
                <w:szCs w:val="22"/>
              </w:rPr>
              <w:t xml:space="preserve"> P2V83A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Barva-matně černá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Objem- 300ml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 náplně- inkoustová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72094F">
        <w:trPr>
          <w:trHeight w:val="438"/>
        </w:trPr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16C3F" w:rsidRPr="005B6BF0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Tisková hlava P2V25A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 tiskárnu DESIGNJET Z6 </w:t>
            </w:r>
          </w:p>
          <w:p w:rsidR="00E16C3F" w:rsidRDefault="00E16C3F" w:rsidP="00E16C3F">
            <w:pPr>
              <w:pStyle w:val="slovan"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16C3F" w:rsidP="00E1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E16C3F" w:rsidRPr="00973A6E" w:rsidRDefault="00E52B14" w:rsidP="00E16C3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  <w:tr w:rsidR="00E16C3F" w:rsidTr="00CB4949">
        <w:trPr>
          <w:trHeight w:val="512"/>
        </w:trPr>
        <w:tc>
          <w:tcPr>
            <w:tcW w:w="75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KUPNÍ CENA CELKEM VČ. DPH (CZK)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E16C3F" w:rsidRDefault="00E16C3F" w:rsidP="00E16C3F">
            <w:pPr>
              <w:spacing w:after="0" w:line="240" w:lineRule="auto"/>
              <w:jc w:val="center"/>
            </w:pPr>
          </w:p>
        </w:tc>
      </w:tr>
    </w:tbl>
    <w:p w:rsidR="001047DF" w:rsidRDefault="0010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47DF" w:rsidRDefault="0010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Doba a místo plnění</w:t>
      </w:r>
    </w:p>
    <w:p w:rsidR="00EC2993" w:rsidRPr="000E4629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Pr="000E4629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4629">
        <w:rPr>
          <w:rFonts w:ascii="Times New Roman" w:hAnsi="Times New Roman" w:cs="Times New Roman"/>
          <w:sz w:val="24"/>
          <w:szCs w:val="24"/>
        </w:rPr>
        <w:t xml:space="preserve">5.1 Prodávající zahájí plnění od </w:t>
      </w:r>
      <w:r w:rsidR="00CA40F5" w:rsidRPr="000E4629">
        <w:rPr>
          <w:rFonts w:ascii="Times New Roman" w:hAnsi="Times New Roman" w:cs="Times New Roman"/>
          <w:sz w:val="24"/>
          <w:szCs w:val="24"/>
        </w:rPr>
        <w:t xml:space="preserve">nabytí účinnosti smlouvy, tj. od </w:t>
      </w:r>
      <w:r w:rsidRPr="000E4629">
        <w:rPr>
          <w:rFonts w:ascii="Times New Roman" w:hAnsi="Times New Roman" w:cs="Times New Roman"/>
          <w:sz w:val="24"/>
          <w:szCs w:val="24"/>
        </w:rPr>
        <w:t>podpisu</w:t>
      </w:r>
      <w:r w:rsidR="00CA40F5" w:rsidRPr="000E4629">
        <w:rPr>
          <w:rFonts w:ascii="Times New Roman" w:hAnsi="Times New Roman" w:cs="Times New Roman"/>
          <w:sz w:val="24"/>
          <w:szCs w:val="24"/>
        </w:rPr>
        <w:t xml:space="preserve"> této</w:t>
      </w:r>
      <w:r w:rsidRPr="000E4629">
        <w:rPr>
          <w:rFonts w:ascii="Times New Roman" w:hAnsi="Times New Roman" w:cs="Times New Roman"/>
          <w:sz w:val="24"/>
          <w:szCs w:val="24"/>
        </w:rPr>
        <w:t xml:space="preserve"> smlouvy</w:t>
      </w:r>
      <w:r w:rsidR="00CA40F5" w:rsidRPr="000E4629">
        <w:rPr>
          <w:rFonts w:ascii="Times New Roman" w:hAnsi="Times New Roman" w:cs="Times New Roman"/>
          <w:sz w:val="24"/>
          <w:szCs w:val="24"/>
        </w:rPr>
        <w:t xml:space="preserve"> oběma smluvními stranami a v případě, že je dle zákona č. 340/2015 Sb., o zvláštních podmínkách účinnosti některých smluv, uveřejňování těchto smluv a o registru smluv, ve znění pozdějších předpisů (dále jen „zákon o registru smluv“)</w:t>
      </w:r>
      <w:r w:rsidR="008712B7" w:rsidRPr="000E4629">
        <w:rPr>
          <w:rFonts w:ascii="Times New Roman" w:hAnsi="Times New Roman" w:cs="Times New Roman"/>
          <w:sz w:val="24"/>
          <w:szCs w:val="24"/>
        </w:rPr>
        <w:t xml:space="preserve"> nezbytné pro nabytí účinnosti smlouvy její uveřejnění v registru smluv, nabyde tato smlouva účinnosti dnem jejího uveřejnění </w:t>
      </w:r>
      <w:r w:rsidR="00887894" w:rsidRPr="000E4629">
        <w:rPr>
          <w:rFonts w:ascii="Times New Roman" w:hAnsi="Times New Roman" w:cs="Times New Roman"/>
          <w:sz w:val="24"/>
          <w:szCs w:val="24"/>
        </w:rPr>
        <w:t>v </w:t>
      </w:r>
      <w:r w:rsidR="008712B7" w:rsidRPr="000E4629">
        <w:rPr>
          <w:rFonts w:ascii="Times New Roman" w:hAnsi="Times New Roman" w:cs="Times New Roman"/>
          <w:sz w:val="24"/>
          <w:szCs w:val="24"/>
        </w:rPr>
        <w:t>r</w:t>
      </w:r>
      <w:r w:rsidR="00887894" w:rsidRPr="000E4629">
        <w:rPr>
          <w:rFonts w:ascii="Times New Roman" w:hAnsi="Times New Roman" w:cs="Times New Roman"/>
          <w:sz w:val="24"/>
          <w:szCs w:val="24"/>
        </w:rPr>
        <w:t>egistru smluv</w:t>
      </w:r>
      <w:r w:rsidR="00C7576D" w:rsidRPr="000E4629">
        <w:rPr>
          <w:rFonts w:ascii="Times New Roman" w:hAnsi="Times New Roman" w:cs="Times New Roman"/>
          <w:iCs/>
          <w:sz w:val="24"/>
          <w:szCs w:val="24"/>
        </w:rPr>
        <w:t>.</w:t>
      </w:r>
    </w:p>
    <w:p w:rsidR="00EC2993" w:rsidRPr="000E4629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4629">
        <w:rPr>
          <w:rFonts w:ascii="Times New Roman" w:hAnsi="Times New Roman" w:cs="Times New Roman"/>
          <w:sz w:val="24"/>
          <w:szCs w:val="24"/>
        </w:rPr>
        <w:t xml:space="preserve">5.2 Prodávající je povinen dodat zboží </w:t>
      </w:r>
      <w:r w:rsidR="008712B7" w:rsidRPr="000E4629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3A4412" w:rsidRPr="000E4629">
        <w:rPr>
          <w:rFonts w:ascii="Times New Roman" w:hAnsi="Times New Roman" w:cs="Times New Roman"/>
          <w:b/>
          <w:sz w:val="24"/>
          <w:szCs w:val="24"/>
        </w:rPr>
        <w:t>20</w:t>
      </w:r>
      <w:r w:rsidR="003A4412" w:rsidRPr="000E4629">
        <w:rPr>
          <w:rFonts w:ascii="Times New Roman" w:hAnsi="Times New Roman" w:cs="Times New Roman"/>
          <w:sz w:val="24"/>
          <w:szCs w:val="24"/>
        </w:rPr>
        <w:t xml:space="preserve"> dnů od nabytí účinnosti této smlouvy</w:t>
      </w:r>
      <w:r w:rsidRPr="000E4629">
        <w:rPr>
          <w:rFonts w:ascii="Times New Roman" w:hAnsi="Times New Roman" w:cs="Times New Roman"/>
          <w:sz w:val="24"/>
          <w:szCs w:val="24"/>
        </w:rPr>
        <w:t>.</w:t>
      </w:r>
      <w:r w:rsidR="006C12FD" w:rsidRPr="000E4629">
        <w:rPr>
          <w:rFonts w:ascii="Times New Roman" w:hAnsi="Times New Roman" w:cs="Times New Roman"/>
          <w:sz w:val="24"/>
          <w:szCs w:val="24"/>
        </w:rPr>
        <w:t xml:space="preserve"> Připadá-li konec lhůty pro dodání zboží dle předchozí věty na sobotu, neděli, nebo jiný den pracovního klidu (státní svátek) posouvá se termín dodání zboží na následující pracovní den.</w:t>
      </w:r>
    </w:p>
    <w:p w:rsidR="00C2120B" w:rsidRPr="000E4629" w:rsidRDefault="001D423E" w:rsidP="00C212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4629">
        <w:rPr>
          <w:rFonts w:ascii="Times New Roman" w:hAnsi="Times New Roman" w:cs="Times New Roman"/>
          <w:sz w:val="24"/>
          <w:szCs w:val="24"/>
        </w:rPr>
        <w:t xml:space="preserve">5.3 </w:t>
      </w:r>
      <w:r w:rsidR="00C2120B" w:rsidRPr="000E4629">
        <w:rPr>
          <w:rFonts w:ascii="Times New Roman" w:hAnsi="Times New Roman" w:cs="Times New Roman"/>
          <w:sz w:val="24"/>
          <w:szCs w:val="24"/>
        </w:rPr>
        <w:t xml:space="preserve">Místem plnění je VÚ 5153 Přáslavice, 78354 Přáslavice. Místem předání a převzetí zboží je </w:t>
      </w:r>
      <w:r w:rsidR="00CC0349" w:rsidRPr="000E4629">
        <w:rPr>
          <w:rFonts w:ascii="Times New Roman" w:hAnsi="Times New Roman" w:cs="Times New Roman"/>
          <w:sz w:val="24"/>
          <w:szCs w:val="24"/>
        </w:rPr>
        <w:t>VÚ 5153 Přáslavice 783 54</w:t>
      </w:r>
      <w:r w:rsidR="000E4629" w:rsidRPr="000E4629">
        <w:rPr>
          <w:rFonts w:ascii="Times New Roman" w:hAnsi="Times New Roman" w:cs="Times New Roman"/>
          <w:sz w:val="24"/>
          <w:szCs w:val="24"/>
        </w:rPr>
        <w:t>, sklad KIS.</w:t>
      </w:r>
    </w:p>
    <w:p w:rsidR="00EC2993" w:rsidRDefault="00EC29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6069EE" w:rsidRDefault="006069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Dodací podmínky</w:t>
      </w:r>
    </w:p>
    <w:p w:rsidR="00EC2993" w:rsidRDefault="00EC29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Pr="00647A7D" w:rsidRDefault="001D423E">
      <w:pPr>
        <w:keepNext/>
        <w:keepLines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Kupující pověřil jako své</w:t>
      </w:r>
      <w:r w:rsidR="00F37257">
        <w:rPr>
          <w:rFonts w:ascii="Times New Roman" w:hAnsi="Times New Roman" w:cs="Times New Roman"/>
          <w:sz w:val="24"/>
          <w:szCs w:val="24"/>
        </w:rPr>
        <w:t xml:space="preserve">ho zástupce k převzetí </w:t>
      </w:r>
      <w:r w:rsidR="00F37257" w:rsidRPr="00647A7D">
        <w:rPr>
          <w:rFonts w:ascii="Times New Roman" w:hAnsi="Times New Roman" w:cs="Times New Roman"/>
          <w:sz w:val="24"/>
          <w:szCs w:val="24"/>
        </w:rPr>
        <w:t xml:space="preserve">zboží </w:t>
      </w:r>
      <w:r w:rsidR="00837CA6" w:rsidRPr="00061C2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gramStart"/>
      <w:r w:rsidR="00837CA6" w:rsidRPr="00061C28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FC2602" w:rsidRPr="00647A7D">
        <w:rPr>
          <w:rFonts w:ascii="Times New Roman" w:hAnsi="Times New Roman" w:cs="Times New Roman"/>
          <w:sz w:val="24"/>
          <w:szCs w:val="24"/>
        </w:rPr>
        <w:t xml:space="preserve"> </w:t>
      </w:r>
      <w:r w:rsidRPr="00647A7D">
        <w:rPr>
          <w:rFonts w:ascii="Times New Roman" w:hAnsi="Times New Roman" w:cs="Times New Roman"/>
          <w:sz w:val="24"/>
          <w:szCs w:val="24"/>
        </w:rPr>
        <w:t>(dále</w:t>
      </w:r>
      <w:proofErr w:type="gramEnd"/>
      <w:r w:rsidRPr="00647A7D">
        <w:rPr>
          <w:rFonts w:ascii="Times New Roman" w:hAnsi="Times New Roman" w:cs="Times New Roman"/>
          <w:sz w:val="24"/>
          <w:szCs w:val="24"/>
        </w:rPr>
        <w:t xml:space="preserve"> jen přejímající“).</w:t>
      </w:r>
    </w:p>
    <w:p w:rsidR="00EC2993" w:rsidRDefault="001D423E" w:rsidP="008712B7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647A7D">
        <w:rPr>
          <w:rFonts w:ascii="Times New Roman" w:hAnsi="Times New Roman" w:cs="Times New Roman"/>
          <w:sz w:val="24"/>
          <w:szCs w:val="24"/>
        </w:rPr>
        <w:t>6.2</w:t>
      </w:r>
      <w:r w:rsidRPr="00647A7D">
        <w:rPr>
          <w:rFonts w:ascii="Times New Roman" w:hAnsi="Times New Roman" w:cs="Times New Roman"/>
          <w:sz w:val="24"/>
          <w:szCs w:val="24"/>
        </w:rPr>
        <w:tab/>
        <w:t xml:space="preserve">Zboží bude dodáno </w:t>
      </w:r>
      <w:r w:rsidR="008712B7" w:rsidRPr="00647A7D">
        <w:rPr>
          <w:rFonts w:ascii="Times New Roman" w:hAnsi="Times New Roman" w:cs="Times New Roman"/>
          <w:sz w:val="24"/>
          <w:szCs w:val="24"/>
        </w:rPr>
        <w:t>prodávajícím do místa plnění</w:t>
      </w:r>
      <w:r w:rsidRPr="00647A7D">
        <w:rPr>
          <w:rFonts w:ascii="Times New Roman" w:hAnsi="Times New Roman" w:cs="Times New Roman"/>
          <w:sz w:val="24"/>
          <w:szCs w:val="24"/>
        </w:rPr>
        <w:t xml:space="preserve"> v pracovních dnech v době od 08,00 do 13,00 hod., a to po předchozím projednání a odsouhlasení termínu a konkrétní hodiny dodání zboží s</w:t>
      </w:r>
      <w:r w:rsidR="008712B7" w:rsidRPr="00647A7D">
        <w:rPr>
          <w:rFonts w:ascii="Times New Roman" w:hAnsi="Times New Roman" w:cs="Times New Roman"/>
          <w:sz w:val="24"/>
          <w:szCs w:val="24"/>
        </w:rPr>
        <w:t> kontaktní osobou kupujícího</w:t>
      </w:r>
      <w:r w:rsidRPr="00647A7D">
        <w:rPr>
          <w:rFonts w:ascii="Times New Roman" w:hAnsi="Times New Roman" w:cs="Times New Roman"/>
          <w:sz w:val="24"/>
          <w:szCs w:val="24"/>
        </w:rPr>
        <w:t xml:space="preserve">, kterou je </w:t>
      </w:r>
      <w:r w:rsidR="00AA6195" w:rsidRPr="00061C28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="000E4629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0E4629" w:rsidRPr="000E4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629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="000E4629">
        <w:rPr>
          <w:rFonts w:ascii="Times New Roman" w:hAnsi="Times New Roman" w:cs="Times New Roman"/>
          <w:sz w:val="24"/>
          <w:szCs w:val="24"/>
        </w:rPr>
        <w:t xml:space="preserve"> </w:t>
      </w:r>
      <w:r w:rsidR="000E4629" w:rsidRPr="000E4629">
        <w:rPr>
          <w:rFonts w:ascii="Times New Roman" w:hAnsi="Times New Roman" w:cs="Times New Roman"/>
          <w:sz w:val="24"/>
          <w:szCs w:val="24"/>
          <w:highlight w:val="yellow"/>
        </w:rPr>
        <w:t>+…………… mob.: …………….).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Prodávající je povinen dodat zboží</w:t>
      </w:r>
      <w:r w:rsidR="008712B7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v souladu s ustanovením § 1914</w:t>
      </w:r>
      <w:r w:rsidR="008712B7">
        <w:rPr>
          <w:rFonts w:ascii="Times New Roman" w:hAnsi="Times New Roman" w:cs="Times New Roman"/>
          <w:sz w:val="24"/>
          <w:szCs w:val="24"/>
        </w:rPr>
        <w:t xml:space="preserve"> a násl.</w:t>
      </w:r>
      <w:r>
        <w:rPr>
          <w:rFonts w:ascii="Times New Roman" w:hAnsi="Times New Roman" w:cs="Times New Roman"/>
          <w:sz w:val="24"/>
          <w:szCs w:val="24"/>
        </w:rPr>
        <w:t xml:space="preserve"> OZ.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8712B7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po převzetí zboží v místě plnění</w:t>
      </w:r>
      <w:r w:rsidR="005B0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potvrdí</w:t>
      </w:r>
      <w:r w:rsidR="005B035A">
        <w:rPr>
          <w:rFonts w:ascii="Times New Roman" w:hAnsi="Times New Roman" w:cs="Times New Roman"/>
          <w:sz w:val="24"/>
          <w:szCs w:val="24"/>
        </w:rPr>
        <w:t xml:space="preserve"> (prostřednictvím přejímajícího)</w:t>
      </w:r>
      <w:r>
        <w:rPr>
          <w:rFonts w:ascii="Times New Roman" w:hAnsi="Times New Roman" w:cs="Times New Roman"/>
          <w:sz w:val="24"/>
          <w:szCs w:val="24"/>
        </w:rPr>
        <w:t xml:space="preserve"> prodávajícímu </w:t>
      </w:r>
      <w:r w:rsidR="005B035A">
        <w:rPr>
          <w:rFonts w:ascii="Times New Roman" w:hAnsi="Times New Roman" w:cs="Times New Roman"/>
          <w:sz w:val="24"/>
          <w:szCs w:val="24"/>
        </w:rPr>
        <w:t>převzetí zboží, a to formou předávacího protokolu</w:t>
      </w:r>
      <w:r w:rsidR="000E4629">
        <w:rPr>
          <w:rFonts w:ascii="Times New Roman" w:hAnsi="Times New Roman" w:cs="Times New Roman"/>
          <w:sz w:val="24"/>
          <w:szCs w:val="24"/>
        </w:rPr>
        <w:t>, nebo dodacího listu</w:t>
      </w:r>
      <w:r w:rsidR="005B035A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FB7B95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CF3FC4">
        <w:rPr>
          <w:rFonts w:ascii="Times New Roman" w:hAnsi="Times New Roman" w:cs="Times New Roman"/>
          <w:sz w:val="24"/>
          <w:szCs w:val="24"/>
        </w:rPr>
        <w:t>6.</w:t>
      </w:r>
      <w:r w:rsidR="005B035A" w:rsidRPr="00CF3FC4">
        <w:rPr>
          <w:rFonts w:ascii="Times New Roman" w:hAnsi="Times New Roman" w:cs="Times New Roman"/>
          <w:sz w:val="24"/>
          <w:szCs w:val="24"/>
        </w:rPr>
        <w:t>5</w:t>
      </w:r>
      <w:r w:rsidR="001D423E" w:rsidRPr="00CF3FC4">
        <w:rPr>
          <w:rFonts w:ascii="Times New Roman" w:hAnsi="Times New Roman" w:cs="Times New Roman"/>
          <w:sz w:val="24"/>
          <w:szCs w:val="24"/>
        </w:rPr>
        <w:tab/>
        <w:t>Prodávající je povinen dodat kupujícímu nové zboží, tj. nepoužité, nepoškozené, nerepasované</w:t>
      </w:r>
      <w:r w:rsidR="001D423E" w:rsidRPr="00CF3F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42E26" w:rsidRPr="00CF3FC4">
        <w:rPr>
          <w:rFonts w:ascii="Times New Roman" w:hAnsi="Times New Roman" w:cs="Times New Roman"/>
          <w:sz w:val="24"/>
          <w:szCs w:val="24"/>
        </w:rPr>
        <w:t xml:space="preserve"> </w:t>
      </w:r>
      <w:r w:rsidR="001D423E" w:rsidRPr="00CF3FC4">
        <w:rPr>
          <w:rFonts w:ascii="Times New Roman" w:hAnsi="Times New Roman" w:cs="Times New Roman"/>
          <w:sz w:val="24"/>
          <w:szCs w:val="24"/>
        </w:rPr>
        <w:t>odpovídající platným technickým, bezpečnostním normám a předpisům. Prodávající je povinen doložit doklady prokazující tuto skutečnost nebo předložit o této skutečnosti prohlášení.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3F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F3FC4">
        <w:rPr>
          <w:rFonts w:ascii="Times New Roman" w:hAnsi="Times New Roman" w:cs="Times New Roman"/>
          <w:sz w:val="24"/>
          <w:szCs w:val="24"/>
        </w:rPr>
        <w:t>Kupující není povinen převzít</w:t>
      </w:r>
      <w:r>
        <w:rPr>
          <w:rFonts w:ascii="Times New Roman" w:hAnsi="Times New Roman" w:cs="Times New Roman"/>
          <w:sz w:val="24"/>
          <w:szCs w:val="24"/>
        </w:rPr>
        <w:t xml:space="preserve"> zboží, které při přejímce vykazuje vady na balení nebo jiné zjevné vady. O této skutečnosti zástupci smluvních stran ihned vyhotoví zápis, který potvrdí podpisem. Prodávající je v tomto případě povinen dodat</w:t>
      </w:r>
      <w:r w:rsidR="00CF3FC4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nové zboží náhradním plněním.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2FD" w:rsidRDefault="006C12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VII. Platební a fakturační podmínky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po vzniku práva fakturovat, tj. okamžikem podpisu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 xml:space="preserve"> po předání a převzetí zboží, do 10 pracovních dnů doporučeně odešle kupujícímu ve dvojím vyhotovení daňový doklad (dále jen „faktura“).</w:t>
      </w: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>
        <w:rPr>
          <w:rFonts w:ascii="Times New Roman" w:hAnsi="Times New Roman" w:cs="Times New Roman"/>
          <w:sz w:val="24"/>
          <w:szCs w:val="24"/>
        </w:rPr>
        <w:tab/>
        <w:t>Faktura musí obsahovat náležitosti podle zákona č. 235/2004 Sb., o dani z přidané hodnoty, ve znění pozdějších předpisů. Dále musí faktura obsahovat tyto údaje: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číslo smlouvy, podle které se uskutečňuje plnění;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název útvaru, který je přejímajícím;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  <w:t>K faktuře musí být připojen:</w:t>
      </w:r>
    </w:p>
    <w:p w:rsidR="00EC2993" w:rsidRDefault="001D423E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originál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 w:rsidR="00722FB5">
        <w:rPr>
          <w:rFonts w:ascii="Times New Roman" w:hAnsi="Times New Roman" w:cs="Times New Roman"/>
          <w:sz w:val="24"/>
          <w:szCs w:val="24"/>
        </w:rPr>
        <w:t>, nebo dodacího listu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Faktura bude kupujícímu doruče</w:t>
      </w:r>
      <w:r w:rsidR="00ED0C3E">
        <w:rPr>
          <w:rFonts w:ascii="Times New Roman" w:hAnsi="Times New Roman" w:cs="Times New Roman"/>
          <w:sz w:val="24"/>
          <w:szCs w:val="24"/>
        </w:rPr>
        <w:t>na na adresu VÚ 5153 Přáslavice</w:t>
      </w:r>
      <w:r>
        <w:rPr>
          <w:rFonts w:ascii="Times New Roman" w:hAnsi="Times New Roman" w:cs="Times New Roman"/>
          <w:sz w:val="24"/>
          <w:szCs w:val="24"/>
        </w:rPr>
        <w:t>, 78354 Přáslavice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  <w:t>Kupující neposkytuje zálohové platby.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ab/>
        <w:t>Splatnost faktury je 30 dnů ode dne jejího doručení kupujícímu, u faktur doručených kupujícímu v prosinci a lednu se smluvní strany dohodly na prodloužené lhůtě splatnosti 60 dní ode dne doručení faktury kupujícímu.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ab/>
        <w:t>Faktura se považuje za uhrazenou okamžikem odepsání fakturované částky z účtu kupujícího a jejím směrováním na účet prodávajícího.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  <w:t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FA1B66" w:rsidRDefault="00FA1B66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3CE" w:rsidRDefault="00B76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VIII. Přechod vlastnictví a odpovědnost za škodu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 xml:space="preserve">Vlastnické právo ke zboží přechází na kupujícího okamžikem předání a převzetí zboží a současně podpisem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 xml:space="preserve">Nebezpečí škody na zboží přechází z prodávajícího na kupujícího okamžikem předání a převzetí zboží a současně podpisem </w:t>
      </w:r>
      <w:r w:rsidR="00CF3FC4">
        <w:rPr>
          <w:rFonts w:ascii="Times New Roman" w:hAnsi="Times New Roman" w:cs="Times New Roman"/>
          <w:sz w:val="24"/>
          <w:szCs w:val="24"/>
        </w:rPr>
        <w:t>předávacího protokolu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v případě náhrady škody se bude hradit pouze skutečná prokazatelně vzniklá škoda.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146" w:rsidRDefault="000131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IX. Záruka za jakost, vady zboží a reklamace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 průběhu záruční doby skrytá vada zboží, má se za to, že touto vadou zboží trpělo již v době předání.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  <w:t>Práva z vadného plnění se řídí ustanoveními § 2099 a násl. OZ.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  <w:t>Reklamace se uplatňují písemně. Podstatné vady reklamovaného zboží prodávající odstraní dodáním nového zboží.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Prodávající je povinen se k reklamaci vyjádřit do 5 dnů ode dne jejího obdržení.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je povinen reklamaci vyřídit do </w:t>
      </w:r>
      <w:r w:rsidR="00722F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dnů ode dne obdržení oprávněné reklamace.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>
        <w:rPr>
          <w:rFonts w:ascii="Times New Roman" w:hAnsi="Times New Roman" w:cs="Times New Roman"/>
          <w:sz w:val="24"/>
          <w:szCs w:val="24"/>
        </w:rPr>
        <w:tab/>
        <w:t>O odstranění vady musí být sepsán protokol.</w:t>
      </w:r>
    </w:p>
    <w:p w:rsidR="006069EE" w:rsidRDefault="006069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7623" w:rsidRDefault="000E7623" w:rsidP="00C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X. Smluvní pokuty a úrok z prodlení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Prodávající zaplatí kupujícímu v případě prodlení s dodáním zboží v termínu uvedeném v čl. V. </w:t>
      </w:r>
      <w:r w:rsidR="00CF3FC4">
        <w:rPr>
          <w:rFonts w:ascii="Times New Roman" w:hAnsi="Times New Roman" w:cs="Times New Roman"/>
          <w:sz w:val="24"/>
          <w:szCs w:val="24"/>
        </w:rPr>
        <w:t>odst. 5.2</w:t>
      </w:r>
      <w:r w:rsidR="00DB2B26">
        <w:rPr>
          <w:rFonts w:ascii="Times New Roman" w:hAnsi="Times New Roman" w:cs="Times New Roman"/>
          <w:sz w:val="24"/>
          <w:szCs w:val="24"/>
        </w:rPr>
        <w:t xml:space="preserve"> této smlouvy</w:t>
      </w:r>
      <w:r>
        <w:rPr>
          <w:rFonts w:ascii="Times New Roman" w:hAnsi="Times New Roman" w:cs="Times New Roman"/>
          <w:sz w:val="24"/>
          <w:szCs w:val="24"/>
        </w:rPr>
        <w:t xml:space="preserve"> smluvní pokutu ve výši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>0,1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F3FC4">
        <w:rPr>
          <w:rFonts w:ascii="Times New Roman" w:hAnsi="Times New Roman" w:cs="Times New Roman"/>
          <w:sz w:val="24"/>
          <w:szCs w:val="24"/>
        </w:rPr>
        <w:t> celkové kupní ceny s DPH sjednané v čl. IV odst. 1 této smlouvy</w:t>
      </w:r>
      <w:r>
        <w:rPr>
          <w:rFonts w:ascii="Times New Roman" w:hAnsi="Times New Roman" w:cs="Times New Roman"/>
          <w:sz w:val="24"/>
          <w:szCs w:val="24"/>
        </w:rPr>
        <w:t xml:space="preserve"> za každý započatý den prodlení, a to až do úplného </w:t>
      </w:r>
      <w:r>
        <w:rPr>
          <w:rFonts w:ascii="Times New Roman" w:hAnsi="Times New Roman" w:cs="Times New Roman"/>
          <w:sz w:val="24"/>
          <w:szCs w:val="24"/>
        </w:rPr>
        <w:lastRenderedPageBreak/>
        <w:t>splnění závazku nebo do zániku smluvního vztahu. Tím nejsou dotčena ustanovení čl. XII. smlouvy. Okamžik práva fakturace vzniká prvním dnem prodlení.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zaplatí kupujícímu v případě nedodržení sjednaného termínu odstranění reklamované vady zjištěné v záruční době smluvní pokutu ve výši </w:t>
      </w:r>
      <w:r w:rsidR="00A05402">
        <w:rPr>
          <w:rFonts w:ascii="Times New Roman" w:hAnsi="Times New Roman" w:cs="Times New Roman"/>
          <w:b/>
          <w:bCs/>
          <w:sz w:val="24"/>
          <w:szCs w:val="24"/>
        </w:rPr>
        <w:t>0,1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B26">
        <w:rPr>
          <w:rFonts w:ascii="Times New Roman" w:hAnsi="Times New Roman" w:cs="Times New Roman"/>
          <w:sz w:val="24"/>
          <w:szCs w:val="24"/>
        </w:rPr>
        <w:t>z celkové kupní ceny s DPH sjednané v čl. IV odst. 1 této smlouvy</w:t>
      </w:r>
      <w:r>
        <w:rPr>
          <w:rFonts w:ascii="Times New Roman" w:hAnsi="Times New Roman" w:cs="Times New Roman"/>
          <w:sz w:val="24"/>
          <w:szCs w:val="24"/>
        </w:rPr>
        <w:t xml:space="preserve"> za každý započatý den</w:t>
      </w:r>
      <w:r w:rsidR="00DB2B26">
        <w:rPr>
          <w:rFonts w:ascii="Times New Roman" w:hAnsi="Times New Roman" w:cs="Times New Roman"/>
          <w:sz w:val="24"/>
          <w:szCs w:val="24"/>
        </w:rPr>
        <w:t xml:space="preserve"> prodlení</w:t>
      </w:r>
      <w:r>
        <w:rPr>
          <w:rFonts w:ascii="Times New Roman" w:hAnsi="Times New Roman" w:cs="Times New Roman"/>
          <w:sz w:val="24"/>
          <w:szCs w:val="24"/>
        </w:rPr>
        <w:t>, a to až do podpisu protokolu o odstranění vady. Tím nejsou dotčena ustanovení čl. XII. smlouvy. Okamžik práva fakturace vzniká prvním dnem prodlení.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zaplatí prodávajícímu za prodlení s úhradou faktury úrok z prodlení za každý započatý den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 podle ustanovení § 1970 OZ. 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ab/>
        <w:t>Smluvní pokuty a úroky z prodlení jsou splatné do 30 dnů ode dne doručení vyúčtování.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>
        <w:rPr>
          <w:rFonts w:ascii="Times New Roman" w:hAnsi="Times New Roman" w:cs="Times New Roman"/>
          <w:sz w:val="24"/>
          <w:szCs w:val="24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26A" w:rsidRDefault="0081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XI. Zvláštní ujednání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ab/>
        <w:t>Vztahy mezi smluvními stranami se řídí právním řádem České republiky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ab/>
        <w:t>Ve smluvně výslovně neupravených otázkách se tento závazkový vztah řídí ustanoveními OZ.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ab/>
        <w:t>Prodávající prohlašuje, že dodané zboží není zatíženo žádnými právy třetích osob. Prodávající odpovídá za případné porušení práv z průmyslového nebo jiného duševního vlastnictví třetích osob.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  <w:t>Jednacím jazykem při jakémkoli ústním jednání či písemném styku, souvisejícím s plněním této smlouvy, je český jazyk.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ab/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ab/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>
        <w:rPr>
          <w:rFonts w:ascii="Times New Roman" w:hAnsi="Times New Roman" w:cs="Times New Roman"/>
          <w:sz w:val="24"/>
          <w:szCs w:val="24"/>
        </w:rPr>
        <w:tab/>
        <w:t>Prodávající souhlasí s uveřejněním údajů v této smlouvě s výjimkou ustanovení, která obsahují utajované informace a obchodní tajemství.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není oprávněn zcela ani zčásti postoupit na třetí osobu žádné ze svých práv, ani žádný ze svých závazků plynoucích z této smlouvy a ani tuto smlouvu jako celek. 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ab/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emailem musí být originál dokumentu v listinné podobě druhé doručen adresátovi osobně nebo prostřednictvím doporučené poštovní zásilky.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11.11</w:t>
      </w:r>
      <w:r>
        <w:rPr>
          <w:rFonts w:ascii="Times New Roman" w:hAnsi="Times New Roman" w:cs="Times New Roman"/>
          <w:sz w:val="24"/>
          <w:szCs w:val="24"/>
        </w:rPr>
        <w:tab/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 do třech pracovních dní.</w:t>
      </w:r>
    </w:p>
    <w:p w:rsidR="00E90AE7" w:rsidRDefault="00E90AE7" w:rsidP="00E90AE7">
      <w:pPr>
        <w:pStyle w:val="Default"/>
        <w:ind w:left="567" w:hanging="567"/>
      </w:pPr>
      <w:proofErr w:type="gramStart"/>
      <w:r>
        <w:t>11.12</w:t>
      </w:r>
      <w:r>
        <w:rPr>
          <w:iCs/>
        </w:rPr>
        <w:t>.Pokud</w:t>
      </w:r>
      <w:proofErr w:type="gramEnd"/>
      <w:r>
        <w:rPr>
          <w:iCs/>
        </w:rPr>
        <w:t xml:space="preserve"> budou u dodavatele zdanitelného plnění shledány důvody k naplnění institutu  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místně příslušnému správci daně.</w:t>
      </w:r>
    </w:p>
    <w:p w:rsidR="002443A0" w:rsidRDefault="002443A0" w:rsidP="00DB2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D58" w:rsidRDefault="00EA0D58" w:rsidP="00DB2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XII. Zánik smluvního vztahu</w:t>
      </w:r>
    </w:p>
    <w:p w:rsidR="00EB26F0" w:rsidRDefault="00EB2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smluvní vztah zaniká v těchto případech: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splněním všech závazků řádně a včas;</w:t>
      </w:r>
    </w:p>
    <w:p w:rsidR="00EC2993" w:rsidRDefault="001D423E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</w:t>
      </w:r>
      <w:r w:rsidR="00DB2B26">
        <w:rPr>
          <w:rFonts w:ascii="Times New Roman" w:hAnsi="Times New Roman" w:cs="Times New Roman"/>
          <w:sz w:val="24"/>
          <w:szCs w:val="24"/>
        </w:rPr>
        <w:t xml:space="preserve">písemnou </w:t>
      </w:r>
      <w:r>
        <w:rPr>
          <w:rFonts w:ascii="Times New Roman" w:hAnsi="Times New Roman" w:cs="Times New Roman"/>
          <w:sz w:val="24"/>
          <w:szCs w:val="24"/>
        </w:rPr>
        <w:t>dohodou smluvních stran při vzájemném vyrovnání účelně vynaložených a prokazatelně doložených nákladů ke dni zániku smlouvy;</w:t>
      </w:r>
    </w:p>
    <w:p w:rsidR="00EC2993" w:rsidRDefault="001D423E" w:rsidP="00DB2B2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jednostranným odstoupením od smlouvy pro její podstatné porušení</w:t>
      </w:r>
      <w:r w:rsidR="00DB2B26">
        <w:rPr>
          <w:rFonts w:ascii="Times New Roman" w:hAnsi="Times New Roman" w:cs="Times New Roman"/>
          <w:sz w:val="24"/>
          <w:szCs w:val="24"/>
        </w:rPr>
        <w:t xml:space="preserve"> některou ze smluvních stran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jednostranným odstoupením od smlouvy ze strany objednatele v případě porušení ustanovení čl. 11.9;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podstatným porušením smlouvy je</w:t>
      </w:r>
      <w:r w:rsidR="006C12FD">
        <w:rPr>
          <w:rFonts w:ascii="Times New Roman" w:hAnsi="Times New Roman" w:cs="Times New Roman"/>
          <w:sz w:val="24"/>
          <w:szCs w:val="24"/>
        </w:rPr>
        <w:t xml:space="preserve"> zejména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prodlení</w:t>
      </w:r>
      <w:r w:rsidR="006C12FD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s dodáním zboží o více než 10 dní;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nedodržení sjednaného množství, jakosti nebo druhu zboží</w:t>
      </w:r>
      <w:r w:rsidR="006C12FD">
        <w:rPr>
          <w:rFonts w:ascii="Times New Roman" w:hAnsi="Times New Roman" w:cs="Times New Roman"/>
          <w:sz w:val="24"/>
          <w:szCs w:val="24"/>
        </w:rPr>
        <w:t xml:space="preserve"> ze strany prodávajícího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93" w:rsidRDefault="001D423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prodlení</w:t>
      </w:r>
      <w:r w:rsidR="006C12FD">
        <w:rPr>
          <w:rFonts w:ascii="Times New Roman" w:hAnsi="Times New Roman" w:cs="Times New Roman"/>
          <w:sz w:val="24"/>
          <w:szCs w:val="24"/>
        </w:rPr>
        <w:t xml:space="preserve"> prodávajícího</w:t>
      </w:r>
      <w:r>
        <w:rPr>
          <w:rFonts w:ascii="Times New Roman" w:hAnsi="Times New Roman" w:cs="Times New Roman"/>
          <w:sz w:val="24"/>
          <w:szCs w:val="24"/>
        </w:rPr>
        <w:t xml:space="preserve"> s odstraněním vad o více než 20 dní.</w:t>
      </w:r>
    </w:p>
    <w:p w:rsidR="00EC2993" w:rsidRDefault="00EC29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54A70" w:rsidRDefault="00454A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EC2993" w:rsidP="00637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XIII. Závěrečná ustanovení</w:t>
      </w:r>
    </w:p>
    <w:p w:rsidR="00EB26F0" w:rsidRDefault="00EB2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Pr="00491105" w:rsidRDefault="00C10C36">
      <w:pPr>
        <w:tabs>
          <w:tab w:val="left" w:pos="670"/>
        </w:tabs>
        <w:spacing w:after="120" w:line="240" w:lineRule="auto"/>
        <w:ind w:left="567" w:hanging="567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ab/>
        <w:t xml:space="preserve">Smlouva má </w:t>
      </w:r>
      <w:r w:rsidR="00722FB5" w:rsidRPr="00722FB5">
        <w:rPr>
          <w:rFonts w:ascii="Times New Roman" w:hAnsi="Times New Roman" w:cs="Times New Roman"/>
          <w:b/>
          <w:sz w:val="24"/>
          <w:szCs w:val="24"/>
        </w:rPr>
        <w:t>12</w:t>
      </w:r>
      <w:r w:rsidR="001D423E">
        <w:rPr>
          <w:rFonts w:ascii="Times New Roman" w:hAnsi="Times New Roman" w:cs="Times New Roman"/>
          <w:sz w:val="24"/>
          <w:szCs w:val="24"/>
        </w:rPr>
        <w:t xml:space="preserve"> listů, je vyhotovena v elektronické podobě a je uložena na </w:t>
      </w:r>
      <w:r w:rsidR="00192E4F" w:rsidRPr="00491105">
        <w:rPr>
          <w:i/>
          <w:color w:val="548DD4" w:themeColor="text2" w:themeTint="99"/>
          <w:u w:val="single"/>
        </w:rPr>
        <w:t>https://nen.nipez.cz/</w:t>
      </w:r>
      <w:r w:rsidR="001D423E" w:rsidRPr="004911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ab/>
        <w:t>Smlouva může být měněna či doplňována vzájemně odsouhlasenými a podepsanými písemnými a vzestupně očíslovanými dodatky, které se stávají její nedílnou součástí.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EC2993" w:rsidRDefault="001D42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EC2993" w:rsidRDefault="001D423E" w:rsidP="00EA00E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13.5</w:t>
      </w:r>
      <w:r>
        <w:rPr>
          <w:rFonts w:ascii="Times New Roman" w:hAnsi="Times New Roman" w:cs="Times New Roman"/>
          <w:sz w:val="24"/>
          <w:szCs w:val="24"/>
        </w:rPr>
        <w:tab/>
        <w:t>Smlouva nabývá platnosti a účinnosti dnem jejího elektronického p</w:t>
      </w:r>
      <w:r w:rsidR="00EA00EE">
        <w:rPr>
          <w:rFonts w:ascii="Times New Roman" w:hAnsi="Times New Roman" w:cs="Times New Roman"/>
          <w:sz w:val="24"/>
          <w:szCs w:val="24"/>
        </w:rPr>
        <w:t>odpisu poslední smluvní stranou</w:t>
      </w:r>
      <w:r w:rsidR="00EB26F0">
        <w:rPr>
          <w:rFonts w:ascii="Times New Roman" w:hAnsi="Times New Roman" w:cs="Times New Roman"/>
          <w:sz w:val="24"/>
          <w:szCs w:val="24"/>
        </w:rPr>
        <w:t xml:space="preserve"> a zveřejněním v Registru smluv. Po vzájemné dohodě</w:t>
      </w:r>
      <w:r w:rsidR="008327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26F0">
        <w:rPr>
          <w:rFonts w:ascii="Times New Roman" w:hAnsi="Times New Roman" w:cs="Times New Roman"/>
          <w:sz w:val="24"/>
          <w:szCs w:val="24"/>
        </w:rPr>
        <w:t>zadá Smlouvu  k zveřejn</w:t>
      </w:r>
      <w:r w:rsidR="0083274E">
        <w:rPr>
          <w:rFonts w:ascii="Times New Roman" w:hAnsi="Times New Roman" w:cs="Times New Roman"/>
          <w:sz w:val="24"/>
          <w:szCs w:val="24"/>
        </w:rPr>
        <w:t>ěn</w:t>
      </w:r>
      <w:r w:rsidR="00EB26F0">
        <w:rPr>
          <w:rFonts w:ascii="Times New Roman" w:hAnsi="Times New Roman" w:cs="Times New Roman"/>
          <w:sz w:val="24"/>
          <w:szCs w:val="24"/>
        </w:rPr>
        <w:t xml:space="preserve">í v Registru smluv kupující. </w:t>
      </w:r>
    </w:p>
    <w:p w:rsidR="00EC2993" w:rsidRDefault="00EC29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7463" w:rsidRDefault="00DD74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Přáslavicích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F3716C" w:rsidRPr="00F3716C">
        <w:rPr>
          <w:rFonts w:ascii="Times New Roman" w:hAnsi="Times New Roman" w:cs="Times New Roman"/>
          <w:shd w:val="clear" w:color="auto" w:fill="FFFF00"/>
        </w:rPr>
        <w:t>………………</w:t>
      </w:r>
      <w:proofErr w:type="gramStart"/>
      <w:r w:rsidR="00F3716C" w:rsidRPr="00F3716C">
        <w:rPr>
          <w:rFonts w:ascii="Times New Roman" w:hAnsi="Times New Roman" w:cs="Times New Roman"/>
          <w:shd w:val="clear" w:color="auto" w:fill="FFFF00"/>
        </w:rPr>
        <w:t>…..</w:t>
      </w:r>
      <w:proofErr w:type="gramEnd"/>
      <w:r w:rsidRPr="00F3716C"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00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</w:p>
    <w:p w:rsidR="00EC2993" w:rsidRDefault="00EC2993">
      <w:pPr>
        <w:jc w:val="both"/>
        <w:rPr>
          <w:rFonts w:ascii="Times New Roman" w:hAnsi="Times New Roman" w:cs="Times New Roman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</w:t>
      </w:r>
    </w:p>
    <w:p w:rsidR="00EC2993" w:rsidRDefault="006C12F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1D423E">
        <w:rPr>
          <w:rFonts w:ascii="Times New Roman" w:hAnsi="Times New Roman" w:cs="Times New Roman"/>
          <w:szCs w:val="24"/>
        </w:rPr>
        <w:t xml:space="preserve">elitel </w:t>
      </w:r>
      <w:r>
        <w:rPr>
          <w:rFonts w:ascii="Times New Roman" w:hAnsi="Times New Roman" w:cs="Times New Roman"/>
          <w:szCs w:val="24"/>
        </w:rPr>
        <w:t>72. mechanizovaného praporu Přáslavice</w:t>
      </w:r>
      <w:r w:rsidR="001D423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Funkce</w:t>
      </w:r>
    </w:p>
    <w:p w:rsidR="00EC2993" w:rsidRDefault="007B1993">
      <w:pPr>
        <w:spacing w:after="0" w:line="240" w:lineRule="auto"/>
      </w:pPr>
      <w:r>
        <w:rPr>
          <w:rFonts w:ascii="Times New Roman" w:hAnsi="Times New Roman" w:cs="Times New Roman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r w:rsidR="00DC50C5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Jméno</w:t>
      </w:r>
      <w:proofErr w:type="gramEnd"/>
    </w:p>
    <w:p w:rsidR="00DC50C5" w:rsidRDefault="00DC50C5">
      <w:pPr>
        <w:spacing w:after="0" w:line="240" w:lineRule="auto"/>
      </w:pPr>
    </w:p>
    <w:sectPr w:rsidR="00DC50C5" w:rsidSect="00CB79E2">
      <w:footerReference w:type="default" r:id="rId8"/>
      <w:pgSz w:w="11906" w:h="16838"/>
      <w:pgMar w:top="851" w:right="1417" w:bottom="1417" w:left="1417" w:header="0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4F" w:rsidRDefault="0072094F" w:rsidP="00424B64">
      <w:pPr>
        <w:spacing w:after="0" w:line="240" w:lineRule="auto"/>
      </w:pPr>
      <w:r>
        <w:separator/>
      </w:r>
    </w:p>
  </w:endnote>
  <w:endnote w:type="continuationSeparator" w:id="0">
    <w:p w:rsidR="0072094F" w:rsidRDefault="0072094F" w:rsidP="004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4F" w:rsidRDefault="0072094F" w:rsidP="00424B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274E">
      <w:rPr>
        <w:noProof/>
      </w:rPr>
      <w:t>12</w:t>
    </w:r>
    <w:r>
      <w:fldChar w:fldCharType="end"/>
    </w:r>
  </w:p>
  <w:p w:rsidR="0072094F" w:rsidRDefault="00720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4F" w:rsidRDefault="0072094F" w:rsidP="00424B64">
      <w:pPr>
        <w:spacing w:after="0" w:line="240" w:lineRule="auto"/>
      </w:pPr>
      <w:r>
        <w:separator/>
      </w:r>
    </w:p>
  </w:footnote>
  <w:footnote w:type="continuationSeparator" w:id="0">
    <w:p w:rsidR="0072094F" w:rsidRDefault="0072094F" w:rsidP="004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79"/>
    <w:multiLevelType w:val="hybridMultilevel"/>
    <w:tmpl w:val="14B6F77C"/>
    <w:lvl w:ilvl="0" w:tplc="2D56C08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6FE"/>
    <w:multiLevelType w:val="multilevel"/>
    <w:tmpl w:val="919C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00B"/>
    <w:multiLevelType w:val="multilevel"/>
    <w:tmpl w:val="919C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B05"/>
    <w:multiLevelType w:val="hybridMultilevel"/>
    <w:tmpl w:val="BBAAF8F6"/>
    <w:lvl w:ilvl="0" w:tplc="C74C4F1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4191"/>
    <w:multiLevelType w:val="hybridMultilevel"/>
    <w:tmpl w:val="0DC48B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D1FC0"/>
    <w:multiLevelType w:val="hybridMultilevel"/>
    <w:tmpl w:val="4F76E88E"/>
    <w:lvl w:ilvl="0" w:tplc="1C9A873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ED4261"/>
    <w:multiLevelType w:val="hybridMultilevel"/>
    <w:tmpl w:val="4C54A54A"/>
    <w:lvl w:ilvl="0" w:tplc="09600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8BF"/>
    <w:multiLevelType w:val="multilevel"/>
    <w:tmpl w:val="ADF2A240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90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907A08"/>
    <w:multiLevelType w:val="multilevel"/>
    <w:tmpl w:val="B3EAC1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3626609"/>
    <w:multiLevelType w:val="multilevel"/>
    <w:tmpl w:val="7752143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1F4998"/>
    <w:multiLevelType w:val="hybridMultilevel"/>
    <w:tmpl w:val="688C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838"/>
    <w:multiLevelType w:val="hybridMultilevel"/>
    <w:tmpl w:val="ECE8125E"/>
    <w:lvl w:ilvl="0" w:tplc="FFD63C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E459F"/>
    <w:multiLevelType w:val="hybridMultilevel"/>
    <w:tmpl w:val="39668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2A04"/>
    <w:multiLevelType w:val="multilevel"/>
    <w:tmpl w:val="853EF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372DAE"/>
    <w:multiLevelType w:val="hybridMultilevel"/>
    <w:tmpl w:val="293EAF84"/>
    <w:lvl w:ilvl="0" w:tplc="E5FE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3DF0"/>
    <w:multiLevelType w:val="hybridMultilevel"/>
    <w:tmpl w:val="07A227F6"/>
    <w:lvl w:ilvl="0" w:tplc="53486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18F5"/>
    <w:multiLevelType w:val="hybridMultilevel"/>
    <w:tmpl w:val="775A180C"/>
    <w:lvl w:ilvl="0" w:tplc="05D2B7C4">
      <w:start w:val="1"/>
      <w:numFmt w:val="decimal"/>
      <w:pStyle w:val="A4-lnek"/>
      <w:lvlText w:val="%1."/>
      <w:lvlJc w:val="left"/>
      <w:pPr>
        <w:tabs>
          <w:tab w:val="num" w:pos="540"/>
        </w:tabs>
        <w:ind w:left="-387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30231C0">
      <w:start w:val="2"/>
      <w:numFmt w:val="decimal"/>
      <w:lvlText w:val="%3"/>
      <w:lvlJc w:val="left"/>
      <w:pPr>
        <w:tabs>
          <w:tab w:val="num" w:pos="3402"/>
        </w:tabs>
        <w:ind w:left="3402" w:hanging="855"/>
      </w:pPr>
      <w:rPr>
        <w:rFonts w:hint="default"/>
      </w:rPr>
    </w:lvl>
    <w:lvl w:ilvl="3" w:tplc="FCC0E9B8">
      <w:start w:val="1"/>
      <w:numFmt w:val="lowerLetter"/>
      <w:lvlText w:val="%4)"/>
      <w:lvlJc w:val="left"/>
      <w:pPr>
        <w:tabs>
          <w:tab w:val="num" w:pos="3912"/>
        </w:tabs>
        <w:ind w:left="3912" w:hanging="82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7A2C3263"/>
    <w:multiLevelType w:val="hybridMultilevel"/>
    <w:tmpl w:val="B29802C6"/>
    <w:lvl w:ilvl="0" w:tplc="8AA69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A2B3E"/>
    <w:multiLevelType w:val="multilevel"/>
    <w:tmpl w:val="2C36657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7"/>
  </w:num>
  <w:num w:numId="19">
    <w:abstractNumId w:val="18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3"/>
    <w:rsid w:val="00013146"/>
    <w:rsid w:val="00023790"/>
    <w:rsid w:val="0003627C"/>
    <w:rsid w:val="00061C28"/>
    <w:rsid w:val="0008249E"/>
    <w:rsid w:val="00084763"/>
    <w:rsid w:val="000861CC"/>
    <w:rsid w:val="000A00C7"/>
    <w:rsid w:val="000A1815"/>
    <w:rsid w:val="000C1A1C"/>
    <w:rsid w:val="000D0977"/>
    <w:rsid w:val="000D54D9"/>
    <w:rsid w:val="000E4629"/>
    <w:rsid w:val="000E7623"/>
    <w:rsid w:val="000F1231"/>
    <w:rsid w:val="000F4682"/>
    <w:rsid w:val="001047DF"/>
    <w:rsid w:val="00120275"/>
    <w:rsid w:val="00120D7E"/>
    <w:rsid w:val="00125F64"/>
    <w:rsid w:val="00134EE8"/>
    <w:rsid w:val="00135B08"/>
    <w:rsid w:val="001369A7"/>
    <w:rsid w:val="001473FE"/>
    <w:rsid w:val="001509F7"/>
    <w:rsid w:val="00156D9F"/>
    <w:rsid w:val="00167070"/>
    <w:rsid w:val="00180C09"/>
    <w:rsid w:val="00190F03"/>
    <w:rsid w:val="00192E4F"/>
    <w:rsid w:val="00196FF0"/>
    <w:rsid w:val="001D2C47"/>
    <w:rsid w:val="001D423E"/>
    <w:rsid w:val="001E05DE"/>
    <w:rsid w:val="00201E17"/>
    <w:rsid w:val="00204288"/>
    <w:rsid w:val="00207E9D"/>
    <w:rsid w:val="002171E9"/>
    <w:rsid w:val="00244299"/>
    <w:rsid w:val="002443A0"/>
    <w:rsid w:val="00245DC4"/>
    <w:rsid w:val="002519F9"/>
    <w:rsid w:val="00252EDA"/>
    <w:rsid w:val="002560D8"/>
    <w:rsid w:val="002722D9"/>
    <w:rsid w:val="002726DD"/>
    <w:rsid w:val="0029001E"/>
    <w:rsid w:val="0029279E"/>
    <w:rsid w:val="00292EB5"/>
    <w:rsid w:val="002969B2"/>
    <w:rsid w:val="002A183F"/>
    <w:rsid w:val="002A5C47"/>
    <w:rsid w:val="002B27FD"/>
    <w:rsid w:val="002D7C96"/>
    <w:rsid w:val="002E398B"/>
    <w:rsid w:val="002F1A53"/>
    <w:rsid w:val="00306221"/>
    <w:rsid w:val="003165D9"/>
    <w:rsid w:val="0034087C"/>
    <w:rsid w:val="00346ABA"/>
    <w:rsid w:val="00354257"/>
    <w:rsid w:val="00371DF3"/>
    <w:rsid w:val="00395BE6"/>
    <w:rsid w:val="003A4004"/>
    <w:rsid w:val="003A4412"/>
    <w:rsid w:val="003B340D"/>
    <w:rsid w:val="003C511B"/>
    <w:rsid w:val="003D38F4"/>
    <w:rsid w:val="003D7FCC"/>
    <w:rsid w:val="003E22C9"/>
    <w:rsid w:val="003E5BB8"/>
    <w:rsid w:val="003F1698"/>
    <w:rsid w:val="003F343E"/>
    <w:rsid w:val="004003A9"/>
    <w:rsid w:val="004051BD"/>
    <w:rsid w:val="00424B64"/>
    <w:rsid w:val="00431333"/>
    <w:rsid w:val="00436931"/>
    <w:rsid w:val="00445FF5"/>
    <w:rsid w:val="004466C0"/>
    <w:rsid w:val="00454A70"/>
    <w:rsid w:val="00455892"/>
    <w:rsid w:val="00464CF6"/>
    <w:rsid w:val="00470B6C"/>
    <w:rsid w:val="00491105"/>
    <w:rsid w:val="00492BE6"/>
    <w:rsid w:val="00495721"/>
    <w:rsid w:val="004A3674"/>
    <w:rsid w:val="004B4BFE"/>
    <w:rsid w:val="004B6443"/>
    <w:rsid w:val="004C5997"/>
    <w:rsid w:val="004C6A20"/>
    <w:rsid w:val="004C6BB2"/>
    <w:rsid w:val="004E0188"/>
    <w:rsid w:val="004E1331"/>
    <w:rsid w:val="004E7632"/>
    <w:rsid w:val="004F15F1"/>
    <w:rsid w:val="00514123"/>
    <w:rsid w:val="00515B74"/>
    <w:rsid w:val="005342E9"/>
    <w:rsid w:val="00543507"/>
    <w:rsid w:val="005478EC"/>
    <w:rsid w:val="00555424"/>
    <w:rsid w:val="00561D0B"/>
    <w:rsid w:val="005628DE"/>
    <w:rsid w:val="00576660"/>
    <w:rsid w:val="00576BE2"/>
    <w:rsid w:val="005A02CF"/>
    <w:rsid w:val="005A1D9D"/>
    <w:rsid w:val="005A4F29"/>
    <w:rsid w:val="005B035A"/>
    <w:rsid w:val="005B077C"/>
    <w:rsid w:val="005B6BF0"/>
    <w:rsid w:val="005D1D07"/>
    <w:rsid w:val="005D2DD2"/>
    <w:rsid w:val="005E0F43"/>
    <w:rsid w:val="005E1084"/>
    <w:rsid w:val="005E502B"/>
    <w:rsid w:val="005E65EA"/>
    <w:rsid w:val="005E71F5"/>
    <w:rsid w:val="005F296D"/>
    <w:rsid w:val="00603605"/>
    <w:rsid w:val="006069EE"/>
    <w:rsid w:val="0061000D"/>
    <w:rsid w:val="0061217F"/>
    <w:rsid w:val="0061499D"/>
    <w:rsid w:val="00636899"/>
    <w:rsid w:val="00636F44"/>
    <w:rsid w:val="00637828"/>
    <w:rsid w:val="00641A2D"/>
    <w:rsid w:val="00642D3D"/>
    <w:rsid w:val="00643089"/>
    <w:rsid w:val="00647A7D"/>
    <w:rsid w:val="00661826"/>
    <w:rsid w:val="006948BA"/>
    <w:rsid w:val="006A0D99"/>
    <w:rsid w:val="006C12FD"/>
    <w:rsid w:val="006C229C"/>
    <w:rsid w:val="006D4E49"/>
    <w:rsid w:val="006E36AC"/>
    <w:rsid w:val="006F0F9B"/>
    <w:rsid w:val="006F76B4"/>
    <w:rsid w:val="007009D7"/>
    <w:rsid w:val="00703BBA"/>
    <w:rsid w:val="00704C7A"/>
    <w:rsid w:val="00706B5B"/>
    <w:rsid w:val="007151AF"/>
    <w:rsid w:val="0072094F"/>
    <w:rsid w:val="00722FB5"/>
    <w:rsid w:val="00733793"/>
    <w:rsid w:val="00745A68"/>
    <w:rsid w:val="00781484"/>
    <w:rsid w:val="007A765E"/>
    <w:rsid w:val="007B1993"/>
    <w:rsid w:val="007B2160"/>
    <w:rsid w:val="007B71F1"/>
    <w:rsid w:val="007B7246"/>
    <w:rsid w:val="007C72B4"/>
    <w:rsid w:val="007D19EB"/>
    <w:rsid w:val="007D292F"/>
    <w:rsid w:val="007D6C16"/>
    <w:rsid w:val="007D71F9"/>
    <w:rsid w:val="007E0B57"/>
    <w:rsid w:val="00810A00"/>
    <w:rsid w:val="0081426A"/>
    <w:rsid w:val="0082688B"/>
    <w:rsid w:val="00826BE5"/>
    <w:rsid w:val="0083274E"/>
    <w:rsid w:val="008334D8"/>
    <w:rsid w:val="00834FFC"/>
    <w:rsid w:val="00837CA6"/>
    <w:rsid w:val="00841428"/>
    <w:rsid w:val="00841857"/>
    <w:rsid w:val="00861B74"/>
    <w:rsid w:val="008712B7"/>
    <w:rsid w:val="00880B2C"/>
    <w:rsid w:val="00882647"/>
    <w:rsid w:val="00887894"/>
    <w:rsid w:val="00891C00"/>
    <w:rsid w:val="00897385"/>
    <w:rsid w:val="008A5335"/>
    <w:rsid w:val="008A5ABB"/>
    <w:rsid w:val="008A6401"/>
    <w:rsid w:val="008D28EB"/>
    <w:rsid w:val="008E1065"/>
    <w:rsid w:val="008E224E"/>
    <w:rsid w:val="0093299F"/>
    <w:rsid w:val="00943D57"/>
    <w:rsid w:val="00973A6E"/>
    <w:rsid w:val="009847DC"/>
    <w:rsid w:val="009B4585"/>
    <w:rsid w:val="009B488A"/>
    <w:rsid w:val="009B4BB8"/>
    <w:rsid w:val="009B52DD"/>
    <w:rsid w:val="009D5DE6"/>
    <w:rsid w:val="009E36BB"/>
    <w:rsid w:val="009E3F23"/>
    <w:rsid w:val="009E51D6"/>
    <w:rsid w:val="00A05402"/>
    <w:rsid w:val="00A06DF3"/>
    <w:rsid w:val="00A0705E"/>
    <w:rsid w:val="00A12003"/>
    <w:rsid w:val="00A43B0F"/>
    <w:rsid w:val="00A440EB"/>
    <w:rsid w:val="00A468B5"/>
    <w:rsid w:val="00A543E0"/>
    <w:rsid w:val="00A73ED1"/>
    <w:rsid w:val="00A815FC"/>
    <w:rsid w:val="00A833E9"/>
    <w:rsid w:val="00A85A94"/>
    <w:rsid w:val="00AA2745"/>
    <w:rsid w:val="00AA6195"/>
    <w:rsid w:val="00AB1AE8"/>
    <w:rsid w:val="00AB2A60"/>
    <w:rsid w:val="00AB3AB9"/>
    <w:rsid w:val="00AB6FD5"/>
    <w:rsid w:val="00AD3AE4"/>
    <w:rsid w:val="00AF6813"/>
    <w:rsid w:val="00B13CD6"/>
    <w:rsid w:val="00B307B8"/>
    <w:rsid w:val="00B33ED7"/>
    <w:rsid w:val="00B51C6B"/>
    <w:rsid w:val="00B5733F"/>
    <w:rsid w:val="00B763CE"/>
    <w:rsid w:val="00B82911"/>
    <w:rsid w:val="00B831AF"/>
    <w:rsid w:val="00B85794"/>
    <w:rsid w:val="00B87FE5"/>
    <w:rsid w:val="00B93114"/>
    <w:rsid w:val="00BA1CF1"/>
    <w:rsid w:val="00BB11C3"/>
    <w:rsid w:val="00BB58C7"/>
    <w:rsid w:val="00BB5F11"/>
    <w:rsid w:val="00BC0CB1"/>
    <w:rsid w:val="00BC1423"/>
    <w:rsid w:val="00BC17DE"/>
    <w:rsid w:val="00BC2D94"/>
    <w:rsid w:val="00BC3E5B"/>
    <w:rsid w:val="00BC456B"/>
    <w:rsid w:val="00BC5477"/>
    <w:rsid w:val="00BC6902"/>
    <w:rsid w:val="00BD1632"/>
    <w:rsid w:val="00BD6C1B"/>
    <w:rsid w:val="00BF1325"/>
    <w:rsid w:val="00BF2934"/>
    <w:rsid w:val="00BF702B"/>
    <w:rsid w:val="00BF7936"/>
    <w:rsid w:val="00C01EF8"/>
    <w:rsid w:val="00C10C36"/>
    <w:rsid w:val="00C1120A"/>
    <w:rsid w:val="00C2120B"/>
    <w:rsid w:val="00C26663"/>
    <w:rsid w:val="00C3131F"/>
    <w:rsid w:val="00C37B2E"/>
    <w:rsid w:val="00C4331B"/>
    <w:rsid w:val="00C52711"/>
    <w:rsid w:val="00C56E17"/>
    <w:rsid w:val="00C60F4B"/>
    <w:rsid w:val="00C66D3C"/>
    <w:rsid w:val="00C7576D"/>
    <w:rsid w:val="00C7674E"/>
    <w:rsid w:val="00C87BC8"/>
    <w:rsid w:val="00C908D2"/>
    <w:rsid w:val="00C91FF1"/>
    <w:rsid w:val="00CA0FF8"/>
    <w:rsid w:val="00CA180C"/>
    <w:rsid w:val="00CA40F5"/>
    <w:rsid w:val="00CB4949"/>
    <w:rsid w:val="00CB79E2"/>
    <w:rsid w:val="00CC0349"/>
    <w:rsid w:val="00CE29BC"/>
    <w:rsid w:val="00CF3FC4"/>
    <w:rsid w:val="00CF71E1"/>
    <w:rsid w:val="00D0098D"/>
    <w:rsid w:val="00D04D95"/>
    <w:rsid w:val="00D0600B"/>
    <w:rsid w:val="00D07C04"/>
    <w:rsid w:val="00D20949"/>
    <w:rsid w:val="00D233FC"/>
    <w:rsid w:val="00D256D1"/>
    <w:rsid w:val="00D41BA0"/>
    <w:rsid w:val="00D41F9D"/>
    <w:rsid w:val="00D42E26"/>
    <w:rsid w:val="00D47273"/>
    <w:rsid w:val="00D5066D"/>
    <w:rsid w:val="00D50852"/>
    <w:rsid w:val="00D62AB6"/>
    <w:rsid w:val="00D649FB"/>
    <w:rsid w:val="00D65CE9"/>
    <w:rsid w:val="00D65D01"/>
    <w:rsid w:val="00D7023D"/>
    <w:rsid w:val="00D71287"/>
    <w:rsid w:val="00D7159B"/>
    <w:rsid w:val="00D82987"/>
    <w:rsid w:val="00DB2B26"/>
    <w:rsid w:val="00DB2CE4"/>
    <w:rsid w:val="00DB607B"/>
    <w:rsid w:val="00DC0EF6"/>
    <w:rsid w:val="00DC1B7D"/>
    <w:rsid w:val="00DC50C5"/>
    <w:rsid w:val="00DC5743"/>
    <w:rsid w:val="00DC706E"/>
    <w:rsid w:val="00DC7F88"/>
    <w:rsid w:val="00DD2DC2"/>
    <w:rsid w:val="00DD7463"/>
    <w:rsid w:val="00DE4D3E"/>
    <w:rsid w:val="00E1415A"/>
    <w:rsid w:val="00E16C3F"/>
    <w:rsid w:val="00E33854"/>
    <w:rsid w:val="00E43FDB"/>
    <w:rsid w:val="00E5281F"/>
    <w:rsid w:val="00E52B14"/>
    <w:rsid w:val="00E6257F"/>
    <w:rsid w:val="00E66239"/>
    <w:rsid w:val="00E70266"/>
    <w:rsid w:val="00E72749"/>
    <w:rsid w:val="00E90AE7"/>
    <w:rsid w:val="00EA00EE"/>
    <w:rsid w:val="00EA0D58"/>
    <w:rsid w:val="00EB07FF"/>
    <w:rsid w:val="00EB26F0"/>
    <w:rsid w:val="00EB3DA1"/>
    <w:rsid w:val="00EB522D"/>
    <w:rsid w:val="00EB6E01"/>
    <w:rsid w:val="00EB770B"/>
    <w:rsid w:val="00EC2993"/>
    <w:rsid w:val="00ED0C3E"/>
    <w:rsid w:val="00EE23A5"/>
    <w:rsid w:val="00EF4886"/>
    <w:rsid w:val="00F145DD"/>
    <w:rsid w:val="00F163B8"/>
    <w:rsid w:val="00F21F51"/>
    <w:rsid w:val="00F22E1A"/>
    <w:rsid w:val="00F316E0"/>
    <w:rsid w:val="00F341D1"/>
    <w:rsid w:val="00F3716C"/>
    <w:rsid w:val="00F37257"/>
    <w:rsid w:val="00F440C8"/>
    <w:rsid w:val="00F5004B"/>
    <w:rsid w:val="00F6365E"/>
    <w:rsid w:val="00F6653E"/>
    <w:rsid w:val="00F66C6F"/>
    <w:rsid w:val="00F6743C"/>
    <w:rsid w:val="00F72DFF"/>
    <w:rsid w:val="00F75B0F"/>
    <w:rsid w:val="00F84276"/>
    <w:rsid w:val="00F86C4F"/>
    <w:rsid w:val="00F91B26"/>
    <w:rsid w:val="00F9243A"/>
    <w:rsid w:val="00F925F4"/>
    <w:rsid w:val="00FA1B66"/>
    <w:rsid w:val="00FA6547"/>
    <w:rsid w:val="00FB528A"/>
    <w:rsid w:val="00FB7B95"/>
    <w:rsid w:val="00FC2602"/>
    <w:rsid w:val="00FE12A7"/>
    <w:rsid w:val="00FE7051"/>
    <w:rsid w:val="00FF460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5918-2A1A-495C-9D3C-42D2073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61A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locked/>
    <w:rsid w:val="00354257"/>
    <w:pPr>
      <w:keepNext/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color w:val="00000A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zistetableoutputtext">
    <w:name w:val="trzistetableoutputtext"/>
    <w:basedOn w:val="Standardnpsmoodstavce"/>
    <w:uiPriority w:val="99"/>
    <w:qFormat/>
    <w:rsid w:val="00186E58"/>
  </w:style>
  <w:style w:type="character" w:customStyle="1" w:styleId="FontStyle58">
    <w:name w:val="Font Style58"/>
    <w:qFormat/>
    <w:rsid w:val="00DF4A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yle2">
    <w:name w:val="Style2"/>
    <w:basedOn w:val="Normln"/>
    <w:qFormat/>
    <w:rsid w:val="00DF4AB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ovan">
    <w:name w:val="Číslovaný"/>
    <w:basedOn w:val="Normln"/>
    <w:qFormat/>
    <w:rsid w:val="00DF4AB9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ln"/>
    <w:qFormat/>
    <w:rsid w:val="00AC5BC6"/>
    <w:pPr>
      <w:spacing w:after="160" w:line="240" w:lineRule="exact"/>
    </w:pPr>
    <w:rPr>
      <w:rFonts w:ascii="Tahoma" w:hAnsi="Tahoma" w:cs="Times New Roman"/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4B64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4B64"/>
    <w:rPr>
      <w:rFonts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B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2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17F"/>
    <w:pPr>
      <w:ind w:left="720"/>
      <w:contextualSpacing/>
    </w:pPr>
    <w:rPr>
      <w:rFonts w:cs="Times New Roman"/>
      <w:lang w:eastAsia="en-US"/>
    </w:rPr>
  </w:style>
  <w:style w:type="paragraph" w:customStyle="1" w:styleId="Podnadpis1">
    <w:name w:val="Podnadpis1"/>
    <w:basedOn w:val="Normln"/>
    <w:next w:val="Normln"/>
    <w:uiPriority w:val="99"/>
    <w:rsid w:val="0061217F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61217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0705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05E"/>
    <w:rPr>
      <w:rFonts w:ascii="Times New Roman" w:hAnsi="Times New Roman"/>
      <w:i/>
      <w:sz w:val="22"/>
    </w:rPr>
  </w:style>
  <w:style w:type="paragraph" w:customStyle="1" w:styleId="A4-lnek">
    <w:name w:val="A4-Článek"/>
    <w:next w:val="Normln"/>
    <w:rsid w:val="00C37B2E"/>
    <w:pPr>
      <w:numPr>
        <w:numId w:val="2"/>
      </w:numPr>
      <w:tabs>
        <w:tab w:val="left" w:pos="851"/>
        <w:tab w:val="left" w:pos="1077"/>
        <w:tab w:val="left" w:pos="1304"/>
      </w:tabs>
      <w:suppressAutoHyphens/>
      <w:spacing w:before="180" w:after="120" w:line="288" w:lineRule="auto"/>
      <w:jc w:val="both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uiPriority w:val="99"/>
    <w:rsid w:val="00E5281F"/>
    <w:rPr>
      <w:rFonts w:cs="Times New Roman"/>
    </w:rPr>
  </w:style>
  <w:style w:type="table" w:styleId="Mkatabulky">
    <w:name w:val="Table Grid"/>
    <w:basedOn w:val="Normlntabulka"/>
    <w:uiPriority w:val="99"/>
    <w:locked/>
    <w:rsid w:val="009E36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qFormat/>
    <w:rsid w:val="00354257"/>
    <w:rPr>
      <w:rFonts w:ascii="Times New Roman" w:hAnsi="Times New Roman"/>
      <w:b/>
      <w:color w:val="00000A"/>
      <w:sz w:val="24"/>
    </w:rPr>
  </w:style>
  <w:style w:type="character" w:styleId="Sledovanodkaz">
    <w:name w:val="FollowedHyperlink"/>
    <w:basedOn w:val="Standardnpsmoodstavce"/>
    <w:semiHidden/>
    <w:unhideWhenUsed/>
    <w:qFormat/>
    <w:rsid w:val="00354257"/>
    <w:rPr>
      <w:color w:val="800080" w:themeColor="followedHyperlink"/>
      <w:u w:val="single"/>
    </w:rPr>
  </w:style>
  <w:style w:type="character" w:customStyle="1" w:styleId="ListLabel7">
    <w:name w:val="ListLabel 7"/>
    <w:qFormat/>
    <w:rsid w:val="00135B08"/>
    <w:rPr>
      <w:rFonts w:cs="Courier New"/>
    </w:rPr>
  </w:style>
  <w:style w:type="character" w:customStyle="1" w:styleId="Znakypropoznmkupodarou">
    <w:name w:val="Znaky pro poznámku pod čarou"/>
    <w:qFormat/>
    <w:rsid w:val="00135B08"/>
  </w:style>
  <w:style w:type="character" w:customStyle="1" w:styleId="TextvysvtlivekChar">
    <w:name w:val="Text vysvětlivek Char"/>
    <w:qFormat/>
    <w:rsid w:val="00576BE2"/>
    <w:rPr>
      <w:lang w:eastAsia="ar-SA"/>
    </w:rPr>
  </w:style>
  <w:style w:type="paragraph" w:customStyle="1" w:styleId="Default">
    <w:name w:val="Default"/>
    <w:basedOn w:val="Normln"/>
    <w:qFormat/>
    <w:rsid w:val="00E90AE7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606C-B8BF-4E6E-B1D9-B0738132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3008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VU5153</Company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klapacj</dc:creator>
  <cp:lastModifiedBy>Petráš Jozef - VÚ 5153 - ŠIS AČR</cp:lastModifiedBy>
  <cp:revision>5</cp:revision>
  <cp:lastPrinted>2021-03-11T10:38:00Z</cp:lastPrinted>
  <dcterms:created xsi:type="dcterms:W3CDTF">2020-10-19T07:55:00Z</dcterms:created>
  <dcterms:modified xsi:type="dcterms:W3CDTF">2021-03-11T12:09:00Z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VU5153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