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C3EA9" w:rsidRPr="00A81923" w:rsidRDefault="004A7A85" w:rsidP="002C1491">
      <w:pPr>
        <w:pStyle w:val="Nadpis1"/>
        <w:jc w:val="center"/>
        <w:rPr>
          <w:rFonts w:ascii="Arial" w:hAnsi="Arial" w:cs="Arial"/>
        </w:rPr>
      </w:pPr>
      <w:r>
        <w:rPr>
          <w:rFonts w:ascii="Arial" w:hAnsi="Arial" w:cs="Arial"/>
        </w:rPr>
        <w:t xml:space="preserve">KUPNÍ SMLOUVA, </w:t>
      </w:r>
      <w:r w:rsidR="002C3EA9" w:rsidRPr="00A81923">
        <w:rPr>
          <w:rFonts w:ascii="Arial" w:hAnsi="Arial" w:cs="Arial"/>
        </w:rPr>
        <w:t>SMLOUVA O D</w:t>
      </w:r>
      <w:r w:rsidR="0034564A">
        <w:rPr>
          <w:rFonts w:ascii="Arial" w:hAnsi="Arial" w:cs="Arial"/>
        </w:rPr>
        <w:t>Í</w:t>
      </w:r>
      <w:r w:rsidR="002C3EA9" w:rsidRPr="00A81923">
        <w:rPr>
          <w:rFonts w:ascii="Arial" w:hAnsi="Arial" w:cs="Arial"/>
        </w:rPr>
        <w:t>LO</w:t>
      </w:r>
      <w:r>
        <w:rPr>
          <w:rFonts w:ascii="Arial" w:hAnsi="Arial" w:cs="Arial"/>
        </w:rPr>
        <w:t xml:space="preserve"> </w:t>
      </w:r>
    </w:p>
    <w:p w:rsidR="002C3EA9" w:rsidRPr="00A81923" w:rsidRDefault="001832FE" w:rsidP="002C1491">
      <w:pPr>
        <w:pStyle w:val="Nadpis1"/>
        <w:jc w:val="center"/>
        <w:rPr>
          <w:rFonts w:ascii="Arial" w:hAnsi="Arial" w:cs="Arial"/>
        </w:rPr>
      </w:pPr>
      <w:r>
        <w:rPr>
          <w:rFonts w:ascii="Arial" w:hAnsi="Arial" w:cs="Arial"/>
        </w:rPr>
        <w:t xml:space="preserve">Smlouva o vytvoření SW </w:t>
      </w:r>
      <w:r w:rsidR="00226A7D">
        <w:rPr>
          <w:rFonts w:ascii="Arial" w:hAnsi="Arial" w:cs="Arial"/>
        </w:rPr>
        <w:t>„</w:t>
      </w:r>
      <w:r w:rsidR="00226A7D" w:rsidRPr="00226A7D">
        <w:rPr>
          <w:rFonts w:ascii="Arial" w:hAnsi="Arial" w:cs="Arial"/>
        </w:rPr>
        <w:t>Webová a mapová aplikace pro správu a evidenci chráněných území v Olomouckém kraji</w:t>
      </w:r>
      <w:r w:rsidR="002C3EA9" w:rsidRPr="00A81923">
        <w:rPr>
          <w:rFonts w:ascii="Arial" w:hAnsi="Arial" w:cs="Arial"/>
        </w:rPr>
        <w:t>"</w:t>
      </w:r>
    </w:p>
    <w:p w:rsidR="002C3EA9" w:rsidRPr="00273AC7" w:rsidRDefault="002C3EA9" w:rsidP="002C1491">
      <w:pPr>
        <w:jc w:val="both"/>
        <w:rPr>
          <w:rFonts w:ascii="Arial" w:hAnsi="Arial" w:cs="Arial"/>
          <w:sz w:val="24"/>
          <w:szCs w:val="24"/>
        </w:rPr>
      </w:pPr>
      <w:r w:rsidRPr="00273AC7">
        <w:rPr>
          <w:rFonts w:ascii="Arial" w:hAnsi="Arial" w:cs="Arial"/>
          <w:sz w:val="24"/>
          <w:szCs w:val="24"/>
        </w:rPr>
        <w:t xml:space="preserve">uzavřená níže uvedeného dne, měsíce a roku podle </w:t>
      </w:r>
      <w:r w:rsidR="00E40B56" w:rsidRPr="00273AC7">
        <w:rPr>
          <w:rFonts w:ascii="Arial" w:hAnsi="Arial" w:cs="Arial"/>
          <w:sz w:val="24"/>
          <w:szCs w:val="24"/>
        </w:rPr>
        <w:t xml:space="preserve">§ 2079 a násl. a podle </w:t>
      </w:r>
      <w:r w:rsidRPr="00273AC7">
        <w:rPr>
          <w:rFonts w:ascii="Arial" w:hAnsi="Arial" w:cs="Arial"/>
          <w:sz w:val="24"/>
          <w:szCs w:val="24"/>
        </w:rPr>
        <w:t xml:space="preserve">§ 2586 a násl. zákona č. 89/2012 Sb., občanského zákoníku, ve znění pozdějších předpisů a podle zákona č. 121/2000 Sb. (autorský zákon), ve znění pozdějších předpisů </w:t>
      </w:r>
    </w:p>
    <w:p w:rsidR="002C3EA9" w:rsidRPr="00273AC7" w:rsidRDefault="002C3EA9" w:rsidP="002C1491">
      <w:pPr>
        <w:jc w:val="both"/>
        <w:rPr>
          <w:rFonts w:ascii="Arial" w:hAnsi="Arial" w:cs="Arial"/>
          <w:sz w:val="24"/>
          <w:szCs w:val="24"/>
        </w:rPr>
      </w:pPr>
    </w:p>
    <w:p w:rsidR="002C3EA9" w:rsidRPr="00273AC7" w:rsidRDefault="002C3EA9" w:rsidP="002C1491">
      <w:pPr>
        <w:numPr>
          <w:ilvl w:val="0"/>
          <w:numId w:val="2"/>
        </w:numPr>
        <w:jc w:val="center"/>
        <w:rPr>
          <w:rFonts w:ascii="Arial" w:hAnsi="Arial" w:cs="Arial"/>
          <w:b/>
          <w:sz w:val="24"/>
          <w:szCs w:val="24"/>
        </w:rPr>
      </w:pPr>
      <w:r w:rsidRPr="00273AC7">
        <w:rPr>
          <w:rFonts w:ascii="Arial" w:hAnsi="Arial" w:cs="Arial"/>
          <w:b/>
          <w:sz w:val="24"/>
          <w:szCs w:val="24"/>
        </w:rPr>
        <w:t>Smluvní strany</w:t>
      </w:r>
    </w:p>
    <w:p w:rsidR="002C3EA9" w:rsidRPr="00273AC7" w:rsidRDefault="002C3EA9" w:rsidP="002C1491">
      <w:pPr>
        <w:numPr>
          <w:ilvl w:val="1"/>
          <w:numId w:val="1"/>
        </w:numPr>
        <w:spacing w:after="0"/>
        <w:jc w:val="both"/>
        <w:rPr>
          <w:rFonts w:ascii="Arial" w:hAnsi="Arial" w:cs="Arial"/>
          <w:b/>
          <w:sz w:val="24"/>
          <w:szCs w:val="24"/>
        </w:rPr>
      </w:pPr>
      <w:r w:rsidRPr="00273AC7">
        <w:rPr>
          <w:rFonts w:ascii="Arial" w:hAnsi="Arial" w:cs="Arial"/>
          <w:b/>
          <w:sz w:val="24"/>
          <w:szCs w:val="24"/>
        </w:rPr>
        <w:t>Olomoucký kraj</w:t>
      </w:r>
    </w:p>
    <w:p w:rsidR="002C3EA9" w:rsidRPr="00273AC7" w:rsidRDefault="002C3EA9" w:rsidP="002C1491">
      <w:pPr>
        <w:spacing w:after="0"/>
        <w:jc w:val="both"/>
        <w:rPr>
          <w:rFonts w:ascii="Arial" w:hAnsi="Arial" w:cs="Arial"/>
          <w:sz w:val="24"/>
          <w:szCs w:val="24"/>
        </w:rPr>
      </w:pPr>
      <w:r w:rsidRPr="00273AC7">
        <w:rPr>
          <w:rFonts w:ascii="Arial" w:hAnsi="Arial" w:cs="Arial"/>
          <w:sz w:val="24"/>
          <w:szCs w:val="24"/>
        </w:rPr>
        <w:t>se sídlem:</w:t>
      </w:r>
      <w:r w:rsidRPr="00273AC7">
        <w:rPr>
          <w:rFonts w:ascii="Arial" w:hAnsi="Arial" w:cs="Arial"/>
          <w:sz w:val="24"/>
          <w:szCs w:val="24"/>
        </w:rPr>
        <w:tab/>
      </w:r>
      <w:r w:rsidR="00837DEC" w:rsidRPr="00273AC7">
        <w:rPr>
          <w:rFonts w:ascii="Arial" w:hAnsi="Arial" w:cs="Arial"/>
          <w:sz w:val="24"/>
          <w:szCs w:val="24"/>
        </w:rPr>
        <w:tab/>
      </w:r>
      <w:r w:rsidR="00837DEC" w:rsidRPr="00273AC7">
        <w:rPr>
          <w:rFonts w:ascii="Arial" w:hAnsi="Arial" w:cs="Arial"/>
          <w:sz w:val="24"/>
          <w:szCs w:val="24"/>
        </w:rPr>
        <w:tab/>
      </w:r>
      <w:r w:rsidRPr="00273AC7">
        <w:rPr>
          <w:rFonts w:ascii="Arial" w:hAnsi="Arial" w:cs="Arial"/>
          <w:sz w:val="24"/>
          <w:szCs w:val="24"/>
        </w:rPr>
        <w:t>Jeremenkova 1191/</w:t>
      </w:r>
      <w:proofErr w:type="gramStart"/>
      <w:r w:rsidRPr="00273AC7">
        <w:rPr>
          <w:rFonts w:ascii="Arial" w:hAnsi="Arial" w:cs="Arial"/>
          <w:sz w:val="24"/>
          <w:szCs w:val="24"/>
        </w:rPr>
        <w:t>40a</w:t>
      </w:r>
      <w:proofErr w:type="gramEnd"/>
      <w:r w:rsidRPr="00273AC7">
        <w:rPr>
          <w:rFonts w:ascii="Arial" w:hAnsi="Arial" w:cs="Arial"/>
          <w:sz w:val="24"/>
          <w:szCs w:val="24"/>
        </w:rPr>
        <w:t>, 779 00 Olomouc</w:t>
      </w:r>
    </w:p>
    <w:p w:rsidR="002C3EA9" w:rsidRPr="00273AC7" w:rsidRDefault="002C3EA9" w:rsidP="002C1491">
      <w:pPr>
        <w:spacing w:after="0"/>
        <w:jc w:val="both"/>
        <w:rPr>
          <w:rFonts w:ascii="Arial" w:hAnsi="Arial" w:cs="Arial"/>
          <w:sz w:val="24"/>
          <w:szCs w:val="24"/>
        </w:rPr>
      </w:pPr>
      <w:r w:rsidRPr="00273AC7">
        <w:rPr>
          <w:rFonts w:ascii="Arial" w:hAnsi="Arial" w:cs="Arial"/>
          <w:sz w:val="24"/>
          <w:szCs w:val="24"/>
        </w:rPr>
        <w:t>IČ</w:t>
      </w:r>
      <w:r w:rsidR="00EA4BE1" w:rsidRPr="00273AC7">
        <w:rPr>
          <w:rFonts w:ascii="Arial" w:hAnsi="Arial" w:cs="Arial"/>
          <w:sz w:val="24"/>
          <w:szCs w:val="24"/>
        </w:rPr>
        <w:t>O</w:t>
      </w:r>
      <w:r w:rsidRPr="00273AC7">
        <w:rPr>
          <w:rFonts w:ascii="Arial" w:hAnsi="Arial" w:cs="Arial"/>
          <w:sz w:val="24"/>
          <w:szCs w:val="24"/>
        </w:rPr>
        <w:t>:</w:t>
      </w:r>
      <w:r w:rsidRPr="00273AC7">
        <w:rPr>
          <w:rFonts w:ascii="Arial" w:hAnsi="Arial" w:cs="Arial"/>
          <w:sz w:val="24"/>
          <w:szCs w:val="24"/>
        </w:rPr>
        <w:tab/>
      </w:r>
      <w:r w:rsidRPr="00273AC7">
        <w:rPr>
          <w:rFonts w:ascii="Arial" w:hAnsi="Arial" w:cs="Arial"/>
          <w:sz w:val="24"/>
          <w:szCs w:val="24"/>
        </w:rPr>
        <w:tab/>
      </w:r>
      <w:r w:rsidR="00837DEC" w:rsidRPr="00273AC7">
        <w:rPr>
          <w:rFonts w:ascii="Arial" w:hAnsi="Arial" w:cs="Arial"/>
          <w:sz w:val="24"/>
          <w:szCs w:val="24"/>
        </w:rPr>
        <w:tab/>
      </w:r>
      <w:r w:rsidR="00837DEC" w:rsidRPr="00273AC7">
        <w:rPr>
          <w:rFonts w:ascii="Arial" w:hAnsi="Arial" w:cs="Arial"/>
          <w:sz w:val="24"/>
          <w:szCs w:val="24"/>
        </w:rPr>
        <w:tab/>
      </w:r>
      <w:r w:rsidRPr="00273AC7">
        <w:rPr>
          <w:rFonts w:ascii="Arial" w:hAnsi="Arial" w:cs="Arial"/>
          <w:sz w:val="24"/>
          <w:szCs w:val="24"/>
        </w:rPr>
        <w:t>60609460</w:t>
      </w:r>
    </w:p>
    <w:p w:rsidR="002C3EA9" w:rsidRPr="00273AC7" w:rsidRDefault="002C3EA9" w:rsidP="002C1491">
      <w:pPr>
        <w:spacing w:after="0"/>
        <w:jc w:val="both"/>
        <w:rPr>
          <w:rFonts w:ascii="Arial" w:hAnsi="Arial" w:cs="Arial"/>
          <w:sz w:val="24"/>
          <w:szCs w:val="24"/>
        </w:rPr>
      </w:pPr>
      <w:r w:rsidRPr="00273AC7">
        <w:rPr>
          <w:rFonts w:ascii="Arial" w:hAnsi="Arial" w:cs="Arial"/>
          <w:sz w:val="24"/>
          <w:szCs w:val="24"/>
        </w:rPr>
        <w:t>DIČ:</w:t>
      </w:r>
      <w:r w:rsidRPr="00273AC7">
        <w:rPr>
          <w:rFonts w:ascii="Arial" w:hAnsi="Arial" w:cs="Arial"/>
          <w:sz w:val="24"/>
          <w:szCs w:val="24"/>
        </w:rPr>
        <w:tab/>
      </w:r>
      <w:r w:rsidRPr="00273AC7">
        <w:rPr>
          <w:rFonts w:ascii="Arial" w:hAnsi="Arial" w:cs="Arial"/>
          <w:sz w:val="24"/>
          <w:szCs w:val="24"/>
        </w:rPr>
        <w:tab/>
      </w:r>
      <w:r w:rsidR="00837DEC" w:rsidRPr="00273AC7">
        <w:rPr>
          <w:rFonts w:ascii="Arial" w:hAnsi="Arial" w:cs="Arial"/>
          <w:sz w:val="24"/>
          <w:szCs w:val="24"/>
        </w:rPr>
        <w:tab/>
      </w:r>
      <w:r w:rsidR="00837DEC" w:rsidRPr="00273AC7">
        <w:rPr>
          <w:rFonts w:ascii="Arial" w:hAnsi="Arial" w:cs="Arial"/>
          <w:sz w:val="24"/>
          <w:szCs w:val="24"/>
        </w:rPr>
        <w:tab/>
      </w:r>
      <w:r w:rsidRPr="00273AC7">
        <w:rPr>
          <w:rFonts w:ascii="Arial" w:hAnsi="Arial" w:cs="Arial"/>
          <w:sz w:val="24"/>
          <w:szCs w:val="24"/>
        </w:rPr>
        <w:t>CZ60609460</w:t>
      </w:r>
    </w:p>
    <w:p w:rsidR="002C3EA9" w:rsidRPr="00273AC7" w:rsidRDefault="002C3EA9" w:rsidP="002C1491">
      <w:pPr>
        <w:spacing w:after="0"/>
        <w:jc w:val="both"/>
        <w:rPr>
          <w:rFonts w:ascii="Arial" w:hAnsi="Arial" w:cs="Arial"/>
          <w:sz w:val="24"/>
          <w:szCs w:val="24"/>
        </w:rPr>
      </w:pPr>
      <w:r w:rsidRPr="00273AC7">
        <w:rPr>
          <w:rFonts w:ascii="Arial" w:hAnsi="Arial" w:cs="Arial"/>
          <w:sz w:val="24"/>
          <w:szCs w:val="24"/>
        </w:rPr>
        <w:t>zastoupený:</w:t>
      </w:r>
      <w:r w:rsidRPr="00273AC7">
        <w:rPr>
          <w:rFonts w:ascii="Arial" w:hAnsi="Arial" w:cs="Arial"/>
          <w:sz w:val="24"/>
          <w:szCs w:val="24"/>
        </w:rPr>
        <w:tab/>
      </w:r>
      <w:r w:rsidR="00837DEC" w:rsidRPr="00273AC7">
        <w:rPr>
          <w:rFonts w:ascii="Arial" w:hAnsi="Arial" w:cs="Arial"/>
          <w:sz w:val="24"/>
          <w:szCs w:val="24"/>
        </w:rPr>
        <w:tab/>
      </w:r>
      <w:r w:rsidR="00837DEC" w:rsidRPr="00273AC7">
        <w:rPr>
          <w:rFonts w:ascii="Arial" w:hAnsi="Arial" w:cs="Arial"/>
          <w:sz w:val="24"/>
          <w:szCs w:val="24"/>
        </w:rPr>
        <w:tab/>
      </w:r>
      <w:r w:rsidRPr="00273AC7">
        <w:rPr>
          <w:rFonts w:ascii="Arial" w:hAnsi="Arial" w:cs="Arial"/>
          <w:sz w:val="24"/>
          <w:szCs w:val="24"/>
        </w:rPr>
        <w:t>Ladislavem Oklešťkem, hejtmanem Olomouckého kraje</w:t>
      </w:r>
    </w:p>
    <w:p w:rsidR="00837DEC" w:rsidRPr="00273AC7" w:rsidRDefault="00837DEC" w:rsidP="003045FD">
      <w:pPr>
        <w:spacing w:after="0"/>
        <w:ind w:left="2880" w:hanging="2880"/>
        <w:jc w:val="both"/>
        <w:rPr>
          <w:rFonts w:ascii="Arial" w:hAnsi="Arial" w:cs="Arial"/>
          <w:sz w:val="24"/>
          <w:szCs w:val="24"/>
        </w:rPr>
      </w:pPr>
      <w:r w:rsidRPr="00273AC7">
        <w:rPr>
          <w:rFonts w:ascii="Arial" w:hAnsi="Arial" w:cs="Arial"/>
          <w:sz w:val="24"/>
          <w:szCs w:val="24"/>
        </w:rPr>
        <w:t>kontaktní osoba:</w:t>
      </w:r>
      <w:r w:rsidRPr="00273AC7">
        <w:rPr>
          <w:rFonts w:ascii="Arial" w:hAnsi="Arial" w:cs="Arial"/>
          <w:sz w:val="24"/>
          <w:szCs w:val="24"/>
        </w:rPr>
        <w:tab/>
        <w:t>Bc. Ing. Renata Honzáková, vedoucí oddělení ochrany přírody Krajského úřadu Olomouckého kraje, tel. 585 508 835, e-mail: r.honzakova@olkraj.cz</w:t>
      </w:r>
    </w:p>
    <w:p w:rsidR="00837DEC" w:rsidRPr="00273AC7" w:rsidRDefault="00837DEC" w:rsidP="00837DEC">
      <w:pPr>
        <w:spacing w:after="0"/>
        <w:jc w:val="both"/>
        <w:rPr>
          <w:rFonts w:ascii="Arial" w:hAnsi="Arial" w:cs="Arial"/>
          <w:sz w:val="24"/>
          <w:szCs w:val="24"/>
        </w:rPr>
      </w:pPr>
      <w:r w:rsidRPr="00273AC7">
        <w:rPr>
          <w:rFonts w:ascii="Arial" w:hAnsi="Arial" w:cs="Arial"/>
          <w:sz w:val="24"/>
          <w:szCs w:val="24"/>
        </w:rPr>
        <w:t xml:space="preserve">osoba oprávněná jednat </w:t>
      </w:r>
    </w:p>
    <w:p w:rsidR="00837DEC" w:rsidRPr="00273AC7" w:rsidRDefault="00837DEC" w:rsidP="00837DEC">
      <w:pPr>
        <w:spacing w:after="0"/>
        <w:jc w:val="both"/>
        <w:rPr>
          <w:rFonts w:ascii="Arial" w:hAnsi="Arial" w:cs="Arial"/>
          <w:sz w:val="24"/>
          <w:szCs w:val="24"/>
        </w:rPr>
      </w:pPr>
      <w:r w:rsidRPr="00273AC7">
        <w:rPr>
          <w:rFonts w:ascii="Arial" w:hAnsi="Arial" w:cs="Arial"/>
          <w:sz w:val="24"/>
          <w:szCs w:val="24"/>
        </w:rPr>
        <w:t>ve věcech technických:</w:t>
      </w:r>
      <w:r w:rsidRPr="00273AC7">
        <w:rPr>
          <w:rFonts w:ascii="Arial" w:hAnsi="Arial" w:cs="Arial"/>
          <w:sz w:val="24"/>
          <w:szCs w:val="24"/>
        </w:rPr>
        <w:tab/>
        <w:t>Ing. Milan Kudela</w:t>
      </w:r>
      <w:r w:rsidR="003045FD" w:rsidRPr="00273AC7">
        <w:rPr>
          <w:rFonts w:ascii="Arial" w:hAnsi="Arial" w:cs="Arial"/>
          <w:sz w:val="24"/>
          <w:szCs w:val="24"/>
        </w:rPr>
        <w:t>, tel. 585 508 446, e-mail: m.kudela@olkraj.cz</w:t>
      </w:r>
    </w:p>
    <w:p w:rsidR="002C3EA9" w:rsidRPr="00273AC7" w:rsidRDefault="002C3EA9" w:rsidP="002C1491">
      <w:pPr>
        <w:spacing w:after="0"/>
        <w:jc w:val="both"/>
        <w:rPr>
          <w:rFonts w:ascii="Arial" w:hAnsi="Arial" w:cs="Arial"/>
          <w:sz w:val="24"/>
          <w:szCs w:val="24"/>
        </w:rPr>
      </w:pPr>
      <w:r w:rsidRPr="00273AC7">
        <w:rPr>
          <w:rFonts w:ascii="Arial" w:hAnsi="Arial" w:cs="Arial"/>
          <w:sz w:val="24"/>
          <w:szCs w:val="24"/>
        </w:rPr>
        <w:t>bankovní spojení:</w:t>
      </w:r>
      <w:r w:rsidR="003045FD" w:rsidRPr="00273AC7">
        <w:rPr>
          <w:rFonts w:ascii="Arial" w:hAnsi="Arial" w:cs="Arial"/>
          <w:sz w:val="24"/>
          <w:szCs w:val="24"/>
        </w:rPr>
        <w:tab/>
      </w:r>
      <w:r w:rsidR="003045FD" w:rsidRPr="00273AC7">
        <w:rPr>
          <w:rFonts w:ascii="Arial" w:hAnsi="Arial" w:cs="Arial"/>
          <w:sz w:val="24"/>
          <w:szCs w:val="24"/>
        </w:rPr>
        <w:tab/>
        <w:t>Česká spořitelna, a.s.</w:t>
      </w:r>
    </w:p>
    <w:p w:rsidR="002C3EA9" w:rsidRPr="00273AC7" w:rsidRDefault="003045FD" w:rsidP="002C1491">
      <w:pPr>
        <w:spacing w:after="0"/>
        <w:jc w:val="both"/>
        <w:rPr>
          <w:rFonts w:ascii="Arial" w:hAnsi="Arial" w:cs="Arial"/>
          <w:sz w:val="24"/>
          <w:szCs w:val="24"/>
        </w:rPr>
      </w:pPr>
      <w:r w:rsidRPr="00273AC7">
        <w:rPr>
          <w:rFonts w:ascii="Arial" w:hAnsi="Arial" w:cs="Arial"/>
          <w:sz w:val="24"/>
          <w:szCs w:val="24"/>
        </w:rPr>
        <w:t xml:space="preserve">číslo účtu: </w:t>
      </w:r>
      <w:r w:rsidRPr="00273AC7">
        <w:rPr>
          <w:rFonts w:ascii="Arial" w:hAnsi="Arial" w:cs="Arial"/>
          <w:sz w:val="24"/>
          <w:szCs w:val="24"/>
        </w:rPr>
        <w:tab/>
      </w:r>
      <w:r w:rsidRPr="00273AC7">
        <w:rPr>
          <w:rFonts w:ascii="Arial" w:hAnsi="Arial" w:cs="Arial"/>
          <w:sz w:val="24"/>
          <w:szCs w:val="24"/>
        </w:rPr>
        <w:tab/>
      </w:r>
      <w:r w:rsidRPr="00273AC7">
        <w:rPr>
          <w:rFonts w:ascii="Arial" w:hAnsi="Arial" w:cs="Arial"/>
          <w:sz w:val="24"/>
          <w:szCs w:val="24"/>
        </w:rPr>
        <w:tab/>
        <w:t>3344722/0800</w:t>
      </w:r>
      <w:r w:rsidR="002C3EA9" w:rsidRPr="00273AC7">
        <w:rPr>
          <w:rFonts w:ascii="Arial" w:hAnsi="Arial" w:cs="Arial"/>
          <w:sz w:val="24"/>
          <w:szCs w:val="24"/>
        </w:rPr>
        <w:t xml:space="preserve"> </w:t>
      </w:r>
      <w:r w:rsidR="002C3EA9" w:rsidRPr="00273AC7">
        <w:rPr>
          <w:rFonts w:ascii="Arial" w:hAnsi="Arial" w:cs="Arial"/>
          <w:sz w:val="24"/>
          <w:szCs w:val="24"/>
        </w:rPr>
        <w:tab/>
      </w:r>
    </w:p>
    <w:p w:rsidR="002C3EA9" w:rsidRPr="00273AC7" w:rsidRDefault="002C3EA9" w:rsidP="002C1491">
      <w:pPr>
        <w:spacing w:after="0"/>
        <w:jc w:val="both"/>
        <w:rPr>
          <w:rFonts w:ascii="Arial" w:hAnsi="Arial" w:cs="Arial"/>
          <w:sz w:val="24"/>
          <w:szCs w:val="24"/>
        </w:rPr>
      </w:pPr>
      <w:r w:rsidRPr="00273AC7">
        <w:rPr>
          <w:rFonts w:ascii="Arial" w:hAnsi="Arial" w:cs="Arial"/>
          <w:sz w:val="24"/>
          <w:szCs w:val="24"/>
        </w:rPr>
        <w:t>(dále jen „</w:t>
      </w:r>
      <w:r w:rsidR="004A0495" w:rsidRPr="00273AC7">
        <w:rPr>
          <w:rFonts w:ascii="Arial" w:hAnsi="Arial" w:cs="Arial"/>
          <w:sz w:val="24"/>
          <w:szCs w:val="24"/>
        </w:rPr>
        <w:t>Objednatel“</w:t>
      </w:r>
      <w:r w:rsidRPr="00273AC7">
        <w:rPr>
          <w:rFonts w:ascii="Arial" w:hAnsi="Arial" w:cs="Arial"/>
          <w:sz w:val="24"/>
          <w:szCs w:val="24"/>
        </w:rPr>
        <w:t xml:space="preserve">) </w:t>
      </w:r>
    </w:p>
    <w:p w:rsidR="00BE611D" w:rsidRPr="00273AC7" w:rsidRDefault="00BE611D" w:rsidP="002C1491">
      <w:pPr>
        <w:spacing w:after="0"/>
        <w:jc w:val="both"/>
        <w:rPr>
          <w:rFonts w:ascii="Arial" w:hAnsi="Arial" w:cs="Arial"/>
          <w:sz w:val="24"/>
          <w:szCs w:val="24"/>
        </w:rPr>
      </w:pPr>
    </w:p>
    <w:p w:rsidR="00BE611D" w:rsidRPr="00273AC7" w:rsidRDefault="002C3EA9" w:rsidP="002C1491">
      <w:pPr>
        <w:spacing w:after="0"/>
        <w:jc w:val="both"/>
        <w:rPr>
          <w:rFonts w:ascii="Arial" w:hAnsi="Arial" w:cs="Arial"/>
          <w:sz w:val="24"/>
          <w:szCs w:val="24"/>
        </w:rPr>
      </w:pPr>
      <w:r w:rsidRPr="00273AC7">
        <w:rPr>
          <w:rFonts w:ascii="Arial" w:hAnsi="Arial" w:cs="Arial"/>
          <w:sz w:val="24"/>
          <w:szCs w:val="24"/>
        </w:rPr>
        <w:t>a</w:t>
      </w:r>
    </w:p>
    <w:p w:rsidR="00BE611D" w:rsidRPr="00273AC7" w:rsidRDefault="00BE611D" w:rsidP="002C1491">
      <w:pPr>
        <w:spacing w:after="0"/>
        <w:jc w:val="both"/>
        <w:rPr>
          <w:rFonts w:ascii="Arial" w:hAnsi="Arial" w:cs="Arial"/>
          <w:sz w:val="24"/>
          <w:szCs w:val="24"/>
        </w:rPr>
      </w:pPr>
    </w:p>
    <w:p w:rsidR="002C3EA9" w:rsidRPr="00273AC7" w:rsidRDefault="002C3EA9" w:rsidP="002C1491">
      <w:pPr>
        <w:numPr>
          <w:ilvl w:val="1"/>
          <w:numId w:val="1"/>
        </w:numPr>
        <w:spacing w:after="0"/>
        <w:jc w:val="both"/>
        <w:rPr>
          <w:rFonts w:ascii="Arial" w:hAnsi="Arial" w:cs="Arial"/>
          <w:b/>
          <w:sz w:val="24"/>
          <w:szCs w:val="24"/>
        </w:rPr>
      </w:pPr>
      <w:r w:rsidRPr="00273AC7">
        <w:rPr>
          <w:rFonts w:ascii="Arial" w:hAnsi="Arial" w:cs="Arial"/>
          <w:b/>
          <w:sz w:val="24"/>
          <w:szCs w:val="24"/>
        </w:rPr>
        <w:t xml:space="preserve">Obchodní firma </w:t>
      </w:r>
    </w:p>
    <w:p w:rsidR="00C0133F" w:rsidRPr="00273AC7" w:rsidRDefault="002C3EA9" w:rsidP="002C1491">
      <w:pPr>
        <w:spacing w:after="0"/>
        <w:jc w:val="both"/>
        <w:rPr>
          <w:rFonts w:ascii="Arial" w:hAnsi="Arial" w:cs="Arial"/>
          <w:sz w:val="24"/>
          <w:szCs w:val="24"/>
        </w:rPr>
      </w:pPr>
      <w:r w:rsidRPr="00273AC7">
        <w:rPr>
          <w:rFonts w:ascii="Arial" w:hAnsi="Arial" w:cs="Arial"/>
          <w:sz w:val="24"/>
          <w:szCs w:val="24"/>
        </w:rPr>
        <w:t xml:space="preserve">se sídlem: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2C3EA9" w:rsidP="002C1491">
      <w:pPr>
        <w:spacing w:after="0"/>
        <w:jc w:val="both"/>
        <w:rPr>
          <w:rFonts w:ascii="Arial" w:hAnsi="Arial" w:cs="Arial"/>
          <w:sz w:val="24"/>
          <w:szCs w:val="24"/>
        </w:rPr>
      </w:pPr>
      <w:r w:rsidRPr="00273AC7">
        <w:rPr>
          <w:rFonts w:ascii="Arial" w:hAnsi="Arial" w:cs="Arial"/>
          <w:sz w:val="24"/>
          <w:szCs w:val="24"/>
        </w:rPr>
        <w:t>IČ</w:t>
      </w:r>
      <w:r w:rsidR="00EA4BE1" w:rsidRPr="00273AC7">
        <w:rPr>
          <w:rFonts w:ascii="Arial" w:hAnsi="Arial" w:cs="Arial"/>
          <w:sz w:val="24"/>
          <w:szCs w:val="24"/>
        </w:rPr>
        <w:t>O</w:t>
      </w:r>
      <w:r w:rsidRPr="00273AC7">
        <w:rPr>
          <w:rFonts w:ascii="Arial" w:hAnsi="Arial" w:cs="Arial"/>
          <w:sz w:val="24"/>
          <w:szCs w:val="24"/>
        </w:rPr>
        <w:t xml:space="preserve">: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C0133F" w:rsidP="002C1491">
      <w:pPr>
        <w:spacing w:after="0"/>
        <w:jc w:val="both"/>
        <w:rPr>
          <w:rFonts w:ascii="Arial" w:hAnsi="Arial" w:cs="Arial"/>
          <w:sz w:val="24"/>
          <w:szCs w:val="24"/>
        </w:rPr>
      </w:pPr>
      <w:r w:rsidRPr="00273AC7">
        <w:rPr>
          <w:rFonts w:ascii="Arial" w:hAnsi="Arial" w:cs="Arial"/>
          <w:sz w:val="24"/>
          <w:szCs w:val="24"/>
        </w:rPr>
        <w:t>DI</w:t>
      </w:r>
      <w:r w:rsidR="002C3EA9" w:rsidRPr="00273AC7">
        <w:rPr>
          <w:rFonts w:ascii="Arial" w:hAnsi="Arial" w:cs="Arial"/>
          <w:sz w:val="24"/>
          <w:szCs w:val="24"/>
        </w:rPr>
        <w:t xml:space="preserve">Č: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C0133F" w:rsidP="002C1491">
      <w:pPr>
        <w:spacing w:after="0"/>
        <w:jc w:val="both"/>
        <w:rPr>
          <w:rFonts w:ascii="Arial" w:hAnsi="Arial" w:cs="Arial"/>
          <w:sz w:val="24"/>
          <w:szCs w:val="24"/>
        </w:rPr>
      </w:pPr>
      <w:r w:rsidRPr="00273AC7">
        <w:rPr>
          <w:rFonts w:ascii="Arial" w:hAnsi="Arial" w:cs="Arial"/>
          <w:sz w:val="24"/>
          <w:szCs w:val="24"/>
        </w:rPr>
        <w:t>zastoupená</w:t>
      </w:r>
      <w:r w:rsidR="002C3EA9" w:rsidRPr="00273AC7">
        <w:rPr>
          <w:rFonts w:ascii="Arial" w:hAnsi="Arial" w:cs="Arial"/>
          <w:sz w:val="24"/>
          <w:szCs w:val="24"/>
        </w:rPr>
        <w:t xml:space="preserve">: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2C3EA9" w:rsidP="002C1491">
      <w:pPr>
        <w:spacing w:after="0"/>
        <w:jc w:val="both"/>
        <w:rPr>
          <w:rFonts w:ascii="Arial" w:hAnsi="Arial" w:cs="Arial"/>
          <w:sz w:val="24"/>
          <w:szCs w:val="24"/>
        </w:rPr>
      </w:pPr>
      <w:r w:rsidRPr="00273AC7">
        <w:rPr>
          <w:rFonts w:ascii="Arial" w:hAnsi="Arial" w:cs="Arial"/>
          <w:sz w:val="24"/>
          <w:szCs w:val="24"/>
        </w:rPr>
        <w:t xml:space="preserve">bankovní spojení: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2C3EA9" w:rsidP="002C1491">
      <w:pPr>
        <w:spacing w:after="0"/>
        <w:jc w:val="both"/>
        <w:rPr>
          <w:rFonts w:ascii="Arial" w:hAnsi="Arial" w:cs="Arial"/>
          <w:sz w:val="24"/>
          <w:szCs w:val="24"/>
        </w:rPr>
      </w:pPr>
      <w:proofErr w:type="spellStart"/>
      <w:r w:rsidRPr="00273AC7">
        <w:rPr>
          <w:rFonts w:ascii="Arial" w:hAnsi="Arial" w:cs="Arial"/>
          <w:sz w:val="24"/>
          <w:szCs w:val="24"/>
        </w:rPr>
        <w:t>č.</w:t>
      </w:r>
      <w:r w:rsidR="00C0133F" w:rsidRPr="00273AC7">
        <w:rPr>
          <w:rFonts w:ascii="Arial" w:hAnsi="Arial" w:cs="Arial"/>
          <w:sz w:val="24"/>
          <w:szCs w:val="24"/>
        </w:rPr>
        <w:t>ú</w:t>
      </w:r>
      <w:proofErr w:type="spellEnd"/>
      <w:r w:rsidRPr="00273AC7">
        <w:rPr>
          <w:rFonts w:ascii="Arial" w:hAnsi="Arial" w:cs="Arial"/>
          <w:sz w:val="24"/>
          <w:szCs w:val="24"/>
        </w:rPr>
        <w:t xml:space="preserve">.: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2C3EA9" w:rsidP="002C1491">
      <w:pPr>
        <w:spacing w:after="0"/>
        <w:jc w:val="both"/>
        <w:rPr>
          <w:rFonts w:ascii="Arial" w:hAnsi="Arial" w:cs="Arial"/>
          <w:sz w:val="24"/>
          <w:szCs w:val="24"/>
        </w:rPr>
      </w:pPr>
      <w:r w:rsidRPr="00273AC7">
        <w:rPr>
          <w:rFonts w:ascii="Arial" w:hAnsi="Arial" w:cs="Arial"/>
          <w:sz w:val="24"/>
          <w:szCs w:val="24"/>
        </w:rPr>
        <w:t>zapsán</w:t>
      </w:r>
      <w:r w:rsidR="00C0133F" w:rsidRPr="00273AC7">
        <w:rPr>
          <w:rFonts w:ascii="Arial" w:hAnsi="Arial" w:cs="Arial"/>
          <w:sz w:val="24"/>
          <w:szCs w:val="24"/>
        </w:rPr>
        <w:t>a</w:t>
      </w:r>
      <w:r w:rsidRPr="00273AC7">
        <w:rPr>
          <w:rFonts w:ascii="Arial" w:hAnsi="Arial" w:cs="Arial"/>
          <w:sz w:val="24"/>
          <w:szCs w:val="24"/>
        </w:rPr>
        <w:t xml:space="preserve"> v obchodním rejstříku, vedeném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2C3EA9" w:rsidP="002C1491">
      <w:pPr>
        <w:spacing w:after="0"/>
        <w:jc w:val="both"/>
        <w:rPr>
          <w:rFonts w:ascii="Arial" w:hAnsi="Arial" w:cs="Arial"/>
          <w:sz w:val="24"/>
          <w:szCs w:val="24"/>
        </w:rPr>
      </w:pPr>
      <w:r w:rsidRPr="00273AC7">
        <w:rPr>
          <w:rFonts w:ascii="Arial" w:hAnsi="Arial" w:cs="Arial"/>
          <w:sz w:val="24"/>
          <w:szCs w:val="24"/>
        </w:rPr>
        <w:t xml:space="preserve">kontaktní osoba: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C0133F" w:rsidRPr="00273AC7" w:rsidRDefault="002C3EA9" w:rsidP="002C1491">
      <w:pPr>
        <w:spacing w:after="0"/>
        <w:jc w:val="both"/>
        <w:rPr>
          <w:rFonts w:ascii="Arial" w:hAnsi="Arial" w:cs="Arial"/>
          <w:sz w:val="24"/>
          <w:szCs w:val="24"/>
        </w:rPr>
      </w:pPr>
      <w:r w:rsidRPr="00273AC7">
        <w:rPr>
          <w:rFonts w:ascii="Arial" w:hAnsi="Arial" w:cs="Arial"/>
          <w:sz w:val="24"/>
          <w:szCs w:val="24"/>
        </w:rPr>
        <w:t xml:space="preserve">telefon: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2C3EA9" w:rsidRPr="00273AC7" w:rsidRDefault="002C3EA9" w:rsidP="002C1491">
      <w:pPr>
        <w:spacing w:after="0"/>
        <w:jc w:val="both"/>
        <w:rPr>
          <w:rFonts w:ascii="Arial" w:hAnsi="Arial" w:cs="Arial"/>
          <w:sz w:val="24"/>
          <w:szCs w:val="24"/>
        </w:rPr>
      </w:pPr>
      <w:r w:rsidRPr="00273AC7">
        <w:rPr>
          <w:rFonts w:ascii="Arial" w:hAnsi="Arial" w:cs="Arial"/>
          <w:sz w:val="24"/>
          <w:szCs w:val="24"/>
        </w:rPr>
        <w:t xml:space="preserve">e-mail:  </w:t>
      </w:r>
      <w:r w:rsidR="00D002F1" w:rsidRPr="001E2BF7">
        <w:rPr>
          <w:rFonts w:ascii="Arial" w:hAnsi="Arial" w:cs="Arial"/>
          <w:szCs w:val="20"/>
          <w:highlight w:val="yellow"/>
          <w:lang w:eastAsia="en-US" w:bidi="en-US"/>
        </w:rPr>
        <w:fldChar w:fldCharType="begin"/>
      </w:r>
      <w:r w:rsidR="00D002F1" w:rsidRPr="001E2BF7">
        <w:rPr>
          <w:rFonts w:ascii="Arial" w:hAnsi="Arial" w:cs="Arial"/>
          <w:szCs w:val="20"/>
          <w:highlight w:val="yellow"/>
          <w:lang w:eastAsia="en-US" w:bidi="en-US"/>
        </w:rPr>
        <w:instrText xml:space="preserve"> MACROBUTTON  AkcentČárka "[doplní účastník]" </w:instrText>
      </w:r>
      <w:r w:rsidR="00D002F1" w:rsidRPr="001E2BF7">
        <w:rPr>
          <w:rFonts w:ascii="Arial" w:hAnsi="Arial" w:cs="Arial"/>
          <w:szCs w:val="20"/>
          <w:highlight w:val="yellow"/>
          <w:lang w:eastAsia="en-US" w:bidi="en-US"/>
        </w:rPr>
        <w:fldChar w:fldCharType="end"/>
      </w:r>
    </w:p>
    <w:p w:rsidR="002C3EA9" w:rsidRPr="00273AC7" w:rsidRDefault="00E76513" w:rsidP="002C1491">
      <w:pPr>
        <w:spacing w:after="0"/>
        <w:jc w:val="both"/>
        <w:rPr>
          <w:rFonts w:ascii="Arial" w:hAnsi="Arial" w:cs="Arial"/>
          <w:sz w:val="24"/>
          <w:szCs w:val="24"/>
        </w:rPr>
      </w:pPr>
      <w:r w:rsidRPr="00273AC7">
        <w:rPr>
          <w:rFonts w:ascii="Arial" w:hAnsi="Arial" w:cs="Arial"/>
          <w:sz w:val="24"/>
          <w:szCs w:val="24"/>
        </w:rPr>
        <w:t>(dále jen</w:t>
      </w:r>
      <w:r w:rsidR="008729FD" w:rsidRPr="00273AC7">
        <w:rPr>
          <w:rFonts w:ascii="Arial" w:hAnsi="Arial" w:cs="Arial"/>
          <w:sz w:val="24"/>
          <w:szCs w:val="24"/>
        </w:rPr>
        <w:t xml:space="preserve"> „Zhotovitel“</w:t>
      </w:r>
      <w:r w:rsidR="002C3EA9" w:rsidRPr="00273AC7">
        <w:rPr>
          <w:rFonts w:ascii="Arial" w:hAnsi="Arial" w:cs="Arial"/>
          <w:sz w:val="24"/>
          <w:szCs w:val="24"/>
        </w:rPr>
        <w:t xml:space="preserve">) </w:t>
      </w:r>
    </w:p>
    <w:p w:rsidR="002C3EA9" w:rsidRPr="00273AC7" w:rsidRDefault="002C3EA9" w:rsidP="002C1491">
      <w:pPr>
        <w:jc w:val="both"/>
        <w:rPr>
          <w:rFonts w:ascii="Arial" w:hAnsi="Arial" w:cs="Arial"/>
          <w:sz w:val="24"/>
          <w:szCs w:val="24"/>
        </w:rPr>
      </w:pPr>
      <w:r w:rsidRPr="00273AC7">
        <w:rPr>
          <w:rFonts w:ascii="Arial" w:hAnsi="Arial" w:cs="Arial"/>
          <w:sz w:val="24"/>
          <w:szCs w:val="24"/>
        </w:rPr>
        <w:t xml:space="preserve"> </w:t>
      </w:r>
    </w:p>
    <w:p w:rsidR="002C3EA9" w:rsidRPr="00273AC7" w:rsidRDefault="00C0133F" w:rsidP="002C1491">
      <w:pPr>
        <w:jc w:val="both"/>
        <w:rPr>
          <w:rFonts w:ascii="Arial" w:hAnsi="Arial" w:cs="Arial"/>
          <w:sz w:val="24"/>
          <w:szCs w:val="24"/>
        </w:rPr>
      </w:pPr>
      <w:r w:rsidRPr="00273AC7">
        <w:rPr>
          <w:rFonts w:ascii="Arial" w:hAnsi="Arial" w:cs="Arial"/>
          <w:sz w:val="24"/>
          <w:szCs w:val="24"/>
        </w:rPr>
        <w:t xml:space="preserve">Tato </w:t>
      </w:r>
      <w:r w:rsidR="002C3EA9" w:rsidRPr="00273AC7">
        <w:rPr>
          <w:rFonts w:ascii="Arial" w:hAnsi="Arial" w:cs="Arial"/>
          <w:sz w:val="24"/>
          <w:szCs w:val="24"/>
        </w:rPr>
        <w:t xml:space="preserve">smlouva se uzavírá v návaznosti na veřejnou zakázku s názvem </w:t>
      </w:r>
      <w:r w:rsidRPr="00273AC7">
        <w:rPr>
          <w:rFonts w:ascii="Arial" w:hAnsi="Arial" w:cs="Arial"/>
          <w:sz w:val="24"/>
          <w:szCs w:val="24"/>
        </w:rPr>
        <w:t>„</w:t>
      </w:r>
      <w:r w:rsidR="00226A7D" w:rsidRPr="00273AC7">
        <w:rPr>
          <w:rFonts w:ascii="Arial" w:hAnsi="Arial" w:cs="Arial"/>
          <w:sz w:val="24"/>
          <w:szCs w:val="24"/>
        </w:rPr>
        <w:t>Webová a mapová aplikace pro správu a evidenci chráněných území v Olomouckém kraji</w:t>
      </w:r>
      <w:r w:rsidR="002C3EA9" w:rsidRPr="00273AC7">
        <w:rPr>
          <w:rFonts w:ascii="Arial" w:hAnsi="Arial" w:cs="Arial"/>
          <w:sz w:val="24"/>
          <w:szCs w:val="24"/>
        </w:rPr>
        <w:t xml:space="preserve">", zadávanou </w:t>
      </w:r>
      <w:r w:rsidR="004A0495" w:rsidRPr="00273AC7">
        <w:rPr>
          <w:rFonts w:ascii="Arial" w:hAnsi="Arial" w:cs="Arial"/>
          <w:sz w:val="24"/>
          <w:szCs w:val="24"/>
        </w:rPr>
        <w:lastRenderedPageBreak/>
        <w:t>Objednatel</w:t>
      </w:r>
      <w:r w:rsidR="000344DC" w:rsidRPr="00273AC7">
        <w:rPr>
          <w:rFonts w:ascii="Arial" w:hAnsi="Arial" w:cs="Arial"/>
          <w:sz w:val="24"/>
          <w:szCs w:val="24"/>
        </w:rPr>
        <w:t>em</w:t>
      </w:r>
      <w:r w:rsidR="00226A7D" w:rsidRPr="00273AC7">
        <w:rPr>
          <w:rFonts w:ascii="Arial" w:hAnsi="Arial" w:cs="Arial"/>
          <w:sz w:val="24"/>
          <w:szCs w:val="24"/>
        </w:rPr>
        <w:t>,</w:t>
      </w:r>
      <w:r w:rsidR="000344DC" w:rsidRPr="00273AC7">
        <w:rPr>
          <w:rFonts w:ascii="Arial" w:hAnsi="Arial" w:cs="Arial"/>
          <w:sz w:val="24"/>
          <w:szCs w:val="24"/>
        </w:rPr>
        <w:t xml:space="preserve"> jakožto zadavatelem</w:t>
      </w:r>
      <w:r w:rsidR="00226A7D" w:rsidRPr="00273AC7">
        <w:rPr>
          <w:rFonts w:ascii="Arial" w:hAnsi="Arial" w:cs="Arial"/>
          <w:sz w:val="24"/>
          <w:szCs w:val="24"/>
        </w:rPr>
        <w:t>,</w:t>
      </w:r>
      <w:r w:rsidR="000344DC" w:rsidRPr="00273AC7">
        <w:rPr>
          <w:rFonts w:ascii="Arial" w:hAnsi="Arial" w:cs="Arial"/>
          <w:sz w:val="24"/>
          <w:szCs w:val="24"/>
        </w:rPr>
        <w:t xml:space="preserve"> v rámci dotačního projektu </w:t>
      </w:r>
      <w:r w:rsidR="00226A7D" w:rsidRPr="00273AC7">
        <w:rPr>
          <w:rFonts w:ascii="Arial" w:hAnsi="Arial" w:cs="Arial"/>
          <w:b/>
          <w:sz w:val="24"/>
          <w:szCs w:val="24"/>
        </w:rPr>
        <w:t>„Podpora biodiverzity v</w:t>
      </w:r>
      <w:r w:rsidR="00ED0017" w:rsidRPr="00273AC7">
        <w:rPr>
          <w:rFonts w:ascii="Arial" w:hAnsi="Arial" w:cs="Arial"/>
          <w:b/>
          <w:sz w:val="24"/>
          <w:szCs w:val="24"/>
        </w:rPr>
        <w:t> </w:t>
      </w:r>
      <w:r w:rsidR="00226A7D" w:rsidRPr="00273AC7">
        <w:rPr>
          <w:rFonts w:ascii="Arial" w:hAnsi="Arial" w:cs="Arial"/>
          <w:b/>
          <w:sz w:val="24"/>
          <w:szCs w:val="24"/>
        </w:rPr>
        <w:t>Olomouckém kraji – péče o vybrané evropsky významné lokality“</w:t>
      </w:r>
      <w:r w:rsidR="00585E07" w:rsidRPr="00273AC7">
        <w:rPr>
          <w:rFonts w:ascii="Arial" w:hAnsi="Arial" w:cs="Arial"/>
          <w:b/>
          <w:sz w:val="24"/>
          <w:szCs w:val="24"/>
        </w:rPr>
        <w:t xml:space="preserve"> </w:t>
      </w:r>
      <w:r w:rsidR="00585E07" w:rsidRPr="00273AC7">
        <w:rPr>
          <w:rFonts w:ascii="Arial" w:hAnsi="Arial" w:cs="Arial"/>
          <w:sz w:val="24"/>
          <w:szCs w:val="24"/>
        </w:rPr>
        <w:t xml:space="preserve">registrační číslo projektu </w:t>
      </w:r>
      <w:r w:rsidR="00585E07" w:rsidRPr="00273AC7">
        <w:rPr>
          <w:rFonts w:ascii="Arial" w:hAnsi="Arial" w:cs="Arial"/>
          <w:b/>
          <w:sz w:val="24"/>
          <w:szCs w:val="24"/>
        </w:rPr>
        <w:t>CZ.05.4.27/0.0/0.0/16_031/0009996</w:t>
      </w:r>
      <w:r w:rsidR="00585E07" w:rsidRPr="00273AC7">
        <w:rPr>
          <w:rFonts w:ascii="Arial" w:hAnsi="Arial" w:cs="Arial"/>
          <w:sz w:val="24"/>
          <w:szCs w:val="24"/>
        </w:rPr>
        <w:t xml:space="preserve"> (dále jen projekt), který je spolufinancován Evropskou unií v rámci Operačního programu Životní prostředí </w:t>
      </w:r>
      <w:proofErr w:type="gramStart"/>
      <w:r w:rsidR="00585E07" w:rsidRPr="00273AC7">
        <w:rPr>
          <w:rFonts w:ascii="Arial" w:hAnsi="Arial" w:cs="Arial"/>
          <w:sz w:val="24"/>
          <w:szCs w:val="24"/>
        </w:rPr>
        <w:t>2014 - 2020</w:t>
      </w:r>
      <w:proofErr w:type="gramEnd"/>
      <w:r w:rsidR="00585E07" w:rsidRPr="00273AC7">
        <w:rPr>
          <w:rFonts w:ascii="Arial" w:hAnsi="Arial" w:cs="Arial"/>
          <w:sz w:val="24"/>
          <w:szCs w:val="24"/>
        </w:rPr>
        <w:t>.</w:t>
      </w:r>
    </w:p>
    <w:p w:rsidR="00BE611D" w:rsidRPr="00273AC7" w:rsidRDefault="00BE611D" w:rsidP="002C1491">
      <w:pPr>
        <w:jc w:val="center"/>
        <w:rPr>
          <w:rFonts w:ascii="Arial" w:hAnsi="Arial" w:cs="Arial"/>
          <w:sz w:val="24"/>
          <w:szCs w:val="24"/>
        </w:rPr>
      </w:pPr>
    </w:p>
    <w:p w:rsidR="002C3EA9" w:rsidRPr="00273AC7" w:rsidRDefault="002C3EA9" w:rsidP="002C1491">
      <w:pPr>
        <w:keepNext/>
        <w:keepLines/>
        <w:numPr>
          <w:ilvl w:val="0"/>
          <w:numId w:val="1"/>
        </w:numPr>
        <w:ind w:left="391" w:hanging="391"/>
        <w:jc w:val="center"/>
        <w:rPr>
          <w:rFonts w:ascii="Arial" w:hAnsi="Arial" w:cs="Arial"/>
          <w:b/>
          <w:sz w:val="24"/>
          <w:szCs w:val="24"/>
        </w:rPr>
      </w:pPr>
      <w:r w:rsidRPr="00273AC7">
        <w:rPr>
          <w:rFonts w:ascii="Arial" w:hAnsi="Arial" w:cs="Arial"/>
          <w:b/>
          <w:sz w:val="24"/>
          <w:szCs w:val="24"/>
        </w:rPr>
        <w:t>Předmět</w:t>
      </w:r>
      <w:r w:rsidR="00C0133F" w:rsidRPr="00273AC7">
        <w:rPr>
          <w:rFonts w:ascii="Arial" w:hAnsi="Arial" w:cs="Arial"/>
          <w:b/>
          <w:sz w:val="24"/>
          <w:szCs w:val="24"/>
        </w:rPr>
        <w:t xml:space="preserve"> </w:t>
      </w:r>
      <w:r w:rsidRPr="00273AC7">
        <w:rPr>
          <w:rFonts w:ascii="Arial" w:hAnsi="Arial" w:cs="Arial"/>
          <w:b/>
          <w:sz w:val="24"/>
          <w:szCs w:val="24"/>
        </w:rPr>
        <w:t>smlouvy</w:t>
      </w:r>
    </w:p>
    <w:p w:rsidR="002C3EA9" w:rsidRPr="00273AC7" w:rsidRDefault="002F2126" w:rsidP="002C1491">
      <w:pPr>
        <w:keepNext/>
        <w:keepLines/>
        <w:jc w:val="both"/>
        <w:rPr>
          <w:rFonts w:ascii="Arial" w:hAnsi="Arial" w:cs="Arial"/>
          <w:sz w:val="24"/>
          <w:szCs w:val="24"/>
        </w:rPr>
      </w:pPr>
      <w:r>
        <w:rPr>
          <w:rFonts w:ascii="Arial" w:hAnsi="Arial" w:cs="Arial"/>
          <w:sz w:val="24"/>
          <w:szCs w:val="24"/>
        </w:rPr>
        <w:t xml:space="preserve">Zhotovitel je povinen provést dílo dle této smlouvy. </w:t>
      </w:r>
      <w:r w:rsidR="002C3EA9" w:rsidRPr="00273AC7">
        <w:rPr>
          <w:rFonts w:ascii="Arial" w:hAnsi="Arial" w:cs="Arial"/>
          <w:sz w:val="24"/>
          <w:szCs w:val="24"/>
        </w:rPr>
        <w:t xml:space="preserve">Předmětem </w:t>
      </w:r>
      <w:r w:rsidR="00C0133F" w:rsidRPr="00273AC7">
        <w:rPr>
          <w:rFonts w:ascii="Arial" w:hAnsi="Arial" w:cs="Arial"/>
          <w:sz w:val="24"/>
          <w:szCs w:val="24"/>
        </w:rPr>
        <w:t>díla</w:t>
      </w:r>
      <w:r w:rsidR="00E40B56" w:rsidRPr="00273AC7">
        <w:rPr>
          <w:rFonts w:ascii="Arial" w:hAnsi="Arial" w:cs="Arial"/>
          <w:sz w:val="24"/>
          <w:szCs w:val="24"/>
        </w:rPr>
        <w:t xml:space="preserve"> dle této smlouvy</w:t>
      </w:r>
      <w:r w:rsidR="00C0133F" w:rsidRPr="00273AC7">
        <w:rPr>
          <w:rFonts w:ascii="Arial" w:hAnsi="Arial" w:cs="Arial"/>
          <w:sz w:val="24"/>
          <w:szCs w:val="24"/>
        </w:rPr>
        <w:t xml:space="preserve"> </w:t>
      </w:r>
      <w:r w:rsidR="002C3EA9" w:rsidRPr="00273AC7">
        <w:rPr>
          <w:rFonts w:ascii="Arial" w:hAnsi="Arial" w:cs="Arial"/>
          <w:sz w:val="24"/>
          <w:szCs w:val="24"/>
        </w:rPr>
        <w:t>jsou následující</w:t>
      </w:r>
      <w:r w:rsidR="00C0133F" w:rsidRPr="00273AC7">
        <w:rPr>
          <w:rFonts w:ascii="Arial" w:hAnsi="Arial" w:cs="Arial"/>
          <w:sz w:val="24"/>
          <w:szCs w:val="24"/>
        </w:rPr>
        <w:t xml:space="preserve"> </w:t>
      </w:r>
      <w:r w:rsidR="002C3EA9" w:rsidRPr="00273AC7">
        <w:rPr>
          <w:rFonts w:ascii="Arial" w:hAnsi="Arial" w:cs="Arial"/>
          <w:sz w:val="24"/>
          <w:szCs w:val="24"/>
        </w:rPr>
        <w:t xml:space="preserve">činnosti a dodávky </w:t>
      </w:r>
      <w:r w:rsidR="00E40B56" w:rsidRPr="00273AC7">
        <w:rPr>
          <w:rFonts w:ascii="Arial" w:hAnsi="Arial" w:cs="Arial"/>
          <w:sz w:val="24"/>
          <w:szCs w:val="24"/>
        </w:rPr>
        <w:t xml:space="preserve">ze strany </w:t>
      </w:r>
      <w:r w:rsidR="008729FD" w:rsidRPr="00273AC7">
        <w:rPr>
          <w:rFonts w:ascii="Arial" w:hAnsi="Arial" w:cs="Arial"/>
          <w:sz w:val="24"/>
          <w:szCs w:val="24"/>
        </w:rPr>
        <w:t>Zhotovitel</w:t>
      </w:r>
      <w:r w:rsidR="002C3EA9" w:rsidRPr="00273AC7">
        <w:rPr>
          <w:rFonts w:ascii="Arial" w:hAnsi="Arial" w:cs="Arial"/>
          <w:sz w:val="24"/>
          <w:szCs w:val="24"/>
        </w:rPr>
        <w:t xml:space="preserve">e: </w:t>
      </w:r>
    </w:p>
    <w:p w:rsidR="00D45047" w:rsidRPr="00273AC7" w:rsidRDefault="00E40B56" w:rsidP="002C1491">
      <w:pPr>
        <w:numPr>
          <w:ilvl w:val="1"/>
          <w:numId w:val="1"/>
        </w:numPr>
        <w:jc w:val="both"/>
        <w:rPr>
          <w:rFonts w:ascii="Arial" w:hAnsi="Arial" w:cs="Arial"/>
          <w:sz w:val="24"/>
          <w:szCs w:val="24"/>
        </w:rPr>
      </w:pPr>
      <w:r w:rsidRPr="00273AC7">
        <w:rPr>
          <w:rFonts w:ascii="Arial" w:hAnsi="Arial" w:cs="Arial"/>
          <w:sz w:val="24"/>
          <w:szCs w:val="24"/>
        </w:rPr>
        <w:t>Zhotovitel se zavazuje zajistit d</w:t>
      </w:r>
      <w:r w:rsidR="00C0133F" w:rsidRPr="00273AC7">
        <w:rPr>
          <w:rFonts w:ascii="Arial" w:hAnsi="Arial" w:cs="Arial"/>
          <w:sz w:val="24"/>
          <w:szCs w:val="24"/>
        </w:rPr>
        <w:t>odá</w:t>
      </w:r>
      <w:r w:rsidRPr="00273AC7">
        <w:rPr>
          <w:rFonts w:ascii="Arial" w:hAnsi="Arial" w:cs="Arial"/>
          <w:sz w:val="24"/>
          <w:szCs w:val="24"/>
        </w:rPr>
        <w:t>ní</w:t>
      </w:r>
      <w:r w:rsidR="00C0133F" w:rsidRPr="00273AC7">
        <w:rPr>
          <w:rFonts w:ascii="Arial" w:hAnsi="Arial" w:cs="Arial"/>
          <w:sz w:val="24"/>
          <w:szCs w:val="24"/>
        </w:rPr>
        <w:t xml:space="preserve"> </w:t>
      </w:r>
      <w:r w:rsidR="000344DC" w:rsidRPr="00273AC7">
        <w:rPr>
          <w:rFonts w:ascii="Arial" w:hAnsi="Arial" w:cs="Arial"/>
          <w:sz w:val="24"/>
          <w:szCs w:val="24"/>
        </w:rPr>
        <w:t xml:space="preserve">zakázkového </w:t>
      </w:r>
      <w:r w:rsidR="00C0133F" w:rsidRPr="00273AC7">
        <w:rPr>
          <w:rFonts w:ascii="Arial" w:hAnsi="Arial" w:cs="Arial"/>
          <w:sz w:val="24"/>
          <w:szCs w:val="24"/>
        </w:rPr>
        <w:t>S</w:t>
      </w:r>
      <w:r w:rsidRPr="00273AC7">
        <w:rPr>
          <w:rFonts w:ascii="Arial" w:hAnsi="Arial" w:cs="Arial"/>
          <w:sz w:val="24"/>
          <w:szCs w:val="24"/>
        </w:rPr>
        <w:t>oftwaru</w:t>
      </w:r>
      <w:r w:rsidR="00C0133F" w:rsidRPr="00273AC7">
        <w:rPr>
          <w:rFonts w:ascii="Arial" w:hAnsi="Arial" w:cs="Arial"/>
          <w:sz w:val="24"/>
          <w:szCs w:val="24"/>
        </w:rPr>
        <w:t xml:space="preserve">, jenž </w:t>
      </w:r>
      <w:r w:rsidR="001220DF" w:rsidRPr="00273AC7">
        <w:rPr>
          <w:rFonts w:ascii="Arial" w:hAnsi="Arial" w:cs="Arial"/>
          <w:sz w:val="24"/>
          <w:szCs w:val="24"/>
        </w:rPr>
        <w:t xml:space="preserve">umožní </w:t>
      </w:r>
      <w:r w:rsidR="001220DF" w:rsidRPr="00273AC7">
        <w:rPr>
          <w:rStyle w:val="normaltextrun"/>
          <w:rFonts w:ascii="Arial" w:hAnsi="Arial" w:cs="Arial"/>
          <w:color w:val="000000"/>
          <w:sz w:val="24"/>
          <w:szCs w:val="24"/>
          <w:bdr w:val="none" w:sz="0" w:space="0" w:color="auto" w:frame="1"/>
        </w:rPr>
        <w:t xml:space="preserve">pojmout a zefektivnit agendu správy chráněných území </w:t>
      </w:r>
      <w:r w:rsidR="0015627C" w:rsidRPr="00273AC7">
        <w:rPr>
          <w:rStyle w:val="normaltextrun"/>
          <w:rFonts w:ascii="Arial" w:hAnsi="Arial" w:cs="Arial"/>
          <w:color w:val="000000"/>
          <w:sz w:val="24"/>
          <w:szCs w:val="24"/>
          <w:bdr w:val="none" w:sz="0" w:space="0" w:color="auto" w:frame="1"/>
        </w:rPr>
        <w:t>Olomouckého kraje (dále jen CHÚ</w:t>
      </w:r>
      <w:r w:rsidR="001220DF" w:rsidRPr="00273AC7">
        <w:rPr>
          <w:rStyle w:val="normaltextrun"/>
          <w:rFonts w:ascii="Arial" w:hAnsi="Arial" w:cs="Arial"/>
          <w:color w:val="000000"/>
          <w:sz w:val="24"/>
          <w:szCs w:val="24"/>
          <w:bdr w:val="none" w:sz="0" w:space="0" w:color="auto" w:frame="1"/>
        </w:rPr>
        <w:t xml:space="preserve">). Software zajistí centrální uložení všech dat agendy na serveru, ke kterým budou uživatelé přistupovat </w:t>
      </w:r>
      <w:r w:rsidR="000A1A2D" w:rsidRPr="00273AC7">
        <w:rPr>
          <w:rStyle w:val="normaltextrun"/>
          <w:rFonts w:ascii="Arial" w:hAnsi="Arial" w:cs="Arial"/>
          <w:color w:val="000000"/>
          <w:sz w:val="24"/>
          <w:szCs w:val="24"/>
          <w:bdr w:val="none" w:sz="0" w:space="0" w:color="auto" w:frame="1"/>
        </w:rPr>
        <w:t>v rozsahu přidělené uživatelské role</w:t>
      </w:r>
      <w:r w:rsidR="001220DF" w:rsidRPr="00273AC7">
        <w:rPr>
          <w:rStyle w:val="normaltextrun"/>
          <w:rFonts w:ascii="Arial" w:hAnsi="Arial" w:cs="Arial"/>
          <w:color w:val="000000"/>
          <w:sz w:val="24"/>
          <w:szCs w:val="24"/>
          <w:bdr w:val="none" w:sz="0" w:space="0" w:color="auto" w:frame="1"/>
        </w:rPr>
        <w:t xml:space="preserve"> prostřednictvím klientské aplikace</w:t>
      </w:r>
      <w:r w:rsidR="00951AF9" w:rsidRPr="00273AC7">
        <w:rPr>
          <w:rStyle w:val="normaltextrun"/>
          <w:rFonts w:ascii="Arial" w:hAnsi="Arial" w:cs="Arial"/>
          <w:color w:val="000000"/>
          <w:sz w:val="24"/>
          <w:szCs w:val="24"/>
          <w:bdr w:val="none" w:sz="0" w:space="0" w:color="auto" w:frame="1"/>
        </w:rPr>
        <w:t xml:space="preserve"> nebo webové aplikace, </w:t>
      </w:r>
      <w:r w:rsidR="001220DF" w:rsidRPr="00273AC7">
        <w:rPr>
          <w:rStyle w:val="normaltextrun"/>
          <w:rFonts w:ascii="Arial" w:hAnsi="Arial" w:cs="Arial"/>
          <w:color w:val="000000"/>
          <w:sz w:val="24"/>
          <w:szCs w:val="24"/>
          <w:bdr w:val="none" w:sz="0" w:space="0" w:color="auto" w:frame="1"/>
        </w:rPr>
        <w:t>kterou spustí ve webovém prohlížeči</w:t>
      </w:r>
      <w:r w:rsidR="00601E33" w:rsidRPr="00273AC7">
        <w:rPr>
          <w:rFonts w:ascii="Arial" w:hAnsi="Arial" w:cs="Arial"/>
          <w:sz w:val="24"/>
          <w:szCs w:val="24"/>
        </w:rPr>
        <w:t xml:space="preserve">. </w:t>
      </w:r>
    </w:p>
    <w:p w:rsidR="0C482150" w:rsidRPr="00273AC7" w:rsidRDefault="008729FD" w:rsidP="274C6202">
      <w:pPr>
        <w:numPr>
          <w:ilvl w:val="2"/>
          <w:numId w:val="1"/>
        </w:numPr>
        <w:jc w:val="both"/>
        <w:rPr>
          <w:rFonts w:ascii="Arial" w:hAnsi="Arial" w:cs="Arial"/>
          <w:sz w:val="24"/>
          <w:szCs w:val="24"/>
        </w:rPr>
      </w:pPr>
      <w:r w:rsidRPr="00273AC7">
        <w:rPr>
          <w:rFonts w:ascii="Arial" w:hAnsi="Arial" w:cs="Arial"/>
          <w:sz w:val="24"/>
          <w:szCs w:val="24"/>
        </w:rPr>
        <w:t>Zhotovitel</w:t>
      </w:r>
      <w:r w:rsidR="0C482150" w:rsidRPr="00273AC7">
        <w:rPr>
          <w:rFonts w:ascii="Arial" w:hAnsi="Arial" w:cs="Arial"/>
          <w:sz w:val="24"/>
          <w:szCs w:val="24"/>
        </w:rPr>
        <w:t xml:space="preserve"> provede analýzu </w:t>
      </w:r>
      <w:r w:rsidR="70D6CF0E" w:rsidRPr="00273AC7">
        <w:rPr>
          <w:rFonts w:ascii="Arial" w:hAnsi="Arial" w:cs="Arial"/>
          <w:sz w:val="24"/>
          <w:szCs w:val="24"/>
        </w:rPr>
        <w:t>procesů</w:t>
      </w:r>
      <w:r w:rsidR="33885588" w:rsidRPr="00273AC7">
        <w:rPr>
          <w:rFonts w:ascii="Arial" w:hAnsi="Arial" w:cs="Arial"/>
          <w:sz w:val="24"/>
          <w:szCs w:val="24"/>
        </w:rPr>
        <w:t xml:space="preserve"> a navrhne strukturu řešení. Součástí </w:t>
      </w:r>
      <w:r w:rsidR="00E40B56" w:rsidRPr="00273AC7">
        <w:rPr>
          <w:rFonts w:ascii="Arial" w:hAnsi="Arial" w:cs="Arial"/>
          <w:sz w:val="24"/>
          <w:szCs w:val="24"/>
        </w:rPr>
        <w:t>an</w:t>
      </w:r>
      <w:r w:rsidR="007249BE" w:rsidRPr="00273AC7">
        <w:rPr>
          <w:rFonts w:ascii="Arial" w:hAnsi="Arial" w:cs="Arial"/>
          <w:sz w:val="24"/>
          <w:szCs w:val="24"/>
        </w:rPr>
        <w:t>a</w:t>
      </w:r>
      <w:r w:rsidR="00E40B56" w:rsidRPr="00273AC7">
        <w:rPr>
          <w:rFonts w:ascii="Arial" w:hAnsi="Arial" w:cs="Arial"/>
          <w:sz w:val="24"/>
          <w:szCs w:val="24"/>
        </w:rPr>
        <w:t xml:space="preserve">lýzy procesů a navržené struktury řešení </w:t>
      </w:r>
      <w:r w:rsidR="33885588" w:rsidRPr="00273AC7">
        <w:rPr>
          <w:rFonts w:ascii="Arial" w:hAnsi="Arial" w:cs="Arial"/>
          <w:sz w:val="24"/>
          <w:szCs w:val="24"/>
        </w:rPr>
        <w:t xml:space="preserve">bude i systémové schéma nasazení </w:t>
      </w:r>
      <w:r w:rsidR="000A1A2D" w:rsidRPr="00273AC7">
        <w:rPr>
          <w:rFonts w:ascii="Arial" w:hAnsi="Arial" w:cs="Arial"/>
          <w:sz w:val="24"/>
          <w:szCs w:val="24"/>
        </w:rPr>
        <w:t>aplikace</w:t>
      </w:r>
      <w:r w:rsidR="00976570" w:rsidRPr="00273AC7">
        <w:rPr>
          <w:rFonts w:ascii="Arial" w:hAnsi="Arial" w:cs="Arial"/>
          <w:sz w:val="24"/>
          <w:szCs w:val="24"/>
        </w:rPr>
        <w:t xml:space="preserve"> a procesů</w:t>
      </w:r>
      <w:r w:rsidR="6E558F69" w:rsidRPr="00273AC7">
        <w:rPr>
          <w:rFonts w:ascii="Arial" w:hAnsi="Arial" w:cs="Arial"/>
          <w:sz w:val="24"/>
          <w:szCs w:val="24"/>
        </w:rPr>
        <w:t xml:space="preserve"> v infrastruktuře Objednatele s ohledem na bezpečnostní politiku Objednate</w:t>
      </w:r>
      <w:r w:rsidR="766726A3" w:rsidRPr="00273AC7">
        <w:rPr>
          <w:rFonts w:ascii="Arial" w:hAnsi="Arial" w:cs="Arial"/>
          <w:sz w:val="24"/>
          <w:szCs w:val="24"/>
        </w:rPr>
        <w:t xml:space="preserve">le a směrnici GDPR. Po odsouhlasení návrhu Objednatelem </w:t>
      </w:r>
      <w:r w:rsidR="03604EEB" w:rsidRPr="00273AC7">
        <w:rPr>
          <w:rFonts w:ascii="Arial" w:hAnsi="Arial" w:cs="Arial"/>
          <w:sz w:val="24"/>
          <w:szCs w:val="24"/>
        </w:rPr>
        <w:t xml:space="preserve">může </w:t>
      </w:r>
      <w:r w:rsidRPr="00273AC7">
        <w:rPr>
          <w:rFonts w:ascii="Arial" w:hAnsi="Arial" w:cs="Arial"/>
          <w:sz w:val="24"/>
          <w:szCs w:val="24"/>
        </w:rPr>
        <w:t>Zhotovitel</w:t>
      </w:r>
      <w:r w:rsidR="03604EEB" w:rsidRPr="00273AC7">
        <w:rPr>
          <w:rFonts w:ascii="Arial" w:hAnsi="Arial" w:cs="Arial"/>
          <w:sz w:val="24"/>
          <w:szCs w:val="24"/>
        </w:rPr>
        <w:t xml:space="preserve"> začít s vývojem aplikace.</w:t>
      </w:r>
    </w:p>
    <w:p w:rsidR="00D45047" w:rsidRPr="00273AC7" w:rsidRDefault="00E40B56" w:rsidP="002C1491">
      <w:pPr>
        <w:numPr>
          <w:ilvl w:val="2"/>
          <w:numId w:val="1"/>
        </w:numPr>
        <w:jc w:val="both"/>
        <w:rPr>
          <w:rFonts w:ascii="Arial" w:hAnsi="Arial" w:cs="Arial"/>
          <w:sz w:val="24"/>
          <w:szCs w:val="24"/>
        </w:rPr>
      </w:pPr>
      <w:r w:rsidRPr="00273AC7">
        <w:rPr>
          <w:rFonts w:ascii="Arial" w:hAnsi="Arial" w:cs="Arial"/>
          <w:sz w:val="24"/>
          <w:szCs w:val="24"/>
        </w:rPr>
        <w:t>Zhotovitel provede i</w:t>
      </w:r>
      <w:r w:rsidR="002C3EA9" w:rsidRPr="00273AC7">
        <w:rPr>
          <w:rFonts w:ascii="Arial" w:hAnsi="Arial" w:cs="Arial"/>
          <w:sz w:val="24"/>
          <w:szCs w:val="24"/>
        </w:rPr>
        <w:t>mplementac</w:t>
      </w:r>
      <w:r w:rsidRPr="00273AC7">
        <w:rPr>
          <w:rFonts w:ascii="Arial" w:hAnsi="Arial" w:cs="Arial"/>
          <w:sz w:val="24"/>
          <w:szCs w:val="24"/>
        </w:rPr>
        <w:t>i</w:t>
      </w:r>
      <w:r w:rsidR="002C3EA9" w:rsidRPr="00273AC7">
        <w:rPr>
          <w:rFonts w:ascii="Arial" w:hAnsi="Arial" w:cs="Arial"/>
          <w:sz w:val="24"/>
          <w:szCs w:val="24"/>
        </w:rPr>
        <w:t xml:space="preserve"> dodaného S</w:t>
      </w:r>
      <w:r w:rsidRPr="00273AC7">
        <w:rPr>
          <w:rFonts w:ascii="Arial" w:hAnsi="Arial" w:cs="Arial"/>
          <w:sz w:val="24"/>
          <w:szCs w:val="24"/>
        </w:rPr>
        <w:t>oftwaru</w:t>
      </w:r>
      <w:r w:rsidR="002C3EA9" w:rsidRPr="00273AC7">
        <w:rPr>
          <w:rFonts w:ascii="Arial" w:hAnsi="Arial" w:cs="Arial"/>
          <w:sz w:val="24"/>
          <w:szCs w:val="24"/>
        </w:rPr>
        <w:t xml:space="preserve"> do infrastruktury </w:t>
      </w:r>
      <w:r w:rsidR="004A0495" w:rsidRPr="00273AC7">
        <w:rPr>
          <w:rFonts w:ascii="Arial" w:hAnsi="Arial" w:cs="Arial"/>
          <w:sz w:val="24"/>
          <w:szCs w:val="24"/>
        </w:rPr>
        <w:t>Objednatel</w:t>
      </w:r>
      <w:r w:rsidR="002C3EA9" w:rsidRPr="00273AC7">
        <w:rPr>
          <w:rFonts w:ascii="Arial" w:hAnsi="Arial" w:cs="Arial"/>
          <w:sz w:val="24"/>
          <w:szCs w:val="24"/>
        </w:rPr>
        <w:t xml:space="preserve">e (součástí </w:t>
      </w:r>
      <w:r w:rsidRPr="00273AC7">
        <w:rPr>
          <w:rFonts w:ascii="Arial" w:hAnsi="Arial" w:cs="Arial"/>
          <w:sz w:val="24"/>
          <w:szCs w:val="24"/>
        </w:rPr>
        <w:t xml:space="preserve">implementace </w:t>
      </w:r>
      <w:r w:rsidR="002C3EA9" w:rsidRPr="00273AC7">
        <w:rPr>
          <w:rFonts w:ascii="Arial" w:hAnsi="Arial" w:cs="Arial"/>
          <w:sz w:val="24"/>
          <w:szCs w:val="24"/>
        </w:rPr>
        <w:t xml:space="preserve">je zkušební provoz, zaškolení </w:t>
      </w:r>
      <w:r w:rsidR="00601E33" w:rsidRPr="00273AC7">
        <w:rPr>
          <w:rFonts w:ascii="Arial" w:hAnsi="Arial" w:cs="Arial"/>
          <w:sz w:val="24"/>
          <w:szCs w:val="24"/>
        </w:rPr>
        <w:t>editorů, schvalovatelů</w:t>
      </w:r>
      <w:r w:rsidR="002C3EA9" w:rsidRPr="00273AC7">
        <w:rPr>
          <w:rFonts w:ascii="Arial" w:hAnsi="Arial" w:cs="Arial"/>
          <w:sz w:val="24"/>
          <w:szCs w:val="24"/>
        </w:rPr>
        <w:t xml:space="preserve"> a </w:t>
      </w:r>
      <w:r w:rsidR="007E194E" w:rsidRPr="00273AC7">
        <w:rPr>
          <w:rFonts w:ascii="Arial" w:hAnsi="Arial" w:cs="Arial"/>
          <w:sz w:val="24"/>
          <w:szCs w:val="24"/>
        </w:rPr>
        <w:t>správce</w:t>
      </w:r>
      <w:r w:rsidR="002C3EA9" w:rsidRPr="00273AC7">
        <w:rPr>
          <w:rFonts w:ascii="Arial" w:hAnsi="Arial" w:cs="Arial"/>
          <w:sz w:val="24"/>
          <w:szCs w:val="24"/>
        </w:rPr>
        <w:t xml:space="preserve"> </w:t>
      </w:r>
      <w:r w:rsidR="007E194E" w:rsidRPr="00273AC7">
        <w:rPr>
          <w:rFonts w:ascii="Arial" w:hAnsi="Arial" w:cs="Arial"/>
          <w:sz w:val="24"/>
          <w:szCs w:val="24"/>
        </w:rPr>
        <w:t>aplikace</w:t>
      </w:r>
      <w:r w:rsidR="002C3EA9" w:rsidRPr="00273AC7">
        <w:rPr>
          <w:rFonts w:ascii="Arial" w:hAnsi="Arial" w:cs="Arial"/>
          <w:sz w:val="24"/>
          <w:szCs w:val="24"/>
        </w:rPr>
        <w:t xml:space="preserve">). Před zahájením samotné implementace je </w:t>
      </w:r>
      <w:r w:rsidRPr="00273AC7">
        <w:rPr>
          <w:rFonts w:ascii="Arial" w:hAnsi="Arial" w:cs="Arial"/>
          <w:sz w:val="24"/>
          <w:szCs w:val="24"/>
        </w:rPr>
        <w:t xml:space="preserve">Zhotovitel </w:t>
      </w:r>
      <w:r w:rsidR="002C3EA9" w:rsidRPr="00273AC7">
        <w:rPr>
          <w:rFonts w:ascii="Arial" w:hAnsi="Arial" w:cs="Arial"/>
          <w:sz w:val="24"/>
          <w:szCs w:val="24"/>
        </w:rPr>
        <w:t xml:space="preserve">povinen předložit </w:t>
      </w:r>
      <w:r w:rsidR="004A0495" w:rsidRPr="00273AC7">
        <w:rPr>
          <w:rFonts w:ascii="Arial" w:hAnsi="Arial" w:cs="Arial"/>
          <w:sz w:val="24"/>
          <w:szCs w:val="24"/>
        </w:rPr>
        <w:t>Objednatel</w:t>
      </w:r>
      <w:r w:rsidR="002C3EA9" w:rsidRPr="00273AC7">
        <w:rPr>
          <w:rFonts w:ascii="Arial" w:hAnsi="Arial" w:cs="Arial"/>
          <w:sz w:val="24"/>
          <w:szCs w:val="24"/>
        </w:rPr>
        <w:t xml:space="preserve">i prováděcí dokumentaci, v níž bude uvedeno, jakým způsobem bude provedena implementace dodávaného programového vybavení do infrastruktury </w:t>
      </w:r>
      <w:r w:rsidR="004A0495" w:rsidRPr="00273AC7">
        <w:rPr>
          <w:rFonts w:ascii="Arial" w:hAnsi="Arial" w:cs="Arial"/>
          <w:sz w:val="24"/>
          <w:szCs w:val="24"/>
        </w:rPr>
        <w:t>Objednatel</w:t>
      </w:r>
      <w:r w:rsidR="002C3EA9" w:rsidRPr="00273AC7">
        <w:rPr>
          <w:rFonts w:ascii="Arial" w:hAnsi="Arial" w:cs="Arial"/>
          <w:sz w:val="24"/>
          <w:szCs w:val="24"/>
        </w:rPr>
        <w:t>e (do HW a SW prostředí). Součástí této dokumentace bude i databázové schéma a tzv. ER model (Entity-</w:t>
      </w:r>
      <w:proofErr w:type="spellStart"/>
      <w:r w:rsidR="002C3EA9" w:rsidRPr="00273AC7">
        <w:rPr>
          <w:rFonts w:ascii="Arial" w:hAnsi="Arial" w:cs="Arial"/>
          <w:sz w:val="24"/>
          <w:szCs w:val="24"/>
        </w:rPr>
        <w:t>relationship</w:t>
      </w:r>
      <w:proofErr w:type="spellEnd"/>
      <w:r w:rsidR="002C3EA9" w:rsidRPr="00273AC7">
        <w:rPr>
          <w:rFonts w:ascii="Arial" w:hAnsi="Arial" w:cs="Arial"/>
          <w:sz w:val="24"/>
          <w:szCs w:val="24"/>
        </w:rPr>
        <w:t xml:space="preserve"> model) popisující schéma, strukturu a vazbu mezi daty. </w:t>
      </w:r>
    </w:p>
    <w:p w:rsidR="00D45047" w:rsidRPr="00273AC7" w:rsidRDefault="00E40B56" w:rsidP="002C1491">
      <w:pPr>
        <w:numPr>
          <w:ilvl w:val="2"/>
          <w:numId w:val="1"/>
        </w:numPr>
        <w:jc w:val="both"/>
        <w:rPr>
          <w:rFonts w:ascii="Arial" w:hAnsi="Arial" w:cs="Arial"/>
          <w:sz w:val="24"/>
          <w:szCs w:val="24"/>
        </w:rPr>
      </w:pPr>
      <w:r w:rsidRPr="00273AC7">
        <w:rPr>
          <w:rFonts w:ascii="Arial" w:hAnsi="Arial" w:cs="Arial"/>
          <w:sz w:val="24"/>
          <w:szCs w:val="24"/>
        </w:rPr>
        <w:t>Zhotovitel v</w:t>
      </w:r>
      <w:r w:rsidR="002C3EA9" w:rsidRPr="00273AC7">
        <w:rPr>
          <w:rFonts w:ascii="Arial" w:hAnsi="Arial" w:cs="Arial"/>
          <w:sz w:val="24"/>
          <w:szCs w:val="24"/>
        </w:rPr>
        <w:t xml:space="preserve">ytvoří příručky pro </w:t>
      </w:r>
      <w:r w:rsidR="00C0133F" w:rsidRPr="00273AC7">
        <w:rPr>
          <w:rFonts w:ascii="Arial" w:hAnsi="Arial" w:cs="Arial"/>
          <w:sz w:val="24"/>
          <w:szCs w:val="24"/>
        </w:rPr>
        <w:t xml:space="preserve">jednotlivé </w:t>
      </w:r>
      <w:r w:rsidR="00D45047" w:rsidRPr="00273AC7">
        <w:rPr>
          <w:rFonts w:ascii="Arial" w:hAnsi="Arial" w:cs="Arial"/>
          <w:sz w:val="24"/>
          <w:szCs w:val="24"/>
        </w:rPr>
        <w:t xml:space="preserve">požadované </w:t>
      </w:r>
      <w:r w:rsidR="00C0133F" w:rsidRPr="00273AC7">
        <w:rPr>
          <w:rFonts w:ascii="Arial" w:hAnsi="Arial" w:cs="Arial"/>
          <w:sz w:val="24"/>
          <w:szCs w:val="24"/>
        </w:rPr>
        <w:t>role</w:t>
      </w:r>
      <w:r w:rsidR="00601E33" w:rsidRPr="00273AC7">
        <w:rPr>
          <w:rFonts w:ascii="Arial" w:hAnsi="Arial" w:cs="Arial"/>
          <w:sz w:val="24"/>
          <w:szCs w:val="24"/>
        </w:rPr>
        <w:t xml:space="preserve"> (</w:t>
      </w:r>
      <w:r w:rsidR="00D45047" w:rsidRPr="00273AC7">
        <w:rPr>
          <w:rFonts w:ascii="Arial" w:hAnsi="Arial" w:cs="Arial"/>
          <w:sz w:val="24"/>
          <w:szCs w:val="24"/>
        </w:rPr>
        <w:t xml:space="preserve">veřejnost, zpracovatel, editor, schvalovatel, </w:t>
      </w:r>
      <w:r w:rsidR="007E194E" w:rsidRPr="00273AC7">
        <w:rPr>
          <w:rFonts w:ascii="Arial" w:hAnsi="Arial" w:cs="Arial"/>
          <w:sz w:val="24"/>
          <w:szCs w:val="24"/>
        </w:rPr>
        <w:t>správce aplikace</w:t>
      </w:r>
      <w:r w:rsidR="00601E33" w:rsidRPr="00273AC7">
        <w:rPr>
          <w:rFonts w:ascii="Arial" w:hAnsi="Arial" w:cs="Arial"/>
          <w:sz w:val="24"/>
          <w:szCs w:val="24"/>
        </w:rPr>
        <w:t>)</w:t>
      </w:r>
      <w:r w:rsidR="002C3EA9" w:rsidRPr="00273AC7">
        <w:rPr>
          <w:rFonts w:ascii="Arial" w:hAnsi="Arial" w:cs="Arial"/>
          <w:sz w:val="24"/>
          <w:szCs w:val="24"/>
        </w:rPr>
        <w:t xml:space="preserve">. Tyto příručky budou obsahovat popisy všech rozhraní </w:t>
      </w:r>
      <w:r w:rsidR="003511C1" w:rsidRPr="00273AC7">
        <w:rPr>
          <w:rFonts w:ascii="Arial" w:hAnsi="Arial" w:cs="Arial"/>
          <w:sz w:val="24"/>
          <w:szCs w:val="24"/>
        </w:rPr>
        <w:t>aplikace</w:t>
      </w:r>
      <w:r w:rsidR="002C3EA9" w:rsidRPr="00273AC7">
        <w:rPr>
          <w:rFonts w:ascii="Arial" w:hAnsi="Arial" w:cs="Arial"/>
          <w:sz w:val="24"/>
          <w:szCs w:val="24"/>
        </w:rPr>
        <w:t xml:space="preserve">. </w:t>
      </w:r>
    </w:p>
    <w:p w:rsidR="00585E07" w:rsidRPr="00273AC7" w:rsidRDefault="00E40B56" w:rsidP="002C1491">
      <w:pPr>
        <w:numPr>
          <w:ilvl w:val="2"/>
          <w:numId w:val="1"/>
        </w:numPr>
        <w:jc w:val="both"/>
        <w:rPr>
          <w:rFonts w:ascii="Arial" w:hAnsi="Arial" w:cs="Arial"/>
          <w:sz w:val="24"/>
          <w:szCs w:val="24"/>
        </w:rPr>
      </w:pPr>
      <w:r w:rsidRPr="00273AC7">
        <w:rPr>
          <w:rFonts w:ascii="Arial" w:hAnsi="Arial" w:cs="Arial"/>
          <w:sz w:val="24"/>
          <w:szCs w:val="24"/>
        </w:rPr>
        <w:t>Zhotovitel p</w:t>
      </w:r>
      <w:r w:rsidR="00585E07" w:rsidRPr="00273AC7">
        <w:rPr>
          <w:rFonts w:ascii="Arial" w:hAnsi="Arial" w:cs="Arial"/>
          <w:sz w:val="24"/>
          <w:szCs w:val="24"/>
        </w:rPr>
        <w:t>rovede školení pro jednotlivé role</w:t>
      </w:r>
      <w:r w:rsidR="00C02282" w:rsidRPr="00273AC7">
        <w:rPr>
          <w:rFonts w:ascii="Arial" w:hAnsi="Arial" w:cs="Arial"/>
          <w:sz w:val="24"/>
          <w:szCs w:val="24"/>
        </w:rPr>
        <w:t>. Pro roli editora min. dvoudenní školení, pro ostatní role jednodenní školení.</w:t>
      </w:r>
      <w:r w:rsidR="00476D57">
        <w:rPr>
          <w:rFonts w:ascii="Arial" w:hAnsi="Arial" w:cs="Arial"/>
          <w:sz w:val="24"/>
          <w:szCs w:val="24"/>
        </w:rPr>
        <w:t xml:space="preserve"> Termíny školení pro jednotlivé role budou dohodnuty mezi zhotovitelem a objednatelem v průběhu realizace díla.</w:t>
      </w:r>
    </w:p>
    <w:p w:rsidR="00D45047" w:rsidRPr="00273AC7" w:rsidRDefault="00E40B56" w:rsidP="002C1491">
      <w:pPr>
        <w:numPr>
          <w:ilvl w:val="2"/>
          <w:numId w:val="1"/>
        </w:numPr>
        <w:jc w:val="both"/>
        <w:rPr>
          <w:rFonts w:ascii="Arial" w:hAnsi="Arial" w:cs="Arial"/>
          <w:sz w:val="24"/>
          <w:szCs w:val="24"/>
        </w:rPr>
      </w:pPr>
      <w:r w:rsidRPr="00273AC7">
        <w:rPr>
          <w:rFonts w:ascii="Arial" w:hAnsi="Arial" w:cs="Arial"/>
          <w:sz w:val="24"/>
          <w:szCs w:val="24"/>
        </w:rPr>
        <w:t>Zhotovitel d</w:t>
      </w:r>
      <w:r w:rsidR="002C3EA9" w:rsidRPr="00273AC7">
        <w:rPr>
          <w:rFonts w:ascii="Arial" w:hAnsi="Arial" w:cs="Arial"/>
          <w:sz w:val="24"/>
          <w:szCs w:val="24"/>
        </w:rPr>
        <w:t xml:space="preserve">odá prováděcí </w:t>
      </w:r>
      <w:r w:rsidRPr="00273AC7">
        <w:rPr>
          <w:rFonts w:ascii="Arial" w:hAnsi="Arial" w:cs="Arial"/>
          <w:sz w:val="24"/>
          <w:szCs w:val="24"/>
        </w:rPr>
        <w:t xml:space="preserve">dokumentaci </w:t>
      </w:r>
      <w:r w:rsidR="002C3EA9" w:rsidRPr="00273AC7">
        <w:rPr>
          <w:rFonts w:ascii="Arial" w:hAnsi="Arial" w:cs="Arial"/>
          <w:sz w:val="24"/>
          <w:szCs w:val="24"/>
        </w:rPr>
        <w:t xml:space="preserve">včetně technologického schématu </w:t>
      </w:r>
      <w:r w:rsidR="003511C1" w:rsidRPr="00273AC7">
        <w:rPr>
          <w:rFonts w:ascii="Arial" w:hAnsi="Arial" w:cs="Arial"/>
          <w:sz w:val="24"/>
          <w:szCs w:val="24"/>
        </w:rPr>
        <w:t>aplikace</w:t>
      </w:r>
      <w:r w:rsidR="002C3EA9" w:rsidRPr="00273AC7">
        <w:rPr>
          <w:rFonts w:ascii="Arial" w:hAnsi="Arial" w:cs="Arial"/>
          <w:sz w:val="24"/>
          <w:szCs w:val="24"/>
        </w:rPr>
        <w:t xml:space="preserve">. </w:t>
      </w:r>
    </w:p>
    <w:p w:rsidR="00CB733B" w:rsidRPr="00273AC7" w:rsidRDefault="00E40B56" w:rsidP="002C1491">
      <w:pPr>
        <w:numPr>
          <w:ilvl w:val="2"/>
          <w:numId w:val="1"/>
        </w:numPr>
        <w:jc w:val="both"/>
        <w:rPr>
          <w:rFonts w:ascii="Arial" w:hAnsi="Arial" w:cs="Arial"/>
          <w:sz w:val="24"/>
          <w:szCs w:val="24"/>
        </w:rPr>
      </w:pPr>
      <w:r w:rsidRPr="00273AC7">
        <w:rPr>
          <w:rFonts w:ascii="Arial" w:hAnsi="Arial" w:cs="Arial"/>
          <w:sz w:val="24"/>
          <w:szCs w:val="24"/>
        </w:rPr>
        <w:t xml:space="preserve">Zhotovitel dodá </w:t>
      </w:r>
      <w:r w:rsidR="002C3EA9" w:rsidRPr="00273AC7">
        <w:rPr>
          <w:rFonts w:ascii="Arial" w:hAnsi="Arial" w:cs="Arial"/>
          <w:sz w:val="24"/>
          <w:szCs w:val="24"/>
        </w:rPr>
        <w:t>Software</w:t>
      </w:r>
      <w:r w:rsidRPr="00273AC7">
        <w:rPr>
          <w:rFonts w:ascii="Arial" w:hAnsi="Arial" w:cs="Arial"/>
          <w:sz w:val="24"/>
          <w:szCs w:val="24"/>
        </w:rPr>
        <w:t>, který</w:t>
      </w:r>
      <w:r w:rsidR="002C3EA9" w:rsidRPr="00273AC7">
        <w:rPr>
          <w:rFonts w:ascii="Arial" w:hAnsi="Arial" w:cs="Arial"/>
          <w:sz w:val="24"/>
          <w:szCs w:val="24"/>
        </w:rPr>
        <w:t xml:space="preserve"> bude realizován v následujícím minimálním rozsahu: </w:t>
      </w:r>
    </w:p>
    <w:p w:rsidR="00CB733B" w:rsidRPr="00273AC7" w:rsidRDefault="007249BE" w:rsidP="002C1491">
      <w:pPr>
        <w:ind w:left="1440"/>
        <w:jc w:val="both"/>
        <w:rPr>
          <w:rStyle w:val="eop"/>
          <w:rFonts w:ascii="Arial" w:hAnsi="Arial" w:cs="Arial"/>
          <w:sz w:val="24"/>
          <w:szCs w:val="24"/>
        </w:rPr>
      </w:pPr>
      <w:r w:rsidRPr="00273AC7">
        <w:rPr>
          <w:rStyle w:val="normaltextrun"/>
          <w:rFonts w:ascii="Arial" w:hAnsi="Arial" w:cs="Arial"/>
          <w:sz w:val="24"/>
          <w:szCs w:val="24"/>
        </w:rPr>
        <w:t>Softw</w:t>
      </w:r>
      <w:r w:rsidR="000509C5">
        <w:rPr>
          <w:rStyle w:val="normaltextrun"/>
          <w:rFonts w:ascii="Arial" w:hAnsi="Arial" w:cs="Arial"/>
          <w:sz w:val="24"/>
          <w:szCs w:val="24"/>
        </w:rPr>
        <w:t>a</w:t>
      </w:r>
      <w:r w:rsidRPr="00273AC7">
        <w:rPr>
          <w:rStyle w:val="normaltextrun"/>
          <w:rFonts w:ascii="Arial" w:hAnsi="Arial" w:cs="Arial"/>
          <w:sz w:val="24"/>
          <w:szCs w:val="24"/>
        </w:rPr>
        <w:t>re b</w:t>
      </w:r>
      <w:r w:rsidR="007E194E" w:rsidRPr="00273AC7">
        <w:rPr>
          <w:rStyle w:val="normaltextrun"/>
          <w:rFonts w:ascii="Arial" w:hAnsi="Arial" w:cs="Arial"/>
          <w:sz w:val="24"/>
          <w:szCs w:val="24"/>
        </w:rPr>
        <w:t>ude spravovat a</w:t>
      </w:r>
      <w:r w:rsidR="001220DF" w:rsidRPr="00273AC7">
        <w:rPr>
          <w:rStyle w:val="normaltextrun"/>
          <w:rFonts w:ascii="Arial" w:hAnsi="Arial" w:cs="Arial"/>
          <w:sz w:val="24"/>
          <w:szCs w:val="24"/>
        </w:rPr>
        <w:t>gend</w:t>
      </w:r>
      <w:r w:rsidR="007E194E" w:rsidRPr="00273AC7">
        <w:rPr>
          <w:rStyle w:val="normaltextrun"/>
          <w:rFonts w:ascii="Arial" w:hAnsi="Arial" w:cs="Arial"/>
          <w:sz w:val="24"/>
          <w:szCs w:val="24"/>
        </w:rPr>
        <w:t>u</w:t>
      </w:r>
      <w:r w:rsidR="001220DF" w:rsidRPr="00273AC7">
        <w:rPr>
          <w:rStyle w:val="normaltextrun"/>
          <w:rFonts w:ascii="Arial" w:hAnsi="Arial" w:cs="Arial"/>
          <w:sz w:val="24"/>
          <w:szCs w:val="24"/>
        </w:rPr>
        <w:t xml:space="preserve"> představuj</w:t>
      </w:r>
      <w:r w:rsidR="007E194E" w:rsidRPr="00273AC7">
        <w:rPr>
          <w:rStyle w:val="normaltextrun"/>
          <w:rFonts w:ascii="Arial" w:hAnsi="Arial" w:cs="Arial"/>
          <w:sz w:val="24"/>
          <w:szCs w:val="24"/>
        </w:rPr>
        <w:t>ící</w:t>
      </w:r>
      <w:r w:rsidR="001220DF" w:rsidRPr="00273AC7">
        <w:rPr>
          <w:rStyle w:val="normaltextrun"/>
          <w:rFonts w:ascii="Arial" w:hAnsi="Arial" w:cs="Arial"/>
          <w:sz w:val="24"/>
          <w:szCs w:val="24"/>
        </w:rPr>
        <w:t xml:space="preserve"> evidenci jednotlivých v prostoru definovaných území a k nim napojených popisných a grafických dat včetně </w:t>
      </w:r>
      <w:r w:rsidR="001220DF" w:rsidRPr="00273AC7">
        <w:rPr>
          <w:rStyle w:val="normaltextrun"/>
          <w:rFonts w:ascii="Arial" w:hAnsi="Arial" w:cs="Arial"/>
          <w:sz w:val="24"/>
          <w:szCs w:val="24"/>
        </w:rPr>
        <w:lastRenderedPageBreak/>
        <w:t>příloh v podobě různých dokumentů. Datová struktura bude specifikována v průběhu realizace dodávky software</w:t>
      </w:r>
      <w:r w:rsidR="007E194E" w:rsidRPr="00273AC7">
        <w:rPr>
          <w:rStyle w:val="normaltextrun"/>
          <w:rFonts w:ascii="Arial" w:hAnsi="Arial" w:cs="Arial"/>
          <w:sz w:val="24"/>
          <w:szCs w:val="24"/>
        </w:rPr>
        <w:t xml:space="preserve"> na základě podrobné analýzy</w:t>
      </w:r>
      <w:r w:rsidR="001220DF" w:rsidRPr="00273AC7">
        <w:rPr>
          <w:rStyle w:val="normaltextrun"/>
          <w:rFonts w:ascii="Arial" w:hAnsi="Arial" w:cs="Arial"/>
          <w:sz w:val="24"/>
          <w:szCs w:val="24"/>
        </w:rPr>
        <w:t>.</w:t>
      </w:r>
      <w:r w:rsidR="001220DF" w:rsidRPr="00273AC7">
        <w:rPr>
          <w:rStyle w:val="eop"/>
          <w:rFonts w:ascii="Arial" w:hAnsi="Arial" w:cs="Arial"/>
          <w:sz w:val="24"/>
          <w:szCs w:val="24"/>
        </w:rPr>
        <w:t> </w:t>
      </w:r>
    </w:p>
    <w:p w:rsidR="00BE611D" w:rsidRPr="00273AC7" w:rsidRDefault="001220DF" w:rsidP="002C1491">
      <w:pPr>
        <w:ind w:left="1440"/>
        <w:jc w:val="both"/>
        <w:rPr>
          <w:rStyle w:val="normaltextrun"/>
          <w:rFonts w:ascii="Arial" w:hAnsi="Arial" w:cs="Arial"/>
          <w:sz w:val="24"/>
          <w:szCs w:val="24"/>
        </w:rPr>
      </w:pPr>
      <w:r w:rsidRPr="00273AC7">
        <w:rPr>
          <w:rStyle w:val="normaltextrun"/>
          <w:rFonts w:ascii="Arial" w:hAnsi="Arial" w:cs="Arial"/>
          <w:sz w:val="24"/>
          <w:szCs w:val="24"/>
        </w:rPr>
        <w:t xml:space="preserve">Dále se pro každé </w:t>
      </w:r>
      <w:r w:rsidR="0015627C" w:rsidRPr="00273AC7">
        <w:rPr>
          <w:rStyle w:val="normaltextrun"/>
          <w:rFonts w:ascii="Arial" w:hAnsi="Arial" w:cs="Arial"/>
          <w:sz w:val="24"/>
          <w:szCs w:val="24"/>
        </w:rPr>
        <w:t>CHÚ</w:t>
      </w:r>
      <w:r w:rsidRPr="00273AC7">
        <w:rPr>
          <w:rStyle w:val="normaltextrun"/>
          <w:rFonts w:ascii="Arial" w:hAnsi="Arial" w:cs="Arial"/>
          <w:sz w:val="24"/>
          <w:szCs w:val="24"/>
        </w:rPr>
        <w:t xml:space="preserve"> (vyjma území v kategorii Natura 2000) plánují zásahy (činnosti), které je potřeba provést v rámci péče na daném území (údržba značení, sečení luk atd.). </w:t>
      </w:r>
      <w:r w:rsidR="007249BE" w:rsidRPr="00273AC7">
        <w:rPr>
          <w:rStyle w:val="normaltextrun"/>
          <w:rFonts w:ascii="Arial" w:hAnsi="Arial" w:cs="Arial"/>
          <w:sz w:val="24"/>
          <w:szCs w:val="24"/>
        </w:rPr>
        <w:t>V</w:t>
      </w:r>
      <w:r w:rsidRPr="00273AC7">
        <w:rPr>
          <w:rStyle w:val="normaltextrun"/>
          <w:rFonts w:ascii="Arial" w:hAnsi="Arial" w:cs="Arial"/>
          <w:sz w:val="24"/>
          <w:szCs w:val="24"/>
        </w:rPr>
        <w:t xml:space="preserve"> prostředí software bude možné plánovat, schvalovat a </w:t>
      </w:r>
      <w:proofErr w:type="gramStart"/>
      <w:r w:rsidRPr="00273AC7">
        <w:rPr>
          <w:rStyle w:val="normaltextrun"/>
          <w:rFonts w:ascii="Arial" w:hAnsi="Arial" w:cs="Arial"/>
          <w:sz w:val="24"/>
          <w:szCs w:val="24"/>
        </w:rPr>
        <w:t xml:space="preserve">vytvářet </w:t>
      </w:r>
      <w:r w:rsidR="00CA3C4A" w:rsidRPr="00273AC7">
        <w:rPr>
          <w:rStyle w:val="normaltextrun"/>
          <w:rFonts w:ascii="Arial" w:hAnsi="Arial" w:cs="Arial"/>
          <w:sz w:val="24"/>
          <w:szCs w:val="24"/>
        </w:rPr>
        <w:t> zásahy</w:t>
      </w:r>
      <w:proofErr w:type="gramEnd"/>
      <w:r w:rsidR="00CA3C4A" w:rsidRPr="00273AC7">
        <w:rPr>
          <w:rStyle w:val="normaltextrun"/>
          <w:rFonts w:ascii="Arial" w:hAnsi="Arial" w:cs="Arial"/>
          <w:sz w:val="24"/>
          <w:szCs w:val="24"/>
        </w:rPr>
        <w:t xml:space="preserve"> (činnosti)</w:t>
      </w:r>
      <w:r w:rsidRPr="00273AC7">
        <w:rPr>
          <w:rStyle w:val="normaltextrun"/>
          <w:rFonts w:ascii="Arial" w:hAnsi="Arial" w:cs="Arial"/>
          <w:sz w:val="24"/>
          <w:szCs w:val="24"/>
        </w:rPr>
        <w:t xml:space="preserve"> s ohledem na právní předpisy podklady (dokumenty) pro následné objednávání služeb u externích dodavatelů (podklady pro veřejnou soutěž). </w:t>
      </w:r>
      <w:r w:rsidR="00BE611D" w:rsidRPr="00273AC7">
        <w:rPr>
          <w:rStyle w:val="normaltextrun"/>
          <w:rFonts w:ascii="Arial" w:hAnsi="Arial" w:cs="Arial"/>
          <w:sz w:val="24"/>
          <w:szCs w:val="24"/>
        </w:rPr>
        <w:t>V</w:t>
      </w:r>
      <w:r w:rsidRPr="00273AC7">
        <w:rPr>
          <w:rStyle w:val="normaltextrun"/>
          <w:rFonts w:ascii="Arial" w:hAnsi="Arial" w:cs="Arial"/>
          <w:sz w:val="24"/>
          <w:szCs w:val="24"/>
        </w:rPr>
        <w:t>ysoutěžené zakázky evidovat ve vazbě na plán péče</w:t>
      </w:r>
      <w:r w:rsidR="00CA3C4A" w:rsidRPr="00273AC7">
        <w:rPr>
          <w:rStyle w:val="normaltextrun"/>
          <w:rFonts w:ascii="Arial" w:hAnsi="Arial" w:cs="Arial"/>
          <w:sz w:val="24"/>
          <w:szCs w:val="24"/>
        </w:rPr>
        <w:t xml:space="preserve"> v daném území</w:t>
      </w:r>
      <w:r w:rsidRPr="00273AC7">
        <w:rPr>
          <w:rStyle w:val="normaltextrun"/>
          <w:rFonts w:ascii="Arial" w:hAnsi="Arial" w:cs="Arial"/>
          <w:sz w:val="24"/>
          <w:szCs w:val="24"/>
        </w:rPr>
        <w:t xml:space="preserve"> a rozpočet. </w:t>
      </w:r>
    </w:p>
    <w:p w:rsidR="00CB733B" w:rsidRPr="00273AC7" w:rsidRDefault="00CA3C4A" w:rsidP="002C1491">
      <w:pPr>
        <w:ind w:left="1440"/>
        <w:jc w:val="both"/>
        <w:rPr>
          <w:rStyle w:val="eop"/>
          <w:rFonts w:ascii="Arial" w:hAnsi="Arial" w:cs="Arial"/>
          <w:sz w:val="24"/>
          <w:szCs w:val="24"/>
        </w:rPr>
      </w:pPr>
      <w:r w:rsidRPr="00273AC7">
        <w:rPr>
          <w:rStyle w:val="normaltextrun"/>
          <w:rFonts w:ascii="Arial" w:hAnsi="Arial" w:cs="Arial"/>
          <w:sz w:val="24"/>
          <w:szCs w:val="24"/>
        </w:rPr>
        <w:t>Softw</w:t>
      </w:r>
      <w:r w:rsidR="00273AC7">
        <w:rPr>
          <w:rStyle w:val="normaltextrun"/>
          <w:rFonts w:ascii="Arial" w:hAnsi="Arial" w:cs="Arial"/>
          <w:sz w:val="24"/>
          <w:szCs w:val="24"/>
        </w:rPr>
        <w:t>a</w:t>
      </w:r>
      <w:r w:rsidRPr="00273AC7">
        <w:rPr>
          <w:rStyle w:val="normaltextrun"/>
          <w:rFonts w:ascii="Arial" w:hAnsi="Arial" w:cs="Arial"/>
          <w:sz w:val="24"/>
          <w:szCs w:val="24"/>
        </w:rPr>
        <w:t>re umožní, že u</w:t>
      </w:r>
      <w:r w:rsidR="001220DF" w:rsidRPr="00273AC7">
        <w:rPr>
          <w:rStyle w:val="normaltextrun"/>
          <w:rFonts w:ascii="Arial" w:hAnsi="Arial" w:cs="Arial"/>
          <w:sz w:val="24"/>
          <w:szCs w:val="24"/>
        </w:rPr>
        <w:t xml:space="preserve"> jednotlivých objednávek (smluv) budou evidovány jejich klíčové parametry (dodavatel, vysoutěžené ceny včetně kvantitativních metrik jako je plocha území atd.) včetně vazby na celkový roční rozpočet tak, aby v průběhu roku bylo zřejmé, jaké zásahy se realizovaly, jak nákladné skutečně byly a kolik finančních prostředků tedy z rozpočtu KÚOK zbývá k proinvestování.</w:t>
      </w:r>
      <w:r w:rsidR="001220DF" w:rsidRPr="00273AC7">
        <w:rPr>
          <w:rStyle w:val="eop"/>
          <w:rFonts w:ascii="Arial" w:hAnsi="Arial" w:cs="Arial"/>
          <w:sz w:val="24"/>
          <w:szCs w:val="24"/>
        </w:rPr>
        <w:t> </w:t>
      </w:r>
    </w:p>
    <w:p w:rsidR="00CB733B" w:rsidRPr="00273AC7" w:rsidRDefault="00CA3C4A" w:rsidP="002C1491">
      <w:pPr>
        <w:ind w:left="1440"/>
        <w:jc w:val="both"/>
        <w:rPr>
          <w:rStyle w:val="eop"/>
          <w:rFonts w:ascii="Arial" w:hAnsi="Arial" w:cs="Arial"/>
          <w:sz w:val="24"/>
          <w:szCs w:val="24"/>
        </w:rPr>
      </w:pPr>
      <w:r w:rsidRPr="00273AC7">
        <w:rPr>
          <w:rStyle w:val="normaltextrun"/>
          <w:rFonts w:ascii="Arial" w:hAnsi="Arial" w:cs="Arial"/>
          <w:sz w:val="24"/>
          <w:szCs w:val="24"/>
        </w:rPr>
        <w:t>S</w:t>
      </w:r>
      <w:r w:rsidR="00273AC7">
        <w:rPr>
          <w:rStyle w:val="normaltextrun"/>
          <w:rFonts w:ascii="Arial" w:hAnsi="Arial" w:cs="Arial"/>
          <w:sz w:val="24"/>
          <w:szCs w:val="24"/>
        </w:rPr>
        <w:t>oftwa</w:t>
      </w:r>
      <w:r w:rsidRPr="00273AC7">
        <w:rPr>
          <w:rStyle w:val="normaltextrun"/>
          <w:rFonts w:ascii="Arial" w:hAnsi="Arial" w:cs="Arial"/>
          <w:sz w:val="24"/>
          <w:szCs w:val="24"/>
        </w:rPr>
        <w:t>re umožní, že u</w:t>
      </w:r>
      <w:r w:rsidR="001220DF" w:rsidRPr="00273AC7">
        <w:rPr>
          <w:rStyle w:val="normaltextrun"/>
          <w:rFonts w:ascii="Arial" w:hAnsi="Arial" w:cs="Arial"/>
          <w:sz w:val="24"/>
          <w:szCs w:val="24"/>
        </w:rPr>
        <w:t xml:space="preserve"> jednotlivých </w:t>
      </w:r>
      <w:r w:rsidR="0015627C" w:rsidRPr="00273AC7">
        <w:rPr>
          <w:rStyle w:val="normaltextrun"/>
          <w:rFonts w:ascii="Arial" w:hAnsi="Arial" w:cs="Arial"/>
          <w:sz w:val="24"/>
          <w:szCs w:val="24"/>
        </w:rPr>
        <w:t>CHÚ</w:t>
      </w:r>
      <w:r w:rsidR="001220DF" w:rsidRPr="00273AC7">
        <w:rPr>
          <w:rStyle w:val="normaltextrun"/>
          <w:rFonts w:ascii="Arial" w:hAnsi="Arial" w:cs="Arial"/>
          <w:sz w:val="24"/>
          <w:szCs w:val="24"/>
        </w:rPr>
        <w:t xml:space="preserve"> bude dohledatelná historie realizovaných zakázek včetně ekonomických údajů a dokumentů souvisejících s jejich akceptací.</w:t>
      </w:r>
      <w:r w:rsidR="001220DF" w:rsidRPr="00273AC7">
        <w:rPr>
          <w:rStyle w:val="eop"/>
          <w:rFonts w:ascii="Arial" w:hAnsi="Arial" w:cs="Arial"/>
          <w:sz w:val="24"/>
          <w:szCs w:val="24"/>
        </w:rPr>
        <w:t> </w:t>
      </w:r>
    </w:p>
    <w:p w:rsidR="00CB733B" w:rsidRPr="00273AC7" w:rsidRDefault="001220DF" w:rsidP="002C1491">
      <w:pPr>
        <w:ind w:left="1440"/>
        <w:jc w:val="both"/>
        <w:rPr>
          <w:rStyle w:val="eop"/>
          <w:rFonts w:ascii="Arial" w:hAnsi="Arial" w:cs="Arial"/>
          <w:sz w:val="24"/>
          <w:szCs w:val="24"/>
        </w:rPr>
      </w:pPr>
      <w:r w:rsidRPr="00273AC7">
        <w:rPr>
          <w:rStyle w:val="normaltextrun"/>
          <w:rFonts w:ascii="Arial" w:hAnsi="Arial" w:cs="Arial"/>
          <w:sz w:val="24"/>
          <w:szCs w:val="24"/>
        </w:rPr>
        <w:t xml:space="preserve">Vedle centrální evidence </w:t>
      </w:r>
      <w:r w:rsidR="0015627C" w:rsidRPr="00273AC7">
        <w:rPr>
          <w:rStyle w:val="normaltextrun"/>
          <w:rFonts w:ascii="Arial" w:hAnsi="Arial" w:cs="Arial"/>
          <w:sz w:val="24"/>
          <w:szCs w:val="24"/>
        </w:rPr>
        <w:t>CHÚ</w:t>
      </w:r>
      <w:r w:rsidRPr="00273AC7">
        <w:rPr>
          <w:rStyle w:val="normaltextrun"/>
          <w:rFonts w:ascii="Arial" w:hAnsi="Arial" w:cs="Arial"/>
          <w:sz w:val="24"/>
          <w:szCs w:val="24"/>
        </w:rPr>
        <w:t xml:space="preserve"> </w:t>
      </w:r>
      <w:r w:rsidR="0007553F" w:rsidRPr="00273AC7">
        <w:rPr>
          <w:rStyle w:val="normaltextrun"/>
          <w:rFonts w:ascii="Arial" w:hAnsi="Arial" w:cs="Arial"/>
          <w:sz w:val="24"/>
          <w:szCs w:val="24"/>
        </w:rPr>
        <w:t xml:space="preserve">vytvoří </w:t>
      </w:r>
      <w:r w:rsidR="008729FD" w:rsidRPr="00273AC7">
        <w:rPr>
          <w:rStyle w:val="normaltextrun"/>
          <w:rFonts w:ascii="Arial" w:hAnsi="Arial" w:cs="Arial"/>
          <w:sz w:val="24"/>
          <w:szCs w:val="24"/>
        </w:rPr>
        <w:t>Z</w:t>
      </w:r>
      <w:r w:rsidR="0007553F" w:rsidRPr="00273AC7">
        <w:rPr>
          <w:rStyle w:val="normaltextrun"/>
          <w:rFonts w:ascii="Arial" w:hAnsi="Arial" w:cs="Arial"/>
          <w:sz w:val="24"/>
          <w:szCs w:val="24"/>
        </w:rPr>
        <w:t xml:space="preserve">hotovitel </w:t>
      </w:r>
      <w:r w:rsidRPr="00273AC7">
        <w:rPr>
          <w:rStyle w:val="normaltextrun"/>
          <w:rFonts w:ascii="Arial" w:hAnsi="Arial" w:cs="Arial"/>
          <w:sz w:val="24"/>
          <w:szCs w:val="24"/>
        </w:rPr>
        <w:t>tzv. Rezervační knih</w:t>
      </w:r>
      <w:r w:rsidR="0007553F" w:rsidRPr="00273AC7">
        <w:rPr>
          <w:rStyle w:val="normaltextrun"/>
          <w:rFonts w:ascii="Arial" w:hAnsi="Arial" w:cs="Arial"/>
          <w:sz w:val="24"/>
          <w:szCs w:val="24"/>
        </w:rPr>
        <w:t>u</w:t>
      </w:r>
      <w:r w:rsidRPr="00273AC7">
        <w:rPr>
          <w:rStyle w:val="normaltextrun"/>
          <w:rFonts w:ascii="Arial" w:hAnsi="Arial" w:cs="Arial"/>
          <w:sz w:val="24"/>
          <w:szCs w:val="24"/>
        </w:rPr>
        <w:t xml:space="preserve">, která pro každé jednotlivé území </w:t>
      </w:r>
      <w:r w:rsidR="00CA3C4A" w:rsidRPr="00273AC7">
        <w:rPr>
          <w:rStyle w:val="normaltextrun"/>
          <w:rFonts w:ascii="Arial" w:hAnsi="Arial" w:cs="Arial"/>
          <w:sz w:val="24"/>
          <w:szCs w:val="24"/>
        </w:rPr>
        <w:t xml:space="preserve">nabídne </w:t>
      </w:r>
      <w:r w:rsidRPr="00273AC7">
        <w:rPr>
          <w:rStyle w:val="normaltextrun"/>
          <w:rFonts w:ascii="Arial" w:hAnsi="Arial" w:cs="Arial"/>
          <w:sz w:val="24"/>
          <w:szCs w:val="24"/>
        </w:rPr>
        <w:t xml:space="preserve">chronologicky seřazené informace o tom, jaké změny v evidenci </w:t>
      </w:r>
      <w:r w:rsidR="0015627C" w:rsidRPr="00273AC7">
        <w:rPr>
          <w:rStyle w:val="normaltextrun"/>
          <w:rFonts w:ascii="Arial" w:hAnsi="Arial" w:cs="Arial"/>
          <w:sz w:val="24"/>
          <w:szCs w:val="24"/>
        </w:rPr>
        <w:t>CHÚ</w:t>
      </w:r>
      <w:r w:rsidRPr="00273AC7">
        <w:rPr>
          <w:rStyle w:val="normaltextrun"/>
          <w:rFonts w:ascii="Arial" w:hAnsi="Arial" w:cs="Arial"/>
          <w:sz w:val="24"/>
          <w:szCs w:val="24"/>
        </w:rPr>
        <w:t xml:space="preserve"> nastaly a byly provedeny včetně záznamů o editaci dat jednotlivými uživateli. Jedná se především o změny stavu (schválení plánu péče, přehlášení území, editace dat nebo např. přiložení dokumentu, mapy nebo článku). Tento přehled slouží pro časovou a věcnou kontrolu všech aktivit uživatelů souvisejících se správou a péčí o </w:t>
      </w:r>
      <w:r w:rsidR="0015627C" w:rsidRPr="00273AC7">
        <w:rPr>
          <w:rStyle w:val="normaltextrun"/>
          <w:rFonts w:ascii="Arial" w:hAnsi="Arial" w:cs="Arial"/>
          <w:sz w:val="24"/>
          <w:szCs w:val="24"/>
        </w:rPr>
        <w:t>CHÚ</w:t>
      </w:r>
      <w:r w:rsidRPr="00273AC7">
        <w:rPr>
          <w:rStyle w:val="normaltextrun"/>
          <w:rFonts w:ascii="Arial" w:hAnsi="Arial" w:cs="Arial"/>
          <w:sz w:val="24"/>
          <w:szCs w:val="24"/>
        </w:rPr>
        <w:t>.</w:t>
      </w:r>
      <w:r w:rsidRPr="00273AC7">
        <w:rPr>
          <w:rStyle w:val="eop"/>
          <w:rFonts w:ascii="Arial" w:hAnsi="Arial" w:cs="Arial"/>
          <w:sz w:val="24"/>
          <w:szCs w:val="24"/>
        </w:rPr>
        <w:t> </w:t>
      </w:r>
    </w:p>
    <w:p w:rsidR="009D3382" w:rsidRPr="00273AC7" w:rsidRDefault="001220DF" w:rsidP="009D3382">
      <w:pPr>
        <w:ind w:left="1440"/>
        <w:jc w:val="both"/>
        <w:rPr>
          <w:rStyle w:val="eop"/>
          <w:rFonts w:ascii="Arial" w:hAnsi="Arial" w:cs="Arial"/>
          <w:sz w:val="24"/>
          <w:szCs w:val="24"/>
        </w:rPr>
      </w:pPr>
      <w:r w:rsidRPr="00273AC7">
        <w:rPr>
          <w:rStyle w:val="normaltextrun"/>
          <w:rFonts w:ascii="Arial" w:hAnsi="Arial" w:cs="Arial"/>
          <w:sz w:val="24"/>
          <w:szCs w:val="24"/>
        </w:rPr>
        <w:t>Součástí softwar</w:t>
      </w:r>
      <w:r w:rsidR="000509C5">
        <w:rPr>
          <w:rStyle w:val="normaltextrun"/>
          <w:rFonts w:ascii="Arial" w:hAnsi="Arial" w:cs="Arial"/>
          <w:sz w:val="24"/>
          <w:szCs w:val="24"/>
        </w:rPr>
        <w:t>u</w:t>
      </w:r>
      <w:r w:rsidRPr="00273AC7">
        <w:rPr>
          <w:rStyle w:val="normaltextrun"/>
          <w:rFonts w:ascii="Arial" w:hAnsi="Arial" w:cs="Arial"/>
          <w:sz w:val="24"/>
          <w:szCs w:val="24"/>
        </w:rPr>
        <w:t xml:space="preserve"> bude také agenda dodavatelů, se kterými KÚOK uzavřel smlouvu. U dodavatelů budou evidovány nejen kontaktní informace a vazby na jednotlivé zakázky, nýbrž také záznamy o udělených sankcích a prodlení s předáním plnění uzavřených smluv.</w:t>
      </w:r>
      <w:r w:rsidRPr="00273AC7">
        <w:rPr>
          <w:rStyle w:val="eop"/>
          <w:rFonts w:ascii="Arial" w:hAnsi="Arial" w:cs="Arial"/>
          <w:sz w:val="24"/>
          <w:szCs w:val="24"/>
        </w:rPr>
        <w:t> </w:t>
      </w:r>
    </w:p>
    <w:p w:rsidR="007E194E" w:rsidRPr="00273AC7" w:rsidRDefault="00CA3C4A" w:rsidP="002C1491">
      <w:pPr>
        <w:ind w:left="1440"/>
        <w:jc w:val="both"/>
        <w:rPr>
          <w:rStyle w:val="eop"/>
          <w:rFonts w:ascii="Arial" w:hAnsi="Arial" w:cs="Arial"/>
          <w:sz w:val="24"/>
          <w:szCs w:val="24"/>
        </w:rPr>
      </w:pPr>
      <w:r w:rsidRPr="00273AC7">
        <w:rPr>
          <w:rStyle w:val="normaltextrun"/>
          <w:rFonts w:ascii="Arial" w:hAnsi="Arial" w:cs="Arial"/>
          <w:sz w:val="24"/>
          <w:szCs w:val="24"/>
        </w:rPr>
        <w:t xml:space="preserve">Dodanou </w:t>
      </w:r>
      <w:r w:rsidR="001220DF" w:rsidRPr="00273AC7">
        <w:rPr>
          <w:rStyle w:val="normaltextrun"/>
          <w:rFonts w:ascii="Arial" w:hAnsi="Arial" w:cs="Arial"/>
          <w:sz w:val="24"/>
          <w:szCs w:val="24"/>
        </w:rPr>
        <w:t>součástí softwar</w:t>
      </w:r>
      <w:r w:rsidRPr="00273AC7">
        <w:rPr>
          <w:rStyle w:val="normaltextrun"/>
          <w:rFonts w:ascii="Arial" w:hAnsi="Arial" w:cs="Arial"/>
          <w:sz w:val="24"/>
          <w:szCs w:val="24"/>
        </w:rPr>
        <w:t>u</w:t>
      </w:r>
      <w:r w:rsidR="001220DF" w:rsidRPr="00273AC7">
        <w:rPr>
          <w:rStyle w:val="normaltextrun"/>
          <w:rFonts w:ascii="Arial" w:hAnsi="Arial" w:cs="Arial"/>
          <w:sz w:val="24"/>
          <w:szCs w:val="24"/>
        </w:rPr>
        <w:t xml:space="preserve"> </w:t>
      </w:r>
      <w:r w:rsidRPr="00273AC7">
        <w:rPr>
          <w:rStyle w:val="normaltextrun"/>
          <w:rFonts w:ascii="Arial" w:hAnsi="Arial" w:cs="Arial"/>
          <w:sz w:val="24"/>
          <w:szCs w:val="24"/>
        </w:rPr>
        <w:t xml:space="preserve">bude </w:t>
      </w:r>
      <w:r w:rsidR="001220DF" w:rsidRPr="00273AC7">
        <w:rPr>
          <w:rStyle w:val="normaltextrun"/>
          <w:rFonts w:ascii="Arial" w:hAnsi="Arial" w:cs="Arial"/>
          <w:sz w:val="24"/>
          <w:szCs w:val="24"/>
        </w:rPr>
        <w:t xml:space="preserve">mapová vizualizace poloh </w:t>
      </w:r>
      <w:r w:rsidR="0015627C" w:rsidRPr="00273AC7">
        <w:rPr>
          <w:rStyle w:val="normaltextrun"/>
          <w:rFonts w:ascii="Arial" w:hAnsi="Arial" w:cs="Arial"/>
          <w:sz w:val="24"/>
          <w:szCs w:val="24"/>
        </w:rPr>
        <w:t>CHÚ</w:t>
      </w:r>
      <w:r w:rsidR="001220DF" w:rsidRPr="00273AC7">
        <w:rPr>
          <w:rStyle w:val="normaltextrun"/>
          <w:rFonts w:ascii="Arial" w:hAnsi="Arial" w:cs="Arial"/>
          <w:sz w:val="24"/>
          <w:szCs w:val="24"/>
        </w:rPr>
        <w:t xml:space="preserve"> včetně ochranných pásem s možností změny zobrazení mapových podkladů (volba mezi polohopisem, katastrální mapou a leteckými snímky), výběrem prvků a prostorovým vyhledáváním včetně tisku mapové přílohy s aktuálním zobrazením. Mapový klient nebude obsahovat nástroje na editaci </w:t>
      </w:r>
      <w:proofErr w:type="spellStart"/>
      <w:r w:rsidR="001220DF" w:rsidRPr="00273AC7">
        <w:rPr>
          <w:rStyle w:val="spellingerror"/>
          <w:rFonts w:ascii="Arial" w:hAnsi="Arial" w:cs="Arial"/>
          <w:sz w:val="24"/>
          <w:szCs w:val="24"/>
        </w:rPr>
        <w:t>geodat</w:t>
      </w:r>
      <w:proofErr w:type="spellEnd"/>
      <w:r w:rsidR="001220DF" w:rsidRPr="00273AC7">
        <w:rPr>
          <w:rStyle w:val="normaltextrun"/>
          <w:rFonts w:ascii="Arial" w:hAnsi="Arial" w:cs="Arial"/>
          <w:sz w:val="24"/>
          <w:szCs w:val="24"/>
        </w:rPr>
        <w:t>, pouze umožní jejich import z formátů </w:t>
      </w:r>
      <w:proofErr w:type="spellStart"/>
      <w:r w:rsidR="001220DF" w:rsidRPr="00273AC7">
        <w:rPr>
          <w:rStyle w:val="spellingerror"/>
          <w:rFonts w:ascii="Arial" w:hAnsi="Arial" w:cs="Arial"/>
          <w:sz w:val="24"/>
          <w:szCs w:val="24"/>
        </w:rPr>
        <w:t>Esri</w:t>
      </w:r>
      <w:proofErr w:type="spellEnd"/>
      <w:r w:rsidR="001220DF" w:rsidRPr="00273AC7">
        <w:rPr>
          <w:rStyle w:val="normaltextrun"/>
          <w:rFonts w:ascii="Arial" w:hAnsi="Arial" w:cs="Arial"/>
          <w:sz w:val="24"/>
          <w:szCs w:val="24"/>
        </w:rPr>
        <w:t> </w:t>
      </w:r>
      <w:proofErr w:type="spellStart"/>
      <w:r w:rsidR="001220DF" w:rsidRPr="00273AC7">
        <w:rPr>
          <w:rStyle w:val="spellingerror"/>
          <w:rFonts w:ascii="Arial" w:hAnsi="Arial" w:cs="Arial"/>
          <w:sz w:val="24"/>
          <w:szCs w:val="24"/>
        </w:rPr>
        <w:t>Shapefile</w:t>
      </w:r>
      <w:proofErr w:type="spellEnd"/>
      <w:r w:rsidR="001220DF" w:rsidRPr="00273AC7">
        <w:rPr>
          <w:rStyle w:val="normaltextrun"/>
          <w:rFonts w:ascii="Arial" w:hAnsi="Arial" w:cs="Arial"/>
          <w:sz w:val="24"/>
          <w:szCs w:val="24"/>
        </w:rPr>
        <w:t> nebo GML.</w:t>
      </w:r>
      <w:r w:rsidR="001220DF" w:rsidRPr="00273AC7">
        <w:rPr>
          <w:rStyle w:val="eop"/>
          <w:rFonts w:ascii="Arial" w:hAnsi="Arial" w:cs="Arial"/>
          <w:sz w:val="24"/>
          <w:szCs w:val="24"/>
        </w:rPr>
        <w:t> </w:t>
      </w:r>
    </w:p>
    <w:p w:rsidR="0015627C" w:rsidRPr="00273AC7" w:rsidRDefault="0015627C" w:rsidP="002C1491">
      <w:pPr>
        <w:ind w:left="1440"/>
        <w:jc w:val="both"/>
        <w:rPr>
          <w:rStyle w:val="eop"/>
          <w:rFonts w:ascii="Arial" w:hAnsi="Arial" w:cs="Arial"/>
          <w:sz w:val="24"/>
          <w:szCs w:val="24"/>
        </w:rPr>
      </w:pPr>
      <w:r w:rsidRPr="00273AC7">
        <w:rPr>
          <w:rStyle w:val="eop"/>
          <w:rFonts w:ascii="Arial" w:hAnsi="Arial" w:cs="Arial"/>
          <w:sz w:val="24"/>
          <w:szCs w:val="24"/>
        </w:rPr>
        <w:t xml:space="preserve">Vzhledem k maximálnímu využití současných </w:t>
      </w:r>
      <w:r w:rsidR="003C5340" w:rsidRPr="00273AC7">
        <w:rPr>
          <w:rStyle w:val="eop"/>
          <w:rFonts w:ascii="Arial" w:hAnsi="Arial" w:cs="Arial"/>
          <w:sz w:val="24"/>
          <w:szCs w:val="24"/>
        </w:rPr>
        <w:t xml:space="preserve">licencí </w:t>
      </w:r>
      <w:r w:rsidRPr="00273AC7">
        <w:rPr>
          <w:rStyle w:val="eop"/>
          <w:rFonts w:ascii="Arial" w:hAnsi="Arial" w:cs="Arial"/>
          <w:sz w:val="24"/>
          <w:szCs w:val="24"/>
        </w:rPr>
        <w:t xml:space="preserve">SW ESRI a Microsoft </w:t>
      </w:r>
      <w:r w:rsidR="00CA3C4A" w:rsidRPr="00273AC7">
        <w:rPr>
          <w:rStyle w:val="eop"/>
          <w:rFonts w:ascii="Arial" w:hAnsi="Arial" w:cs="Arial"/>
          <w:sz w:val="24"/>
          <w:szCs w:val="24"/>
        </w:rPr>
        <w:t xml:space="preserve">bude </w:t>
      </w:r>
      <w:proofErr w:type="gramStart"/>
      <w:r w:rsidR="00CA3C4A" w:rsidRPr="00273AC7">
        <w:rPr>
          <w:rStyle w:val="eop"/>
          <w:rFonts w:ascii="Arial" w:hAnsi="Arial" w:cs="Arial"/>
          <w:sz w:val="24"/>
          <w:szCs w:val="24"/>
        </w:rPr>
        <w:t>Zhotovitelem  rozšířena</w:t>
      </w:r>
      <w:proofErr w:type="gramEnd"/>
      <w:r w:rsidR="00CA3C4A" w:rsidRPr="00273AC7">
        <w:rPr>
          <w:rStyle w:val="eop"/>
          <w:rFonts w:ascii="Arial" w:hAnsi="Arial" w:cs="Arial"/>
          <w:sz w:val="24"/>
          <w:szCs w:val="24"/>
        </w:rPr>
        <w:t xml:space="preserve"> </w:t>
      </w:r>
      <w:r w:rsidR="003C5340" w:rsidRPr="00273AC7">
        <w:rPr>
          <w:rStyle w:val="eop"/>
          <w:rFonts w:ascii="Arial" w:hAnsi="Arial" w:cs="Arial"/>
          <w:sz w:val="24"/>
          <w:szCs w:val="24"/>
        </w:rPr>
        <w:t>funkčnost stávajících systémů a nikoliv</w:t>
      </w:r>
      <w:r w:rsidR="00CA3C4A" w:rsidRPr="00273AC7">
        <w:rPr>
          <w:rStyle w:val="eop"/>
          <w:rFonts w:ascii="Arial" w:hAnsi="Arial" w:cs="Arial"/>
          <w:sz w:val="24"/>
          <w:szCs w:val="24"/>
        </w:rPr>
        <w:t xml:space="preserve"> vytvoření</w:t>
      </w:r>
      <w:r w:rsidR="003C5340" w:rsidRPr="00273AC7">
        <w:rPr>
          <w:rStyle w:val="eop"/>
          <w:rFonts w:ascii="Arial" w:hAnsi="Arial" w:cs="Arial"/>
          <w:sz w:val="24"/>
          <w:szCs w:val="24"/>
        </w:rPr>
        <w:t xml:space="preserve"> další</w:t>
      </w:r>
      <w:r w:rsidR="00CA3C4A" w:rsidRPr="00273AC7">
        <w:rPr>
          <w:rStyle w:val="eop"/>
          <w:rFonts w:ascii="Arial" w:hAnsi="Arial" w:cs="Arial"/>
          <w:sz w:val="24"/>
          <w:szCs w:val="24"/>
        </w:rPr>
        <w:t>ho</w:t>
      </w:r>
      <w:r w:rsidR="003C5340" w:rsidRPr="00273AC7">
        <w:rPr>
          <w:rStyle w:val="eop"/>
          <w:rFonts w:ascii="Arial" w:hAnsi="Arial" w:cs="Arial"/>
          <w:sz w:val="24"/>
          <w:szCs w:val="24"/>
        </w:rPr>
        <w:t xml:space="preserve"> ostrovní</w:t>
      </w:r>
      <w:r w:rsidR="00CA3C4A" w:rsidRPr="00273AC7">
        <w:rPr>
          <w:rStyle w:val="eop"/>
          <w:rFonts w:ascii="Arial" w:hAnsi="Arial" w:cs="Arial"/>
          <w:sz w:val="24"/>
          <w:szCs w:val="24"/>
        </w:rPr>
        <w:t>ho</w:t>
      </w:r>
      <w:r w:rsidR="003C5340" w:rsidRPr="00273AC7">
        <w:rPr>
          <w:rStyle w:val="eop"/>
          <w:rFonts w:ascii="Arial" w:hAnsi="Arial" w:cs="Arial"/>
          <w:sz w:val="24"/>
          <w:szCs w:val="24"/>
        </w:rPr>
        <w:t xml:space="preserve"> systém</w:t>
      </w:r>
      <w:r w:rsidR="00CA3C4A" w:rsidRPr="00273AC7">
        <w:rPr>
          <w:rStyle w:val="eop"/>
          <w:rFonts w:ascii="Arial" w:hAnsi="Arial" w:cs="Arial"/>
          <w:sz w:val="24"/>
          <w:szCs w:val="24"/>
        </w:rPr>
        <w:t>u</w:t>
      </w:r>
      <w:r w:rsidR="003C5340" w:rsidRPr="00273AC7">
        <w:rPr>
          <w:rStyle w:val="eop"/>
          <w:rFonts w:ascii="Arial" w:hAnsi="Arial" w:cs="Arial"/>
          <w:sz w:val="24"/>
          <w:szCs w:val="24"/>
        </w:rPr>
        <w:t xml:space="preserve"> </w:t>
      </w:r>
      <w:r w:rsidR="00CA3C4A" w:rsidRPr="00273AC7">
        <w:rPr>
          <w:rStyle w:val="eop"/>
          <w:rFonts w:ascii="Arial" w:hAnsi="Arial" w:cs="Arial"/>
          <w:sz w:val="24"/>
          <w:szCs w:val="24"/>
        </w:rPr>
        <w:t>či</w:t>
      </w:r>
      <w:r w:rsidR="003C5340" w:rsidRPr="00273AC7">
        <w:rPr>
          <w:rStyle w:val="eop"/>
          <w:rFonts w:ascii="Arial" w:hAnsi="Arial" w:cs="Arial"/>
          <w:sz w:val="24"/>
          <w:szCs w:val="24"/>
        </w:rPr>
        <w:t xml:space="preserve"> nákup obdobného SW</w:t>
      </w:r>
      <w:r w:rsidR="00CA3C4A" w:rsidRPr="00273AC7">
        <w:rPr>
          <w:rStyle w:val="eop"/>
          <w:rFonts w:ascii="Arial" w:hAnsi="Arial" w:cs="Arial"/>
          <w:sz w:val="24"/>
          <w:szCs w:val="24"/>
        </w:rPr>
        <w:t>,</w:t>
      </w:r>
      <w:r w:rsidR="003C5340" w:rsidRPr="00273AC7">
        <w:rPr>
          <w:rStyle w:val="eop"/>
          <w:rFonts w:ascii="Arial" w:hAnsi="Arial" w:cs="Arial"/>
          <w:sz w:val="24"/>
          <w:szCs w:val="24"/>
        </w:rPr>
        <w:t xml:space="preserve"> který již máme k dispozici.</w:t>
      </w:r>
    </w:p>
    <w:p w:rsidR="007E194E" w:rsidRPr="00273AC7" w:rsidRDefault="007E194E" w:rsidP="002C1491">
      <w:pPr>
        <w:pStyle w:val="paragraph"/>
        <w:spacing w:before="0" w:beforeAutospacing="0" w:after="0" w:afterAutospacing="0"/>
        <w:ind w:left="1110"/>
        <w:jc w:val="both"/>
        <w:textAlignment w:val="baseline"/>
        <w:rPr>
          <w:rStyle w:val="eop"/>
          <w:rFonts w:ascii="Arial" w:hAnsi="Arial" w:cs="Arial"/>
        </w:rPr>
      </w:pPr>
    </w:p>
    <w:p w:rsidR="007E194E" w:rsidRPr="00273AC7" w:rsidRDefault="007E194E" w:rsidP="002C1491">
      <w:pPr>
        <w:pStyle w:val="paragraph"/>
        <w:spacing w:before="0" w:beforeAutospacing="0" w:after="0" w:afterAutospacing="0"/>
        <w:ind w:left="1110" w:firstLine="330"/>
        <w:jc w:val="both"/>
        <w:textAlignment w:val="baseline"/>
        <w:rPr>
          <w:rStyle w:val="eop"/>
          <w:rFonts w:ascii="Arial" w:hAnsi="Arial" w:cs="Arial"/>
        </w:rPr>
      </w:pPr>
      <w:r w:rsidRPr="00273AC7">
        <w:rPr>
          <w:rStyle w:val="eop"/>
          <w:rFonts w:ascii="Arial" w:hAnsi="Arial" w:cs="Arial"/>
        </w:rPr>
        <w:t>Pro práci</w:t>
      </w:r>
      <w:r w:rsidR="00CA3C4A" w:rsidRPr="00273AC7">
        <w:rPr>
          <w:rStyle w:val="eop"/>
          <w:rFonts w:ascii="Arial" w:hAnsi="Arial" w:cs="Arial"/>
        </w:rPr>
        <w:t xml:space="preserve"> v Softwaru Zhotovitel zajistí činnosti pro jednotlivá role dle </w:t>
      </w:r>
      <w:proofErr w:type="gramStart"/>
      <w:r w:rsidR="00CA3C4A" w:rsidRPr="00273AC7">
        <w:rPr>
          <w:rStyle w:val="eop"/>
          <w:rFonts w:ascii="Arial" w:hAnsi="Arial" w:cs="Arial"/>
        </w:rPr>
        <w:t xml:space="preserve">specifikace </w:t>
      </w:r>
      <w:r w:rsidR="00273AC7" w:rsidRPr="00273AC7">
        <w:rPr>
          <w:rStyle w:val="eop"/>
          <w:rFonts w:ascii="Arial" w:hAnsi="Arial" w:cs="Arial"/>
        </w:rPr>
        <w:t xml:space="preserve"> a</w:t>
      </w:r>
      <w:proofErr w:type="gramEnd"/>
      <w:r w:rsidR="00273AC7" w:rsidRPr="00273AC7">
        <w:rPr>
          <w:rStyle w:val="eop"/>
          <w:rFonts w:ascii="Arial" w:hAnsi="Arial" w:cs="Arial"/>
        </w:rPr>
        <w:t xml:space="preserve"> vymezení u jednotlivých rolí</w:t>
      </w:r>
      <w:r w:rsidRPr="00273AC7">
        <w:rPr>
          <w:rStyle w:val="eop"/>
          <w:rFonts w:ascii="Arial" w:hAnsi="Arial" w:cs="Arial"/>
        </w:rPr>
        <w:t>:</w:t>
      </w:r>
    </w:p>
    <w:p w:rsidR="007E194E" w:rsidRPr="00273AC7" w:rsidRDefault="007E194E" w:rsidP="002C1491">
      <w:pPr>
        <w:pStyle w:val="paragraph"/>
        <w:spacing w:before="0" w:beforeAutospacing="0" w:after="0" w:afterAutospacing="0"/>
        <w:ind w:left="1110"/>
        <w:jc w:val="both"/>
        <w:textAlignment w:val="baseline"/>
        <w:rPr>
          <w:rStyle w:val="eop"/>
          <w:rFonts w:ascii="Arial" w:hAnsi="Arial" w:cs="Arial"/>
        </w:rPr>
      </w:pP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Veřejnost </w:t>
      </w:r>
    </w:p>
    <w:p w:rsidR="007E194E" w:rsidRPr="00273AC7" w:rsidRDefault="007E194E" w:rsidP="002C1491">
      <w:pPr>
        <w:numPr>
          <w:ilvl w:val="0"/>
          <w:numId w:val="3"/>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Bez registrace. </w:t>
      </w:r>
    </w:p>
    <w:p w:rsidR="007E194E" w:rsidRPr="00273AC7" w:rsidRDefault="007E194E" w:rsidP="002C1491">
      <w:pPr>
        <w:numPr>
          <w:ilvl w:val="0"/>
          <w:numId w:val="3"/>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 xml:space="preserve">Nahlíží na vybraná data z evidence </w:t>
      </w:r>
      <w:r w:rsidR="0015627C" w:rsidRPr="00273AC7">
        <w:rPr>
          <w:rFonts w:ascii="Arial" w:hAnsi="Arial" w:cs="Arial"/>
          <w:sz w:val="24"/>
          <w:szCs w:val="24"/>
        </w:rPr>
        <w:t>CHÚ</w:t>
      </w:r>
      <w:r w:rsidRPr="00273AC7">
        <w:rPr>
          <w:rFonts w:ascii="Arial" w:hAnsi="Arial" w:cs="Arial"/>
          <w:sz w:val="24"/>
          <w:szCs w:val="24"/>
        </w:rPr>
        <w:t>. Jejich rozsah stanoví Editor. </w:t>
      </w:r>
    </w:p>
    <w:p w:rsidR="007E194E" w:rsidRPr="00273AC7" w:rsidRDefault="007E194E" w:rsidP="002C1491">
      <w:pPr>
        <w:numPr>
          <w:ilvl w:val="0"/>
          <w:numId w:val="3"/>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Prohlíží články a jiný informační obsah tzv. Rezervační knihy, který Editor označí za veřejný. </w:t>
      </w: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 </w:t>
      </w:r>
    </w:p>
    <w:p w:rsidR="007E194E" w:rsidRPr="00273AC7" w:rsidRDefault="007E194E" w:rsidP="002C1491">
      <w:pPr>
        <w:keepNext/>
        <w:keepLines/>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Zpracovatel </w:t>
      </w:r>
    </w:p>
    <w:p w:rsidR="007E194E" w:rsidRPr="00273AC7" w:rsidRDefault="007E194E" w:rsidP="002C1491">
      <w:pPr>
        <w:keepNext/>
        <w:keepLines/>
        <w:numPr>
          <w:ilvl w:val="0"/>
          <w:numId w:val="4"/>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Registrovaný uživatel. </w:t>
      </w:r>
    </w:p>
    <w:p w:rsidR="007E194E" w:rsidRPr="00273AC7" w:rsidRDefault="007E194E" w:rsidP="002C1491">
      <w:pPr>
        <w:keepNext/>
        <w:keepLines/>
        <w:numPr>
          <w:ilvl w:val="0"/>
          <w:numId w:val="4"/>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Nahlíží na vlastní Smlouvy</w:t>
      </w:r>
      <w:r w:rsidR="0015627C" w:rsidRPr="00273AC7">
        <w:rPr>
          <w:rFonts w:ascii="Arial" w:hAnsi="Arial" w:cs="Arial"/>
          <w:sz w:val="24"/>
          <w:szCs w:val="24"/>
        </w:rPr>
        <w:t>, Dodatky a podklady k CHÚ.</w:t>
      </w:r>
      <w:r w:rsidRPr="00273AC7">
        <w:rPr>
          <w:rFonts w:ascii="Arial" w:hAnsi="Arial" w:cs="Arial"/>
          <w:sz w:val="24"/>
          <w:szCs w:val="24"/>
        </w:rPr>
        <w:t> </w:t>
      </w:r>
    </w:p>
    <w:p w:rsidR="007E194E" w:rsidRPr="00273AC7" w:rsidRDefault="007E194E" w:rsidP="002C1491">
      <w:pPr>
        <w:keepNext/>
        <w:keepLines/>
        <w:numPr>
          <w:ilvl w:val="0"/>
          <w:numId w:val="4"/>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Předává dokumenty a geografická data s lokalizací CHÚ a přírodních parků. </w:t>
      </w: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 </w:t>
      </w: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Editor </w:t>
      </w:r>
    </w:p>
    <w:p w:rsidR="007E194E" w:rsidRPr="00273AC7" w:rsidRDefault="007E194E" w:rsidP="002C1491">
      <w:pPr>
        <w:numPr>
          <w:ilvl w:val="0"/>
          <w:numId w:val="5"/>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Registrovaný uživatel. </w:t>
      </w:r>
    </w:p>
    <w:p w:rsidR="007E194E" w:rsidRPr="00273AC7" w:rsidRDefault="007E194E" w:rsidP="002C1491">
      <w:pPr>
        <w:numPr>
          <w:ilvl w:val="0"/>
          <w:numId w:val="5"/>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Edituje data Registrační knihy, Správy území, ZCHÚ, přírodních parků a vytváří vlastní data k objektům Natura 2000. Samotná data Natura 2000 nevytváří ani je needituje. </w:t>
      </w:r>
    </w:p>
    <w:p w:rsidR="007E194E" w:rsidRPr="00273AC7" w:rsidRDefault="007E194E" w:rsidP="002C1491">
      <w:pPr>
        <w:numPr>
          <w:ilvl w:val="0"/>
          <w:numId w:val="5"/>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Vyhledává a filtruje všechna uložená data. </w:t>
      </w:r>
    </w:p>
    <w:p w:rsidR="007E194E" w:rsidRPr="00273AC7" w:rsidRDefault="007E194E" w:rsidP="002C1491">
      <w:pPr>
        <w:numPr>
          <w:ilvl w:val="0"/>
          <w:numId w:val="5"/>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Exportuje tabulky se seznamy</w:t>
      </w:r>
      <w:r w:rsidR="00E227A4" w:rsidRPr="00273AC7">
        <w:rPr>
          <w:rFonts w:ascii="Arial" w:hAnsi="Arial" w:cs="Arial"/>
          <w:sz w:val="24"/>
          <w:szCs w:val="24"/>
        </w:rPr>
        <w:t xml:space="preserve"> </w:t>
      </w:r>
      <w:r w:rsidR="0015627C" w:rsidRPr="00273AC7">
        <w:rPr>
          <w:rFonts w:ascii="Arial" w:hAnsi="Arial" w:cs="Arial"/>
          <w:sz w:val="24"/>
          <w:szCs w:val="24"/>
        </w:rPr>
        <w:t>CHÚ</w:t>
      </w:r>
      <w:r w:rsidRPr="00273AC7">
        <w:rPr>
          <w:rFonts w:ascii="Arial" w:hAnsi="Arial" w:cs="Arial"/>
          <w:sz w:val="24"/>
          <w:szCs w:val="24"/>
        </w:rPr>
        <w:t xml:space="preserve">, </w:t>
      </w:r>
      <w:r w:rsidR="00E227A4" w:rsidRPr="00273AC7">
        <w:rPr>
          <w:rFonts w:ascii="Arial" w:hAnsi="Arial" w:cs="Arial"/>
          <w:sz w:val="24"/>
          <w:szCs w:val="24"/>
        </w:rPr>
        <w:t>S</w:t>
      </w:r>
      <w:r w:rsidRPr="00273AC7">
        <w:rPr>
          <w:rFonts w:ascii="Arial" w:hAnsi="Arial" w:cs="Arial"/>
          <w:sz w:val="24"/>
          <w:szCs w:val="24"/>
        </w:rPr>
        <w:t>mlu</w:t>
      </w:r>
      <w:r w:rsidR="00E227A4" w:rsidRPr="00273AC7">
        <w:rPr>
          <w:rFonts w:ascii="Arial" w:hAnsi="Arial" w:cs="Arial"/>
          <w:sz w:val="24"/>
          <w:szCs w:val="24"/>
        </w:rPr>
        <w:t>v</w:t>
      </w:r>
      <w:r w:rsidRPr="00273AC7">
        <w:rPr>
          <w:rFonts w:ascii="Arial" w:hAnsi="Arial" w:cs="Arial"/>
          <w:sz w:val="24"/>
          <w:szCs w:val="24"/>
        </w:rPr>
        <w:t>, Plán</w:t>
      </w:r>
      <w:r w:rsidR="00E227A4" w:rsidRPr="00273AC7">
        <w:rPr>
          <w:rFonts w:ascii="Arial" w:hAnsi="Arial" w:cs="Arial"/>
          <w:sz w:val="24"/>
          <w:szCs w:val="24"/>
        </w:rPr>
        <w:t>ů</w:t>
      </w:r>
      <w:r w:rsidRPr="00273AC7">
        <w:rPr>
          <w:rFonts w:ascii="Arial" w:hAnsi="Arial" w:cs="Arial"/>
          <w:sz w:val="24"/>
          <w:szCs w:val="24"/>
        </w:rPr>
        <w:t xml:space="preserve"> zásahů, Dodavat</w:t>
      </w:r>
      <w:r w:rsidR="00E227A4" w:rsidRPr="00273AC7">
        <w:rPr>
          <w:rFonts w:ascii="Arial" w:hAnsi="Arial" w:cs="Arial"/>
          <w:sz w:val="24"/>
          <w:szCs w:val="24"/>
        </w:rPr>
        <w:t>elů</w:t>
      </w:r>
      <w:r w:rsidRPr="00273AC7">
        <w:rPr>
          <w:rFonts w:ascii="Arial" w:hAnsi="Arial" w:cs="Arial"/>
          <w:sz w:val="24"/>
          <w:szCs w:val="24"/>
        </w:rPr>
        <w:t> do formátu MS Excel. </w:t>
      </w:r>
    </w:p>
    <w:p w:rsidR="007E194E" w:rsidRPr="00273AC7" w:rsidRDefault="007E194E" w:rsidP="002C1491">
      <w:pPr>
        <w:numPr>
          <w:ilvl w:val="0"/>
          <w:numId w:val="5"/>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Má přidělena některá území ZCHÚ a přírodní parky, u kterých je veden jako jejich správce, který přijímá notifika</w:t>
      </w:r>
      <w:r w:rsidR="00CB733B" w:rsidRPr="00273AC7">
        <w:rPr>
          <w:rFonts w:ascii="Arial" w:hAnsi="Arial" w:cs="Arial"/>
          <w:sz w:val="24"/>
          <w:szCs w:val="24"/>
        </w:rPr>
        <w:t>ce o editaci / aktualizaci dat.</w:t>
      </w: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 </w:t>
      </w: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Schvalovatel </w:t>
      </w:r>
    </w:p>
    <w:p w:rsidR="007E194E" w:rsidRPr="00273AC7" w:rsidRDefault="007E194E" w:rsidP="002C1491">
      <w:pPr>
        <w:numPr>
          <w:ilvl w:val="0"/>
          <w:numId w:val="6"/>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Registrovaný uživatel. </w:t>
      </w:r>
    </w:p>
    <w:p w:rsidR="007E194E" w:rsidRPr="00273AC7" w:rsidRDefault="007E194E" w:rsidP="002C1491">
      <w:pPr>
        <w:numPr>
          <w:ilvl w:val="0"/>
          <w:numId w:val="6"/>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Je autoritou, která schvaluje data v rámci stanovených procesů. </w:t>
      </w:r>
    </w:p>
    <w:p w:rsidR="007E194E" w:rsidRPr="00273AC7" w:rsidRDefault="007E194E" w:rsidP="002C1491">
      <w:pPr>
        <w:numPr>
          <w:ilvl w:val="0"/>
          <w:numId w:val="6"/>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Edituje ekonomická data (ročního rozpočtu) včetně položek proplacených faktur. </w:t>
      </w:r>
    </w:p>
    <w:p w:rsidR="007E194E" w:rsidRPr="00273AC7" w:rsidRDefault="007E194E" w:rsidP="002C1491">
      <w:pPr>
        <w:numPr>
          <w:ilvl w:val="0"/>
          <w:numId w:val="6"/>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Přijímá notifikace všech editorů. </w:t>
      </w: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 </w:t>
      </w:r>
    </w:p>
    <w:p w:rsidR="007E194E" w:rsidRPr="00273AC7" w:rsidRDefault="007E194E" w:rsidP="002C1491">
      <w:pPr>
        <w:spacing w:after="0" w:line="240" w:lineRule="auto"/>
        <w:ind w:left="1571" w:hanging="131"/>
        <w:jc w:val="both"/>
        <w:textAlignment w:val="baseline"/>
        <w:rPr>
          <w:rFonts w:ascii="Arial" w:hAnsi="Arial" w:cs="Arial"/>
          <w:sz w:val="24"/>
          <w:szCs w:val="24"/>
        </w:rPr>
      </w:pPr>
      <w:r w:rsidRPr="00273AC7">
        <w:rPr>
          <w:rFonts w:ascii="Arial" w:hAnsi="Arial" w:cs="Arial"/>
          <w:sz w:val="24"/>
          <w:szCs w:val="24"/>
        </w:rPr>
        <w:t>Správce aplikace </w:t>
      </w:r>
    </w:p>
    <w:p w:rsidR="007E194E" w:rsidRPr="00273AC7" w:rsidRDefault="007E194E" w:rsidP="002C1491">
      <w:pPr>
        <w:numPr>
          <w:ilvl w:val="0"/>
          <w:numId w:val="7"/>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Registrovaný uživatel. </w:t>
      </w:r>
    </w:p>
    <w:p w:rsidR="007E194E" w:rsidRPr="00273AC7" w:rsidRDefault="007E194E" w:rsidP="002C1491">
      <w:pPr>
        <w:numPr>
          <w:ilvl w:val="0"/>
          <w:numId w:val="7"/>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Edituje hesláře. </w:t>
      </w:r>
    </w:p>
    <w:p w:rsidR="007E194E" w:rsidRPr="00273AC7" w:rsidRDefault="007E194E" w:rsidP="002C1491">
      <w:pPr>
        <w:numPr>
          <w:ilvl w:val="0"/>
          <w:numId w:val="7"/>
        </w:numPr>
        <w:spacing w:after="0" w:line="240" w:lineRule="auto"/>
        <w:ind w:left="2160"/>
        <w:jc w:val="both"/>
        <w:textAlignment w:val="baseline"/>
        <w:rPr>
          <w:rFonts w:ascii="Arial" w:hAnsi="Arial" w:cs="Arial"/>
          <w:sz w:val="24"/>
          <w:szCs w:val="24"/>
        </w:rPr>
      </w:pPr>
      <w:r w:rsidRPr="00273AC7">
        <w:rPr>
          <w:rFonts w:ascii="Arial" w:hAnsi="Arial" w:cs="Arial"/>
          <w:sz w:val="24"/>
          <w:szCs w:val="24"/>
        </w:rPr>
        <w:t>Spravuje uživatelské účty. </w:t>
      </w:r>
    </w:p>
    <w:p w:rsidR="0007553F" w:rsidRPr="00273AC7" w:rsidRDefault="0007553F" w:rsidP="002C1491">
      <w:pPr>
        <w:pStyle w:val="paragraph"/>
        <w:spacing w:before="0" w:beforeAutospacing="0" w:after="0" w:afterAutospacing="0"/>
        <w:ind w:left="390"/>
        <w:jc w:val="both"/>
        <w:textAlignment w:val="baseline"/>
        <w:rPr>
          <w:rStyle w:val="eop"/>
          <w:rFonts w:ascii="Arial" w:hAnsi="Arial" w:cs="Arial"/>
        </w:rPr>
      </w:pPr>
    </w:p>
    <w:p w:rsidR="007E194E" w:rsidRPr="00273AC7" w:rsidRDefault="0007553F" w:rsidP="002C1491">
      <w:pPr>
        <w:pStyle w:val="paragraph"/>
        <w:spacing w:before="0" w:beforeAutospacing="0" w:after="0" w:afterAutospacing="0"/>
        <w:ind w:left="390"/>
        <w:jc w:val="both"/>
        <w:textAlignment w:val="baseline"/>
        <w:rPr>
          <w:rStyle w:val="eop"/>
          <w:rFonts w:ascii="Arial" w:hAnsi="Arial" w:cs="Arial"/>
        </w:rPr>
      </w:pPr>
      <w:r w:rsidRPr="00273AC7">
        <w:rPr>
          <w:rStyle w:val="eop"/>
          <w:rFonts w:ascii="Arial" w:hAnsi="Arial" w:cs="Arial"/>
        </w:rPr>
        <w:t>Podrobný popis je uveden v příloze č.1</w:t>
      </w:r>
      <w:r w:rsidR="00273AC7" w:rsidRPr="00273AC7">
        <w:rPr>
          <w:rStyle w:val="eop"/>
          <w:rFonts w:ascii="Arial" w:hAnsi="Arial" w:cs="Arial"/>
        </w:rPr>
        <w:t>, která je nedílnou součástí této smlouvy</w:t>
      </w:r>
      <w:r w:rsidRPr="00273AC7">
        <w:rPr>
          <w:rStyle w:val="eop"/>
          <w:rFonts w:ascii="Arial" w:hAnsi="Arial" w:cs="Arial"/>
        </w:rPr>
        <w:t xml:space="preserve">. </w:t>
      </w:r>
    </w:p>
    <w:p w:rsidR="0007553F" w:rsidRPr="00273AC7" w:rsidRDefault="0007553F" w:rsidP="002C1491">
      <w:pPr>
        <w:pStyle w:val="paragraph"/>
        <w:spacing w:before="0" w:beforeAutospacing="0" w:after="0" w:afterAutospacing="0"/>
        <w:ind w:left="390"/>
        <w:jc w:val="both"/>
        <w:textAlignment w:val="baseline"/>
        <w:rPr>
          <w:rFonts w:ascii="Arial" w:hAnsi="Arial" w:cs="Arial"/>
        </w:rPr>
      </w:pPr>
    </w:p>
    <w:p w:rsidR="0007553F" w:rsidRPr="00273AC7" w:rsidRDefault="0007553F" w:rsidP="002C1491">
      <w:pPr>
        <w:pStyle w:val="paragraph"/>
        <w:spacing w:before="0" w:beforeAutospacing="0" w:after="0" w:afterAutospacing="0"/>
        <w:ind w:left="390"/>
        <w:jc w:val="both"/>
        <w:textAlignment w:val="baseline"/>
        <w:rPr>
          <w:rFonts w:ascii="Arial" w:hAnsi="Arial" w:cs="Arial"/>
        </w:rPr>
      </w:pPr>
    </w:p>
    <w:p w:rsidR="002C3EA9"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Předmět smlouvy obsahuj</w:t>
      </w:r>
      <w:r w:rsidR="00CB733B" w:rsidRPr="00273AC7">
        <w:rPr>
          <w:rFonts w:ascii="Arial" w:hAnsi="Arial" w:cs="Arial"/>
          <w:sz w:val="24"/>
          <w:szCs w:val="24"/>
        </w:rPr>
        <w:t>e</w:t>
      </w:r>
      <w:r w:rsidR="002F2126">
        <w:rPr>
          <w:rFonts w:ascii="Arial" w:hAnsi="Arial" w:cs="Arial"/>
          <w:sz w:val="24"/>
          <w:szCs w:val="24"/>
        </w:rPr>
        <w:t xml:space="preserve"> veškerá </w:t>
      </w:r>
      <w:r w:rsidR="00CB733B" w:rsidRPr="00273AC7">
        <w:rPr>
          <w:rFonts w:ascii="Arial" w:hAnsi="Arial" w:cs="Arial"/>
          <w:sz w:val="24"/>
          <w:szCs w:val="24"/>
        </w:rPr>
        <w:t>plnění, kter</w:t>
      </w:r>
      <w:r w:rsidR="002F2126">
        <w:rPr>
          <w:rFonts w:ascii="Arial" w:hAnsi="Arial" w:cs="Arial"/>
          <w:sz w:val="24"/>
          <w:szCs w:val="24"/>
        </w:rPr>
        <w:t>á</w:t>
      </w:r>
      <w:r w:rsidR="00CB733B" w:rsidRPr="00273AC7">
        <w:rPr>
          <w:rFonts w:ascii="Arial" w:hAnsi="Arial" w:cs="Arial"/>
          <w:sz w:val="24"/>
          <w:szCs w:val="24"/>
        </w:rPr>
        <w:t xml:space="preserve"> </w:t>
      </w:r>
      <w:r w:rsidR="002F2126">
        <w:rPr>
          <w:rFonts w:ascii="Arial" w:hAnsi="Arial" w:cs="Arial"/>
          <w:sz w:val="24"/>
          <w:szCs w:val="24"/>
        </w:rPr>
        <w:t>jsou nezbytná pro vytvoření a</w:t>
      </w:r>
      <w:r w:rsidR="00CB733B" w:rsidRPr="00273AC7">
        <w:rPr>
          <w:rFonts w:ascii="Arial" w:hAnsi="Arial" w:cs="Arial"/>
          <w:sz w:val="24"/>
          <w:szCs w:val="24"/>
        </w:rPr>
        <w:t>plikace pro správu chráněných území Olomouckého kraje</w:t>
      </w:r>
      <w:r w:rsidRPr="00273AC7">
        <w:rPr>
          <w:rFonts w:ascii="Arial" w:hAnsi="Arial" w:cs="Arial"/>
          <w:sz w:val="24"/>
          <w:szCs w:val="24"/>
        </w:rPr>
        <w:t xml:space="preserve"> (příloha č. 1), tj. pro řádné a včasné dokončení díla v souladu s touto smlouvou. Zahrnuje veškerá plnění včetně software pro zajištění 100% funkčnosti a provozuschopnosti aplikace. </w:t>
      </w:r>
    </w:p>
    <w:p w:rsidR="00937035" w:rsidRPr="00273AC7" w:rsidRDefault="00937035" w:rsidP="002C1491">
      <w:pPr>
        <w:numPr>
          <w:ilvl w:val="1"/>
          <w:numId w:val="1"/>
        </w:numPr>
        <w:jc w:val="both"/>
        <w:rPr>
          <w:rFonts w:ascii="Arial" w:hAnsi="Arial" w:cs="Arial"/>
          <w:sz w:val="24"/>
          <w:szCs w:val="24"/>
        </w:rPr>
      </w:pPr>
      <w:r w:rsidRPr="00273AC7">
        <w:rPr>
          <w:rFonts w:ascii="Arial" w:hAnsi="Arial" w:cs="Arial"/>
          <w:sz w:val="24"/>
          <w:szCs w:val="24"/>
        </w:rPr>
        <w:lastRenderedPageBreak/>
        <w:t>Dodávka komerčního SW</w:t>
      </w:r>
    </w:p>
    <w:p w:rsidR="00450F36" w:rsidRPr="00273AC7" w:rsidRDefault="00937035" w:rsidP="00820104">
      <w:pPr>
        <w:numPr>
          <w:ilvl w:val="2"/>
          <w:numId w:val="1"/>
        </w:numPr>
        <w:jc w:val="both"/>
        <w:rPr>
          <w:rFonts w:ascii="Arial" w:hAnsi="Arial" w:cs="Arial"/>
          <w:sz w:val="24"/>
          <w:szCs w:val="24"/>
        </w:rPr>
      </w:pPr>
      <w:r w:rsidRPr="00273AC7">
        <w:rPr>
          <w:rFonts w:ascii="Arial" w:hAnsi="Arial" w:cs="Arial"/>
          <w:sz w:val="24"/>
          <w:szCs w:val="24"/>
        </w:rPr>
        <w:t>3 licence</w:t>
      </w:r>
      <w:r w:rsidR="00820104" w:rsidRPr="00273AC7">
        <w:rPr>
          <w:rFonts w:ascii="Arial" w:hAnsi="Arial" w:cs="Arial"/>
          <w:sz w:val="24"/>
          <w:szCs w:val="24"/>
        </w:rPr>
        <w:t xml:space="preserve"> </w:t>
      </w:r>
      <w:r w:rsidR="00273AC7" w:rsidRPr="00273AC7">
        <w:rPr>
          <w:rFonts w:ascii="Arial" w:hAnsi="Arial" w:cs="Arial"/>
          <w:sz w:val="24"/>
          <w:szCs w:val="24"/>
        </w:rPr>
        <w:t xml:space="preserve">softwaru </w:t>
      </w:r>
      <w:r w:rsidR="00820104" w:rsidRPr="00273AC7">
        <w:rPr>
          <w:rFonts w:ascii="Arial" w:hAnsi="Arial" w:cs="Arial"/>
          <w:sz w:val="24"/>
          <w:szCs w:val="24"/>
        </w:rPr>
        <w:t>umožňující sběr a editaci dat (při kontrolních činnostech uživatelů typu editor</w:t>
      </w:r>
      <w:r w:rsidR="004141CC" w:rsidRPr="00273AC7">
        <w:rPr>
          <w:rFonts w:ascii="Arial" w:hAnsi="Arial" w:cs="Arial"/>
          <w:sz w:val="24"/>
          <w:szCs w:val="24"/>
        </w:rPr>
        <w:t>)</w:t>
      </w:r>
      <w:r w:rsidR="00820104" w:rsidRPr="00273AC7">
        <w:rPr>
          <w:rFonts w:ascii="Arial" w:hAnsi="Arial" w:cs="Arial"/>
          <w:sz w:val="24"/>
          <w:szCs w:val="24"/>
        </w:rPr>
        <w:t xml:space="preserve"> prováděných v terénu prostřednictvím mobilních aplikací založených na platformě </w:t>
      </w:r>
      <w:proofErr w:type="spellStart"/>
      <w:r w:rsidR="00820104" w:rsidRPr="00273AC7">
        <w:rPr>
          <w:rFonts w:ascii="Arial" w:hAnsi="Arial" w:cs="Arial"/>
          <w:sz w:val="24"/>
          <w:szCs w:val="24"/>
        </w:rPr>
        <w:t>Esri</w:t>
      </w:r>
      <w:proofErr w:type="spellEnd"/>
      <w:r w:rsidR="00820104" w:rsidRPr="00273AC7">
        <w:rPr>
          <w:rFonts w:ascii="Arial" w:hAnsi="Arial" w:cs="Arial"/>
          <w:sz w:val="24"/>
          <w:szCs w:val="24"/>
        </w:rPr>
        <w:t xml:space="preserve"> (</w:t>
      </w:r>
      <w:r w:rsidR="001D3A9F" w:rsidRPr="00273AC7">
        <w:rPr>
          <w:rFonts w:ascii="Arial" w:hAnsi="Arial" w:cs="Arial"/>
          <w:sz w:val="24"/>
          <w:szCs w:val="24"/>
        </w:rPr>
        <w:t>např</w:t>
      </w:r>
      <w:r w:rsidR="00820104" w:rsidRPr="00273AC7">
        <w:rPr>
          <w:rFonts w:ascii="Arial" w:hAnsi="Arial" w:cs="Arial"/>
          <w:sz w:val="24"/>
          <w:szCs w:val="24"/>
        </w:rPr>
        <w:t xml:space="preserve">. </w:t>
      </w:r>
      <w:proofErr w:type="spellStart"/>
      <w:r w:rsidR="00820104" w:rsidRPr="00273AC7">
        <w:rPr>
          <w:rFonts w:ascii="Arial" w:hAnsi="Arial" w:cs="Arial"/>
          <w:sz w:val="24"/>
          <w:szCs w:val="24"/>
        </w:rPr>
        <w:t>Collector</w:t>
      </w:r>
      <w:proofErr w:type="spellEnd"/>
      <w:r w:rsidR="00820104" w:rsidRPr="00273AC7">
        <w:rPr>
          <w:rFonts w:ascii="Arial" w:hAnsi="Arial" w:cs="Arial"/>
          <w:sz w:val="24"/>
          <w:szCs w:val="24"/>
        </w:rPr>
        <w:t xml:space="preserve"> </w:t>
      </w:r>
      <w:proofErr w:type="spellStart"/>
      <w:r w:rsidR="00820104" w:rsidRPr="00273AC7">
        <w:rPr>
          <w:rFonts w:ascii="Arial" w:hAnsi="Arial" w:cs="Arial"/>
          <w:sz w:val="24"/>
          <w:szCs w:val="24"/>
        </w:rPr>
        <w:t>for</w:t>
      </w:r>
      <w:proofErr w:type="spellEnd"/>
      <w:r w:rsidR="00820104" w:rsidRPr="00273AC7">
        <w:rPr>
          <w:rFonts w:ascii="Arial" w:hAnsi="Arial" w:cs="Arial"/>
          <w:sz w:val="24"/>
          <w:szCs w:val="24"/>
        </w:rPr>
        <w:t xml:space="preserve"> </w:t>
      </w:r>
      <w:proofErr w:type="spellStart"/>
      <w:r w:rsidR="00820104" w:rsidRPr="00273AC7">
        <w:rPr>
          <w:rFonts w:ascii="Arial" w:hAnsi="Arial" w:cs="Arial"/>
          <w:sz w:val="24"/>
          <w:szCs w:val="24"/>
        </w:rPr>
        <w:t>ArcGIS</w:t>
      </w:r>
      <w:proofErr w:type="spellEnd"/>
      <w:r w:rsidR="00820104" w:rsidRPr="00273AC7">
        <w:rPr>
          <w:rFonts w:ascii="Arial" w:hAnsi="Arial" w:cs="Arial"/>
          <w:sz w:val="24"/>
          <w:szCs w:val="24"/>
        </w:rPr>
        <w:t xml:space="preserve">, Survey123 </w:t>
      </w:r>
      <w:proofErr w:type="spellStart"/>
      <w:r w:rsidR="00820104" w:rsidRPr="00273AC7">
        <w:rPr>
          <w:rFonts w:ascii="Arial" w:hAnsi="Arial" w:cs="Arial"/>
          <w:sz w:val="24"/>
          <w:szCs w:val="24"/>
        </w:rPr>
        <w:t>for</w:t>
      </w:r>
      <w:proofErr w:type="spellEnd"/>
      <w:r w:rsidR="00820104" w:rsidRPr="00273AC7">
        <w:rPr>
          <w:rFonts w:ascii="Arial" w:hAnsi="Arial" w:cs="Arial"/>
          <w:sz w:val="24"/>
          <w:szCs w:val="24"/>
        </w:rPr>
        <w:t xml:space="preserve"> </w:t>
      </w:r>
      <w:proofErr w:type="spellStart"/>
      <w:r w:rsidR="00820104" w:rsidRPr="00273AC7">
        <w:rPr>
          <w:rFonts w:ascii="Arial" w:hAnsi="Arial" w:cs="Arial"/>
          <w:sz w:val="24"/>
          <w:szCs w:val="24"/>
        </w:rPr>
        <w:t>ArcGIS</w:t>
      </w:r>
      <w:proofErr w:type="spellEnd"/>
      <w:r w:rsidR="00820104" w:rsidRPr="00273AC7">
        <w:rPr>
          <w:rFonts w:ascii="Arial" w:hAnsi="Arial" w:cs="Arial"/>
          <w:sz w:val="24"/>
          <w:szCs w:val="24"/>
        </w:rPr>
        <w:t xml:space="preserve">, </w:t>
      </w:r>
      <w:proofErr w:type="spellStart"/>
      <w:r w:rsidR="00820104" w:rsidRPr="00273AC7">
        <w:rPr>
          <w:rFonts w:ascii="Arial" w:hAnsi="Arial" w:cs="Arial"/>
          <w:sz w:val="24"/>
          <w:szCs w:val="24"/>
        </w:rPr>
        <w:t>ArcGIS</w:t>
      </w:r>
      <w:proofErr w:type="spellEnd"/>
      <w:r w:rsidR="00820104" w:rsidRPr="00273AC7">
        <w:rPr>
          <w:rFonts w:ascii="Arial" w:hAnsi="Arial" w:cs="Arial"/>
          <w:sz w:val="24"/>
          <w:szCs w:val="24"/>
        </w:rPr>
        <w:t xml:space="preserve"> </w:t>
      </w:r>
      <w:proofErr w:type="spellStart"/>
      <w:r w:rsidR="00820104" w:rsidRPr="00273AC7">
        <w:rPr>
          <w:rFonts w:ascii="Arial" w:hAnsi="Arial" w:cs="Arial"/>
          <w:sz w:val="24"/>
          <w:szCs w:val="24"/>
        </w:rPr>
        <w:t>QuickCapture</w:t>
      </w:r>
      <w:proofErr w:type="spellEnd"/>
      <w:r w:rsidR="00820104" w:rsidRPr="00273AC7">
        <w:rPr>
          <w:rFonts w:ascii="Arial" w:hAnsi="Arial" w:cs="Arial"/>
          <w:sz w:val="24"/>
          <w:szCs w:val="24"/>
        </w:rPr>
        <w:t>)</w:t>
      </w:r>
      <w:r w:rsidRPr="00273AC7">
        <w:rPr>
          <w:rFonts w:ascii="Arial" w:hAnsi="Arial" w:cs="Arial"/>
          <w:sz w:val="24"/>
          <w:szCs w:val="24"/>
        </w:rPr>
        <w:t xml:space="preserve"> </w:t>
      </w:r>
      <w:r w:rsidR="00450F36" w:rsidRPr="00273AC7">
        <w:rPr>
          <w:rFonts w:ascii="Arial" w:hAnsi="Arial" w:cs="Arial"/>
          <w:sz w:val="24"/>
          <w:szCs w:val="24"/>
        </w:rPr>
        <w:t xml:space="preserve">platné po dobu </w:t>
      </w:r>
      <w:r w:rsidR="003D55CD" w:rsidRPr="00273AC7">
        <w:rPr>
          <w:rFonts w:ascii="Arial" w:hAnsi="Arial" w:cs="Arial"/>
          <w:sz w:val="24"/>
          <w:szCs w:val="24"/>
        </w:rPr>
        <w:t>3 let</w:t>
      </w:r>
      <w:r w:rsidR="00651827" w:rsidRPr="00273AC7">
        <w:rPr>
          <w:rFonts w:ascii="Arial" w:hAnsi="Arial" w:cs="Arial"/>
          <w:sz w:val="24"/>
          <w:szCs w:val="24"/>
        </w:rPr>
        <w:t>.</w:t>
      </w:r>
    </w:p>
    <w:p w:rsidR="00937035" w:rsidRPr="00273AC7" w:rsidRDefault="00937035" w:rsidP="002C1491">
      <w:pPr>
        <w:numPr>
          <w:ilvl w:val="1"/>
          <w:numId w:val="1"/>
        </w:numPr>
        <w:jc w:val="both"/>
        <w:rPr>
          <w:rFonts w:ascii="Arial" w:hAnsi="Arial" w:cs="Arial"/>
          <w:sz w:val="24"/>
          <w:szCs w:val="24"/>
        </w:rPr>
      </w:pPr>
      <w:r w:rsidRPr="00273AC7">
        <w:rPr>
          <w:rFonts w:ascii="Arial" w:hAnsi="Arial" w:cs="Arial"/>
          <w:sz w:val="24"/>
          <w:szCs w:val="24"/>
        </w:rPr>
        <w:t>Dodávka HW</w:t>
      </w:r>
    </w:p>
    <w:p w:rsidR="00937035" w:rsidRPr="00273AC7" w:rsidRDefault="00937035" w:rsidP="002C1491">
      <w:pPr>
        <w:numPr>
          <w:ilvl w:val="2"/>
          <w:numId w:val="1"/>
        </w:numPr>
        <w:jc w:val="both"/>
        <w:rPr>
          <w:rFonts w:ascii="Arial" w:hAnsi="Arial" w:cs="Arial"/>
          <w:sz w:val="24"/>
          <w:szCs w:val="24"/>
        </w:rPr>
      </w:pPr>
      <w:r w:rsidRPr="00273AC7">
        <w:rPr>
          <w:rFonts w:ascii="Arial" w:hAnsi="Arial" w:cs="Arial"/>
          <w:sz w:val="24"/>
          <w:szCs w:val="24"/>
        </w:rPr>
        <w:t xml:space="preserve">3 ks odolných tabletů s operačním systémem podporujícím </w:t>
      </w:r>
      <w:proofErr w:type="spellStart"/>
      <w:r w:rsidRPr="00273AC7">
        <w:rPr>
          <w:rFonts w:ascii="Arial" w:hAnsi="Arial" w:cs="Arial"/>
          <w:sz w:val="24"/>
          <w:szCs w:val="24"/>
        </w:rPr>
        <w:t>ArcGIS</w:t>
      </w:r>
      <w:proofErr w:type="spellEnd"/>
      <w:r w:rsidRPr="00273AC7">
        <w:rPr>
          <w:rFonts w:ascii="Arial" w:hAnsi="Arial" w:cs="Arial"/>
          <w:sz w:val="24"/>
          <w:szCs w:val="24"/>
        </w:rPr>
        <w:t xml:space="preserve"> </w:t>
      </w:r>
      <w:proofErr w:type="spellStart"/>
      <w:r w:rsidRPr="00273AC7">
        <w:rPr>
          <w:rFonts w:ascii="Arial" w:hAnsi="Arial" w:cs="Arial"/>
          <w:sz w:val="24"/>
          <w:szCs w:val="24"/>
        </w:rPr>
        <w:t>Collector</w:t>
      </w:r>
      <w:proofErr w:type="spellEnd"/>
      <w:r w:rsidR="003C5340" w:rsidRPr="00273AC7">
        <w:rPr>
          <w:rFonts w:ascii="Arial" w:hAnsi="Arial" w:cs="Arial"/>
          <w:sz w:val="24"/>
          <w:szCs w:val="24"/>
        </w:rPr>
        <w:t xml:space="preserve"> a </w:t>
      </w:r>
      <w:proofErr w:type="spellStart"/>
      <w:r w:rsidR="003C5340" w:rsidRPr="00273AC7">
        <w:rPr>
          <w:rFonts w:ascii="Arial" w:hAnsi="Arial" w:cs="Arial"/>
          <w:sz w:val="24"/>
          <w:szCs w:val="24"/>
        </w:rPr>
        <w:t>ArcGIS</w:t>
      </w:r>
      <w:proofErr w:type="spellEnd"/>
      <w:r w:rsidR="003C5340" w:rsidRPr="00273AC7">
        <w:rPr>
          <w:rFonts w:ascii="Arial" w:hAnsi="Arial" w:cs="Arial"/>
          <w:sz w:val="24"/>
          <w:szCs w:val="24"/>
        </w:rPr>
        <w:t xml:space="preserve"> </w:t>
      </w:r>
      <w:proofErr w:type="spellStart"/>
      <w:r w:rsidR="003C5340" w:rsidRPr="00273AC7">
        <w:rPr>
          <w:rFonts w:ascii="Arial" w:hAnsi="Arial" w:cs="Arial"/>
          <w:sz w:val="24"/>
          <w:szCs w:val="24"/>
        </w:rPr>
        <w:t>QuickCapture</w:t>
      </w:r>
      <w:proofErr w:type="spellEnd"/>
      <w:r w:rsidRPr="00273AC7">
        <w:rPr>
          <w:rFonts w:ascii="Arial" w:hAnsi="Arial" w:cs="Arial"/>
          <w:sz w:val="24"/>
          <w:szCs w:val="24"/>
        </w:rPr>
        <w:t>, umožňující datové připojení v</w:t>
      </w:r>
      <w:r w:rsidR="00450F36" w:rsidRPr="00273AC7">
        <w:rPr>
          <w:rFonts w:ascii="Arial" w:hAnsi="Arial" w:cs="Arial"/>
          <w:sz w:val="24"/>
          <w:szCs w:val="24"/>
        </w:rPr>
        <w:t> terénu, umožňující práci s externím přijímačem GPS</w:t>
      </w:r>
      <w:r w:rsidR="00584913" w:rsidRPr="00273AC7">
        <w:rPr>
          <w:rFonts w:ascii="Arial" w:hAnsi="Arial" w:cs="Arial"/>
          <w:sz w:val="24"/>
          <w:szCs w:val="24"/>
        </w:rPr>
        <w:t xml:space="preserve">, splňující </w:t>
      </w:r>
      <w:r w:rsidR="0015627C" w:rsidRPr="00273AC7">
        <w:rPr>
          <w:rFonts w:ascii="Arial" w:hAnsi="Arial" w:cs="Arial"/>
          <w:sz w:val="24"/>
          <w:szCs w:val="24"/>
        </w:rPr>
        <w:t xml:space="preserve">min. </w:t>
      </w:r>
      <w:r w:rsidR="00584913" w:rsidRPr="00273AC7">
        <w:rPr>
          <w:rFonts w:ascii="Arial" w:hAnsi="Arial" w:cs="Arial"/>
          <w:sz w:val="24"/>
          <w:szCs w:val="24"/>
        </w:rPr>
        <w:t>krytí IP65</w:t>
      </w:r>
      <w:r w:rsidR="0015627C" w:rsidRPr="00273AC7">
        <w:rPr>
          <w:rFonts w:ascii="Arial" w:hAnsi="Arial" w:cs="Arial"/>
          <w:sz w:val="24"/>
          <w:szCs w:val="24"/>
        </w:rPr>
        <w:t>. velikost obrazovky min. 10“</w:t>
      </w:r>
      <w:r w:rsidR="00C02282" w:rsidRPr="00273AC7">
        <w:rPr>
          <w:rFonts w:ascii="Arial" w:hAnsi="Arial" w:cs="Arial"/>
          <w:sz w:val="24"/>
          <w:szCs w:val="24"/>
        </w:rPr>
        <w:t>, slot pro paměťovou kartu min. 64 GB nebo odpovídající volné interní úložiště.</w:t>
      </w:r>
    </w:p>
    <w:p w:rsidR="00937035" w:rsidRDefault="00937035" w:rsidP="002C1491">
      <w:pPr>
        <w:numPr>
          <w:ilvl w:val="2"/>
          <w:numId w:val="1"/>
        </w:numPr>
        <w:jc w:val="both"/>
        <w:rPr>
          <w:rFonts w:ascii="Arial" w:hAnsi="Arial" w:cs="Arial"/>
          <w:sz w:val="24"/>
          <w:szCs w:val="24"/>
        </w:rPr>
      </w:pPr>
      <w:r w:rsidRPr="00273AC7">
        <w:rPr>
          <w:rFonts w:ascii="Arial" w:hAnsi="Arial" w:cs="Arial"/>
          <w:sz w:val="24"/>
          <w:szCs w:val="24"/>
        </w:rPr>
        <w:t xml:space="preserve">3 ks GPS se </w:t>
      </w:r>
      <w:proofErr w:type="spellStart"/>
      <w:r w:rsidRPr="00273AC7">
        <w:rPr>
          <w:rFonts w:ascii="Arial" w:hAnsi="Arial" w:cs="Arial"/>
          <w:sz w:val="24"/>
          <w:szCs w:val="24"/>
        </w:rPr>
        <w:t>submetrovou</w:t>
      </w:r>
      <w:proofErr w:type="spellEnd"/>
      <w:r w:rsidRPr="00273AC7">
        <w:rPr>
          <w:rFonts w:ascii="Arial" w:hAnsi="Arial" w:cs="Arial"/>
          <w:sz w:val="24"/>
          <w:szCs w:val="24"/>
        </w:rPr>
        <w:t xml:space="preserve"> přesností</w:t>
      </w:r>
      <w:r w:rsidR="00022CBA" w:rsidRPr="00273AC7">
        <w:rPr>
          <w:rFonts w:ascii="Arial" w:hAnsi="Arial" w:cs="Arial"/>
          <w:sz w:val="24"/>
          <w:szCs w:val="24"/>
        </w:rPr>
        <w:t xml:space="preserve"> v terénu</w:t>
      </w:r>
      <w:r w:rsidRPr="00273AC7">
        <w:rPr>
          <w:rFonts w:ascii="Arial" w:hAnsi="Arial" w:cs="Arial"/>
          <w:sz w:val="24"/>
          <w:szCs w:val="24"/>
        </w:rPr>
        <w:t xml:space="preserve">, rozhraním </w:t>
      </w:r>
      <w:proofErr w:type="spellStart"/>
      <w:r w:rsidRPr="00273AC7">
        <w:rPr>
          <w:rFonts w:ascii="Arial" w:hAnsi="Arial" w:cs="Arial"/>
          <w:sz w:val="24"/>
          <w:szCs w:val="24"/>
        </w:rPr>
        <w:t>bluetooth</w:t>
      </w:r>
      <w:proofErr w:type="spellEnd"/>
      <w:r w:rsidRPr="00273AC7">
        <w:rPr>
          <w:rFonts w:ascii="Arial" w:hAnsi="Arial" w:cs="Arial"/>
          <w:sz w:val="24"/>
          <w:szCs w:val="24"/>
        </w:rPr>
        <w:t xml:space="preserve">, podporou </w:t>
      </w:r>
      <w:r w:rsidR="00022CBA" w:rsidRPr="00273AC7">
        <w:rPr>
          <w:rFonts w:ascii="Arial" w:hAnsi="Arial" w:cs="Arial"/>
          <w:sz w:val="24"/>
          <w:szCs w:val="24"/>
        </w:rPr>
        <w:t xml:space="preserve">systémů </w:t>
      </w:r>
      <w:r w:rsidRPr="00273AC7">
        <w:rPr>
          <w:rFonts w:ascii="Arial" w:hAnsi="Arial" w:cs="Arial"/>
          <w:sz w:val="24"/>
          <w:szCs w:val="24"/>
        </w:rPr>
        <w:t>GPS</w:t>
      </w:r>
      <w:r w:rsidR="00022CBA" w:rsidRPr="00273AC7">
        <w:rPr>
          <w:rFonts w:ascii="Arial" w:hAnsi="Arial" w:cs="Arial"/>
          <w:sz w:val="24"/>
          <w:szCs w:val="24"/>
        </w:rPr>
        <w:t>, GLONASS, Galileo a SW na přenos a zpracování dat na desktopu s operačním systémem Windows 10</w:t>
      </w:r>
      <w:r w:rsidR="00450F36" w:rsidRPr="00273AC7">
        <w:rPr>
          <w:rFonts w:ascii="Arial" w:hAnsi="Arial" w:cs="Arial"/>
          <w:sz w:val="24"/>
          <w:szCs w:val="24"/>
        </w:rPr>
        <w:t>.</w:t>
      </w:r>
    </w:p>
    <w:p w:rsidR="002F2126" w:rsidRPr="00273AC7" w:rsidRDefault="0015174D" w:rsidP="002F2126">
      <w:pPr>
        <w:numPr>
          <w:ilvl w:val="1"/>
          <w:numId w:val="1"/>
        </w:numPr>
        <w:jc w:val="both"/>
        <w:rPr>
          <w:rFonts w:ascii="Arial" w:hAnsi="Arial" w:cs="Arial"/>
          <w:sz w:val="24"/>
          <w:szCs w:val="24"/>
        </w:rPr>
      </w:pPr>
      <w:r>
        <w:rPr>
          <w:rFonts w:ascii="Arial" w:hAnsi="Arial" w:cs="Arial"/>
          <w:sz w:val="24"/>
          <w:szCs w:val="24"/>
        </w:rPr>
        <w:t>Veškerá pl</w:t>
      </w:r>
      <w:r w:rsidR="002F2126">
        <w:rPr>
          <w:rFonts w:ascii="Arial" w:hAnsi="Arial" w:cs="Arial"/>
          <w:sz w:val="24"/>
          <w:szCs w:val="24"/>
        </w:rPr>
        <w:t>nění uvedené v odst. 2.1. až 2.4</w:t>
      </w:r>
      <w:r>
        <w:rPr>
          <w:rFonts w:ascii="Arial" w:hAnsi="Arial" w:cs="Arial"/>
          <w:sz w:val="24"/>
          <w:szCs w:val="24"/>
        </w:rPr>
        <w:t xml:space="preserve"> a </w:t>
      </w:r>
      <w:r w:rsidR="002F2126">
        <w:rPr>
          <w:rFonts w:ascii="Arial" w:hAnsi="Arial" w:cs="Arial"/>
          <w:sz w:val="24"/>
          <w:szCs w:val="24"/>
        </w:rPr>
        <w:t>dále</w:t>
      </w:r>
      <w:r>
        <w:rPr>
          <w:rFonts w:ascii="Arial" w:hAnsi="Arial" w:cs="Arial"/>
          <w:sz w:val="24"/>
          <w:szCs w:val="24"/>
        </w:rPr>
        <w:t xml:space="preserve"> v této smlouvě</w:t>
      </w:r>
      <w:r w:rsidR="002F2126">
        <w:rPr>
          <w:rFonts w:ascii="Arial" w:hAnsi="Arial" w:cs="Arial"/>
          <w:sz w:val="24"/>
          <w:szCs w:val="24"/>
        </w:rPr>
        <w:t xml:space="preserve"> také jen jako „plnění“ nebo „dílo“.</w:t>
      </w:r>
      <w:r w:rsidR="00CC0E68">
        <w:rPr>
          <w:rFonts w:ascii="Arial" w:hAnsi="Arial" w:cs="Arial"/>
          <w:sz w:val="24"/>
          <w:szCs w:val="24"/>
        </w:rPr>
        <w:t xml:space="preserve"> Popis plnění je obsažen také v příloze č. 1 této smlouvy. </w:t>
      </w:r>
    </w:p>
    <w:p w:rsidR="002C3EA9" w:rsidRPr="00273AC7" w:rsidRDefault="002C3EA9" w:rsidP="002C1491">
      <w:pPr>
        <w:jc w:val="both"/>
        <w:rPr>
          <w:rFonts w:ascii="Arial" w:hAnsi="Arial" w:cs="Arial"/>
          <w:sz w:val="24"/>
          <w:szCs w:val="24"/>
        </w:rPr>
      </w:pPr>
      <w:r w:rsidRPr="00273AC7">
        <w:rPr>
          <w:rFonts w:ascii="Arial" w:hAnsi="Arial" w:cs="Arial"/>
          <w:sz w:val="24"/>
          <w:szCs w:val="24"/>
        </w:rPr>
        <w:t xml:space="preserve"> </w:t>
      </w:r>
    </w:p>
    <w:p w:rsidR="002C3EA9" w:rsidRPr="00273AC7" w:rsidRDefault="002C3EA9" w:rsidP="002C1491">
      <w:pPr>
        <w:numPr>
          <w:ilvl w:val="0"/>
          <w:numId w:val="1"/>
        </w:numPr>
        <w:jc w:val="center"/>
        <w:rPr>
          <w:rFonts w:ascii="Arial" w:hAnsi="Arial" w:cs="Arial"/>
          <w:b/>
          <w:sz w:val="24"/>
          <w:szCs w:val="24"/>
        </w:rPr>
      </w:pPr>
      <w:r w:rsidRPr="00273AC7">
        <w:rPr>
          <w:rFonts w:ascii="Arial" w:hAnsi="Arial" w:cs="Arial"/>
          <w:b/>
          <w:sz w:val="24"/>
          <w:szCs w:val="24"/>
        </w:rPr>
        <w:t>Doba a místo plnění</w:t>
      </w:r>
    </w:p>
    <w:p w:rsidR="000B0096" w:rsidRPr="00273AC7" w:rsidRDefault="000B0096" w:rsidP="002C1491">
      <w:pPr>
        <w:numPr>
          <w:ilvl w:val="1"/>
          <w:numId w:val="1"/>
        </w:numPr>
        <w:jc w:val="both"/>
        <w:rPr>
          <w:rFonts w:ascii="Arial" w:hAnsi="Arial" w:cs="Arial"/>
          <w:sz w:val="24"/>
          <w:szCs w:val="24"/>
        </w:rPr>
      </w:pPr>
      <w:r w:rsidRPr="00273AC7">
        <w:rPr>
          <w:rFonts w:ascii="Arial" w:hAnsi="Arial" w:cs="Arial"/>
          <w:sz w:val="24"/>
          <w:szCs w:val="24"/>
        </w:rPr>
        <w:t>Doba plnění:</w:t>
      </w:r>
    </w:p>
    <w:p w:rsidR="000B0096" w:rsidRPr="00273AC7" w:rsidRDefault="0075053E" w:rsidP="002C1491">
      <w:pPr>
        <w:ind w:left="720"/>
        <w:jc w:val="both"/>
        <w:rPr>
          <w:rFonts w:ascii="Arial" w:hAnsi="Arial" w:cs="Arial"/>
          <w:sz w:val="24"/>
          <w:szCs w:val="24"/>
        </w:rPr>
      </w:pPr>
      <w:r w:rsidRPr="00273AC7">
        <w:rPr>
          <w:rFonts w:ascii="Arial" w:hAnsi="Arial" w:cs="Arial"/>
          <w:sz w:val="24"/>
          <w:szCs w:val="24"/>
        </w:rPr>
        <w:t>P</w:t>
      </w:r>
      <w:r w:rsidR="002C3EA9" w:rsidRPr="00273AC7">
        <w:rPr>
          <w:rFonts w:ascii="Arial" w:hAnsi="Arial" w:cs="Arial"/>
          <w:sz w:val="24"/>
          <w:szCs w:val="24"/>
        </w:rPr>
        <w:t>lnění díla</w:t>
      </w:r>
      <w:r w:rsidR="00273AC7">
        <w:rPr>
          <w:rFonts w:ascii="Arial" w:hAnsi="Arial" w:cs="Arial"/>
          <w:sz w:val="24"/>
          <w:szCs w:val="24"/>
        </w:rPr>
        <w:t xml:space="preserve"> dle této smlouvy</w:t>
      </w:r>
      <w:r w:rsidR="002C3EA9" w:rsidRPr="00273AC7">
        <w:rPr>
          <w:rFonts w:ascii="Arial" w:hAnsi="Arial" w:cs="Arial"/>
          <w:sz w:val="24"/>
          <w:szCs w:val="24"/>
        </w:rPr>
        <w:t xml:space="preserve"> bude zahájeno ihned po </w:t>
      </w:r>
      <w:r w:rsidR="0015627C" w:rsidRPr="00273AC7">
        <w:rPr>
          <w:rFonts w:ascii="Arial" w:hAnsi="Arial" w:cs="Arial"/>
          <w:sz w:val="24"/>
          <w:szCs w:val="24"/>
        </w:rPr>
        <w:t>nabytí účinnosti</w:t>
      </w:r>
      <w:r w:rsidR="002C3EA9" w:rsidRPr="00273AC7">
        <w:rPr>
          <w:rFonts w:ascii="Arial" w:hAnsi="Arial" w:cs="Arial"/>
          <w:sz w:val="24"/>
          <w:szCs w:val="24"/>
        </w:rPr>
        <w:t xml:space="preserve"> této smlouvy. </w:t>
      </w:r>
    </w:p>
    <w:p w:rsidR="000B009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Místo plnění: </w:t>
      </w:r>
    </w:p>
    <w:p w:rsidR="000B0096" w:rsidRPr="00273AC7" w:rsidRDefault="000B0096" w:rsidP="002C1491">
      <w:pPr>
        <w:ind w:left="720"/>
        <w:jc w:val="both"/>
        <w:rPr>
          <w:rFonts w:ascii="Arial" w:hAnsi="Arial" w:cs="Arial"/>
          <w:sz w:val="24"/>
          <w:szCs w:val="24"/>
        </w:rPr>
      </w:pPr>
      <w:r w:rsidRPr="00273AC7">
        <w:rPr>
          <w:rFonts w:ascii="Arial" w:hAnsi="Arial" w:cs="Arial"/>
          <w:sz w:val="24"/>
          <w:szCs w:val="24"/>
        </w:rPr>
        <w:t>M</w:t>
      </w:r>
      <w:r w:rsidR="002C3EA9" w:rsidRPr="00273AC7">
        <w:rPr>
          <w:rFonts w:ascii="Arial" w:hAnsi="Arial" w:cs="Arial"/>
          <w:sz w:val="24"/>
          <w:szCs w:val="24"/>
        </w:rPr>
        <w:t>ístem plnění</w:t>
      </w:r>
      <w:r w:rsidR="00273AC7">
        <w:rPr>
          <w:rFonts w:ascii="Arial" w:hAnsi="Arial" w:cs="Arial"/>
          <w:sz w:val="24"/>
          <w:szCs w:val="24"/>
        </w:rPr>
        <w:t xml:space="preserve"> a předání </w:t>
      </w:r>
      <w:r w:rsidR="002C3EA9" w:rsidRPr="00273AC7">
        <w:rPr>
          <w:rFonts w:ascii="Arial" w:hAnsi="Arial" w:cs="Arial"/>
          <w:sz w:val="24"/>
          <w:szCs w:val="24"/>
        </w:rPr>
        <w:t xml:space="preserve">díla je </w:t>
      </w:r>
      <w:r w:rsidR="00305144" w:rsidRPr="00273AC7">
        <w:rPr>
          <w:rFonts w:ascii="Arial" w:hAnsi="Arial" w:cs="Arial"/>
          <w:sz w:val="24"/>
          <w:szCs w:val="24"/>
        </w:rPr>
        <w:t xml:space="preserve">sídlo </w:t>
      </w:r>
      <w:r w:rsidR="004A0495" w:rsidRPr="00273AC7">
        <w:rPr>
          <w:rFonts w:ascii="Arial" w:hAnsi="Arial" w:cs="Arial"/>
          <w:sz w:val="24"/>
          <w:szCs w:val="24"/>
        </w:rPr>
        <w:t>Objednatel</w:t>
      </w:r>
      <w:r w:rsidR="00305144" w:rsidRPr="00273AC7">
        <w:rPr>
          <w:rFonts w:ascii="Arial" w:hAnsi="Arial" w:cs="Arial"/>
          <w:sz w:val="24"/>
          <w:szCs w:val="24"/>
        </w:rPr>
        <w:t>e</w:t>
      </w:r>
      <w:r w:rsidR="00273AC7">
        <w:rPr>
          <w:rFonts w:ascii="Arial" w:hAnsi="Arial" w:cs="Arial"/>
          <w:sz w:val="24"/>
          <w:szCs w:val="24"/>
        </w:rPr>
        <w:t xml:space="preserve"> uvedené v záhlaví této smlouvy</w:t>
      </w:r>
      <w:r w:rsidR="00305144" w:rsidRPr="00273AC7">
        <w:rPr>
          <w:rFonts w:ascii="Arial" w:hAnsi="Arial" w:cs="Arial"/>
          <w:sz w:val="24"/>
          <w:szCs w:val="24"/>
        </w:rPr>
        <w:t>.</w:t>
      </w:r>
    </w:p>
    <w:p w:rsidR="000B2B6E"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Doba dokončení</w:t>
      </w:r>
      <w:r w:rsidR="00D45047" w:rsidRPr="00273AC7">
        <w:rPr>
          <w:rFonts w:ascii="Arial" w:hAnsi="Arial" w:cs="Arial"/>
          <w:sz w:val="24"/>
          <w:szCs w:val="24"/>
        </w:rPr>
        <w:t xml:space="preserve"> </w:t>
      </w:r>
      <w:r w:rsidRPr="00273AC7">
        <w:rPr>
          <w:rFonts w:ascii="Arial" w:hAnsi="Arial" w:cs="Arial"/>
          <w:sz w:val="24"/>
          <w:szCs w:val="24"/>
        </w:rPr>
        <w:t xml:space="preserve">díla: </w:t>
      </w:r>
    </w:p>
    <w:p w:rsidR="00305144" w:rsidRPr="00273AC7" w:rsidRDefault="00273AC7" w:rsidP="002C1491">
      <w:pPr>
        <w:numPr>
          <w:ilvl w:val="2"/>
          <w:numId w:val="1"/>
        </w:numPr>
        <w:jc w:val="both"/>
        <w:rPr>
          <w:rFonts w:ascii="Arial" w:hAnsi="Arial" w:cs="Arial"/>
          <w:color w:val="000000" w:themeColor="text1"/>
          <w:sz w:val="24"/>
          <w:szCs w:val="24"/>
        </w:rPr>
      </w:pPr>
      <w:r>
        <w:rPr>
          <w:rFonts w:ascii="Arial" w:hAnsi="Arial" w:cs="Arial"/>
          <w:color w:val="000000" w:themeColor="text1"/>
          <w:sz w:val="24"/>
          <w:szCs w:val="24"/>
        </w:rPr>
        <w:t>I</w:t>
      </w:r>
      <w:r w:rsidR="002C3EA9" w:rsidRPr="00273AC7">
        <w:rPr>
          <w:rFonts w:ascii="Arial" w:hAnsi="Arial" w:cs="Arial"/>
          <w:color w:val="000000" w:themeColor="text1"/>
          <w:sz w:val="24"/>
          <w:szCs w:val="24"/>
        </w:rPr>
        <w:t>mplementace</w:t>
      </w:r>
      <w:r>
        <w:rPr>
          <w:rFonts w:ascii="Arial" w:hAnsi="Arial" w:cs="Arial"/>
          <w:color w:val="000000" w:themeColor="text1"/>
          <w:sz w:val="24"/>
          <w:szCs w:val="24"/>
        </w:rPr>
        <w:t xml:space="preserve"> </w:t>
      </w:r>
      <w:r w:rsidR="00DA34AF">
        <w:rPr>
          <w:rFonts w:ascii="Arial" w:hAnsi="Arial" w:cs="Arial"/>
          <w:color w:val="000000" w:themeColor="text1"/>
          <w:sz w:val="24"/>
          <w:szCs w:val="24"/>
        </w:rPr>
        <w:t xml:space="preserve">Softwaru </w:t>
      </w:r>
      <w:r>
        <w:rPr>
          <w:rFonts w:ascii="Arial" w:hAnsi="Arial" w:cs="Arial"/>
          <w:color w:val="000000" w:themeColor="text1"/>
          <w:sz w:val="24"/>
          <w:szCs w:val="24"/>
        </w:rPr>
        <w:t>bude dokončena</w:t>
      </w:r>
      <w:r w:rsidR="002C3EA9" w:rsidRPr="00273AC7">
        <w:rPr>
          <w:rFonts w:ascii="Arial" w:hAnsi="Arial" w:cs="Arial"/>
          <w:color w:val="000000" w:themeColor="text1"/>
          <w:sz w:val="24"/>
          <w:szCs w:val="24"/>
        </w:rPr>
        <w:t xml:space="preserve">: </w:t>
      </w:r>
      <w:r>
        <w:rPr>
          <w:rFonts w:ascii="Arial" w:hAnsi="Arial" w:cs="Arial"/>
          <w:color w:val="000000" w:themeColor="text1"/>
          <w:sz w:val="24"/>
          <w:szCs w:val="24"/>
        </w:rPr>
        <w:t>do</w:t>
      </w:r>
      <w:r w:rsidR="002C3EA9" w:rsidRPr="00273AC7">
        <w:rPr>
          <w:rFonts w:ascii="Arial" w:hAnsi="Arial" w:cs="Arial"/>
          <w:color w:val="000000" w:themeColor="text1"/>
          <w:sz w:val="24"/>
          <w:szCs w:val="24"/>
        </w:rPr>
        <w:t xml:space="preserve"> </w:t>
      </w:r>
      <w:r w:rsidR="00DA34AF">
        <w:rPr>
          <w:rFonts w:ascii="Arial" w:hAnsi="Arial" w:cs="Arial"/>
          <w:color w:val="000000" w:themeColor="text1"/>
          <w:sz w:val="24"/>
          <w:szCs w:val="24"/>
        </w:rPr>
        <w:t>3</w:t>
      </w:r>
      <w:r w:rsidR="0075530B">
        <w:rPr>
          <w:rFonts w:ascii="Arial" w:hAnsi="Arial" w:cs="Arial"/>
          <w:color w:val="000000" w:themeColor="text1"/>
          <w:sz w:val="24"/>
          <w:szCs w:val="24"/>
        </w:rPr>
        <w:t>0</w:t>
      </w:r>
      <w:r w:rsidR="00DA34AF">
        <w:rPr>
          <w:rFonts w:ascii="Arial" w:hAnsi="Arial" w:cs="Arial"/>
          <w:color w:val="000000" w:themeColor="text1"/>
          <w:sz w:val="24"/>
          <w:szCs w:val="24"/>
        </w:rPr>
        <w:t>0</w:t>
      </w:r>
      <w:r w:rsidR="00DA34AF" w:rsidRPr="00273AC7">
        <w:rPr>
          <w:rFonts w:ascii="Arial" w:hAnsi="Arial" w:cs="Arial"/>
          <w:color w:val="000000" w:themeColor="text1"/>
          <w:sz w:val="24"/>
          <w:szCs w:val="24"/>
        </w:rPr>
        <w:t xml:space="preserve"> </w:t>
      </w:r>
      <w:r>
        <w:rPr>
          <w:rFonts w:ascii="Arial" w:hAnsi="Arial" w:cs="Arial"/>
          <w:color w:val="000000" w:themeColor="text1"/>
          <w:sz w:val="24"/>
          <w:szCs w:val="24"/>
        </w:rPr>
        <w:t xml:space="preserve">kalendářních </w:t>
      </w:r>
      <w:r w:rsidR="002C3EA9" w:rsidRPr="00273AC7">
        <w:rPr>
          <w:rFonts w:ascii="Arial" w:hAnsi="Arial" w:cs="Arial"/>
          <w:color w:val="000000" w:themeColor="text1"/>
          <w:sz w:val="24"/>
          <w:szCs w:val="24"/>
        </w:rPr>
        <w:t xml:space="preserve">dnů ode dne </w:t>
      </w:r>
      <w:r w:rsidR="00E268C6" w:rsidRPr="00273AC7">
        <w:rPr>
          <w:rFonts w:ascii="Arial" w:hAnsi="Arial" w:cs="Arial"/>
          <w:sz w:val="24"/>
          <w:szCs w:val="24"/>
        </w:rPr>
        <w:t>účinnosti</w:t>
      </w:r>
      <w:r w:rsidR="002C3EA9" w:rsidRPr="00273AC7">
        <w:rPr>
          <w:rFonts w:ascii="Arial" w:hAnsi="Arial" w:cs="Arial"/>
          <w:color w:val="000000" w:themeColor="text1"/>
          <w:sz w:val="24"/>
          <w:szCs w:val="24"/>
        </w:rPr>
        <w:t xml:space="preserve"> </w:t>
      </w:r>
      <w:r>
        <w:rPr>
          <w:rFonts w:ascii="Arial" w:hAnsi="Arial" w:cs="Arial"/>
          <w:color w:val="000000" w:themeColor="text1"/>
          <w:sz w:val="24"/>
          <w:szCs w:val="24"/>
        </w:rPr>
        <w:t xml:space="preserve">této </w:t>
      </w:r>
      <w:r w:rsidR="002C3EA9" w:rsidRPr="00273AC7">
        <w:rPr>
          <w:rFonts w:ascii="Arial" w:hAnsi="Arial" w:cs="Arial"/>
          <w:color w:val="000000" w:themeColor="text1"/>
          <w:sz w:val="24"/>
          <w:szCs w:val="24"/>
        </w:rPr>
        <w:t>smlouvy</w:t>
      </w:r>
      <w:r w:rsidR="00481F8A">
        <w:rPr>
          <w:rFonts w:ascii="Arial" w:hAnsi="Arial" w:cs="Arial"/>
          <w:color w:val="000000" w:themeColor="text1"/>
          <w:sz w:val="24"/>
          <w:szCs w:val="24"/>
        </w:rPr>
        <w:t>.</w:t>
      </w:r>
    </w:p>
    <w:p w:rsidR="00305144" w:rsidRPr="001551EE" w:rsidRDefault="00273AC7" w:rsidP="002C1491">
      <w:pPr>
        <w:numPr>
          <w:ilvl w:val="2"/>
          <w:numId w:val="1"/>
        </w:numPr>
        <w:jc w:val="both"/>
        <w:rPr>
          <w:rFonts w:ascii="Arial" w:hAnsi="Arial" w:cs="Arial"/>
          <w:color w:val="000000" w:themeColor="text1"/>
          <w:sz w:val="24"/>
          <w:szCs w:val="24"/>
        </w:rPr>
      </w:pPr>
      <w:r w:rsidRPr="001551EE">
        <w:rPr>
          <w:rFonts w:ascii="Arial" w:hAnsi="Arial" w:cs="Arial"/>
          <w:color w:val="000000" w:themeColor="text1"/>
          <w:sz w:val="24"/>
          <w:szCs w:val="24"/>
        </w:rPr>
        <w:t>Z</w:t>
      </w:r>
      <w:r w:rsidR="00DA34AF" w:rsidRPr="001551EE">
        <w:rPr>
          <w:rFonts w:ascii="Arial" w:hAnsi="Arial" w:cs="Arial"/>
          <w:color w:val="000000" w:themeColor="text1"/>
          <w:sz w:val="24"/>
          <w:szCs w:val="24"/>
        </w:rPr>
        <w:t> toho z</w:t>
      </w:r>
      <w:r w:rsidR="002C3EA9" w:rsidRPr="001551EE">
        <w:rPr>
          <w:rFonts w:ascii="Arial" w:hAnsi="Arial" w:cs="Arial"/>
          <w:color w:val="000000" w:themeColor="text1"/>
          <w:sz w:val="24"/>
          <w:szCs w:val="24"/>
        </w:rPr>
        <w:t>kušební provoz: min</w:t>
      </w:r>
      <w:r w:rsidR="00CB733B" w:rsidRPr="001551EE">
        <w:rPr>
          <w:rFonts w:ascii="Arial" w:hAnsi="Arial" w:cs="Arial"/>
          <w:color w:val="000000" w:themeColor="text1"/>
          <w:sz w:val="24"/>
          <w:szCs w:val="24"/>
        </w:rPr>
        <w:t>.</w:t>
      </w:r>
      <w:r w:rsidR="002C3EA9" w:rsidRPr="001551EE">
        <w:rPr>
          <w:rFonts w:ascii="Arial" w:hAnsi="Arial" w:cs="Arial"/>
          <w:color w:val="000000" w:themeColor="text1"/>
          <w:sz w:val="24"/>
          <w:szCs w:val="24"/>
        </w:rPr>
        <w:t xml:space="preserve"> </w:t>
      </w:r>
      <w:r w:rsidR="00CB733B" w:rsidRPr="001551EE">
        <w:rPr>
          <w:rFonts w:ascii="Arial" w:hAnsi="Arial" w:cs="Arial"/>
          <w:color w:val="000000" w:themeColor="text1"/>
          <w:sz w:val="24"/>
          <w:szCs w:val="24"/>
        </w:rPr>
        <w:t>60</w:t>
      </w:r>
      <w:r w:rsidR="002C3EA9" w:rsidRPr="001551EE">
        <w:rPr>
          <w:rFonts w:ascii="Arial" w:hAnsi="Arial" w:cs="Arial"/>
          <w:color w:val="000000" w:themeColor="text1"/>
          <w:sz w:val="24"/>
          <w:szCs w:val="24"/>
        </w:rPr>
        <w:t xml:space="preserve"> dnů</w:t>
      </w:r>
      <w:r w:rsidR="00481F8A" w:rsidRPr="001551EE">
        <w:rPr>
          <w:rFonts w:ascii="Arial" w:hAnsi="Arial" w:cs="Arial"/>
          <w:color w:val="000000" w:themeColor="text1"/>
          <w:sz w:val="24"/>
          <w:szCs w:val="24"/>
        </w:rPr>
        <w:t>.</w:t>
      </w:r>
      <w:r w:rsidR="002C3EA9" w:rsidRPr="001551EE">
        <w:rPr>
          <w:rFonts w:ascii="Arial" w:hAnsi="Arial" w:cs="Arial"/>
          <w:color w:val="000000" w:themeColor="text1"/>
          <w:sz w:val="24"/>
          <w:szCs w:val="24"/>
        </w:rPr>
        <w:t xml:space="preserve"> </w:t>
      </w:r>
    </w:p>
    <w:p w:rsidR="007A3DA9" w:rsidRPr="001551EE" w:rsidRDefault="00DA34AF" w:rsidP="002C1491">
      <w:pPr>
        <w:numPr>
          <w:ilvl w:val="2"/>
          <w:numId w:val="1"/>
        </w:numPr>
        <w:jc w:val="both"/>
        <w:rPr>
          <w:rFonts w:ascii="Arial" w:hAnsi="Arial" w:cs="Arial"/>
          <w:sz w:val="24"/>
          <w:szCs w:val="24"/>
        </w:rPr>
      </w:pPr>
      <w:r w:rsidRPr="001551EE">
        <w:rPr>
          <w:rFonts w:ascii="Arial" w:hAnsi="Arial" w:cs="Arial"/>
          <w:color w:val="000000" w:themeColor="text1"/>
          <w:sz w:val="24"/>
          <w:szCs w:val="24"/>
        </w:rPr>
        <w:t xml:space="preserve">Konečný </w:t>
      </w:r>
      <w:r w:rsidR="002C3EA9" w:rsidRPr="001551EE">
        <w:rPr>
          <w:rFonts w:ascii="Arial" w:hAnsi="Arial" w:cs="Arial"/>
          <w:color w:val="000000" w:themeColor="text1"/>
          <w:sz w:val="24"/>
          <w:szCs w:val="24"/>
        </w:rPr>
        <w:t>termín předání díla do řádného provozu</w:t>
      </w:r>
      <w:r w:rsidRPr="001551EE">
        <w:rPr>
          <w:rFonts w:ascii="Arial" w:hAnsi="Arial" w:cs="Arial"/>
          <w:color w:val="000000" w:themeColor="text1"/>
          <w:sz w:val="24"/>
          <w:szCs w:val="24"/>
        </w:rPr>
        <w:t xml:space="preserve"> (včetně</w:t>
      </w:r>
      <w:r w:rsidR="00D56B25" w:rsidRPr="001551EE">
        <w:rPr>
          <w:rFonts w:ascii="Arial" w:hAnsi="Arial" w:cs="Arial"/>
          <w:color w:val="000000" w:themeColor="text1"/>
          <w:sz w:val="24"/>
          <w:szCs w:val="24"/>
        </w:rPr>
        <w:t xml:space="preserve"> </w:t>
      </w:r>
      <w:r w:rsidRPr="001551EE">
        <w:rPr>
          <w:rFonts w:ascii="Arial" w:hAnsi="Arial" w:cs="Arial"/>
          <w:color w:val="000000" w:themeColor="text1"/>
          <w:sz w:val="24"/>
          <w:szCs w:val="24"/>
        </w:rPr>
        <w:t xml:space="preserve">předání HW a SW) je stanoven: do </w:t>
      </w:r>
      <w:r w:rsidR="003C5340" w:rsidRPr="001551EE">
        <w:rPr>
          <w:rFonts w:ascii="Arial" w:hAnsi="Arial" w:cs="Arial"/>
          <w:color w:val="000000" w:themeColor="text1"/>
          <w:sz w:val="24"/>
          <w:szCs w:val="24"/>
        </w:rPr>
        <w:t>3</w:t>
      </w:r>
      <w:r w:rsidR="0075530B">
        <w:rPr>
          <w:rFonts w:ascii="Arial" w:hAnsi="Arial" w:cs="Arial"/>
          <w:color w:val="000000" w:themeColor="text1"/>
          <w:sz w:val="24"/>
          <w:szCs w:val="24"/>
        </w:rPr>
        <w:t>0</w:t>
      </w:r>
      <w:r w:rsidR="003C5340" w:rsidRPr="001551EE">
        <w:rPr>
          <w:rFonts w:ascii="Arial" w:hAnsi="Arial" w:cs="Arial"/>
          <w:color w:val="000000" w:themeColor="text1"/>
          <w:sz w:val="24"/>
          <w:szCs w:val="24"/>
        </w:rPr>
        <w:t>0</w:t>
      </w:r>
      <w:r w:rsidR="00D45047" w:rsidRPr="001551EE">
        <w:rPr>
          <w:rFonts w:ascii="Arial" w:hAnsi="Arial" w:cs="Arial"/>
          <w:color w:val="000000" w:themeColor="text1"/>
          <w:sz w:val="24"/>
          <w:szCs w:val="24"/>
        </w:rPr>
        <w:t xml:space="preserve"> </w:t>
      </w:r>
      <w:r w:rsidRPr="001551EE">
        <w:rPr>
          <w:rFonts w:ascii="Arial" w:hAnsi="Arial" w:cs="Arial"/>
          <w:color w:val="000000" w:themeColor="text1"/>
          <w:sz w:val="24"/>
          <w:szCs w:val="24"/>
        </w:rPr>
        <w:t xml:space="preserve">kalendářních </w:t>
      </w:r>
      <w:r w:rsidR="00D45047" w:rsidRPr="001551EE">
        <w:rPr>
          <w:rFonts w:ascii="Arial" w:hAnsi="Arial" w:cs="Arial"/>
          <w:color w:val="000000" w:themeColor="text1"/>
          <w:sz w:val="24"/>
          <w:szCs w:val="24"/>
        </w:rPr>
        <w:t xml:space="preserve">dnů </w:t>
      </w:r>
      <w:r w:rsidR="00D45047" w:rsidRPr="001551EE">
        <w:rPr>
          <w:rFonts w:ascii="Arial" w:hAnsi="Arial" w:cs="Arial"/>
          <w:sz w:val="24"/>
          <w:szCs w:val="24"/>
        </w:rPr>
        <w:t xml:space="preserve">ode dne </w:t>
      </w:r>
      <w:r w:rsidR="009E18A9">
        <w:rPr>
          <w:rFonts w:ascii="Arial" w:hAnsi="Arial" w:cs="Arial"/>
          <w:sz w:val="24"/>
          <w:szCs w:val="24"/>
        </w:rPr>
        <w:t xml:space="preserve">nabytí </w:t>
      </w:r>
      <w:r w:rsidR="00E268C6" w:rsidRPr="001551EE">
        <w:rPr>
          <w:rFonts w:ascii="Arial" w:hAnsi="Arial" w:cs="Arial"/>
          <w:sz w:val="24"/>
          <w:szCs w:val="24"/>
        </w:rPr>
        <w:t>účinnosti</w:t>
      </w:r>
      <w:r w:rsidR="00D45047" w:rsidRPr="001551EE">
        <w:rPr>
          <w:rFonts w:ascii="Arial" w:hAnsi="Arial" w:cs="Arial"/>
          <w:sz w:val="24"/>
          <w:szCs w:val="24"/>
        </w:rPr>
        <w:t xml:space="preserve"> </w:t>
      </w:r>
      <w:r w:rsidRPr="001551EE">
        <w:rPr>
          <w:rFonts w:ascii="Arial" w:hAnsi="Arial" w:cs="Arial"/>
          <w:sz w:val="24"/>
          <w:szCs w:val="24"/>
        </w:rPr>
        <w:t xml:space="preserve">této </w:t>
      </w:r>
      <w:r w:rsidR="00D45047" w:rsidRPr="001551EE">
        <w:rPr>
          <w:rFonts w:ascii="Arial" w:hAnsi="Arial" w:cs="Arial"/>
          <w:sz w:val="24"/>
          <w:szCs w:val="24"/>
        </w:rPr>
        <w:t>smlouvy</w:t>
      </w:r>
      <w:r w:rsidR="009E18A9">
        <w:rPr>
          <w:rFonts w:ascii="Arial" w:hAnsi="Arial" w:cs="Arial"/>
          <w:sz w:val="24"/>
          <w:szCs w:val="24"/>
        </w:rPr>
        <w:t>.</w:t>
      </w:r>
    </w:p>
    <w:p w:rsidR="00B937F5" w:rsidRPr="00273AC7" w:rsidRDefault="00B937F5" w:rsidP="002C1491">
      <w:pPr>
        <w:ind w:left="720"/>
        <w:jc w:val="both"/>
        <w:rPr>
          <w:rFonts w:ascii="Arial" w:hAnsi="Arial" w:cs="Arial"/>
          <w:sz w:val="24"/>
          <w:szCs w:val="24"/>
        </w:rPr>
      </w:pPr>
    </w:p>
    <w:p w:rsidR="000B0096" w:rsidRPr="00273AC7" w:rsidRDefault="002C3EA9" w:rsidP="002C1491">
      <w:pPr>
        <w:keepNext/>
        <w:keepLines/>
        <w:numPr>
          <w:ilvl w:val="0"/>
          <w:numId w:val="1"/>
        </w:numPr>
        <w:ind w:left="391" w:hanging="391"/>
        <w:jc w:val="center"/>
        <w:rPr>
          <w:rFonts w:ascii="Arial" w:hAnsi="Arial" w:cs="Arial"/>
          <w:b/>
          <w:sz w:val="24"/>
          <w:szCs w:val="24"/>
        </w:rPr>
      </w:pPr>
      <w:r w:rsidRPr="00273AC7">
        <w:rPr>
          <w:rFonts w:ascii="Arial" w:hAnsi="Arial" w:cs="Arial"/>
          <w:b/>
          <w:sz w:val="24"/>
          <w:szCs w:val="24"/>
        </w:rPr>
        <w:lastRenderedPageBreak/>
        <w:t>Práva a povinnosti smluvních stran</w:t>
      </w:r>
    </w:p>
    <w:p w:rsidR="000B0096" w:rsidRPr="00273AC7" w:rsidRDefault="008729FD" w:rsidP="002C1491">
      <w:pPr>
        <w:keepNext/>
        <w:keepLines/>
        <w:numPr>
          <w:ilvl w:val="1"/>
          <w:numId w:val="1"/>
        </w:numPr>
        <w:ind w:left="391" w:hanging="391"/>
        <w:jc w:val="both"/>
        <w:rPr>
          <w:rFonts w:ascii="Arial" w:hAnsi="Arial" w:cs="Arial"/>
          <w:sz w:val="24"/>
          <w:szCs w:val="24"/>
        </w:rPr>
      </w:pPr>
      <w:r w:rsidRPr="00273AC7">
        <w:rPr>
          <w:rFonts w:ascii="Arial" w:hAnsi="Arial" w:cs="Arial"/>
          <w:sz w:val="24"/>
          <w:szCs w:val="24"/>
        </w:rPr>
        <w:t>Zhotovitel</w:t>
      </w:r>
      <w:r w:rsidR="002C3EA9" w:rsidRPr="00273AC7">
        <w:rPr>
          <w:rFonts w:ascii="Arial" w:hAnsi="Arial" w:cs="Arial"/>
          <w:sz w:val="24"/>
          <w:szCs w:val="24"/>
        </w:rPr>
        <w:t xml:space="preserve"> se zavazuje za podmínek stanovených touto smlouvou na svůj náklad a na své nebezpečí ve sjednaném termínu splnit celý předmět smlouvy. </w:t>
      </w:r>
      <w:r w:rsidRPr="00273AC7">
        <w:rPr>
          <w:rFonts w:ascii="Arial" w:hAnsi="Arial" w:cs="Arial"/>
          <w:sz w:val="24"/>
          <w:szCs w:val="24"/>
        </w:rPr>
        <w:t>Zhotovitel</w:t>
      </w:r>
      <w:r w:rsidR="002C3EA9" w:rsidRPr="00273AC7">
        <w:rPr>
          <w:rFonts w:ascii="Arial" w:hAnsi="Arial" w:cs="Arial"/>
          <w:sz w:val="24"/>
          <w:szCs w:val="24"/>
        </w:rPr>
        <w:t xml:space="preserve"> se dále zavazuje dodat řádně a včas plnění podle této smlouvy bez právních a faktických vad.</w:t>
      </w:r>
    </w:p>
    <w:p w:rsidR="000B009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Při </w:t>
      </w:r>
      <w:r w:rsidR="00444C58">
        <w:rPr>
          <w:rFonts w:ascii="Arial" w:hAnsi="Arial" w:cs="Arial"/>
          <w:sz w:val="24"/>
          <w:szCs w:val="24"/>
        </w:rPr>
        <w:t>plnění předmětu této smlouvy</w:t>
      </w:r>
      <w:r w:rsidRPr="00273AC7">
        <w:rPr>
          <w:rFonts w:ascii="Arial" w:hAnsi="Arial" w:cs="Arial"/>
          <w:sz w:val="24"/>
          <w:szCs w:val="24"/>
        </w:rPr>
        <w:t xml:space="preserve"> se </w:t>
      </w:r>
      <w:r w:rsidR="008729FD" w:rsidRPr="00273AC7">
        <w:rPr>
          <w:rFonts w:ascii="Arial" w:hAnsi="Arial" w:cs="Arial"/>
          <w:sz w:val="24"/>
          <w:szCs w:val="24"/>
        </w:rPr>
        <w:t>Zhotovitel</w:t>
      </w:r>
      <w:r w:rsidRPr="00273AC7">
        <w:rPr>
          <w:rFonts w:ascii="Arial" w:hAnsi="Arial" w:cs="Arial"/>
          <w:sz w:val="24"/>
          <w:szCs w:val="24"/>
        </w:rPr>
        <w:t xml:space="preserve"> zavazuje počínat si s odbornou péčí tak, aby byl zcela naplněn předmět a účel smlouvy. </w:t>
      </w:r>
    </w:p>
    <w:p w:rsidR="000B0096" w:rsidRPr="00273AC7" w:rsidRDefault="008729FD" w:rsidP="002C1491">
      <w:pPr>
        <w:numPr>
          <w:ilvl w:val="1"/>
          <w:numId w:val="1"/>
        </w:numPr>
        <w:jc w:val="both"/>
        <w:rPr>
          <w:rFonts w:ascii="Arial" w:hAnsi="Arial" w:cs="Arial"/>
          <w:sz w:val="24"/>
          <w:szCs w:val="24"/>
        </w:rPr>
      </w:pPr>
      <w:r w:rsidRPr="00273AC7">
        <w:rPr>
          <w:rFonts w:ascii="Arial" w:hAnsi="Arial" w:cs="Arial"/>
          <w:sz w:val="24"/>
          <w:szCs w:val="24"/>
        </w:rPr>
        <w:t>Zhotovitel</w:t>
      </w:r>
      <w:r w:rsidR="002C3EA9" w:rsidRPr="00273AC7">
        <w:rPr>
          <w:rFonts w:ascii="Arial" w:hAnsi="Arial" w:cs="Arial"/>
          <w:sz w:val="24"/>
          <w:szCs w:val="24"/>
        </w:rPr>
        <w:t xml:space="preserve"> je povinen vynaložit maximální úsilí, aby docílil nejlepšího možného výsledku při plnění předmětu této smlouvy prostřednictvím využití svých znalostí a zkušeností. </w:t>
      </w:r>
    </w:p>
    <w:p w:rsidR="000B009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Při provádění díla postupuje </w:t>
      </w:r>
      <w:r w:rsidR="008729FD" w:rsidRPr="00273AC7">
        <w:rPr>
          <w:rFonts w:ascii="Arial" w:hAnsi="Arial" w:cs="Arial"/>
          <w:sz w:val="24"/>
          <w:szCs w:val="24"/>
        </w:rPr>
        <w:t>Zhotovitel</w:t>
      </w:r>
      <w:r w:rsidRPr="00273AC7">
        <w:rPr>
          <w:rFonts w:ascii="Arial" w:hAnsi="Arial" w:cs="Arial"/>
          <w:sz w:val="24"/>
          <w:szCs w:val="24"/>
        </w:rPr>
        <w:t xml:space="preserve"> samostatně, je však vázán případnými písemnými pokyny </w:t>
      </w:r>
      <w:r w:rsidR="004A0495" w:rsidRPr="00273AC7">
        <w:rPr>
          <w:rFonts w:ascii="Arial" w:hAnsi="Arial" w:cs="Arial"/>
          <w:sz w:val="24"/>
          <w:szCs w:val="24"/>
        </w:rPr>
        <w:t>Objednatel</w:t>
      </w:r>
      <w:r w:rsidRPr="00273AC7">
        <w:rPr>
          <w:rFonts w:ascii="Arial" w:hAnsi="Arial" w:cs="Arial"/>
          <w:sz w:val="24"/>
          <w:szCs w:val="24"/>
        </w:rPr>
        <w:t xml:space="preserve">e. </w:t>
      </w:r>
      <w:r w:rsidR="008729FD" w:rsidRPr="00273AC7">
        <w:rPr>
          <w:rFonts w:ascii="Arial" w:hAnsi="Arial" w:cs="Arial"/>
          <w:sz w:val="24"/>
          <w:szCs w:val="24"/>
        </w:rPr>
        <w:t>Zhotovitel</w:t>
      </w:r>
      <w:r w:rsidRPr="00273AC7">
        <w:rPr>
          <w:rFonts w:ascii="Arial" w:hAnsi="Arial" w:cs="Arial"/>
          <w:sz w:val="24"/>
          <w:szCs w:val="24"/>
        </w:rPr>
        <w:t xml:space="preserve"> je povinen bez zbytečného odkladu písemně upozornit </w:t>
      </w:r>
      <w:r w:rsidR="004A0495" w:rsidRPr="00273AC7">
        <w:rPr>
          <w:rFonts w:ascii="Arial" w:hAnsi="Arial" w:cs="Arial"/>
          <w:sz w:val="24"/>
          <w:szCs w:val="24"/>
        </w:rPr>
        <w:t>Objednatel</w:t>
      </w:r>
      <w:r w:rsidRPr="00273AC7">
        <w:rPr>
          <w:rFonts w:ascii="Arial" w:hAnsi="Arial" w:cs="Arial"/>
          <w:sz w:val="24"/>
          <w:szCs w:val="24"/>
        </w:rPr>
        <w:t xml:space="preserve">e na nevhodnost jeho pokynů k provedení díla. Pokud nevhodné pokyny brání v řádném provádění díla, je </w:t>
      </w:r>
      <w:r w:rsidR="008729FD" w:rsidRPr="00273AC7">
        <w:rPr>
          <w:rFonts w:ascii="Arial" w:hAnsi="Arial" w:cs="Arial"/>
          <w:sz w:val="24"/>
          <w:szCs w:val="24"/>
        </w:rPr>
        <w:t>Zhotovitel</w:t>
      </w:r>
      <w:r w:rsidRPr="00273AC7">
        <w:rPr>
          <w:rFonts w:ascii="Arial" w:hAnsi="Arial" w:cs="Arial"/>
          <w:sz w:val="24"/>
          <w:szCs w:val="24"/>
        </w:rPr>
        <w:t xml:space="preserve"> povinen v nezbytně nutném rozsahu přerušit provádění díla do doby změny pokynů </w:t>
      </w:r>
      <w:r w:rsidR="004A0495" w:rsidRPr="00273AC7">
        <w:rPr>
          <w:rFonts w:ascii="Arial" w:hAnsi="Arial" w:cs="Arial"/>
          <w:sz w:val="24"/>
          <w:szCs w:val="24"/>
        </w:rPr>
        <w:t>Objednatel</w:t>
      </w:r>
      <w:r w:rsidRPr="00273AC7">
        <w:rPr>
          <w:rFonts w:ascii="Arial" w:hAnsi="Arial" w:cs="Arial"/>
          <w:sz w:val="24"/>
          <w:szCs w:val="24"/>
        </w:rPr>
        <w:t xml:space="preserve">e nebo písemného sdělení, že </w:t>
      </w:r>
      <w:r w:rsidR="004A0495" w:rsidRPr="00273AC7">
        <w:rPr>
          <w:rFonts w:ascii="Arial" w:hAnsi="Arial" w:cs="Arial"/>
          <w:sz w:val="24"/>
          <w:szCs w:val="24"/>
        </w:rPr>
        <w:t>Objednatel</w:t>
      </w:r>
      <w:r w:rsidRPr="00273AC7">
        <w:rPr>
          <w:rFonts w:ascii="Arial" w:hAnsi="Arial" w:cs="Arial"/>
          <w:sz w:val="24"/>
          <w:szCs w:val="24"/>
        </w:rPr>
        <w:t xml:space="preserve"> trvá na provádění díla dle svých pokynů. </w:t>
      </w:r>
      <w:r w:rsidR="008729FD" w:rsidRPr="00273AC7">
        <w:rPr>
          <w:rFonts w:ascii="Arial" w:hAnsi="Arial" w:cs="Arial"/>
          <w:sz w:val="24"/>
          <w:szCs w:val="24"/>
        </w:rPr>
        <w:t>Zhotovitel</w:t>
      </w:r>
      <w:r w:rsidRPr="00273AC7">
        <w:rPr>
          <w:rFonts w:ascii="Arial" w:hAnsi="Arial" w:cs="Arial"/>
          <w:sz w:val="24"/>
          <w:szCs w:val="24"/>
        </w:rPr>
        <w:t xml:space="preserve"> nemá nárok spořených s přerušením provádění díla. </w:t>
      </w:r>
    </w:p>
    <w:p w:rsidR="000B0096" w:rsidRPr="00273AC7" w:rsidRDefault="008729FD" w:rsidP="002C1491">
      <w:pPr>
        <w:numPr>
          <w:ilvl w:val="1"/>
          <w:numId w:val="1"/>
        </w:numPr>
        <w:jc w:val="both"/>
        <w:rPr>
          <w:rFonts w:ascii="Arial" w:hAnsi="Arial" w:cs="Arial"/>
          <w:sz w:val="24"/>
          <w:szCs w:val="24"/>
        </w:rPr>
      </w:pPr>
      <w:r w:rsidRPr="00273AC7">
        <w:rPr>
          <w:rFonts w:ascii="Arial" w:hAnsi="Arial" w:cs="Arial"/>
          <w:sz w:val="24"/>
          <w:szCs w:val="24"/>
        </w:rPr>
        <w:t>Zhotovitel</w:t>
      </w:r>
      <w:r w:rsidR="002C3EA9" w:rsidRPr="00273AC7">
        <w:rPr>
          <w:rFonts w:ascii="Arial" w:hAnsi="Arial" w:cs="Arial"/>
          <w:sz w:val="24"/>
          <w:szCs w:val="24"/>
        </w:rPr>
        <w:t xml:space="preserve"> je povinen v průběhu provádění díla dodržovat obecně závazné </w:t>
      </w:r>
      <w:r w:rsidR="00444C58">
        <w:rPr>
          <w:rFonts w:ascii="Arial" w:hAnsi="Arial" w:cs="Arial"/>
          <w:sz w:val="24"/>
          <w:szCs w:val="24"/>
        </w:rPr>
        <w:t xml:space="preserve">právní </w:t>
      </w:r>
      <w:r w:rsidR="002C3EA9" w:rsidRPr="00273AC7">
        <w:rPr>
          <w:rFonts w:ascii="Arial" w:hAnsi="Arial" w:cs="Arial"/>
          <w:sz w:val="24"/>
          <w:szCs w:val="24"/>
        </w:rPr>
        <w:t xml:space="preserve">předpisy a normy, postupovat s náležitou odbornou péčí, podle nejlepších znalostí a schopností, sledovat chránit oprávněné zájmy </w:t>
      </w:r>
      <w:r w:rsidR="004A0495" w:rsidRPr="00273AC7">
        <w:rPr>
          <w:rFonts w:ascii="Arial" w:hAnsi="Arial" w:cs="Arial"/>
          <w:sz w:val="24"/>
          <w:szCs w:val="24"/>
        </w:rPr>
        <w:t>Objednatel</w:t>
      </w:r>
      <w:r w:rsidR="002C3EA9" w:rsidRPr="00273AC7">
        <w:rPr>
          <w:rFonts w:ascii="Arial" w:hAnsi="Arial" w:cs="Arial"/>
          <w:sz w:val="24"/>
          <w:szCs w:val="24"/>
        </w:rPr>
        <w:t xml:space="preserve">e. </w:t>
      </w:r>
    </w:p>
    <w:p w:rsidR="000B0096" w:rsidRPr="00273AC7" w:rsidRDefault="008729FD" w:rsidP="002C1491">
      <w:pPr>
        <w:numPr>
          <w:ilvl w:val="1"/>
          <w:numId w:val="1"/>
        </w:numPr>
        <w:jc w:val="both"/>
        <w:rPr>
          <w:rFonts w:ascii="Arial" w:hAnsi="Arial" w:cs="Arial"/>
          <w:sz w:val="24"/>
          <w:szCs w:val="24"/>
        </w:rPr>
      </w:pPr>
      <w:r w:rsidRPr="00273AC7">
        <w:rPr>
          <w:rFonts w:ascii="Arial" w:hAnsi="Arial" w:cs="Arial"/>
          <w:sz w:val="24"/>
          <w:szCs w:val="24"/>
        </w:rPr>
        <w:t>Zhotovitel</w:t>
      </w:r>
      <w:r w:rsidR="002C3EA9" w:rsidRPr="00273AC7">
        <w:rPr>
          <w:rFonts w:ascii="Arial" w:hAnsi="Arial" w:cs="Arial"/>
          <w:sz w:val="24"/>
          <w:szCs w:val="24"/>
        </w:rPr>
        <w:t xml:space="preserve"> je povinen v průběhu provádění díla neprodleně informovat </w:t>
      </w:r>
      <w:r w:rsidR="004A0495" w:rsidRPr="00273AC7">
        <w:rPr>
          <w:rFonts w:ascii="Arial" w:hAnsi="Arial" w:cs="Arial"/>
          <w:sz w:val="24"/>
          <w:szCs w:val="24"/>
        </w:rPr>
        <w:t>Objednatel</w:t>
      </w:r>
      <w:r w:rsidR="002C3EA9" w:rsidRPr="00273AC7">
        <w:rPr>
          <w:rFonts w:ascii="Arial" w:hAnsi="Arial" w:cs="Arial"/>
          <w:sz w:val="24"/>
          <w:szCs w:val="24"/>
        </w:rPr>
        <w:t xml:space="preserve">e o všech skutečnostech, které mají nebo mohou mít vliv na provedení díla. </w:t>
      </w:r>
    </w:p>
    <w:p w:rsidR="000B009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Pokud </w:t>
      </w:r>
      <w:r w:rsidR="004A0495" w:rsidRPr="00273AC7">
        <w:rPr>
          <w:rFonts w:ascii="Arial" w:hAnsi="Arial" w:cs="Arial"/>
          <w:sz w:val="24"/>
          <w:szCs w:val="24"/>
        </w:rPr>
        <w:t>Objednatel</w:t>
      </w:r>
      <w:r w:rsidRPr="00273AC7">
        <w:rPr>
          <w:rFonts w:ascii="Arial" w:hAnsi="Arial" w:cs="Arial"/>
          <w:sz w:val="24"/>
          <w:szCs w:val="24"/>
        </w:rPr>
        <w:t xml:space="preserve"> zjistí, že </w:t>
      </w:r>
      <w:r w:rsidR="008729FD" w:rsidRPr="00273AC7">
        <w:rPr>
          <w:rFonts w:ascii="Arial" w:hAnsi="Arial" w:cs="Arial"/>
          <w:sz w:val="24"/>
          <w:szCs w:val="24"/>
        </w:rPr>
        <w:t>Zhotovitel</w:t>
      </w:r>
      <w:r w:rsidRPr="00273AC7">
        <w:rPr>
          <w:rFonts w:ascii="Arial" w:hAnsi="Arial" w:cs="Arial"/>
          <w:sz w:val="24"/>
          <w:szCs w:val="24"/>
        </w:rPr>
        <w:t xml:space="preserve"> provádí dílo v rozporu se svými povinnostmi, je oprávněn požadovat, aby </w:t>
      </w:r>
      <w:r w:rsidR="008729FD" w:rsidRPr="00273AC7">
        <w:rPr>
          <w:rFonts w:ascii="Arial" w:hAnsi="Arial" w:cs="Arial"/>
          <w:sz w:val="24"/>
          <w:szCs w:val="24"/>
        </w:rPr>
        <w:t>Zhotovitel</w:t>
      </w:r>
      <w:r w:rsidRPr="00273AC7">
        <w:rPr>
          <w:rFonts w:ascii="Arial" w:hAnsi="Arial" w:cs="Arial"/>
          <w:sz w:val="24"/>
          <w:szCs w:val="24"/>
        </w:rPr>
        <w:t xml:space="preserve"> odstranil v </w:t>
      </w:r>
      <w:r w:rsidR="004A0495" w:rsidRPr="00273AC7">
        <w:rPr>
          <w:rFonts w:ascii="Arial" w:hAnsi="Arial" w:cs="Arial"/>
          <w:sz w:val="24"/>
          <w:szCs w:val="24"/>
        </w:rPr>
        <w:t>Objednatel</w:t>
      </w:r>
      <w:r w:rsidRPr="00273AC7">
        <w:rPr>
          <w:rFonts w:ascii="Arial" w:hAnsi="Arial" w:cs="Arial"/>
          <w:sz w:val="24"/>
          <w:szCs w:val="24"/>
        </w:rPr>
        <w:t xml:space="preserve">em stanovené lhůtě vzniklé vady a dílo prováděl řádným způsobem. </w:t>
      </w:r>
    </w:p>
    <w:p w:rsidR="000B0096" w:rsidRPr="00273AC7" w:rsidRDefault="004A0495" w:rsidP="002C1491">
      <w:pPr>
        <w:numPr>
          <w:ilvl w:val="1"/>
          <w:numId w:val="1"/>
        </w:numPr>
        <w:jc w:val="both"/>
        <w:rPr>
          <w:rFonts w:ascii="Arial" w:hAnsi="Arial" w:cs="Arial"/>
          <w:sz w:val="24"/>
          <w:szCs w:val="24"/>
        </w:rPr>
      </w:pPr>
      <w:r w:rsidRPr="00273AC7">
        <w:rPr>
          <w:rFonts w:ascii="Arial" w:hAnsi="Arial" w:cs="Arial"/>
          <w:sz w:val="24"/>
          <w:szCs w:val="24"/>
        </w:rPr>
        <w:t>Objednatel</w:t>
      </w:r>
      <w:r w:rsidR="002C3EA9" w:rsidRPr="00273AC7">
        <w:rPr>
          <w:rFonts w:ascii="Arial" w:hAnsi="Arial" w:cs="Arial"/>
          <w:sz w:val="24"/>
          <w:szCs w:val="24"/>
        </w:rPr>
        <w:t xml:space="preserve"> se zavazuje řádně a včas dokončený bezvadný předmět smlouvy od </w:t>
      </w:r>
      <w:r w:rsidR="008729FD" w:rsidRPr="00273AC7">
        <w:rPr>
          <w:rFonts w:ascii="Arial" w:hAnsi="Arial" w:cs="Arial"/>
          <w:sz w:val="24"/>
          <w:szCs w:val="24"/>
        </w:rPr>
        <w:t>Zhotovitel</w:t>
      </w:r>
      <w:r w:rsidR="002C3EA9" w:rsidRPr="00273AC7">
        <w:rPr>
          <w:rFonts w:ascii="Arial" w:hAnsi="Arial" w:cs="Arial"/>
          <w:sz w:val="24"/>
          <w:szCs w:val="24"/>
        </w:rPr>
        <w:t xml:space="preserve">e protokolárně převzít a zaplatit </w:t>
      </w:r>
      <w:r w:rsidR="008729FD" w:rsidRPr="00273AC7">
        <w:rPr>
          <w:rFonts w:ascii="Arial" w:hAnsi="Arial" w:cs="Arial"/>
          <w:sz w:val="24"/>
          <w:szCs w:val="24"/>
        </w:rPr>
        <w:t>Zhotovitel</w:t>
      </w:r>
      <w:r w:rsidR="002C3EA9" w:rsidRPr="00273AC7">
        <w:rPr>
          <w:rFonts w:ascii="Arial" w:hAnsi="Arial" w:cs="Arial"/>
          <w:sz w:val="24"/>
          <w:szCs w:val="24"/>
        </w:rPr>
        <w:t xml:space="preserve">i sjednanou cenu. </w:t>
      </w:r>
    </w:p>
    <w:p w:rsidR="000B0096" w:rsidRPr="00273AC7" w:rsidRDefault="008729FD" w:rsidP="002C1491">
      <w:pPr>
        <w:numPr>
          <w:ilvl w:val="1"/>
          <w:numId w:val="1"/>
        </w:numPr>
        <w:jc w:val="both"/>
        <w:rPr>
          <w:rFonts w:ascii="Arial" w:hAnsi="Arial" w:cs="Arial"/>
          <w:sz w:val="24"/>
          <w:szCs w:val="24"/>
        </w:rPr>
      </w:pPr>
      <w:r w:rsidRPr="00273AC7">
        <w:rPr>
          <w:rFonts w:ascii="Arial" w:hAnsi="Arial" w:cs="Arial"/>
          <w:sz w:val="24"/>
          <w:szCs w:val="24"/>
        </w:rPr>
        <w:t>Zhotovitel</w:t>
      </w:r>
      <w:r w:rsidR="002C3EA9" w:rsidRPr="00273AC7">
        <w:rPr>
          <w:rFonts w:ascii="Arial" w:hAnsi="Arial" w:cs="Arial"/>
          <w:sz w:val="24"/>
          <w:szCs w:val="24"/>
        </w:rPr>
        <w:t xml:space="preserve"> je povinen zajistit soulad a odpovídá za soulad dodané </w:t>
      </w:r>
      <w:r w:rsidR="003511C1" w:rsidRPr="00273AC7">
        <w:rPr>
          <w:rFonts w:ascii="Arial" w:hAnsi="Arial" w:cs="Arial"/>
          <w:sz w:val="24"/>
          <w:szCs w:val="24"/>
        </w:rPr>
        <w:t>aplikace</w:t>
      </w:r>
      <w:r w:rsidR="002C3EA9" w:rsidRPr="00273AC7">
        <w:rPr>
          <w:rFonts w:ascii="Arial" w:hAnsi="Arial" w:cs="Arial"/>
          <w:sz w:val="24"/>
          <w:szCs w:val="24"/>
        </w:rPr>
        <w:t xml:space="preserve"> s právním řádem České republiky, zejména se zákonem č. 11</w:t>
      </w:r>
      <w:r w:rsidR="00444C58">
        <w:rPr>
          <w:rFonts w:ascii="Arial" w:hAnsi="Arial" w:cs="Arial"/>
          <w:sz w:val="24"/>
          <w:szCs w:val="24"/>
        </w:rPr>
        <w:t>0</w:t>
      </w:r>
      <w:r w:rsidR="002C3EA9" w:rsidRPr="00273AC7">
        <w:rPr>
          <w:rFonts w:ascii="Arial" w:hAnsi="Arial" w:cs="Arial"/>
          <w:sz w:val="24"/>
          <w:szCs w:val="24"/>
        </w:rPr>
        <w:t>/</w:t>
      </w:r>
      <w:r w:rsidR="00444C58" w:rsidRPr="00273AC7">
        <w:rPr>
          <w:rFonts w:ascii="Arial" w:hAnsi="Arial" w:cs="Arial"/>
          <w:sz w:val="24"/>
          <w:szCs w:val="24"/>
        </w:rPr>
        <w:t>20</w:t>
      </w:r>
      <w:r w:rsidR="00444C58">
        <w:rPr>
          <w:rFonts w:ascii="Arial" w:hAnsi="Arial" w:cs="Arial"/>
          <w:sz w:val="24"/>
          <w:szCs w:val="24"/>
        </w:rPr>
        <w:t>19</w:t>
      </w:r>
      <w:r w:rsidR="00444C58" w:rsidRPr="00273AC7">
        <w:rPr>
          <w:rFonts w:ascii="Arial" w:hAnsi="Arial" w:cs="Arial"/>
          <w:sz w:val="24"/>
          <w:szCs w:val="24"/>
        </w:rPr>
        <w:t xml:space="preserve"> </w:t>
      </w:r>
      <w:r w:rsidR="002C3EA9" w:rsidRPr="00273AC7">
        <w:rPr>
          <w:rFonts w:ascii="Arial" w:hAnsi="Arial" w:cs="Arial"/>
          <w:sz w:val="24"/>
          <w:szCs w:val="24"/>
        </w:rPr>
        <w:t xml:space="preserve">Sb., o </w:t>
      </w:r>
      <w:r w:rsidR="00D56B25">
        <w:rPr>
          <w:rFonts w:ascii="Arial" w:hAnsi="Arial" w:cs="Arial"/>
          <w:sz w:val="24"/>
          <w:szCs w:val="24"/>
        </w:rPr>
        <w:t>zpracování</w:t>
      </w:r>
      <w:r w:rsidR="00D56B25" w:rsidRPr="00273AC7">
        <w:rPr>
          <w:rFonts w:ascii="Arial" w:hAnsi="Arial" w:cs="Arial"/>
          <w:sz w:val="24"/>
          <w:szCs w:val="24"/>
        </w:rPr>
        <w:t xml:space="preserve"> </w:t>
      </w:r>
      <w:r w:rsidR="002C3EA9" w:rsidRPr="00273AC7">
        <w:rPr>
          <w:rFonts w:ascii="Arial" w:hAnsi="Arial" w:cs="Arial"/>
          <w:sz w:val="24"/>
          <w:szCs w:val="24"/>
        </w:rPr>
        <w:t xml:space="preserve">osobních údajů. </w:t>
      </w:r>
    </w:p>
    <w:p w:rsidR="000B0096" w:rsidRPr="00273AC7" w:rsidRDefault="00022862" w:rsidP="002C1491">
      <w:pPr>
        <w:numPr>
          <w:ilvl w:val="1"/>
          <w:numId w:val="1"/>
        </w:numPr>
        <w:jc w:val="both"/>
        <w:rPr>
          <w:rFonts w:ascii="Arial" w:hAnsi="Arial" w:cs="Arial"/>
          <w:sz w:val="24"/>
          <w:szCs w:val="24"/>
        </w:rPr>
      </w:pPr>
      <w:r>
        <w:rPr>
          <w:rFonts w:ascii="Arial" w:hAnsi="Arial" w:cs="Arial"/>
          <w:sz w:val="24"/>
          <w:szCs w:val="24"/>
        </w:rPr>
        <w:t xml:space="preserve">Zhotovitel je povinen </w:t>
      </w:r>
      <w:r w:rsidR="004A0495" w:rsidRPr="00273AC7">
        <w:rPr>
          <w:rFonts w:ascii="Arial" w:hAnsi="Arial" w:cs="Arial"/>
          <w:sz w:val="24"/>
          <w:szCs w:val="24"/>
        </w:rPr>
        <w:t>Objednatel</w:t>
      </w:r>
      <w:r>
        <w:rPr>
          <w:rFonts w:ascii="Arial" w:hAnsi="Arial" w:cs="Arial"/>
          <w:sz w:val="24"/>
          <w:szCs w:val="24"/>
        </w:rPr>
        <w:t>i</w:t>
      </w:r>
      <w:r w:rsidR="002C3EA9" w:rsidRPr="00273AC7">
        <w:rPr>
          <w:rFonts w:ascii="Arial" w:hAnsi="Arial" w:cs="Arial"/>
          <w:sz w:val="24"/>
          <w:szCs w:val="24"/>
        </w:rPr>
        <w:t xml:space="preserve"> </w:t>
      </w:r>
      <w:r w:rsidR="000B0096" w:rsidRPr="00273AC7">
        <w:rPr>
          <w:rFonts w:ascii="Arial" w:hAnsi="Arial" w:cs="Arial"/>
          <w:sz w:val="24"/>
          <w:szCs w:val="24"/>
        </w:rPr>
        <w:t>před</w:t>
      </w:r>
      <w:r>
        <w:rPr>
          <w:rFonts w:ascii="Arial" w:hAnsi="Arial" w:cs="Arial"/>
          <w:sz w:val="24"/>
          <w:szCs w:val="24"/>
        </w:rPr>
        <w:t>at</w:t>
      </w:r>
      <w:r w:rsidR="002C3EA9" w:rsidRPr="00273AC7">
        <w:rPr>
          <w:rFonts w:ascii="Arial" w:hAnsi="Arial" w:cs="Arial"/>
          <w:sz w:val="24"/>
          <w:szCs w:val="24"/>
        </w:rPr>
        <w:t xml:space="preserve"> zdrojov</w:t>
      </w:r>
      <w:r>
        <w:rPr>
          <w:rFonts w:ascii="Arial" w:hAnsi="Arial" w:cs="Arial"/>
          <w:sz w:val="24"/>
          <w:szCs w:val="24"/>
        </w:rPr>
        <w:t>é</w:t>
      </w:r>
      <w:r w:rsidR="002C3EA9" w:rsidRPr="00273AC7">
        <w:rPr>
          <w:rFonts w:ascii="Arial" w:hAnsi="Arial" w:cs="Arial"/>
          <w:sz w:val="24"/>
          <w:szCs w:val="24"/>
        </w:rPr>
        <w:t xml:space="preserve"> kód</w:t>
      </w:r>
      <w:r>
        <w:rPr>
          <w:rFonts w:ascii="Arial" w:hAnsi="Arial" w:cs="Arial"/>
          <w:sz w:val="24"/>
          <w:szCs w:val="24"/>
        </w:rPr>
        <w:t>y</w:t>
      </w:r>
      <w:r w:rsidR="002C3EA9" w:rsidRPr="00273AC7">
        <w:rPr>
          <w:rFonts w:ascii="Arial" w:hAnsi="Arial" w:cs="Arial"/>
          <w:sz w:val="24"/>
          <w:szCs w:val="24"/>
        </w:rPr>
        <w:t xml:space="preserve"> k </w:t>
      </w:r>
      <w:r w:rsidR="003511C1" w:rsidRPr="00273AC7">
        <w:rPr>
          <w:rFonts w:ascii="Arial" w:hAnsi="Arial" w:cs="Arial"/>
          <w:sz w:val="24"/>
          <w:szCs w:val="24"/>
        </w:rPr>
        <w:t>aplikaci</w:t>
      </w:r>
      <w:r w:rsidR="002C3EA9" w:rsidRPr="00273AC7">
        <w:rPr>
          <w:rFonts w:ascii="Arial" w:hAnsi="Arial" w:cs="Arial"/>
          <w:sz w:val="24"/>
          <w:szCs w:val="24"/>
        </w:rPr>
        <w:t>, a to včetně komentáře</w:t>
      </w:r>
      <w:r>
        <w:rPr>
          <w:rFonts w:ascii="Arial" w:hAnsi="Arial" w:cs="Arial"/>
          <w:sz w:val="24"/>
          <w:szCs w:val="24"/>
        </w:rPr>
        <w:t>, nebo příslušné průvodní dokumentace.</w:t>
      </w:r>
      <w:r w:rsidR="002C3EA9" w:rsidRPr="00273AC7">
        <w:rPr>
          <w:rFonts w:ascii="Arial" w:hAnsi="Arial" w:cs="Arial"/>
          <w:sz w:val="24"/>
          <w:szCs w:val="24"/>
        </w:rPr>
        <w:t xml:space="preserve"> </w:t>
      </w:r>
    </w:p>
    <w:p w:rsidR="00B937F5" w:rsidRPr="00022862" w:rsidRDefault="004A0495" w:rsidP="002C1491">
      <w:pPr>
        <w:numPr>
          <w:ilvl w:val="1"/>
          <w:numId w:val="1"/>
        </w:numPr>
        <w:jc w:val="both"/>
        <w:rPr>
          <w:rFonts w:ascii="Arial" w:hAnsi="Arial" w:cs="Arial"/>
          <w:sz w:val="24"/>
          <w:szCs w:val="24"/>
        </w:rPr>
      </w:pPr>
      <w:r w:rsidRPr="00273AC7">
        <w:rPr>
          <w:rFonts w:ascii="Arial" w:hAnsi="Arial" w:cs="Arial"/>
          <w:sz w:val="24"/>
          <w:szCs w:val="24"/>
        </w:rPr>
        <w:t>Objednatel</w:t>
      </w:r>
      <w:r w:rsidR="002C3EA9" w:rsidRPr="00273AC7">
        <w:rPr>
          <w:rFonts w:ascii="Arial" w:hAnsi="Arial" w:cs="Arial"/>
          <w:sz w:val="24"/>
          <w:szCs w:val="24"/>
        </w:rPr>
        <w:t xml:space="preserve"> se </w:t>
      </w:r>
      <w:r w:rsidR="002C3EA9" w:rsidRPr="00022862">
        <w:rPr>
          <w:rFonts w:ascii="Arial" w:hAnsi="Arial" w:cs="Arial"/>
          <w:sz w:val="24"/>
          <w:szCs w:val="24"/>
        </w:rPr>
        <w:t>zavazuje provádět dílo výhradně prostřednictvím projektového týmu</w:t>
      </w:r>
      <w:r w:rsidR="009E18A9" w:rsidRPr="00022862">
        <w:rPr>
          <w:rFonts w:ascii="Arial" w:hAnsi="Arial" w:cs="Arial"/>
          <w:sz w:val="24"/>
          <w:szCs w:val="24"/>
        </w:rPr>
        <w:t>. Zhotovitel prohlašuje, že projektový tým v následujícím složení je odborně způsobilý k provádění díla dle této smlouvy.</w:t>
      </w:r>
      <w:r w:rsidR="002C3EA9" w:rsidRPr="00022862">
        <w:rPr>
          <w:rFonts w:ascii="Arial" w:hAnsi="Arial" w:cs="Arial"/>
          <w:sz w:val="24"/>
          <w:szCs w:val="24"/>
        </w:rPr>
        <w:t xml:space="preserve"> </w:t>
      </w:r>
    </w:p>
    <w:p w:rsidR="00B937F5" w:rsidRPr="00022862" w:rsidRDefault="002C3EA9" w:rsidP="002C1491">
      <w:pPr>
        <w:ind w:left="390"/>
        <w:jc w:val="both"/>
        <w:rPr>
          <w:rFonts w:ascii="Arial" w:hAnsi="Arial" w:cs="Arial"/>
          <w:sz w:val="24"/>
          <w:szCs w:val="24"/>
        </w:rPr>
      </w:pPr>
      <w:r w:rsidRPr="00022862">
        <w:rPr>
          <w:rFonts w:ascii="Arial" w:hAnsi="Arial" w:cs="Arial"/>
          <w:sz w:val="24"/>
          <w:szCs w:val="24"/>
        </w:rPr>
        <w:t xml:space="preserve">Členy projektového týmu jsou: </w:t>
      </w:r>
    </w:p>
    <w:p w:rsidR="00B937F5" w:rsidRPr="00022862" w:rsidRDefault="002C3EA9" w:rsidP="002C1491">
      <w:pPr>
        <w:numPr>
          <w:ilvl w:val="0"/>
          <w:numId w:val="8"/>
        </w:numPr>
        <w:jc w:val="both"/>
        <w:rPr>
          <w:rFonts w:ascii="Arial" w:hAnsi="Arial" w:cs="Arial"/>
          <w:sz w:val="24"/>
          <w:szCs w:val="24"/>
        </w:rPr>
      </w:pPr>
      <w:r w:rsidRPr="00022862">
        <w:rPr>
          <w:rFonts w:ascii="Arial" w:hAnsi="Arial" w:cs="Arial"/>
          <w:sz w:val="24"/>
          <w:szCs w:val="24"/>
        </w:rPr>
        <w:t>vedoucí pr</w:t>
      </w:r>
      <w:r w:rsidR="000B0096" w:rsidRPr="00022862">
        <w:rPr>
          <w:rFonts w:ascii="Arial" w:hAnsi="Arial" w:cs="Arial"/>
          <w:sz w:val="24"/>
          <w:szCs w:val="24"/>
        </w:rPr>
        <w:t>o</w:t>
      </w:r>
      <w:r w:rsidRPr="00022862">
        <w:rPr>
          <w:rFonts w:ascii="Arial" w:hAnsi="Arial" w:cs="Arial"/>
          <w:sz w:val="24"/>
          <w:szCs w:val="24"/>
        </w:rPr>
        <w:t xml:space="preserve">jektového týmu: </w:t>
      </w:r>
      <w:r w:rsidR="009E18A9" w:rsidRPr="00022862">
        <w:rPr>
          <w:rFonts w:ascii="Arial" w:hAnsi="Arial" w:cs="Arial"/>
          <w:sz w:val="24"/>
          <w:szCs w:val="24"/>
          <w:highlight w:val="yellow"/>
          <w:lang w:eastAsia="en-US" w:bidi="en-US"/>
        </w:rPr>
        <w:fldChar w:fldCharType="begin"/>
      </w:r>
      <w:r w:rsidR="009E18A9" w:rsidRPr="00022862">
        <w:rPr>
          <w:rFonts w:ascii="Arial" w:hAnsi="Arial" w:cs="Arial"/>
          <w:sz w:val="24"/>
          <w:szCs w:val="24"/>
          <w:highlight w:val="yellow"/>
          <w:lang w:eastAsia="en-US" w:bidi="en-US"/>
        </w:rPr>
        <w:instrText xml:space="preserve"> MACROBUTTON  AkcentČárka "[doplní účastník]" </w:instrText>
      </w:r>
      <w:r w:rsidR="009E18A9" w:rsidRPr="00022862">
        <w:rPr>
          <w:rFonts w:ascii="Arial" w:hAnsi="Arial" w:cs="Arial"/>
          <w:sz w:val="24"/>
          <w:szCs w:val="24"/>
          <w:highlight w:val="yellow"/>
          <w:lang w:eastAsia="en-US" w:bidi="en-US"/>
        </w:rPr>
        <w:fldChar w:fldCharType="end"/>
      </w:r>
      <w:r w:rsidRPr="00022862">
        <w:rPr>
          <w:rFonts w:ascii="Arial" w:hAnsi="Arial" w:cs="Arial"/>
          <w:sz w:val="24"/>
          <w:szCs w:val="24"/>
        </w:rPr>
        <w:tab/>
        <w:t xml:space="preserve"> </w:t>
      </w:r>
    </w:p>
    <w:p w:rsidR="00B937F5" w:rsidRPr="00022862" w:rsidRDefault="002C3EA9" w:rsidP="002C1491">
      <w:pPr>
        <w:numPr>
          <w:ilvl w:val="0"/>
          <w:numId w:val="8"/>
        </w:numPr>
        <w:jc w:val="both"/>
        <w:rPr>
          <w:rFonts w:ascii="Arial" w:hAnsi="Arial" w:cs="Arial"/>
          <w:sz w:val="24"/>
          <w:szCs w:val="24"/>
        </w:rPr>
      </w:pPr>
      <w:r w:rsidRPr="00022862">
        <w:rPr>
          <w:rFonts w:ascii="Arial" w:hAnsi="Arial" w:cs="Arial"/>
          <w:sz w:val="24"/>
          <w:szCs w:val="24"/>
        </w:rPr>
        <w:lastRenderedPageBreak/>
        <w:t xml:space="preserve">osoba zodpovědná za analýzu a metodiku projektu: </w:t>
      </w:r>
      <w:r w:rsidR="009E18A9" w:rsidRPr="00022862">
        <w:rPr>
          <w:rFonts w:ascii="Arial" w:hAnsi="Arial" w:cs="Arial"/>
          <w:sz w:val="24"/>
          <w:szCs w:val="24"/>
          <w:highlight w:val="yellow"/>
          <w:lang w:eastAsia="en-US" w:bidi="en-US"/>
        </w:rPr>
        <w:fldChar w:fldCharType="begin"/>
      </w:r>
      <w:r w:rsidR="009E18A9" w:rsidRPr="00022862">
        <w:rPr>
          <w:rFonts w:ascii="Arial" w:hAnsi="Arial" w:cs="Arial"/>
          <w:sz w:val="24"/>
          <w:szCs w:val="24"/>
          <w:highlight w:val="yellow"/>
          <w:lang w:eastAsia="en-US" w:bidi="en-US"/>
        </w:rPr>
        <w:instrText xml:space="preserve"> MACROBUTTON  AkcentČárka "[doplní účastník]" </w:instrText>
      </w:r>
      <w:r w:rsidR="009E18A9" w:rsidRPr="00022862">
        <w:rPr>
          <w:rFonts w:ascii="Arial" w:hAnsi="Arial" w:cs="Arial"/>
          <w:sz w:val="24"/>
          <w:szCs w:val="24"/>
          <w:highlight w:val="yellow"/>
          <w:lang w:eastAsia="en-US" w:bidi="en-US"/>
        </w:rPr>
        <w:fldChar w:fldCharType="end"/>
      </w:r>
    </w:p>
    <w:p w:rsidR="000B0096" w:rsidRPr="00022862" w:rsidRDefault="002C3EA9" w:rsidP="002C1491">
      <w:pPr>
        <w:numPr>
          <w:ilvl w:val="0"/>
          <w:numId w:val="8"/>
        </w:numPr>
        <w:jc w:val="both"/>
        <w:rPr>
          <w:rFonts w:ascii="Arial" w:hAnsi="Arial" w:cs="Arial"/>
          <w:sz w:val="24"/>
          <w:szCs w:val="24"/>
        </w:rPr>
      </w:pPr>
      <w:r w:rsidRPr="00022862">
        <w:rPr>
          <w:rFonts w:ascii="Arial" w:hAnsi="Arial" w:cs="Arial"/>
          <w:sz w:val="24"/>
          <w:szCs w:val="24"/>
        </w:rPr>
        <w:t xml:space="preserve">osoba zodpovědná za vývoj a implementaci </w:t>
      </w:r>
      <w:r w:rsidR="003511C1" w:rsidRPr="00022862">
        <w:rPr>
          <w:rFonts w:ascii="Arial" w:hAnsi="Arial" w:cs="Arial"/>
          <w:sz w:val="24"/>
          <w:szCs w:val="24"/>
        </w:rPr>
        <w:t>aplikace</w:t>
      </w:r>
      <w:r w:rsidRPr="00022862">
        <w:rPr>
          <w:rFonts w:ascii="Arial" w:hAnsi="Arial" w:cs="Arial"/>
          <w:sz w:val="24"/>
          <w:szCs w:val="24"/>
        </w:rPr>
        <w:t xml:space="preserve">: </w:t>
      </w:r>
      <w:r w:rsidR="009E18A9" w:rsidRPr="00022862">
        <w:rPr>
          <w:rFonts w:ascii="Arial" w:hAnsi="Arial" w:cs="Arial"/>
          <w:sz w:val="24"/>
          <w:szCs w:val="24"/>
          <w:highlight w:val="yellow"/>
          <w:lang w:eastAsia="en-US" w:bidi="en-US"/>
        </w:rPr>
        <w:fldChar w:fldCharType="begin"/>
      </w:r>
      <w:r w:rsidR="009E18A9" w:rsidRPr="00022862">
        <w:rPr>
          <w:rFonts w:ascii="Arial" w:hAnsi="Arial" w:cs="Arial"/>
          <w:sz w:val="24"/>
          <w:szCs w:val="24"/>
          <w:highlight w:val="yellow"/>
          <w:lang w:eastAsia="en-US" w:bidi="en-US"/>
        </w:rPr>
        <w:instrText xml:space="preserve"> MACROBUTTON  AkcentČárka "[doplní účastník]" </w:instrText>
      </w:r>
      <w:r w:rsidR="009E18A9" w:rsidRPr="00022862">
        <w:rPr>
          <w:rFonts w:ascii="Arial" w:hAnsi="Arial" w:cs="Arial"/>
          <w:sz w:val="24"/>
          <w:szCs w:val="24"/>
          <w:highlight w:val="yellow"/>
          <w:lang w:eastAsia="en-US" w:bidi="en-US"/>
        </w:rPr>
        <w:fldChar w:fldCharType="end"/>
      </w:r>
    </w:p>
    <w:p w:rsidR="002C3EA9" w:rsidRPr="00273AC7" w:rsidRDefault="002C3EA9" w:rsidP="002C1491">
      <w:pPr>
        <w:numPr>
          <w:ilvl w:val="1"/>
          <w:numId w:val="1"/>
        </w:numPr>
        <w:jc w:val="both"/>
        <w:rPr>
          <w:rFonts w:ascii="Arial" w:hAnsi="Arial" w:cs="Arial"/>
          <w:sz w:val="24"/>
          <w:szCs w:val="24"/>
        </w:rPr>
      </w:pPr>
      <w:r w:rsidRPr="00022862">
        <w:rPr>
          <w:rFonts w:ascii="Arial" w:hAnsi="Arial" w:cs="Arial"/>
          <w:sz w:val="24"/>
          <w:szCs w:val="24"/>
        </w:rPr>
        <w:t xml:space="preserve">Jakoukoliv změnu ve složení projektového týmu se </w:t>
      </w:r>
      <w:r w:rsidR="008729FD" w:rsidRPr="00022862">
        <w:rPr>
          <w:rFonts w:ascii="Arial" w:hAnsi="Arial" w:cs="Arial"/>
          <w:sz w:val="24"/>
          <w:szCs w:val="24"/>
        </w:rPr>
        <w:t>Zhotovitel</w:t>
      </w:r>
      <w:r w:rsidRPr="00022862">
        <w:rPr>
          <w:rFonts w:ascii="Arial" w:hAnsi="Arial" w:cs="Arial"/>
          <w:sz w:val="24"/>
          <w:szCs w:val="24"/>
        </w:rPr>
        <w:t xml:space="preserve"> zavazuje oznámit </w:t>
      </w:r>
      <w:r w:rsidR="004A0495" w:rsidRPr="00022862">
        <w:rPr>
          <w:rFonts w:ascii="Arial" w:hAnsi="Arial" w:cs="Arial"/>
          <w:sz w:val="24"/>
          <w:szCs w:val="24"/>
        </w:rPr>
        <w:t>Objednatel</w:t>
      </w:r>
      <w:r w:rsidRPr="00022862">
        <w:rPr>
          <w:rFonts w:ascii="Arial" w:hAnsi="Arial" w:cs="Arial"/>
          <w:sz w:val="24"/>
          <w:szCs w:val="24"/>
        </w:rPr>
        <w:t xml:space="preserve">i nejpozději 30 </w:t>
      </w:r>
      <w:r w:rsidR="00D56B25" w:rsidRPr="00022862">
        <w:rPr>
          <w:rFonts w:ascii="Arial" w:hAnsi="Arial" w:cs="Arial"/>
          <w:sz w:val="24"/>
          <w:szCs w:val="24"/>
        </w:rPr>
        <w:t xml:space="preserve">kalendářních </w:t>
      </w:r>
      <w:r w:rsidRPr="00022862">
        <w:rPr>
          <w:rFonts w:ascii="Arial" w:hAnsi="Arial" w:cs="Arial"/>
          <w:sz w:val="24"/>
          <w:szCs w:val="24"/>
        </w:rPr>
        <w:t>dnů před</w:t>
      </w:r>
      <w:r w:rsidRPr="00273AC7">
        <w:rPr>
          <w:rFonts w:ascii="Arial" w:hAnsi="Arial" w:cs="Arial"/>
          <w:sz w:val="24"/>
          <w:szCs w:val="24"/>
        </w:rPr>
        <w:t xml:space="preserve"> zamýšlenou změnou. Změna člena týmu musí být písemně odsouhlasena </w:t>
      </w:r>
      <w:r w:rsidR="004A0495" w:rsidRPr="00273AC7">
        <w:rPr>
          <w:rFonts w:ascii="Arial" w:hAnsi="Arial" w:cs="Arial"/>
          <w:sz w:val="24"/>
          <w:szCs w:val="24"/>
        </w:rPr>
        <w:t>Objednatel</w:t>
      </w:r>
      <w:r w:rsidRPr="00273AC7">
        <w:rPr>
          <w:rFonts w:ascii="Arial" w:hAnsi="Arial" w:cs="Arial"/>
          <w:sz w:val="24"/>
          <w:szCs w:val="24"/>
        </w:rPr>
        <w:t xml:space="preserve">em. </w:t>
      </w:r>
    </w:p>
    <w:p w:rsidR="00B937F5" w:rsidRPr="00273AC7" w:rsidRDefault="00B937F5" w:rsidP="002C1491">
      <w:pPr>
        <w:ind w:left="390"/>
        <w:jc w:val="both"/>
        <w:rPr>
          <w:rFonts w:ascii="Arial" w:hAnsi="Arial" w:cs="Arial"/>
          <w:sz w:val="24"/>
          <w:szCs w:val="24"/>
        </w:rPr>
      </w:pPr>
    </w:p>
    <w:p w:rsidR="00F47513" w:rsidRPr="00273AC7" w:rsidRDefault="002C3EA9" w:rsidP="00B37D68">
      <w:pPr>
        <w:keepNext/>
        <w:keepLines/>
        <w:numPr>
          <w:ilvl w:val="0"/>
          <w:numId w:val="1"/>
        </w:numPr>
        <w:ind w:left="391" w:hanging="391"/>
        <w:jc w:val="center"/>
        <w:rPr>
          <w:rFonts w:ascii="Arial" w:hAnsi="Arial" w:cs="Arial"/>
          <w:b/>
          <w:sz w:val="24"/>
          <w:szCs w:val="24"/>
        </w:rPr>
      </w:pPr>
      <w:r w:rsidRPr="00273AC7">
        <w:rPr>
          <w:rFonts w:ascii="Arial" w:hAnsi="Arial" w:cs="Arial"/>
          <w:b/>
          <w:sz w:val="24"/>
          <w:szCs w:val="24"/>
        </w:rPr>
        <w:t>Cena díla</w:t>
      </w:r>
    </w:p>
    <w:p w:rsidR="00F47513" w:rsidRPr="00273AC7" w:rsidRDefault="002C3EA9" w:rsidP="00B37D68">
      <w:pPr>
        <w:keepNext/>
        <w:keepLines/>
        <w:numPr>
          <w:ilvl w:val="1"/>
          <w:numId w:val="1"/>
        </w:numPr>
        <w:ind w:left="391" w:hanging="391"/>
        <w:jc w:val="both"/>
        <w:rPr>
          <w:rFonts w:ascii="Arial" w:hAnsi="Arial" w:cs="Arial"/>
          <w:sz w:val="24"/>
          <w:szCs w:val="24"/>
        </w:rPr>
      </w:pPr>
      <w:r w:rsidRPr="00273AC7">
        <w:rPr>
          <w:rFonts w:ascii="Arial" w:hAnsi="Arial" w:cs="Arial"/>
          <w:sz w:val="24"/>
          <w:szCs w:val="24"/>
        </w:rPr>
        <w:t xml:space="preserve">Cena díla představuje </w:t>
      </w:r>
      <w:r w:rsidR="009E18A9">
        <w:rPr>
          <w:rFonts w:ascii="Arial" w:hAnsi="Arial" w:cs="Arial"/>
          <w:sz w:val="24"/>
          <w:szCs w:val="24"/>
        </w:rPr>
        <w:t xml:space="preserve">v rámci zadávacího řízení veřejné zakázky </w:t>
      </w:r>
      <w:r w:rsidR="008729FD" w:rsidRPr="00273AC7">
        <w:rPr>
          <w:rFonts w:ascii="Arial" w:hAnsi="Arial" w:cs="Arial"/>
          <w:sz w:val="24"/>
          <w:szCs w:val="24"/>
        </w:rPr>
        <w:t>Zhotovitel</w:t>
      </w:r>
      <w:r w:rsidRPr="00273AC7">
        <w:rPr>
          <w:rFonts w:ascii="Arial" w:hAnsi="Arial" w:cs="Arial"/>
          <w:sz w:val="24"/>
          <w:szCs w:val="24"/>
        </w:rPr>
        <w:t xml:space="preserve">em /jakožto </w:t>
      </w:r>
      <w:r w:rsidR="009E18A9">
        <w:rPr>
          <w:rFonts w:ascii="Arial" w:hAnsi="Arial" w:cs="Arial"/>
          <w:sz w:val="24"/>
          <w:szCs w:val="24"/>
        </w:rPr>
        <w:t>účastníkem</w:t>
      </w:r>
      <w:r w:rsidRPr="00273AC7">
        <w:rPr>
          <w:rFonts w:ascii="Arial" w:hAnsi="Arial" w:cs="Arial"/>
          <w:sz w:val="24"/>
          <w:szCs w:val="24"/>
        </w:rPr>
        <w:t xml:space="preserve">/ </w:t>
      </w:r>
      <w:r w:rsidR="009E18A9">
        <w:rPr>
          <w:rFonts w:ascii="Arial" w:hAnsi="Arial" w:cs="Arial"/>
          <w:sz w:val="24"/>
          <w:szCs w:val="24"/>
        </w:rPr>
        <w:t xml:space="preserve">nabídnutou </w:t>
      </w:r>
      <w:r w:rsidR="002664A0">
        <w:rPr>
          <w:rFonts w:ascii="Arial" w:hAnsi="Arial" w:cs="Arial"/>
          <w:sz w:val="24"/>
          <w:szCs w:val="24"/>
        </w:rPr>
        <w:t xml:space="preserve">a </w:t>
      </w:r>
      <w:r w:rsidR="002664A0" w:rsidRPr="00273AC7">
        <w:rPr>
          <w:rFonts w:ascii="Arial" w:hAnsi="Arial" w:cs="Arial"/>
          <w:sz w:val="24"/>
          <w:szCs w:val="24"/>
        </w:rPr>
        <w:t>Objednatelem /jakožto zadavatelem/ akceptovanou</w:t>
      </w:r>
      <w:r w:rsidR="002664A0">
        <w:rPr>
          <w:rFonts w:ascii="Arial" w:hAnsi="Arial" w:cs="Arial"/>
          <w:sz w:val="24"/>
          <w:szCs w:val="24"/>
        </w:rPr>
        <w:t>, cenu,</w:t>
      </w:r>
      <w:r w:rsidR="009E18A9">
        <w:rPr>
          <w:rFonts w:ascii="Arial" w:hAnsi="Arial" w:cs="Arial"/>
          <w:sz w:val="24"/>
          <w:szCs w:val="24"/>
        </w:rPr>
        <w:t xml:space="preserve"> </w:t>
      </w:r>
      <w:r w:rsidR="002664A0">
        <w:rPr>
          <w:rFonts w:ascii="Arial" w:hAnsi="Arial" w:cs="Arial"/>
          <w:sz w:val="24"/>
          <w:szCs w:val="24"/>
        </w:rPr>
        <w:t xml:space="preserve">podrobně rozčleněnou </w:t>
      </w:r>
      <w:r w:rsidRPr="00273AC7">
        <w:rPr>
          <w:rFonts w:ascii="Arial" w:hAnsi="Arial" w:cs="Arial"/>
          <w:sz w:val="24"/>
          <w:szCs w:val="24"/>
        </w:rPr>
        <w:t xml:space="preserve">dle položkového rozpočtu nabídky a podmínek zadávacího řízení. </w:t>
      </w:r>
    </w:p>
    <w:p w:rsidR="00F47513" w:rsidRPr="00273AC7" w:rsidRDefault="008729FD" w:rsidP="002C1491">
      <w:pPr>
        <w:numPr>
          <w:ilvl w:val="1"/>
          <w:numId w:val="1"/>
        </w:numPr>
        <w:jc w:val="both"/>
        <w:rPr>
          <w:rFonts w:ascii="Arial" w:hAnsi="Arial" w:cs="Arial"/>
          <w:sz w:val="24"/>
          <w:szCs w:val="24"/>
        </w:rPr>
      </w:pPr>
      <w:r w:rsidRPr="00273AC7">
        <w:rPr>
          <w:rFonts w:ascii="Arial" w:hAnsi="Arial" w:cs="Arial"/>
          <w:sz w:val="24"/>
          <w:szCs w:val="24"/>
        </w:rPr>
        <w:t>Zhotovitel</w:t>
      </w:r>
      <w:r w:rsidR="002C3EA9" w:rsidRPr="00273AC7">
        <w:rPr>
          <w:rFonts w:ascii="Arial" w:hAnsi="Arial" w:cs="Arial"/>
          <w:sz w:val="24"/>
          <w:szCs w:val="24"/>
        </w:rPr>
        <w:t xml:space="preserve"> výslovně prohlašuje, že cena díla obsahuje veškeré práce a dodávky, poplatky a jiné náklady nezbytné pro řádnou a úplnou realizaci sjednaného předmětu plnění a veškeré náklady včetně všech rizik a vlivů souvisejících s plněním předmětu smlouvy. </w:t>
      </w:r>
    </w:p>
    <w:p w:rsidR="00F47513" w:rsidRPr="00273AC7" w:rsidRDefault="004A0495" w:rsidP="002C1491">
      <w:pPr>
        <w:numPr>
          <w:ilvl w:val="1"/>
          <w:numId w:val="1"/>
        </w:numPr>
        <w:jc w:val="both"/>
        <w:rPr>
          <w:rFonts w:ascii="Arial" w:hAnsi="Arial" w:cs="Arial"/>
          <w:sz w:val="24"/>
          <w:szCs w:val="24"/>
        </w:rPr>
      </w:pPr>
      <w:r w:rsidRPr="00273AC7">
        <w:rPr>
          <w:rFonts w:ascii="Arial" w:hAnsi="Arial" w:cs="Arial"/>
          <w:sz w:val="24"/>
          <w:szCs w:val="24"/>
        </w:rPr>
        <w:t>Objednatel</w:t>
      </w:r>
      <w:r w:rsidR="002C3EA9" w:rsidRPr="00273AC7">
        <w:rPr>
          <w:rFonts w:ascii="Arial" w:hAnsi="Arial" w:cs="Arial"/>
          <w:sz w:val="24"/>
          <w:szCs w:val="24"/>
        </w:rPr>
        <w:t xml:space="preserve"> a </w:t>
      </w:r>
      <w:r w:rsidR="008729FD" w:rsidRPr="00273AC7">
        <w:rPr>
          <w:rFonts w:ascii="Arial" w:hAnsi="Arial" w:cs="Arial"/>
          <w:sz w:val="24"/>
          <w:szCs w:val="24"/>
        </w:rPr>
        <w:t>Zhotovitel</w:t>
      </w:r>
      <w:r w:rsidR="002C3EA9" w:rsidRPr="00273AC7">
        <w:rPr>
          <w:rFonts w:ascii="Arial" w:hAnsi="Arial" w:cs="Arial"/>
          <w:sz w:val="24"/>
          <w:szCs w:val="24"/>
        </w:rPr>
        <w:t xml:space="preserve"> se dohodli, že cena za řádné a včasné provedení celého bezvadného díla, specifikovaného v </w:t>
      </w:r>
      <w:r w:rsidR="00F47513" w:rsidRPr="00273AC7">
        <w:rPr>
          <w:rFonts w:ascii="Arial" w:hAnsi="Arial" w:cs="Arial"/>
          <w:sz w:val="24"/>
          <w:szCs w:val="24"/>
        </w:rPr>
        <w:t>této smlouvě</w:t>
      </w:r>
      <w:r w:rsidR="00D56B25">
        <w:rPr>
          <w:rFonts w:ascii="Arial" w:hAnsi="Arial" w:cs="Arial"/>
          <w:sz w:val="24"/>
          <w:szCs w:val="24"/>
        </w:rPr>
        <w:t xml:space="preserve"> včetně příloh</w:t>
      </w:r>
      <w:r w:rsidR="002C3EA9" w:rsidRPr="00273AC7">
        <w:rPr>
          <w:rFonts w:ascii="Arial" w:hAnsi="Arial" w:cs="Arial"/>
          <w:sz w:val="24"/>
          <w:szCs w:val="24"/>
        </w:rPr>
        <w:t xml:space="preserve">, tj. za vytvoření, dodávku (včetně veškerého dalšího </w:t>
      </w:r>
      <w:r w:rsidR="00114D13" w:rsidRPr="00273AC7">
        <w:rPr>
          <w:rFonts w:ascii="Arial" w:hAnsi="Arial" w:cs="Arial"/>
          <w:sz w:val="24"/>
          <w:szCs w:val="24"/>
        </w:rPr>
        <w:t>SW a HW</w:t>
      </w:r>
      <w:r w:rsidR="002C3EA9" w:rsidRPr="00273AC7">
        <w:rPr>
          <w:rFonts w:ascii="Arial" w:hAnsi="Arial" w:cs="Arial"/>
          <w:sz w:val="24"/>
          <w:szCs w:val="24"/>
        </w:rPr>
        <w:t xml:space="preserve">) a implementaci </w:t>
      </w:r>
      <w:r w:rsidR="003511C1" w:rsidRPr="00273AC7">
        <w:rPr>
          <w:rFonts w:ascii="Arial" w:hAnsi="Arial" w:cs="Arial"/>
          <w:sz w:val="24"/>
          <w:szCs w:val="24"/>
        </w:rPr>
        <w:t>aplikace</w:t>
      </w:r>
      <w:r w:rsidR="00D32B93">
        <w:rPr>
          <w:rFonts w:ascii="Arial" w:hAnsi="Arial" w:cs="Arial"/>
          <w:sz w:val="24"/>
          <w:szCs w:val="24"/>
        </w:rPr>
        <w:t xml:space="preserve"> včetně školení a vytvoření příruček</w:t>
      </w:r>
      <w:r w:rsidR="003511C1" w:rsidRPr="00273AC7">
        <w:rPr>
          <w:rFonts w:ascii="Arial" w:hAnsi="Arial" w:cs="Arial"/>
          <w:sz w:val="24"/>
          <w:szCs w:val="24"/>
        </w:rPr>
        <w:t xml:space="preserve"> </w:t>
      </w:r>
      <w:r w:rsidR="002C3EA9" w:rsidRPr="00273AC7">
        <w:rPr>
          <w:rFonts w:ascii="Arial" w:hAnsi="Arial" w:cs="Arial"/>
          <w:sz w:val="24"/>
          <w:szCs w:val="24"/>
        </w:rPr>
        <w:t xml:space="preserve">činí celkem částku: </w:t>
      </w:r>
    </w:p>
    <w:p w:rsidR="00C03F1D" w:rsidRDefault="00C03F1D" w:rsidP="00A774A7">
      <w:pPr>
        <w:tabs>
          <w:tab w:val="left" w:pos="7371"/>
        </w:tabs>
        <w:ind w:left="390"/>
        <w:jc w:val="both"/>
        <w:rPr>
          <w:rFonts w:ascii="Arial" w:hAnsi="Arial" w:cs="Arial"/>
          <w:sz w:val="24"/>
          <w:szCs w:val="24"/>
        </w:rPr>
      </w:pPr>
      <w:r w:rsidRPr="00273AC7">
        <w:rPr>
          <w:rFonts w:ascii="Arial" w:hAnsi="Arial" w:cs="Arial"/>
          <w:sz w:val="24"/>
          <w:szCs w:val="24"/>
        </w:rPr>
        <w:t>Cena za zakázkový SW bez DPH:</w:t>
      </w:r>
      <w:r w:rsidR="00A774A7">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273AC7">
        <w:rPr>
          <w:rFonts w:ascii="Arial" w:hAnsi="Arial" w:cs="Arial"/>
          <w:sz w:val="24"/>
          <w:szCs w:val="24"/>
        </w:rPr>
        <w:t xml:space="preserve"> Kč</w:t>
      </w:r>
    </w:p>
    <w:p w:rsidR="00D56B25" w:rsidRPr="00273AC7" w:rsidRDefault="00D56B25" w:rsidP="00A774A7">
      <w:pPr>
        <w:tabs>
          <w:tab w:val="left" w:pos="7371"/>
        </w:tabs>
        <w:ind w:left="390"/>
        <w:jc w:val="both"/>
        <w:rPr>
          <w:rFonts w:ascii="Arial" w:hAnsi="Arial" w:cs="Arial"/>
          <w:sz w:val="24"/>
          <w:szCs w:val="24"/>
        </w:rPr>
      </w:pPr>
      <w:r w:rsidRPr="00273AC7">
        <w:rPr>
          <w:rFonts w:ascii="Arial" w:hAnsi="Arial" w:cs="Arial"/>
          <w:sz w:val="24"/>
          <w:szCs w:val="24"/>
        </w:rPr>
        <w:t xml:space="preserve">Cena za zakázkový SW </w:t>
      </w:r>
      <w:r>
        <w:rPr>
          <w:rFonts w:ascii="Arial" w:hAnsi="Arial" w:cs="Arial"/>
          <w:sz w:val="24"/>
          <w:szCs w:val="24"/>
        </w:rPr>
        <w:t>s</w:t>
      </w:r>
      <w:r w:rsidRPr="00273AC7">
        <w:rPr>
          <w:rFonts w:ascii="Arial" w:hAnsi="Arial" w:cs="Arial"/>
          <w:sz w:val="24"/>
          <w:szCs w:val="24"/>
        </w:rPr>
        <w:t xml:space="preserve"> DPH:</w:t>
      </w:r>
      <w:r w:rsidR="00A774A7">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00A774A7" w:rsidRPr="00273AC7">
        <w:rPr>
          <w:rFonts w:ascii="Arial" w:hAnsi="Arial" w:cs="Arial"/>
          <w:sz w:val="24"/>
          <w:szCs w:val="24"/>
        </w:rPr>
        <w:t xml:space="preserve"> Kč</w:t>
      </w:r>
    </w:p>
    <w:p w:rsidR="00114D13" w:rsidRDefault="00D56B25" w:rsidP="00A774A7">
      <w:pPr>
        <w:tabs>
          <w:tab w:val="left" w:pos="7371"/>
        </w:tabs>
        <w:ind w:left="390"/>
        <w:jc w:val="both"/>
        <w:rPr>
          <w:rFonts w:ascii="Arial" w:hAnsi="Arial" w:cs="Arial"/>
          <w:sz w:val="24"/>
          <w:szCs w:val="24"/>
        </w:rPr>
      </w:pPr>
      <w:r>
        <w:rPr>
          <w:rFonts w:ascii="Arial" w:hAnsi="Arial" w:cs="Arial"/>
          <w:sz w:val="24"/>
          <w:szCs w:val="24"/>
        </w:rPr>
        <w:t>C</w:t>
      </w:r>
      <w:r w:rsidR="00114D13" w:rsidRPr="00273AC7">
        <w:rPr>
          <w:rFonts w:ascii="Arial" w:hAnsi="Arial" w:cs="Arial"/>
          <w:sz w:val="24"/>
          <w:szCs w:val="24"/>
        </w:rPr>
        <w:t xml:space="preserve">ena za </w:t>
      </w:r>
      <w:r>
        <w:rPr>
          <w:rFonts w:ascii="Arial" w:hAnsi="Arial" w:cs="Arial"/>
          <w:sz w:val="24"/>
          <w:szCs w:val="24"/>
        </w:rPr>
        <w:t xml:space="preserve">3 ks </w:t>
      </w:r>
      <w:r w:rsidR="00114D13" w:rsidRPr="00273AC7">
        <w:rPr>
          <w:rFonts w:ascii="Arial" w:hAnsi="Arial" w:cs="Arial"/>
          <w:sz w:val="24"/>
          <w:szCs w:val="24"/>
        </w:rPr>
        <w:t>table</w:t>
      </w:r>
      <w:r>
        <w:rPr>
          <w:rFonts w:ascii="Arial" w:hAnsi="Arial" w:cs="Arial"/>
          <w:sz w:val="24"/>
          <w:szCs w:val="24"/>
        </w:rPr>
        <w:t>tů</w:t>
      </w:r>
      <w:r w:rsidR="008C452C" w:rsidRPr="00273AC7">
        <w:rPr>
          <w:rFonts w:ascii="Arial" w:hAnsi="Arial" w:cs="Arial"/>
          <w:sz w:val="24"/>
          <w:szCs w:val="24"/>
        </w:rPr>
        <w:t xml:space="preserve"> bez DPH</w:t>
      </w:r>
      <w:r w:rsidR="00114D13" w:rsidRPr="00273AC7">
        <w:rPr>
          <w:rFonts w:ascii="Arial" w:hAnsi="Arial" w:cs="Arial"/>
          <w:sz w:val="24"/>
          <w:szCs w:val="24"/>
        </w:rPr>
        <w:t>:</w:t>
      </w:r>
      <w:r w:rsidR="00A774A7">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00A774A7" w:rsidRPr="00273AC7">
        <w:rPr>
          <w:rFonts w:ascii="Arial" w:hAnsi="Arial" w:cs="Arial"/>
          <w:sz w:val="24"/>
          <w:szCs w:val="24"/>
        </w:rPr>
        <w:t xml:space="preserve"> Kč</w:t>
      </w:r>
    </w:p>
    <w:p w:rsidR="00A774A7" w:rsidRDefault="00A774A7" w:rsidP="00A774A7">
      <w:pPr>
        <w:tabs>
          <w:tab w:val="left" w:pos="7371"/>
        </w:tabs>
        <w:ind w:left="390"/>
        <w:jc w:val="both"/>
        <w:rPr>
          <w:rFonts w:ascii="Arial" w:hAnsi="Arial" w:cs="Arial"/>
          <w:sz w:val="24"/>
          <w:szCs w:val="24"/>
        </w:rPr>
      </w:pPr>
      <w:r>
        <w:rPr>
          <w:rFonts w:ascii="Arial" w:hAnsi="Arial" w:cs="Arial"/>
          <w:sz w:val="24"/>
          <w:szCs w:val="24"/>
        </w:rPr>
        <w:t>C</w:t>
      </w:r>
      <w:r w:rsidRPr="00273AC7">
        <w:rPr>
          <w:rFonts w:ascii="Arial" w:hAnsi="Arial" w:cs="Arial"/>
          <w:sz w:val="24"/>
          <w:szCs w:val="24"/>
        </w:rPr>
        <w:t xml:space="preserve">ena za </w:t>
      </w:r>
      <w:r>
        <w:rPr>
          <w:rFonts w:ascii="Arial" w:hAnsi="Arial" w:cs="Arial"/>
          <w:sz w:val="24"/>
          <w:szCs w:val="24"/>
        </w:rPr>
        <w:t xml:space="preserve">3 ks </w:t>
      </w:r>
      <w:r w:rsidRPr="00273AC7">
        <w:rPr>
          <w:rFonts w:ascii="Arial" w:hAnsi="Arial" w:cs="Arial"/>
          <w:sz w:val="24"/>
          <w:szCs w:val="24"/>
        </w:rPr>
        <w:t>table</w:t>
      </w:r>
      <w:r>
        <w:rPr>
          <w:rFonts w:ascii="Arial" w:hAnsi="Arial" w:cs="Arial"/>
          <w:sz w:val="24"/>
          <w:szCs w:val="24"/>
        </w:rPr>
        <w:t>tů</w:t>
      </w:r>
      <w:r w:rsidRPr="00273AC7">
        <w:rPr>
          <w:rFonts w:ascii="Arial" w:hAnsi="Arial" w:cs="Arial"/>
          <w:sz w:val="24"/>
          <w:szCs w:val="24"/>
        </w:rPr>
        <w:t xml:space="preserve"> </w:t>
      </w:r>
      <w:r>
        <w:rPr>
          <w:rFonts w:ascii="Arial" w:hAnsi="Arial" w:cs="Arial"/>
          <w:sz w:val="24"/>
          <w:szCs w:val="24"/>
        </w:rPr>
        <w:t>s</w:t>
      </w:r>
      <w:r w:rsidRPr="00273AC7">
        <w:rPr>
          <w:rFonts w:ascii="Arial" w:hAnsi="Arial" w:cs="Arial"/>
          <w:sz w:val="24"/>
          <w:szCs w:val="24"/>
        </w:rPr>
        <w:t xml:space="preserve"> DPH:</w:t>
      </w:r>
      <w:r>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273AC7">
        <w:rPr>
          <w:rFonts w:ascii="Arial" w:hAnsi="Arial" w:cs="Arial"/>
          <w:sz w:val="24"/>
          <w:szCs w:val="24"/>
        </w:rPr>
        <w:t xml:space="preserve"> Kč</w:t>
      </w:r>
    </w:p>
    <w:p w:rsidR="00114D13" w:rsidRDefault="00A774A7" w:rsidP="00A774A7">
      <w:pPr>
        <w:tabs>
          <w:tab w:val="left" w:pos="7371"/>
        </w:tabs>
        <w:ind w:left="390"/>
        <w:jc w:val="both"/>
        <w:rPr>
          <w:rFonts w:ascii="Arial" w:hAnsi="Arial" w:cs="Arial"/>
          <w:sz w:val="24"/>
          <w:szCs w:val="24"/>
        </w:rPr>
      </w:pPr>
      <w:r>
        <w:rPr>
          <w:rFonts w:ascii="Arial" w:hAnsi="Arial" w:cs="Arial"/>
          <w:sz w:val="24"/>
          <w:szCs w:val="24"/>
        </w:rPr>
        <w:t>C</w:t>
      </w:r>
      <w:r w:rsidR="00114D13" w:rsidRPr="00273AC7">
        <w:rPr>
          <w:rFonts w:ascii="Arial" w:hAnsi="Arial" w:cs="Arial"/>
          <w:sz w:val="24"/>
          <w:szCs w:val="24"/>
        </w:rPr>
        <w:t xml:space="preserve">ena za </w:t>
      </w:r>
      <w:r w:rsidR="00D56B25">
        <w:rPr>
          <w:rFonts w:ascii="Arial" w:hAnsi="Arial" w:cs="Arial"/>
          <w:sz w:val="24"/>
          <w:szCs w:val="24"/>
        </w:rPr>
        <w:t xml:space="preserve">3ks </w:t>
      </w:r>
      <w:r w:rsidR="00114D13" w:rsidRPr="00273AC7">
        <w:rPr>
          <w:rFonts w:ascii="Arial" w:hAnsi="Arial" w:cs="Arial"/>
          <w:sz w:val="24"/>
          <w:szCs w:val="24"/>
        </w:rPr>
        <w:t>GPS</w:t>
      </w:r>
      <w:r w:rsidR="008C452C" w:rsidRPr="00273AC7">
        <w:rPr>
          <w:rFonts w:ascii="Arial" w:hAnsi="Arial" w:cs="Arial"/>
          <w:sz w:val="24"/>
          <w:szCs w:val="24"/>
        </w:rPr>
        <w:t xml:space="preserve"> bez DPH</w:t>
      </w:r>
      <w:r w:rsidR="00114D13" w:rsidRPr="00273AC7">
        <w:rPr>
          <w:rFonts w:ascii="Arial" w:hAnsi="Arial" w:cs="Arial"/>
          <w:sz w:val="24"/>
          <w:szCs w:val="24"/>
        </w:rPr>
        <w:t>:</w:t>
      </w:r>
      <w:r>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273AC7">
        <w:rPr>
          <w:rFonts w:ascii="Arial" w:hAnsi="Arial" w:cs="Arial"/>
          <w:sz w:val="24"/>
          <w:szCs w:val="24"/>
        </w:rPr>
        <w:t xml:space="preserve"> Kč</w:t>
      </w:r>
    </w:p>
    <w:p w:rsidR="00A774A7" w:rsidRPr="00273AC7" w:rsidRDefault="00A774A7" w:rsidP="00A774A7">
      <w:pPr>
        <w:tabs>
          <w:tab w:val="left" w:pos="7371"/>
        </w:tabs>
        <w:ind w:left="390"/>
        <w:jc w:val="both"/>
        <w:rPr>
          <w:rFonts w:ascii="Arial" w:hAnsi="Arial" w:cs="Arial"/>
          <w:sz w:val="24"/>
          <w:szCs w:val="24"/>
        </w:rPr>
      </w:pPr>
      <w:r>
        <w:rPr>
          <w:rFonts w:ascii="Arial" w:hAnsi="Arial" w:cs="Arial"/>
          <w:sz w:val="24"/>
          <w:szCs w:val="24"/>
        </w:rPr>
        <w:t>C</w:t>
      </w:r>
      <w:r w:rsidRPr="00273AC7">
        <w:rPr>
          <w:rFonts w:ascii="Arial" w:hAnsi="Arial" w:cs="Arial"/>
          <w:sz w:val="24"/>
          <w:szCs w:val="24"/>
        </w:rPr>
        <w:t xml:space="preserve">ena za </w:t>
      </w:r>
      <w:r>
        <w:rPr>
          <w:rFonts w:ascii="Arial" w:hAnsi="Arial" w:cs="Arial"/>
          <w:sz w:val="24"/>
          <w:szCs w:val="24"/>
        </w:rPr>
        <w:t xml:space="preserve">3ks </w:t>
      </w:r>
      <w:r w:rsidRPr="00273AC7">
        <w:rPr>
          <w:rFonts w:ascii="Arial" w:hAnsi="Arial" w:cs="Arial"/>
          <w:sz w:val="24"/>
          <w:szCs w:val="24"/>
        </w:rPr>
        <w:t xml:space="preserve">GPS </w:t>
      </w:r>
      <w:r>
        <w:rPr>
          <w:rFonts w:ascii="Arial" w:hAnsi="Arial" w:cs="Arial"/>
          <w:sz w:val="24"/>
          <w:szCs w:val="24"/>
        </w:rPr>
        <w:t>s</w:t>
      </w:r>
      <w:r w:rsidRPr="00273AC7">
        <w:rPr>
          <w:rFonts w:ascii="Arial" w:hAnsi="Arial" w:cs="Arial"/>
          <w:sz w:val="24"/>
          <w:szCs w:val="24"/>
        </w:rPr>
        <w:t xml:space="preserve"> DPH:</w:t>
      </w:r>
      <w:r>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273AC7">
        <w:rPr>
          <w:rFonts w:ascii="Arial" w:hAnsi="Arial" w:cs="Arial"/>
          <w:sz w:val="24"/>
          <w:szCs w:val="24"/>
        </w:rPr>
        <w:t xml:space="preserve"> Kč</w:t>
      </w:r>
    </w:p>
    <w:p w:rsidR="00114D13" w:rsidRDefault="00A774A7" w:rsidP="00A774A7">
      <w:pPr>
        <w:tabs>
          <w:tab w:val="left" w:pos="7371"/>
        </w:tabs>
        <w:ind w:left="390"/>
        <w:jc w:val="both"/>
        <w:rPr>
          <w:rFonts w:ascii="Arial" w:hAnsi="Arial" w:cs="Arial"/>
          <w:sz w:val="24"/>
          <w:szCs w:val="24"/>
        </w:rPr>
      </w:pPr>
      <w:r>
        <w:rPr>
          <w:rFonts w:ascii="Arial" w:hAnsi="Arial" w:cs="Arial"/>
          <w:sz w:val="24"/>
          <w:szCs w:val="24"/>
        </w:rPr>
        <w:t>C</w:t>
      </w:r>
      <w:r w:rsidR="00114D13" w:rsidRPr="00273AC7">
        <w:rPr>
          <w:rFonts w:ascii="Arial" w:hAnsi="Arial" w:cs="Arial"/>
          <w:sz w:val="24"/>
          <w:szCs w:val="24"/>
        </w:rPr>
        <w:t xml:space="preserve">ena za </w:t>
      </w:r>
      <w:r w:rsidR="00EB50EE" w:rsidRPr="00273AC7">
        <w:rPr>
          <w:rFonts w:ascii="Arial" w:hAnsi="Arial" w:cs="Arial"/>
          <w:sz w:val="24"/>
          <w:szCs w:val="24"/>
        </w:rPr>
        <w:t>komerční SW</w:t>
      </w:r>
      <w:r w:rsidR="008C452C" w:rsidRPr="00273AC7">
        <w:rPr>
          <w:rFonts w:ascii="Arial" w:hAnsi="Arial" w:cs="Arial"/>
          <w:sz w:val="24"/>
          <w:szCs w:val="24"/>
        </w:rPr>
        <w:t xml:space="preserve"> bez DPH</w:t>
      </w:r>
      <w:r w:rsidR="00EB50EE" w:rsidRPr="00273AC7">
        <w:rPr>
          <w:rFonts w:ascii="Arial" w:hAnsi="Arial" w:cs="Arial"/>
          <w:sz w:val="24"/>
          <w:szCs w:val="24"/>
        </w:rPr>
        <w:t>:</w:t>
      </w:r>
      <w:r>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273AC7">
        <w:rPr>
          <w:rFonts w:ascii="Arial" w:hAnsi="Arial" w:cs="Arial"/>
          <w:sz w:val="24"/>
          <w:szCs w:val="24"/>
        </w:rPr>
        <w:t xml:space="preserve"> Kč</w:t>
      </w:r>
    </w:p>
    <w:p w:rsidR="00D32B93" w:rsidRPr="00273AC7" w:rsidRDefault="00D32B93" w:rsidP="00D32B93">
      <w:pPr>
        <w:tabs>
          <w:tab w:val="left" w:pos="7371"/>
        </w:tabs>
        <w:ind w:left="390"/>
        <w:jc w:val="both"/>
        <w:rPr>
          <w:rFonts w:ascii="Arial" w:hAnsi="Arial" w:cs="Arial"/>
          <w:sz w:val="24"/>
          <w:szCs w:val="24"/>
        </w:rPr>
      </w:pPr>
      <w:r>
        <w:rPr>
          <w:rFonts w:ascii="Arial" w:hAnsi="Arial" w:cs="Arial"/>
          <w:sz w:val="24"/>
          <w:szCs w:val="24"/>
        </w:rPr>
        <w:t>C</w:t>
      </w:r>
      <w:r w:rsidRPr="00273AC7">
        <w:rPr>
          <w:rFonts w:ascii="Arial" w:hAnsi="Arial" w:cs="Arial"/>
          <w:sz w:val="24"/>
          <w:szCs w:val="24"/>
        </w:rPr>
        <w:t xml:space="preserve">ena za komerční SW </w:t>
      </w:r>
      <w:r>
        <w:rPr>
          <w:rFonts w:ascii="Arial" w:hAnsi="Arial" w:cs="Arial"/>
          <w:sz w:val="24"/>
          <w:szCs w:val="24"/>
        </w:rPr>
        <w:t>s</w:t>
      </w:r>
      <w:r w:rsidRPr="00273AC7">
        <w:rPr>
          <w:rFonts w:ascii="Arial" w:hAnsi="Arial" w:cs="Arial"/>
          <w:sz w:val="24"/>
          <w:szCs w:val="24"/>
        </w:rPr>
        <w:t xml:space="preserve"> DPH:</w:t>
      </w:r>
      <w:r>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273AC7">
        <w:rPr>
          <w:rFonts w:ascii="Arial" w:hAnsi="Arial" w:cs="Arial"/>
          <w:sz w:val="24"/>
          <w:szCs w:val="24"/>
        </w:rPr>
        <w:t xml:space="preserve"> Kč</w:t>
      </w:r>
    </w:p>
    <w:p w:rsidR="008C452C" w:rsidRPr="00273AC7" w:rsidRDefault="008C452C" w:rsidP="00A774A7">
      <w:pPr>
        <w:tabs>
          <w:tab w:val="left" w:pos="7371"/>
        </w:tabs>
        <w:ind w:firstLine="390"/>
        <w:jc w:val="both"/>
        <w:rPr>
          <w:rFonts w:ascii="Arial" w:hAnsi="Arial" w:cs="Arial"/>
          <w:sz w:val="24"/>
          <w:szCs w:val="24"/>
        </w:rPr>
      </w:pPr>
      <w:r w:rsidRPr="00273AC7">
        <w:rPr>
          <w:rFonts w:ascii="Arial" w:hAnsi="Arial" w:cs="Arial"/>
          <w:sz w:val="24"/>
          <w:szCs w:val="24"/>
        </w:rPr>
        <w:t>DPH celkem:</w:t>
      </w:r>
      <w:r w:rsidR="00A774A7">
        <w:rPr>
          <w:rFonts w:ascii="Arial" w:hAnsi="Arial" w:cs="Arial"/>
          <w:sz w:val="24"/>
          <w:szCs w:val="24"/>
        </w:rPr>
        <w:tab/>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00A774A7" w:rsidRPr="00273AC7">
        <w:rPr>
          <w:rFonts w:ascii="Arial" w:hAnsi="Arial" w:cs="Arial"/>
          <w:sz w:val="24"/>
          <w:szCs w:val="24"/>
        </w:rPr>
        <w:t xml:space="preserve"> Kč</w:t>
      </w:r>
    </w:p>
    <w:p w:rsidR="001551EE" w:rsidRDefault="00D32B93" w:rsidP="001551EE">
      <w:pPr>
        <w:spacing w:after="120" w:line="240" w:lineRule="auto"/>
        <w:ind w:left="426"/>
        <w:jc w:val="both"/>
        <w:outlineLvl w:val="0"/>
        <w:rPr>
          <w:rFonts w:ascii="Arial" w:hAnsi="Arial" w:cs="Arial"/>
          <w:sz w:val="24"/>
          <w:szCs w:val="24"/>
        </w:rPr>
      </w:pPr>
      <w:r w:rsidRPr="001551EE">
        <w:rPr>
          <w:rFonts w:ascii="Arial" w:hAnsi="Arial" w:cs="Arial"/>
          <w:bCs/>
          <w:sz w:val="24"/>
          <w:szCs w:val="24"/>
        </w:rPr>
        <w:t xml:space="preserve">Celková cena za </w:t>
      </w:r>
      <w:r w:rsidR="00022862">
        <w:rPr>
          <w:rFonts w:ascii="Arial" w:hAnsi="Arial" w:cs="Arial"/>
          <w:bCs/>
          <w:sz w:val="24"/>
          <w:szCs w:val="24"/>
        </w:rPr>
        <w:t>provedení díla</w:t>
      </w:r>
      <w:r w:rsidRPr="001551EE">
        <w:rPr>
          <w:rFonts w:ascii="Arial" w:hAnsi="Arial" w:cs="Arial"/>
          <w:bCs/>
          <w:sz w:val="24"/>
          <w:szCs w:val="24"/>
        </w:rPr>
        <w:t xml:space="preserve"> </w:t>
      </w:r>
      <w:r w:rsidR="001551EE" w:rsidRPr="00C85D7D">
        <w:rPr>
          <w:rFonts w:ascii="Arial" w:hAnsi="Arial" w:cs="Arial"/>
          <w:sz w:val="24"/>
          <w:szCs w:val="24"/>
        </w:rPr>
        <w:t>bez DPH</w:t>
      </w:r>
      <w:r w:rsidR="001551EE">
        <w:rPr>
          <w:rFonts w:ascii="Arial" w:hAnsi="Arial" w:cs="Arial"/>
          <w:sz w:val="24"/>
          <w:szCs w:val="24"/>
        </w:rPr>
        <w:t xml:space="preserve"> </w:t>
      </w:r>
      <w:r w:rsidR="001551EE" w:rsidRPr="001551EE">
        <w:rPr>
          <w:rFonts w:ascii="Arial" w:hAnsi="Arial" w:cs="Arial"/>
          <w:bCs/>
          <w:sz w:val="24"/>
          <w:szCs w:val="24"/>
        </w:rPr>
        <w:t>činí</w:t>
      </w:r>
      <w:r w:rsidR="001551EE">
        <w:rPr>
          <w:rFonts w:ascii="Arial" w:hAnsi="Arial" w:cs="Arial"/>
          <w:bCs/>
          <w:sz w:val="24"/>
          <w:szCs w:val="24"/>
        </w:rPr>
        <w:t xml:space="preserve"> </w:t>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1551EE">
        <w:rPr>
          <w:rFonts w:ascii="Arial" w:hAnsi="Arial" w:cs="Arial"/>
          <w:bCs/>
          <w:sz w:val="24"/>
          <w:szCs w:val="24"/>
        </w:rPr>
        <w:t>,- Kč</w:t>
      </w:r>
      <w:r w:rsidRPr="001551EE">
        <w:rPr>
          <w:rFonts w:ascii="Arial" w:hAnsi="Arial" w:cs="Arial"/>
          <w:sz w:val="24"/>
          <w:szCs w:val="24"/>
        </w:rPr>
        <w:t xml:space="preserve"> </w:t>
      </w:r>
    </w:p>
    <w:p w:rsidR="001551EE" w:rsidRDefault="00D32B93" w:rsidP="001551EE">
      <w:pPr>
        <w:spacing w:after="120"/>
        <w:ind w:left="426"/>
        <w:jc w:val="both"/>
        <w:outlineLvl w:val="0"/>
        <w:rPr>
          <w:rFonts w:ascii="Arial" w:hAnsi="Arial" w:cs="Arial"/>
          <w:sz w:val="24"/>
          <w:szCs w:val="24"/>
        </w:rPr>
      </w:pPr>
      <w:r w:rsidRPr="001551EE">
        <w:rPr>
          <w:rFonts w:ascii="Arial" w:hAnsi="Arial" w:cs="Arial"/>
          <w:sz w:val="24"/>
          <w:szCs w:val="24"/>
        </w:rPr>
        <w:t xml:space="preserve">Celková cena </w:t>
      </w:r>
      <w:r w:rsidRPr="001551EE">
        <w:rPr>
          <w:rFonts w:ascii="Arial" w:hAnsi="Arial" w:cs="Arial"/>
          <w:bCs/>
          <w:sz w:val="24"/>
          <w:szCs w:val="24"/>
        </w:rPr>
        <w:t xml:space="preserve">za </w:t>
      </w:r>
      <w:r w:rsidR="00022862">
        <w:rPr>
          <w:rFonts w:ascii="Arial" w:hAnsi="Arial" w:cs="Arial"/>
          <w:bCs/>
          <w:sz w:val="24"/>
          <w:szCs w:val="24"/>
        </w:rPr>
        <w:t>provedení díla</w:t>
      </w:r>
      <w:r w:rsidRPr="001551EE">
        <w:rPr>
          <w:rFonts w:ascii="Arial" w:hAnsi="Arial" w:cs="Arial"/>
          <w:bCs/>
          <w:sz w:val="24"/>
          <w:szCs w:val="24"/>
        </w:rPr>
        <w:t xml:space="preserve"> </w:t>
      </w:r>
      <w:r w:rsidRPr="001551EE">
        <w:rPr>
          <w:rFonts w:ascii="Arial" w:hAnsi="Arial" w:cs="Arial"/>
          <w:sz w:val="24"/>
          <w:szCs w:val="24"/>
        </w:rPr>
        <w:t xml:space="preserve">včetně DPH činí </w:t>
      </w:r>
      <w:r w:rsidR="009F4DB2" w:rsidRPr="009F4DB2">
        <w:rPr>
          <w:rFonts w:ascii="Arial" w:hAnsi="Arial" w:cs="Arial"/>
          <w:szCs w:val="20"/>
          <w:highlight w:val="yellow"/>
          <w:lang w:eastAsia="en-US" w:bidi="en-US"/>
        </w:rPr>
        <w:t xml:space="preserve"> </w:t>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1551EE">
        <w:rPr>
          <w:rFonts w:ascii="Arial" w:hAnsi="Arial" w:cs="Arial"/>
          <w:b/>
          <w:sz w:val="24"/>
          <w:szCs w:val="24"/>
        </w:rPr>
        <w:t>,- Kč</w:t>
      </w:r>
      <w:r w:rsidRPr="001551EE">
        <w:rPr>
          <w:rFonts w:ascii="Arial" w:hAnsi="Arial" w:cs="Arial"/>
          <w:sz w:val="24"/>
          <w:szCs w:val="24"/>
        </w:rPr>
        <w:t xml:space="preserve"> </w:t>
      </w:r>
    </w:p>
    <w:p w:rsidR="00D32B93" w:rsidRDefault="00D32B93" w:rsidP="001551EE">
      <w:pPr>
        <w:spacing w:after="0" w:line="240" w:lineRule="auto"/>
        <w:ind w:left="567"/>
        <w:jc w:val="both"/>
        <w:outlineLvl w:val="0"/>
        <w:rPr>
          <w:rFonts w:ascii="Arial" w:hAnsi="Arial" w:cs="Arial"/>
          <w:sz w:val="24"/>
          <w:szCs w:val="24"/>
        </w:rPr>
      </w:pPr>
      <w:r w:rsidRPr="001551EE">
        <w:rPr>
          <w:rFonts w:ascii="Arial" w:hAnsi="Arial" w:cs="Arial"/>
          <w:sz w:val="24"/>
          <w:szCs w:val="24"/>
        </w:rPr>
        <w:t xml:space="preserve">(slovy </w:t>
      </w:r>
      <w:r w:rsidR="009F4DB2" w:rsidRPr="001E2BF7">
        <w:rPr>
          <w:rFonts w:ascii="Arial" w:hAnsi="Arial" w:cs="Arial"/>
          <w:szCs w:val="20"/>
          <w:highlight w:val="yellow"/>
          <w:lang w:eastAsia="en-US" w:bidi="en-US"/>
        </w:rPr>
        <w:fldChar w:fldCharType="begin"/>
      </w:r>
      <w:r w:rsidR="009F4DB2" w:rsidRPr="001E2BF7">
        <w:rPr>
          <w:rFonts w:ascii="Arial" w:hAnsi="Arial" w:cs="Arial"/>
          <w:szCs w:val="20"/>
          <w:highlight w:val="yellow"/>
          <w:lang w:eastAsia="en-US" w:bidi="en-US"/>
        </w:rPr>
        <w:instrText xml:space="preserve"> MACROBUTTON  AkcentČárka "[doplní účastník]" </w:instrText>
      </w:r>
      <w:r w:rsidR="009F4DB2" w:rsidRPr="001E2BF7">
        <w:rPr>
          <w:rFonts w:ascii="Arial" w:hAnsi="Arial" w:cs="Arial"/>
          <w:szCs w:val="20"/>
          <w:highlight w:val="yellow"/>
          <w:lang w:eastAsia="en-US" w:bidi="en-US"/>
        </w:rPr>
        <w:fldChar w:fldCharType="end"/>
      </w:r>
      <w:r w:rsidRPr="001551EE">
        <w:rPr>
          <w:rFonts w:ascii="Arial" w:hAnsi="Arial" w:cs="Arial"/>
          <w:sz w:val="24"/>
          <w:szCs w:val="24"/>
        </w:rPr>
        <w:t xml:space="preserve"> korun českých).</w:t>
      </w:r>
    </w:p>
    <w:p w:rsidR="001551EE" w:rsidRDefault="001551EE" w:rsidP="001551EE">
      <w:pPr>
        <w:spacing w:after="0" w:line="240" w:lineRule="auto"/>
        <w:ind w:left="567"/>
        <w:jc w:val="both"/>
        <w:outlineLvl w:val="0"/>
        <w:rPr>
          <w:rFonts w:ascii="Arial" w:hAnsi="Arial" w:cs="Arial"/>
          <w:sz w:val="24"/>
          <w:szCs w:val="24"/>
        </w:rPr>
      </w:pPr>
    </w:p>
    <w:p w:rsidR="001551EE" w:rsidRDefault="001551EE" w:rsidP="001551EE">
      <w:pPr>
        <w:spacing w:after="0" w:line="240" w:lineRule="auto"/>
        <w:ind w:left="567"/>
        <w:jc w:val="both"/>
        <w:outlineLvl w:val="0"/>
        <w:rPr>
          <w:rFonts w:ascii="Arial" w:hAnsi="Arial" w:cs="Arial"/>
          <w:sz w:val="24"/>
          <w:szCs w:val="24"/>
        </w:rPr>
      </w:pPr>
      <w:r>
        <w:rPr>
          <w:rFonts w:ascii="Arial" w:hAnsi="Arial" w:cs="Arial"/>
          <w:sz w:val="24"/>
          <w:szCs w:val="24"/>
        </w:rPr>
        <w:t>Zhotovitel</w:t>
      </w:r>
      <w:r w:rsidRPr="001551EE">
        <w:t xml:space="preserve"> </w:t>
      </w:r>
      <w:r w:rsidRPr="001551EE">
        <w:rPr>
          <w:rFonts w:ascii="Arial" w:hAnsi="Arial" w:cs="Arial"/>
          <w:sz w:val="24"/>
          <w:szCs w:val="24"/>
          <w:highlight w:val="cyan"/>
        </w:rPr>
        <w:t>je/není</w:t>
      </w:r>
      <w:r w:rsidRPr="001551EE">
        <w:rPr>
          <w:rFonts w:ascii="Arial" w:hAnsi="Arial" w:cs="Arial"/>
          <w:sz w:val="24"/>
          <w:szCs w:val="24"/>
        </w:rPr>
        <w:t xml:space="preserve"> plátce DPH.</w:t>
      </w:r>
      <w:r>
        <w:rPr>
          <w:rFonts w:ascii="Arial" w:hAnsi="Arial" w:cs="Arial"/>
          <w:sz w:val="24"/>
          <w:szCs w:val="24"/>
        </w:rPr>
        <w:t xml:space="preserve"> </w:t>
      </w:r>
    </w:p>
    <w:p w:rsidR="0015174D" w:rsidRDefault="0015174D" w:rsidP="001551EE">
      <w:pPr>
        <w:spacing w:after="0" w:line="240" w:lineRule="auto"/>
        <w:ind w:left="567"/>
        <w:jc w:val="both"/>
        <w:outlineLvl w:val="0"/>
        <w:rPr>
          <w:rFonts w:ascii="Arial" w:hAnsi="Arial" w:cs="Arial"/>
          <w:sz w:val="24"/>
          <w:szCs w:val="24"/>
        </w:rPr>
      </w:pPr>
    </w:p>
    <w:p w:rsidR="0015174D" w:rsidRDefault="0015174D" w:rsidP="001551EE">
      <w:pPr>
        <w:spacing w:after="0" w:line="240" w:lineRule="auto"/>
        <w:ind w:left="567"/>
        <w:jc w:val="both"/>
        <w:outlineLvl w:val="0"/>
        <w:rPr>
          <w:rFonts w:ascii="Arial" w:hAnsi="Arial" w:cs="Arial"/>
          <w:sz w:val="24"/>
          <w:szCs w:val="24"/>
        </w:rPr>
      </w:pPr>
      <w:r>
        <w:rPr>
          <w:rFonts w:ascii="Arial" w:hAnsi="Arial" w:cs="Arial"/>
          <w:sz w:val="24"/>
          <w:szCs w:val="24"/>
        </w:rPr>
        <w:lastRenderedPageBreak/>
        <w:t>Podrobný rozpis ceny díla je obsažen v příloze č. 4 této smlouvy.</w:t>
      </w:r>
    </w:p>
    <w:p w:rsidR="001551EE" w:rsidRDefault="001551EE" w:rsidP="001551EE">
      <w:pPr>
        <w:spacing w:after="0" w:line="240" w:lineRule="auto"/>
        <w:ind w:left="567"/>
        <w:jc w:val="both"/>
        <w:outlineLvl w:val="0"/>
        <w:rPr>
          <w:rFonts w:ascii="Arial" w:hAnsi="Arial" w:cs="Arial"/>
          <w:sz w:val="24"/>
          <w:szCs w:val="24"/>
        </w:rPr>
      </w:pPr>
    </w:p>
    <w:p w:rsidR="00D21525" w:rsidRPr="00556106" w:rsidRDefault="002C3EA9" w:rsidP="00C9262C">
      <w:pPr>
        <w:numPr>
          <w:ilvl w:val="1"/>
          <w:numId w:val="1"/>
        </w:numPr>
        <w:jc w:val="both"/>
        <w:rPr>
          <w:rFonts w:ascii="Arial" w:hAnsi="Arial" w:cs="Arial"/>
          <w:sz w:val="24"/>
          <w:szCs w:val="24"/>
        </w:rPr>
      </w:pPr>
      <w:r w:rsidRPr="00556106">
        <w:rPr>
          <w:rFonts w:ascii="Arial" w:hAnsi="Arial" w:cs="Arial"/>
          <w:sz w:val="24"/>
          <w:szCs w:val="24"/>
        </w:rPr>
        <w:t>Tato cena je stano</w:t>
      </w:r>
      <w:r w:rsidR="00F47513" w:rsidRPr="00556106">
        <w:rPr>
          <w:rFonts w:ascii="Arial" w:hAnsi="Arial" w:cs="Arial"/>
          <w:sz w:val="24"/>
          <w:szCs w:val="24"/>
        </w:rPr>
        <w:t>vena jako cena konečná a úplná.</w:t>
      </w:r>
      <w:r w:rsidR="00C9262C">
        <w:rPr>
          <w:rFonts w:ascii="Arial" w:hAnsi="Arial" w:cs="Arial"/>
          <w:sz w:val="24"/>
          <w:szCs w:val="24"/>
        </w:rPr>
        <w:t xml:space="preserve"> </w:t>
      </w:r>
      <w:r w:rsidR="00C9262C" w:rsidRPr="00C9262C">
        <w:rPr>
          <w:rFonts w:ascii="Arial" w:hAnsi="Arial" w:cs="Arial"/>
          <w:sz w:val="24"/>
          <w:szCs w:val="24"/>
        </w:rPr>
        <w:t>Sjednaná celková cena je cenou nejvýše přípustnou, kterou je možné překročit pouze v případě zvýšení sazby DPH, a to tak, že Zhotovitel ke sjednané ceně bez DPH připočítá DPH v procentní sazbě odpovídající zákonné úpravě účinné k datu uskutečnitelného zdanitelného plnění.</w:t>
      </w:r>
    </w:p>
    <w:p w:rsidR="00F47513"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není oprávněn požadovat po </w:t>
      </w:r>
      <w:r w:rsidR="004A0495" w:rsidRPr="00556106">
        <w:rPr>
          <w:rFonts w:ascii="Arial" w:hAnsi="Arial" w:cs="Arial"/>
          <w:sz w:val="24"/>
          <w:szCs w:val="24"/>
        </w:rPr>
        <w:t>Objednatel</w:t>
      </w:r>
      <w:r w:rsidR="002C3EA9" w:rsidRPr="00556106">
        <w:rPr>
          <w:rFonts w:ascii="Arial" w:hAnsi="Arial" w:cs="Arial"/>
          <w:sz w:val="24"/>
          <w:szCs w:val="24"/>
        </w:rPr>
        <w:t xml:space="preserve">i poskytnutí zálohy. </w:t>
      </w:r>
    </w:p>
    <w:p w:rsidR="00F47513"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na sebe výslovně bere odpovědnost za to, že sazba a výše daně z přidané hodnoty bude stanovena v souladu s platnými právními předpisy. </w:t>
      </w:r>
    </w:p>
    <w:p w:rsidR="002664A0" w:rsidRPr="002664A0" w:rsidRDefault="002C3EA9" w:rsidP="002664A0">
      <w:pPr>
        <w:numPr>
          <w:ilvl w:val="1"/>
          <w:numId w:val="1"/>
        </w:numPr>
        <w:jc w:val="both"/>
        <w:rPr>
          <w:rFonts w:ascii="Arial" w:hAnsi="Arial" w:cs="Arial"/>
          <w:sz w:val="24"/>
          <w:szCs w:val="24"/>
        </w:rPr>
      </w:pPr>
      <w:r w:rsidRPr="00556106">
        <w:rPr>
          <w:rFonts w:ascii="Arial" w:hAnsi="Arial" w:cs="Arial"/>
          <w:sz w:val="24"/>
          <w:szCs w:val="24"/>
        </w:rPr>
        <w:t xml:space="preserve">Daň z přidané hodnoty bude připočtena k ceně díla ve výši dle právní úpravy platné ke </w:t>
      </w:r>
      <w:r w:rsidRPr="002664A0">
        <w:rPr>
          <w:rFonts w:ascii="Arial" w:hAnsi="Arial" w:cs="Arial"/>
          <w:sz w:val="24"/>
          <w:szCs w:val="24"/>
        </w:rPr>
        <w:t xml:space="preserve">dni uskutečnění zdanitelného plnění. </w:t>
      </w:r>
    </w:p>
    <w:p w:rsidR="00B937F5" w:rsidRPr="002664A0" w:rsidRDefault="00837DEC" w:rsidP="002664A0">
      <w:pPr>
        <w:numPr>
          <w:ilvl w:val="1"/>
          <w:numId w:val="1"/>
        </w:numPr>
        <w:jc w:val="both"/>
        <w:rPr>
          <w:rFonts w:ascii="Arial" w:hAnsi="Arial" w:cs="Arial"/>
          <w:sz w:val="24"/>
          <w:szCs w:val="24"/>
        </w:rPr>
      </w:pPr>
      <w:r w:rsidRPr="002664A0">
        <w:rPr>
          <w:rFonts w:ascii="Arial" w:hAnsi="Arial" w:cs="Arial"/>
          <w:sz w:val="24"/>
          <w:szCs w:val="24"/>
        </w:rPr>
        <w:t xml:space="preserve">V případě, že se </w:t>
      </w:r>
      <w:r w:rsidR="002664A0">
        <w:rPr>
          <w:rFonts w:ascii="Arial" w:hAnsi="Arial" w:cs="Arial"/>
          <w:sz w:val="24"/>
          <w:szCs w:val="24"/>
        </w:rPr>
        <w:t>Z</w:t>
      </w:r>
      <w:r w:rsidRPr="002664A0">
        <w:rPr>
          <w:rFonts w:ascii="Arial" w:hAnsi="Arial" w:cs="Arial"/>
          <w:sz w:val="24"/>
          <w:szCs w:val="24"/>
        </w:rPr>
        <w:t xml:space="preserve">hotovitel stane </w:t>
      </w:r>
      <w:r w:rsidR="002664A0" w:rsidRPr="002664A0">
        <w:rPr>
          <w:rFonts w:ascii="Arial" w:hAnsi="Arial" w:cs="Arial"/>
          <w:sz w:val="24"/>
          <w:szCs w:val="24"/>
        </w:rPr>
        <w:t xml:space="preserve">plátcem DPH </w:t>
      </w:r>
      <w:r w:rsidRPr="002664A0">
        <w:rPr>
          <w:rFonts w:ascii="Arial" w:hAnsi="Arial" w:cs="Arial"/>
          <w:sz w:val="24"/>
          <w:szCs w:val="24"/>
        </w:rPr>
        <w:t>v průběhu realizace předmětu smlouvy, nebude k </w:t>
      </w:r>
      <w:r w:rsidR="002664A0" w:rsidRPr="002664A0">
        <w:rPr>
          <w:rFonts w:ascii="Arial" w:hAnsi="Arial" w:cs="Arial"/>
          <w:sz w:val="24"/>
          <w:szCs w:val="24"/>
        </w:rPr>
        <w:t>ceně</w:t>
      </w:r>
      <w:r w:rsidRPr="002664A0">
        <w:rPr>
          <w:rFonts w:ascii="Arial" w:hAnsi="Arial" w:cs="Arial"/>
          <w:sz w:val="24"/>
          <w:szCs w:val="24"/>
        </w:rPr>
        <w:t xml:space="preserve"> </w:t>
      </w:r>
      <w:r w:rsidR="002664A0">
        <w:rPr>
          <w:rFonts w:ascii="Arial" w:hAnsi="Arial" w:cs="Arial"/>
          <w:sz w:val="24"/>
          <w:szCs w:val="24"/>
        </w:rPr>
        <w:t xml:space="preserve">díla </w:t>
      </w:r>
      <w:r w:rsidRPr="002664A0">
        <w:rPr>
          <w:rFonts w:ascii="Arial" w:hAnsi="Arial" w:cs="Arial"/>
          <w:sz w:val="24"/>
          <w:szCs w:val="24"/>
        </w:rPr>
        <w:t xml:space="preserve">připočtena DPH. DPH ve výši dle platných a účinných právních předpisů bude </w:t>
      </w:r>
      <w:r w:rsidR="002664A0">
        <w:rPr>
          <w:rFonts w:ascii="Arial" w:hAnsi="Arial" w:cs="Arial"/>
          <w:sz w:val="24"/>
          <w:szCs w:val="24"/>
        </w:rPr>
        <w:t xml:space="preserve">v takovém případě </w:t>
      </w:r>
      <w:r w:rsidRPr="002664A0">
        <w:rPr>
          <w:rFonts w:ascii="Arial" w:hAnsi="Arial" w:cs="Arial"/>
          <w:sz w:val="24"/>
          <w:szCs w:val="24"/>
        </w:rPr>
        <w:t xml:space="preserve">pro </w:t>
      </w:r>
      <w:r w:rsidR="002664A0">
        <w:rPr>
          <w:rFonts w:ascii="Arial" w:hAnsi="Arial" w:cs="Arial"/>
          <w:sz w:val="24"/>
          <w:szCs w:val="24"/>
        </w:rPr>
        <w:t xml:space="preserve">určení </w:t>
      </w:r>
      <w:r w:rsidRPr="002664A0">
        <w:rPr>
          <w:rFonts w:ascii="Arial" w:hAnsi="Arial" w:cs="Arial"/>
          <w:sz w:val="24"/>
          <w:szCs w:val="24"/>
        </w:rPr>
        <w:t>základu daně</w:t>
      </w:r>
      <w:r w:rsidR="002664A0">
        <w:rPr>
          <w:rFonts w:ascii="Arial" w:hAnsi="Arial" w:cs="Arial"/>
          <w:sz w:val="24"/>
          <w:szCs w:val="24"/>
        </w:rPr>
        <w:t xml:space="preserve"> </w:t>
      </w:r>
      <w:r w:rsidR="002664A0" w:rsidRPr="002664A0">
        <w:rPr>
          <w:rFonts w:ascii="Arial" w:hAnsi="Arial" w:cs="Arial"/>
          <w:sz w:val="24"/>
          <w:szCs w:val="24"/>
        </w:rPr>
        <w:t xml:space="preserve">od </w:t>
      </w:r>
      <w:r w:rsidR="002664A0">
        <w:rPr>
          <w:rFonts w:ascii="Arial" w:hAnsi="Arial" w:cs="Arial"/>
          <w:sz w:val="24"/>
          <w:szCs w:val="24"/>
        </w:rPr>
        <w:t xml:space="preserve">ceny díla </w:t>
      </w:r>
      <w:r w:rsidR="002664A0" w:rsidRPr="002664A0">
        <w:rPr>
          <w:rFonts w:ascii="Arial" w:hAnsi="Arial" w:cs="Arial"/>
          <w:sz w:val="24"/>
          <w:szCs w:val="24"/>
        </w:rPr>
        <w:t>odečtena</w:t>
      </w:r>
      <w:r w:rsidRPr="002664A0">
        <w:rPr>
          <w:rFonts w:ascii="Arial" w:hAnsi="Arial" w:cs="Arial"/>
          <w:sz w:val="24"/>
          <w:szCs w:val="24"/>
        </w:rPr>
        <w:t>.</w:t>
      </w:r>
    </w:p>
    <w:p w:rsidR="00F47513" w:rsidRPr="00556106" w:rsidRDefault="002C3EA9" w:rsidP="002C1491">
      <w:pPr>
        <w:ind w:left="390"/>
        <w:jc w:val="both"/>
        <w:rPr>
          <w:rFonts w:ascii="Arial" w:hAnsi="Arial" w:cs="Arial"/>
          <w:sz w:val="24"/>
          <w:szCs w:val="24"/>
        </w:rPr>
      </w:pPr>
      <w:r w:rsidRPr="00556106">
        <w:rPr>
          <w:rFonts w:ascii="Arial" w:hAnsi="Arial" w:cs="Arial"/>
          <w:sz w:val="24"/>
          <w:szCs w:val="24"/>
        </w:rPr>
        <w:t xml:space="preserve"> </w:t>
      </w:r>
    </w:p>
    <w:p w:rsidR="00F47513" w:rsidRPr="00556106" w:rsidRDefault="002C3EA9" w:rsidP="002C1491">
      <w:pPr>
        <w:numPr>
          <w:ilvl w:val="0"/>
          <w:numId w:val="1"/>
        </w:numPr>
        <w:jc w:val="center"/>
        <w:rPr>
          <w:rFonts w:ascii="Arial" w:hAnsi="Arial" w:cs="Arial"/>
          <w:b/>
          <w:sz w:val="24"/>
          <w:szCs w:val="24"/>
        </w:rPr>
      </w:pPr>
      <w:r w:rsidRPr="00556106">
        <w:rPr>
          <w:rFonts w:ascii="Arial" w:hAnsi="Arial" w:cs="Arial"/>
          <w:b/>
          <w:sz w:val="24"/>
          <w:szCs w:val="24"/>
        </w:rPr>
        <w:t>Platební podmínky</w:t>
      </w:r>
    </w:p>
    <w:p w:rsidR="00F47513"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Cenu </w:t>
      </w:r>
      <w:r w:rsidR="00FE315C">
        <w:rPr>
          <w:rFonts w:ascii="Arial" w:hAnsi="Arial" w:cs="Arial"/>
          <w:sz w:val="24"/>
          <w:szCs w:val="24"/>
        </w:rPr>
        <w:t>díla</w:t>
      </w:r>
      <w:r w:rsidRPr="00556106">
        <w:rPr>
          <w:rFonts w:ascii="Arial" w:hAnsi="Arial" w:cs="Arial"/>
          <w:sz w:val="24"/>
          <w:szCs w:val="24"/>
        </w:rPr>
        <w:t xml:space="preserve"> uhradí </w:t>
      </w:r>
      <w:r w:rsidR="004A0495" w:rsidRPr="00556106">
        <w:rPr>
          <w:rFonts w:ascii="Arial" w:hAnsi="Arial" w:cs="Arial"/>
          <w:sz w:val="24"/>
          <w:szCs w:val="24"/>
        </w:rPr>
        <w:t>Objednatel</w:t>
      </w:r>
      <w:r w:rsidRPr="00556106">
        <w:rPr>
          <w:rFonts w:ascii="Arial" w:hAnsi="Arial" w:cs="Arial"/>
          <w:sz w:val="24"/>
          <w:szCs w:val="24"/>
        </w:rPr>
        <w:t xml:space="preserve"> </w:t>
      </w:r>
      <w:r w:rsidR="008729FD" w:rsidRPr="00556106">
        <w:rPr>
          <w:rFonts w:ascii="Arial" w:hAnsi="Arial" w:cs="Arial"/>
          <w:sz w:val="24"/>
          <w:szCs w:val="24"/>
        </w:rPr>
        <w:t>Zhotovitel</w:t>
      </w:r>
      <w:r w:rsidRPr="00556106">
        <w:rPr>
          <w:rFonts w:ascii="Arial" w:hAnsi="Arial" w:cs="Arial"/>
          <w:sz w:val="24"/>
          <w:szCs w:val="24"/>
        </w:rPr>
        <w:t xml:space="preserve">i na základě </w:t>
      </w:r>
      <w:proofErr w:type="gramStart"/>
      <w:r w:rsidRPr="00556106">
        <w:rPr>
          <w:rFonts w:ascii="Arial" w:hAnsi="Arial" w:cs="Arial"/>
          <w:sz w:val="24"/>
          <w:szCs w:val="24"/>
        </w:rPr>
        <w:t>faktury -</w:t>
      </w:r>
      <w:r w:rsidR="0075053E" w:rsidRPr="00556106">
        <w:rPr>
          <w:rFonts w:ascii="Arial" w:hAnsi="Arial" w:cs="Arial"/>
          <w:sz w:val="24"/>
          <w:szCs w:val="24"/>
        </w:rPr>
        <w:t xml:space="preserve"> </w:t>
      </w:r>
      <w:r w:rsidRPr="00556106">
        <w:rPr>
          <w:rFonts w:ascii="Arial" w:hAnsi="Arial" w:cs="Arial"/>
          <w:sz w:val="24"/>
          <w:szCs w:val="24"/>
        </w:rPr>
        <w:t>daňového</w:t>
      </w:r>
      <w:proofErr w:type="gramEnd"/>
      <w:r w:rsidRPr="00556106">
        <w:rPr>
          <w:rFonts w:ascii="Arial" w:hAnsi="Arial" w:cs="Arial"/>
          <w:sz w:val="24"/>
          <w:szCs w:val="24"/>
        </w:rPr>
        <w:t xml:space="preserve"> dokladu, kterou je </w:t>
      </w:r>
      <w:r w:rsidR="008729FD" w:rsidRPr="00556106">
        <w:rPr>
          <w:rFonts w:ascii="Arial" w:hAnsi="Arial" w:cs="Arial"/>
          <w:sz w:val="24"/>
          <w:szCs w:val="24"/>
        </w:rPr>
        <w:t>Zhotovitel</w:t>
      </w:r>
      <w:r w:rsidRPr="00556106">
        <w:rPr>
          <w:rFonts w:ascii="Arial" w:hAnsi="Arial" w:cs="Arial"/>
          <w:sz w:val="24"/>
          <w:szCs w:val="24"/>
        </w:rPr>
        <w:t xml:space="preserve"> oprávněn vystavit po řádném provedení díla dle této smlouvy. </w:t>
      </w:r>
    </w:p>
    <w:p w:rsidR="00881AF8"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Podkladem pro vys</w:t>
      </w:r>
      <w:r w:rsidR="00881AF8" w:rsidRPr="00556106">
        <w:rPr>
          <w:rFonts w:ascii="Arial" w:hAnsi="Arial" w:cs="Arial"/>
          <w:sz w:val="24"/>
          <w:szCs w:val="24"/>
        </w:rPr>
        <w:t xml:space="preserve">tavení faktury je podepsaný </w:t>
      </w:r>
      <w:r w:rsidR="0071763E">
        <w:rPr>
          <w:rFonts w:ascii="Arial" w:hAnsi="Arial" w:cs="Arial"/>
          <w:sz w:val="24"/>
          <w:szCs w:val="24"/>
        </w:rPr>
        <w:t>p</w:t>
      </w:r>
      <w:r w:rsidRPr="00556106">
        <w:rPr>
          <w:rFonts w:ascii="Arial" w:hAnsi="Arial" w:cs="Arial"/>
          <w:sz w:val="24"/>
          <w:szCs w:val="24"/>
        </w:rPr>
        <w:t>rotokol o předání a převzetí díla.</w:t>
      </w:r>
    </w:p>
    <w:p w:rsidR="00F47513" w:rsidRPr="00556106" w:rsidRDefault="00881AF8" w:rsidP="00881AF8">
      <w:pPr>
        <w:numPr>
          <w:ilvl w:val="1"/>
          <w:numId w:val="1"/>
        </w:numPr>
        <w:jc w:val="both"/>
        <w:rPr>
          <w:rFonts w:ascii="Arial" w:hAnsi="Arial" w:cs="Arial"/>
          <w:sz w:val="24"/>
          <w:szCs w:val="24"/>
        </w:rPr>
      </w:pPr>
      <w:r w:rsidRPr="00556106">
        <w:rPr>
          <w:rFonts w:ascii="Arial" w:hAnsi="Arial" w:cs="Arial"/>
          <w:sz w:val="24"/>
          <w:szCs w:val="24"/>
        </w:rPr>
        <w:t>Splatnost faktur</w:t>
      </w:r>
      <w:r w:rsidR="00FE315C">
        <w:rPr>
          <w:rFonts w:ascii="Arial" w:hAnsi="Arial" w:cs="Arial"/>
          <w:sz w:val="24"/>
          <w:szCs w:val="24"/>
        </w:rPr>
        <w:t>y</w:t>
      </w:r>
      <w:r w:rsidRPr="00556106">
        <w:rPr>
          <w:rFonts w:ascii="Arial" w:hAnsi="Arial" w:cs="Arial"/>
          <w:sz w:val="24"/>
          <w:szCs w:val="24"/>
        </w:rPr>
        <w:t xml:space="preserve"> je stanovena na 30 </w:t>
      </w:r>
      <w:r w:rsidR="00C9262C">
        <w:rPr>
          <w:rFonts w:ascii="Arial" w:hAnsi="Arial" w:cs="Arial"/>
          <w:sz w:val="24"/>
          <w:szCs w:val="24"/>
        </w:rPr>
        <w:t xml:space="preserve">kalendářních </w:t>
      </w:r>
      <w:r w:rsidRPr="00556106">
        <w:rPr>
          <w:rFonts w:ascii="Arial" w:hAnsi="Arial" w:cs="Arial"/>
          <w:sz w:val="24"/>
          <w:szCs w:val="24"/>
        </w:rPr>
        <w:t xml:space="preserve">dnů od </w:t>
      </w:r>
      <w:r w:rsidR="00FE315C">
        <w:rPr>
          <w:rFonts w:ascii="Arial" w:hAnsi="Arial" w:cs="Arial"/>
          <w:sz w:val="24"/>
          <w:szCs w:val="24"/>
        </w:rPr>
        <w:t xml:space="preserve">jejího </w:t>
      </w:r>
      <w:r w:rsidRPr="00556106">
        <w:rPr>
          <w:rFonts w:ascii="Arial" w:hAnsi="Arial" w:cs="Arial"/>
          <w:sz w:val="24"/>
          <w:szCs w:val="24"/>
        </w:rPr>
        <w:t xml:space="preserve">doručení </w:t>
      </w:r>
      <w:r w:rsidR="004A0495" w:rsidRPr="00556106">
        <w:rPr>
          <w:rFonts w:ascii="Arial" w:hAnsi="Arial" w:cs="Arial"/>
          <w:sz w:val="24"/>
          <w:szCs w:val="24"/>
        </w:rPr>
        <w:t>Objednatel</w:t>
      </w:r>
      <w:r w:rsidRPr="00556106">
        <w:rPr>
          <w:rFonts w:ascii="Arial" w:hAnsi="Arial" w:cs="Arial"/>
          <w:sz w:val="24"/>
          <w:szCs w:val="24"/>
        </w:rPr>
        <w:t>i.</w:t>
      </w:r>
    </w:p>
    <w:p w:rsidR="00F47513"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Součástí faktury bude specifikace dodaného plnění tak, aby byla v souladu s účetními a daňovými předpisy, a to za účelem řádného vedení evidence majetku </w:t>
      </w:r>
      <w:r w:rsidR="004A0495" w:rsidRPr="00556106">
        <w:rPr>
          <w:rFonts w:ascii="Arial" w:hAnsi="Arial" w:cs="Arial"/>
          <w:sz w:val="24"/>
          <w:szCs w:val="24"/>
        </w:rPr>
        <w:t>Objednatel</w:t>
      </w:r>
      <w:r w:rsidRPr="00556106">
        <w:rPr>
          <w:rFonts w:ascii="Arial" w:hAnsi="Arial" w:cs="Arial"/>
          <w:sz w:val="24"/>
          <w:szCs w:val="24"/>
        </w:rPr>
        <w:t>e v s</w:t>
      </w:r>
      <w:r w:rsidR="6EFB3C86" w:rsidRPr="00556106">
        <w:rPr>
          <w:rFonts w:ascii="Arial" w:hAnsi="Arial" w:cs="Arial"/>
          <w:sz w:val="24"/>
          <w:szCs w:val="24"/>
        </w:rPr>
        <w:t xml:space="preserve">ouladu </w:t>
      </w:r>
      <w:r w:rsidRPr="00556106">
        <w:rPr>
          <w:rFonts w:ascii="Arial" w:hAnsi="Arial" w:cs="Arial"/>
          <w:sz w:val="24"/>
          <w:szCs w:val="24"/>
        </w:rPr>
        <w:t xml:space="preserve">s těmito právními předpisy. </w:t>
      </w:r>
    </w:p>
    <w:p w:rsidR="00F47513"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V případě, že </w:t>
      </w:r>
      <w:proofErr w:type="gramStart"/>
      <w:r w:rsidRPr="00556106">
        <w:rPr>
          <w:rFonts w:ascii="Arial" w:hAnsi="Arial" w:cs="Arial"/>
          <w:sz w:val="24"/>
          <w:szCs w:val="24"/>
        </w:rPr>
        <w:t>faktura -</w:t>
      </w:r>
      <w:r w:rsidR="00984E34" w:rsidRPr="00556106">
        <w:rPr>
          <w:rFonts w:ascii="Arial" w:hAnsi="Arial" w:cs="Arial"/>
          <w:sz w:val="24"/>
          <w:szCs w:val="24"/>
        </w:rPr>
        <w:t xml:space="preserve"> </w:t>
      </w:r>
      <w:r w:rsidRPr="00556106">
        <w:rPr>
          <w:rFonts w:ascii="Arial" w:hAnsi="Arial" w:cs="Arial"/>
          <w:sz w:val="24"/>
          <w:szCs w:val="24"/>
        </w:rPr>
        <w:t>daňový</w:t>
      </w:r>
      <w:proofErr w:type="gramEnd"/>
      <w:r w:rsidRPr="00556106">
        <w:rPr>
          <w:rFonts w:ascii="Arial" w:hAnsi="Arial" w:cs="Arial"/>
          <w:sz w:val="24"/>
          <w:szCs w:val="24"/>
        </w:rPr>
        <w:t xml:space="preserve"> doklad nebude obsahovat stanovené náležitosti nebo v něm nebudou správně uvedené údaje, je </w:t>
      </w:r>
      <w:r w:rsidR="004A0495" w:rsidRPr="00556106">
        <w:rPr>
          <w:rFonts w:ascii="Arial" w:hAnsi="Arial" w:cs="Arial"/>
          <w:sz w:val="24"/>
          <w:szCs w:val="24"/>
        </w:rPr>
        <w:t>Objednatel</w:t>
      </w:r>
      <w:r w:rsidRPr="00556106">
        <w:rPr>
          <w:rFonts w:ascii="Arial" w:hAnsi="Arial" w:cs="Arial"/>
          <w:sz w:val="24"/>
          <w:szCs w:val="24"/>
        </w:rPr>
        <w:t xml:space="preserve"> oprávněn ji vrátit zpět </w:t>
      </w:r>
      <w:r w:rsidR="008729FD" w:rsidRPr="00556106">
        <w:rPr>
          <w:rFonts w:ascii="Arial" w:hAnsi="Arial" w:cs="Arial"/>
          <w:sz w:val="24"/>
          <w:szCs w:val="24"/>
        </w:rPr>
        <w:t>Zhotovitel</w:t>
      </w:r>
      <w:r w:rsidRPr="00556106">
        <w:rPr>
          <w:rFonts w:ascii="Arial" w:hAnsi="Arial" w:cs="Arial"/>
          <w:sz w:val="24"/>
          <w:szCs w:val="24"/>
        </w:rPr>
        <w:t xml:space="preserve">i s uvedením chybějících náležitostí nebo nesprávných údajů. V takovém případě přeruší běh lhůty splatnosti a nová lhůta splatnosti počne běžet doručením opravené </w:t>
      </w:r>
      <w:proofErr w:type="gramStart"/>
      <w:r w:rsidRPr="00556106">
        <w:rPr>
          <w:rFonts w:ascii="Arial" w:hAnsi="Arial" w:cs="Arial"/>
          <w:sz w:val="24"/>
          <w:szCs w:val="24"/>
        </w:rPr>
        <w:t>faktury -</w:t>
      </w:r>
      <w:r w:rsidR="00EB50EE" w:rsidRPr="00556106">
        <w:rPr>
          <w:rFonts w:ascii="Arial" w:hAnsi="Arial" w:cs="Arial"/>
          <w:sz w:val="24"/>
          <w:szCs w:val="24"/>
        </w:rPr>
        <w:t xml:space="preserve"> </w:t>
      </w:r>
      <w:r w:rsidRPr="00556106">
        <w:rPr>
          <w:rFonts w:ascii="Arial" w:hAnsi="Arial" w:cs="Arial"/>
          <w:sz w:val="24"/>
          <w:szCs w:val="24"/>
        </w:rPr>
        <w:t>daňového</w:t>
      </w:r>
      <w:proofErr w:type="gramEnd"/>
      <w:r w:rsidRPr="00556106">
        <w:rPr>
          <w:rFonts w:ascii="Arial" w:hAnsi="Arial" w:cs="Arial"/>
          <w:sz w:val="24"/>
          <w:szCs w:val="24"/>
        </w:rPr>
        <w:t xml:space="preserve"> dokladu </w:t>
      </w:r>
      <w:r w:rsidR="004A0495" w:rsidRPr="00556106">
        <w:rPr>
          <w:rFonts w:ascii="Arial" w:hAnsi="Arial" w:cs="Arial"/>
          <w:sz w:val="24"/>
          <w:szCs w:val="24"/>
        </w:rPr>
        <w:t>Objednatel</w:t>
      </w:r>
      <w:r w:rsidRPr="00556106">
        <w:rPr>
          <w:rFonts w:ascii="Arial" w:hAnsi="Arial" w:cs="Arial"/>
          <w:sz w:val="24"/>
          <w:szCs w:val="24"/>
        </w:rPr>
        <w:t xml:space="preserve">i. </w:t>
      </w:r>
    </w:p>
    <w:p w:rsidR="00984E34"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Po vzniku práva fakturovat je </w:t>
      </w:r>
      <w:r w:rsidR="008729FD" w:rsidRPr="00556106">
        <w:rPr>
          <w:rFonts w:ascii="Arial" w:hAnsi="Arial" w:cs="Arial"/>
          <w:sz w:val="24"/>
          <w:szCs w:val="24"/>
        </w:rPr>
        <w:t>Zhotovitel</w:t>
      </w:r>
      <w:r w:rsidRPr="00556106">
        <w:rPr>
          <w:rFonts w:ascii="Arial" w:hAnsi="Arial" w:cs="Arial"/>
          <w:sz w:val="24"/>
          <w:szCs w:val="24"/>
        </w:rPr>
        <w:t xml:space="preserve"> povinen vystavit a </w:t>
      </w:r>
      <w:r w:rsidR="004A0495" w:rsidRPr="00556106">
        <w:rPr>
          <w:rFonts w:ascii="Arial" w:hAnsi="Arial" w:cs="Arial"/>
          <w:sz w:val="24"/>
          <w:szCs w:val="24"/>
        </w:rPr>
        <w:t>Objednatel</w:t>
      </w:r>
      <w:r w:rsidRPr="00556106">
        <w:rPr>
          <w:rFonts w:ascii="Arial" w:hAnsi="Arial" w:cs="Arial"/>
          <w:sz w:val="24"/>
          <w:szCs w:val="24"/>
        </w:rPr>
        <w:t xml:space="preserve">i předat fakturu. </w:t>
      </w:r>
    </w:p>
    <w:p w:rsidR="00984E34"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Cena bude </w:t>
      </w:r>
      <w:r w:rsidR="008729FD" w:rsidRPr="00556106">
        <w:rPr>
          <w:rFonts w:ascii="Arial" w:hAnsi="Arial" w:cs="Arial"/>
          <w:sz w:val="24"/>
          <w:szCs w:val="24"/>
        </w:rPr>
        <w:t>Zhotovitel</w:t>
      </w:r>
      <w:r w:rsidRPr="00556106">
        <w:rPr>
          <w:rFonts w:ascii="Arial" w:hAnsi="Arial" w:cs="Arial"/>
          <w:sz w:val="24"/>
          <w:szCs w:val="24"/>
        </w:rPr>
        <w:t xml:space="preserve">i zaplacena bezhotovostní formou převodem na jeho bankovní účet. </w:t>
      </w:r>
    </w:p>
    <w:p w:rsidR="00984E34"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Dojde-</w:t>
      </w:r>
      <w:proofErr w:type="spellStart"/>
      <w:r w:rsidRPr="00556106">
        <w:rPr>
          <w:rFonts w:ascii="Arial" w:hAnsi="Arial" w:cs="Arial"/>
          <w:sz w:val="24"/>
          <w:szCs w:val="24"/>
        </w:rPr>
        <w:t>Ii</w:t>
      </w:r>
      <w:proofErr w:type="spellEnd"/>
      <w:r w:rsidRPr="00556106">
        <w:rPr>
          <w:rFonts w:ascii="Arial" w:hAnsi="Arial" w:cs="Arial"/>
          <w:sz w:val="24"/>
          <w:szCs w:val="24"/>
        </w:rPr>
        <w:t xml:space="preserve"> ke dni uskutečnění zdanitelného plnění ke změně sazby DPH, bude </w:t>
      </w:r>
      <w:r w:rsidR="008729FD" w:rsidRPr="00556106">
        <w:rPr>
          <w:rFonts w:ascii="Arial" w:hAnsi="Arial" w:cs="Arial"/>
          <w:sz w:val="24"/>
          <w:szCs w:val="24"/>
        </w:rPr>
        <w:t>Zhotovitel</w:t>
      </w:r>
      <w:r w:rsidRPr="00556106">
        <w:rPr>
          <w:rFonts w:ascii="Arial" w:hAnsi="Arial" w:cs="Arial"/>
          <w:sz w:val="24"/>
          <w:szCs w:val="24"/>
        </w:rPr>
        <w:t xml:space="preserve"> fakturovat </w:t>
      </w:r>
      <w:r w:rsidR="004A0495" w:rsidRPr="00556106">
        <w:rPr>
          <w:rFonts w:ascii="Arial" w:hAnsi="Arial" w:cs="Arial"/>
          <w:sz w:val="24"/>
          <w:szCs w:val="24"/>
        </w:rPr>
        <w:t>Objednatel</w:t>
      </w:r>
      <w:r w:rsidRPr="00556106">
        <w:rPr>
          <w:rFonts w:ascii="Arial" w:hAnsi="Arial" w:cs="Arial"/>
          <w:sz w:val="24"/>
          <w:szCs w:val="24"/>
        </w:rPr>
        <w:t>i cenu s DPH ve výši odpovídající platné právní úpravě ke dni u</w:t>
      </w:r>
      <w:r w:rsidR="00984E34" w:rsidRPr="00556106">
        <w:rPr>
          <w:rFonts w:ascii="Arial" w:hAnsi="Arial" w:cs="Arial"/>
          <w:sz w:val="24"/>
          <w:szCs w:val="24"/>
        </w:rPr>
        <w:t>skutečnění zdanitelného plnění.</w:t>
      </w:r>
    </w:p>
    <w:p w:rsidR="00B937F5"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lastRenderedPageBreak/>
        <w:t>Zhotovitel</w:t>
      </w:r>
      <w:r w:rsidR="002C3EA9" w:rsidRPr="00556106">
        <w:rPr>
          <w:rFonts w:ascii="Arial" w:hAnsi="Arial" w:cs="Arial"/>
          <w:sz w:val="24"/>
          <w:szCs w:val="24"/>
        </w:rPr>
        <w:t xml:space="preserve"> souhlasí s tím, aby subjekty oprávněné dle zák. č. 320/2001 Sb., o finanční kontrole ve veřejné správě a o změně některých zákonů (zákon o finanční kontrole), ve znění pozdějších předpisů, provedly finanční kontrolu závazkového vztahu vyplývajícího ze smlouvy s tím, že se </w:t>
      </w:r>
      <w:r w:rsidRPr="00556106">
        <w:rPr>
          <w:rFonts w:ascii="Arial" w:hAnsi="Arial" w:cs="Arial"/>
          <w:sz w:val="24"/>
          <w:szCs w:val="24"/>
        </w:rPr>
        <w:t>Zhotovitel</w:t>
      </w:r>
      <w:r w:rsidR="002C3EA9" w:rsidRPr="00556106">
        <w:rPr>
          <w:rFonts w:ascii="Arial" w:hAnsi="Arial" w:cs="Arial"/>
          <w:sz w:val="24"/>
          <w:szCs w:val="24"/>
        </w:rPr>
        <w:t xml:space="preserve"> podrobí této kontrole, a bude spolupůsobit jako osoba povinná ve smyslu </w:t>
      </w:r>
      <w:proofErr w:type="spellStart"/>
      <w:r w:rsidR="002C3EA9" w:rsidRPr="00556106">
        <w:rPr>
          <w:rFonts w:ascii="Arial" w:hAnsi="Arial" w:cs="Arial"/>
          <w:sz w:val="24"/>
          <w:szCs w:val="24"/>
        </w:rPr>
        <w:t>ust</w:t>
      </w:r>
      <w:proofErr w:type="spellEnd"/>
      <w:r w:rsidR="002C3EA9" w:rsidRPr="00556106">
        <w:rPr>
          <w:rFonts w:ascii="Arial" w:hAnsi="Arial" w:cs="Arial"/>
          <w:sz w:val="24"/>
          <w:szCs w:val="24"/>
        </w:rPr>
        <w:t>. § 2 písm. e) uvedeného zákona při výkonu finanční kontroly prováděné v souvislosti s úhradou služeb z veřejných výdajů.</w:t>
      </w:r>
    </w:p>
    <w:p w:rsidR="00837DEC" w:rsidRPr="00147966" w:rsidRDefault="00881AF8" w:rsidP="00837DEC">
      <w:pPr>
        <w:ind w:left="720"/>
        <w:jc w:val="both"/>
        <w:rPr>
          <w:rFonts w:ascii="Arial" w:hAnsi="Arial" w:cs="Arial"/>
          <w:sz w:val="24"/>
          <w:szCs w:val="24"/>
        </w:rPr>
      </w:pPr>
      <w:r w:rsidRPr="00556106">
        <w:rPr>
          <w:rFonts w:ascii="Arial" w:hAnsi="Arial" w:cs="Arial"/>
          <w:sz w:val="24"/>
          <w:szCs w:val="24"/>
        </w:rPr>
        <w:t xml:space="preserve">Oprávněně vystavená faktura musí mít veškeré náležitosti daňového dokladu ve smyslu zákona č. 235/2004 Sb., o dani z přidané hodnoty ve znění pozdějších předpisů a dále musí obsahovat název díla, číslo smlouvy </w:t>
      </w:r>
      <w:r w:rsidR="004A0495" w:rsidRPr="00556106">
        <w:rPr>
          <w:rFonts w:ascii="Arial" w:hAnsi="Arial" w:cs="Arial"/>
          <w:sz w:val="24"/>
          <w:szCs w:val="24"/>
        </w:rPr>
        <w:t>Objednatel</w:t>
      </w:r>
      <w:r w:rsidRPr="00556106">
        <w:rPr>
          <w:rFonts w:ascii="Arial" w:hAnsi="Arial" w:cs="Arial"/>
          <w:sz w:val="24"/>
          <w:szCs w:val="24"/>
        </w:rPr>
        <w:t xml:space="preserve">e a den jejího </w:t>
      </w:r>
      <w:r w:rsidRPr="00147966">
        <w:rPr>
          <w:rFonts w:ascii="Arial" w:hAnsi="Arial" w:cs="Arial"/>
          <w:sz w:val="24"/>
          <w:szCs w:val="24"/>
        </w:rPr>
        <w:t>uzavření.</w:t>
      </w:r>
    </w:p>
    <w:p w:rsidR="00881AF8" w:rsidRPr="00DA34AF" w:rsidRDefault="00FE315C" w:rsidP="006A375D">
      <w:pPr>
        <w:widowControl w:val="0"/>
        <w:tabs>
          <w:tab w:val="left" w:pos="4962"/>
        </w:tabs>
        <w:spacing w:before="120" w:after="120" w:line="240" w:lineRule="auto"/>
        <w:ind w:left="720"/>
        <w:jc w:val="both"/>
        <w:rPr>
          <w:rFonts w:ascii="Arial" w:hAnsi="Arial" w:cs="Arial"/>
          <w:sz w:val="24"/>
          <w:szCs w:val="24"/>
          <w:lang w:eastAsia="en-US"/>
        </w:rPr>
      </w:pPr>
      <w:r w:rsidRPr="00147966">
        <w:rPr>
          <w:rFonts w:ascii="Arial" w:hAnsi="Arial" w:cs="Arial"/>
          <w:sz w:val="24"/>
          <w:szCs w:val="24"/>
          <w:lang w:eastAsia="en-US"/>
        </w:rPr>
        <w:t xml:space="preserve">Není-li Zhotovitel plátcem DPH, </w:t>
      </w:r>
      <w:r w:rsidR="00147966" w:rsidRPr="00147966">
        <w:rPr>
          <w:rFonts w:ascii="Arial" w:hAnsi="Arial" w:cs="Arial"/>
          <w:sz w:val="24"/>
          <w:szCs w:val="24"/>
          <w:lang w:eastAsia="en-US"/>
        </w:rPr>
        <w:t>musí o</w:t>
      </w:r>
      <w:r w:rsidR="00837DEC" w:rsidRPr="00147966">
        <w:rPr>
          <w:rFonts w:ascii="Arial" w:hAnsi="Arial" w:cs="Arial"/>
          <w:sz w:val="24"/>
          <w:szCs w:val="24"/>
          <w:lang w:eastAsia="en-US"/>
        </w:rPr>
        <w:t>právněně vystavená faktura obsahovat všechny náležitosti účetního dokladu dle zákona č. 563/1991 Sb., o účetnictví, v platném znění a dále musí obsahovat zejména název díla, číslo smlouvy objednatele a den jejího uzavření.</w:t>
      </w:r>
      <w:r w:rsidR="00837DEC" w:rsidRPr="00DA34AF">
        <w:rPr>
          <w:rFonts w:ascii="Arial" w:hAnsi="Arial" w:cs="Arial"/>
          <w:sz w:val="24"/>
          <w:szCs w:val="24"/>
          <w:lang w:eastAsia="en-US"/>
        </w:rPr>
        <w:tab/>
      </w:r>
    </w:p>
    <w:p w:rsidR="00881AF8" w:rsidRPr="00556106" w:rsidRDefault="00881AF8" w:rsidP="00881AF8">
      <w:pPr>
        <w:numPr>
          <w:ilvl w:val="1"/>
          <w:numId w:val="1"/>
        </w:numPr>
        <w:jc w:val="both"/>
        <w:rPr>
          <w:rFonts w:ascii="Arial" w:hAnsi="Arial" w:cs="Arial"/>
          <w:sz w:val="24"/>
          <w:szCs w:val="24"/>
        </w:rPr>
      </w:pPr>
      <w:r w:rsidRPr="00556106">
        <w:rPr>
          <w:rFonts w:ascii="Arial" w:hAnsi="Arial" w:cs="Arial"/>
          <w:sz w:val="24"/>
          <w:szCs w:val="24"/>
        </w:rPr>
        <w:t>Na faktuře bude uveden název a registrační číslo projektu (</w:t>
      </w:r>
      <w:r w:rsidRPr="00556106">
        <w:rPr>
          <w:rFonts w:ascii="Arial" w:hAnsi="Arial" w:cs="Arial"/>
          <w:b/>
          <w:sz w:val="24"/>
          <w:szCs w:val="24"/>
        </w:rPr>
        <w:t>„Podpora biodiverzity v</w:t>
      </w:r>
      <w:r w:rsidR="006A375D" w:rsidRPr="00556106">
        <w:rPr>
          <w:rFonts w:ascii="Arial" w:hAnsi="Arial" w:cs="Arial"/>
          <w:b/>
          <w:sz w:val="24"/>
          <w:szCs w:val="24"/>
        </w:rPr>
        <w:t> </w:t>
      </w:r>
      <w:r w:rsidRPr="00556106">
        <w:rPr>
          <w:rFonts w:ascii="Arial" w:hAnsi="Arial" w:cs="Arial"/>
          <w:b/>
          <w:sz w:val="24"/>
          <w:szCs w:val="24"/>
        </w:rPr>
        <w:t>Olomouckém kraji – péče o vybrané evropsky významné lokality“, registrační číslo projektu CZ.05.4.27/0.0/0.0/16_031/0009996</w:t>
      </w:r>
      <w:r w:rsidRPr="00556106">
        <w:rPr>
          <w:rFonts w:ascii="Arial" w:hAnsi="Arial" w:cs="Arial"/>
          <w:sz w:val="24"/>
          <w:szCs w:val="24"/>
        </w:rPr>
        <w:t>).</w:t>
      </w:r>
    </w:p>
    <w:p w:rsidR="00881AF8" w:rsidRPr="00556106" w:rsidRDefault="00881AF8" w:rsidP="00881AF8">
      <w:pPr>
        <w:numPr>
          <w:ilvl w:val="1"/>
          <w:numId w:val="1"/>
        </w:numPr>
        <w:jc w:val="both"/>
        <w:rPr>
          <w:rFonts w:ascii="Arial" w:hAnsi="Arial" w:cs="Arial"/>
          <w:sz w:val="24"/>
          <w:szCs w:val="24"/>
        </w:rPr>
      </w:pPr>
      <w:r w:rsidRPr="00556106">
        <w:rPr>
          <w:rFonts w:ascii="Arial" w:hAnsi="Arial" w:cs="Arial"/>
          <w:sz w:val="24"/>
          <w:szCs w:val="24"/>
        </w:rPr>
        <w:t xml:space="preserve">Dnem zaplacení je den odepsání finančních prostředků z účtu </w:t>
      </w:r>
      <w:r w:rsidR="004A0495" w:rsidRPr="00556106">
        <w:rPr>
          <w:rFonts w:ascii="Arial" w:hAnsi="Arial" w:cs="Arial"/>
          <w:sz w:val="24"/>
          <w:szCs w:val="24"/>
        </w:rPr>
        <w:t>Objednatel</w:t>
      </w:r>
      <w:r w:rsidRPr="00556106">
        <w:rPr>
          <w:rFonts w:ascii="Arial" w:hAnsi="Arial" w:cs="Arial"/>
          <w:sz w:val="24"/>
          <w:szCs w:val="24"/>
        </w:rPr>
        <w:t xml:space="preserve">e ve prospěch účtu </w:t>
      </w:r>
      <w:r w:rsidR="00C9262C">
        <w:rPr>
          <w:rFonts w:ascii="Arial" w:hAnsi="Arial" w:cs="Arial"/>
          <w:sz w:val="24"/>
          <w:szCs w:val="24"/>
        </w:rPr>
        <w:t xml:space="preserve">Zhotovitele </w:t>
      </w:r>
      <w:r w:rsidRPr="00556106">
        <w:rPr>
          <w:rFonts w:ascii="Arial" w:hAnsi="Arial" w:cs="Arial"/>
          <w:sz w:val="24"/>
          <w:szCs w:val="24"/>
        </w:rPr>
        <w:t>uvedeného na daňovém dokladu.</w:t>
      </w:r>
    </w:p>
    <w:p w:rsidR="00881AF8" w:rsidRPr="00556106" w:rsidRDefault="00881AF8" w:rsidP="00881AF8">
      <w:pPr>
        <w:numPr>
          <w:ilvl w:val="1"/>
          <w:numId w:val="1"/>
        </w:numPr>
        <w:jc w:val="both"/>
        <w:rPr>
          <w:rFonts w:ascii="Arial" w:hAnsi="Arial" w:cs="Arial"/>
          <w:sz w:val="24"/>
          <w:szCs w:val="24"/>
        </w:rPr>
      </w:pPr>
      <w:r w:rsidRPr="00556106">
        <w:rPr>
          <w:rFonts w:ascii="Arial" w:hAnsi="Arial" w:cs="Arial"/>
          <w:sz w:val="24"/>
          <w:szCs w:val="24"/>
        </w:rPr>
        <w:t>Poskytovatel se zavazuje použít na faktuře číslo bankovního účtu zveřejněné v registru plátců podle § 96 zákona č. 235/2004 Sb., o dani z přidané hodnoty, v platném znění (dále jen „ZDPH“).</w:t>
      </w:r>
    </w:p>
    <w:p w:rsidR="00881AF8" w:rsidRPr="00556106" w:rsidRDefault="004A0495" w:rsidP="00881AF8">
      <w:pPr>
        <w:numPr>
          <w:ilvl w:val="1"/>
          <w:numId w:val="1"/>
        </w:numPr>
        <w:jc w:val="both"/>
        <w:rPr>
          <w:rFonts w:ascii="Arial" w:hAnsi="Arial" w:cs="Arial"/>
          <w:sz w:val="24"/>
          <w:szCs w:val="24"/>
        </w:rPr>
      </w:pPr>
      <w:r w:rsidRPr="00556106">
        <w:rPr>
          <w:rFonts w:ascii="Arial" w:hAnsi="Arial" w:cs="Arial"/>
          <w:sz w:val="24"/>
          <w:szCs w:val="24"/>
        </w:rPr>
        <w:t>Objednatel</w:t>
      </w:r>
      <w:r w:rsidR="00881AF8" w:rsidRPr="00556106">
        <w:rPr>
          <w:rFonts w:ascii="Arial" w:hAnsi="Arial" w:cs="Arial"/>
          <w:sz w:val="24"/>
          <w:szCs w:val="24"/>
        </w:rPr>
        <w:t xml:space="preserve"> si vyhrazuje právo uplatnit institut zvláštního způsobu zajištění daně z přidané hodnoty ve smyslu § 109a ZDPH, pokud poskytovatel bude požadovat úhradu za zdanitelné plnění na bankovní účet, který nebude nejpozději ke dni splatnosti příslušné faktury zveřejněn správcem daně v příslušném registru plátců daně (tj. způsobem umožňujícím dálkový přístup). Obdobný postup je </w:t>
      </w:r>
      <w:r w:rsidRPr="00556106">
        <w:rPr>
          <w:rFonts w:ascii="Arial" w:hAnsi="Arial" w:cs="Arial"/>
          <w:sz w:val="24"/>
          <w:szCs w:val="24"/>
        </w:rPr>
        <w:t>Objednatel</w:t>
      </w:r>
      <w:r w:rsidR="00881AF8" w:rsidRPr="00556106">
        <w:rPr>
          <w:rFonts w:ascii="Arial" w:hAnsi="Arial" w:cs="Arial"/>
          <w:sz w:val="24"/>
          <w:szCs w:val="24"/>
        </w:rPr>
        <w:t xml:space="preserve"> oprávněn uplatnit i v případě, že v okamžiku uskutečnění zdanitelného plnění bude o </w:t>
      </w:r>
      <w:r w:rsidR="008729FD" w:rsidRPr="00556106">
        <w:rPr>
          <w:rFonts w:ascii="Arial" w:hAnsi="Arial" w:cs="Arial"/>
          <w:sz w:val="24"/>
          <w:szCs w:val="24"/>
        </w:rPr>
        <w:t>Zhotovitel</w:t>
      </w:r>
      <w:r w:rsidR="00881AF8" w:rsidRPr="00556106">
        <w:rPr>
          <w:rFonts w:ascii="Arial" w:hAnsi="Arial" w:cs="Arial"/>
          <w:sz w:val="24"/>
          <w:szCs w:val="24"/>
        </w:rPr>
        <w:t xml:space="preserve">i zveřejněna v příslušném registru plátců daně skutečnost, že je nespolehlivým plátcem nebo v případě naplnění dalších kritérií uvedených v § 109 odst. 1 a 2 ZDPH. V případě, že nastanou okolnosti umožňující </w:t>
      </w:r>
      <w:r w:rsidRPr="00556106">
        <w:rPr>
          <w:rFonts w:ascii="Arial" w:hAnsi="Arial" w:cs="Arial"/>
          <w:sz w:val="24"/>
          <w:szCs w:val="24"/>
        </w:rPr>
        <w:t>Objednatel</w:t>
      </w:r>
      <w:r w:rsidR="00881AF8" w:rsidRPr="00556106">
        <w:rPr>
          <w:rFonts w:ascii="Arial" w:hAnsi="Arial" w:cs="Arial"/>
          <w:sz w:val="24"/>
          <w:szCs w:val="24"/>
        </w:rPr>
        <w:t xml:space="preserve">i uplatnit zvláštní způsob zajištění daně podle § 109a ZDPH, bude </w:t>
      </w:r>
      <w:r w:rsidRPr="00556106">
        <w:rPr>
          <w:rFonts w:ascii="Arial" w:hAnsi="Arial" w:cs="Arial"/>
          <w:sz w:val="24"/>
          <w:szCs w:val="24"/>
        </w:rPr>
        <w:t>Objednatel</w:t>
      </w:r>
      <w:r w:rsidR="00881AF8" w:rsidRPr="00556106">
        <w:rPr>
          <w:rFonts w:ascii="Arial" w:hAnsi="Arial" w:cs="Arial"/>
          <w:sz w:val="24"/>
          <w:szCs w:val="24"/>
        </w:rPr>
        <w:t xml:space="preserve"> o této skutečnosti </w:t>
      </w:r>
      <w:r w:rsidR="008729FD" w:rsidRPr="00556106">
        <w:rPr>
          <w:rFonts w:ascii="Arial" w:hAnsi="Arial" w:cs="Arial"/>
          <w:sz w:val="24"/>
          <w:szCs w:val="24"/>
        </w:rPr>
        <w:t>Zhotovitel</w:t>
      </w:r>
      <w:r w:rsidR="00881AF8" w:rsidRPr="00556106">
        <w:rPr>
          <w:rFonts w:ascii="Arial" w:hAnsi="Arial" w:cs="Arial"/>
          <w:sz w:val="24"/>
          <w:szCs w:val="24"/>
        </w:rPr>
        <w:t xml:space="preserve">e informovat. Při použití zvláštního způsobu zajištění daně bude příslušná výše DPH zaplacena na účet poskytovatele vedený u jeho místně příslušného správce daně, a to v původním termínu splatnosti. V případě, že </w:t>
      </w:r>
      <w:r w:rsidRPr="00556106">
        <w:rPr>
          <w:rFonts w:ascii="Arial" w:hAnsi="Arial" w:cs="Arial"/>
          <w:sz w:val="24"/>
          <w:szCs w:val="24"/>
        </w:rPr>
        <w:t>Objednatel</w:t>
      </w:r>
      <w:r w:rsidR="00881AF8" w:rsidRPr="00556106">
        <w:rPr>
          <w:rFonts w:ascii="Arial" w:hAnsi="Arial" w:cs="Arial"/>
          <w:sz w:val="24"/>
          <w:szCs w:val="24"/>
        </w:rPr>
        <w:t xml:space="preserve"> institut zvláštního způsobu zajištění daně z přidané hodnoty ve shodě s tímto ujednáním uplatní, a zaplatí částku odpovídající výši daně z přidané hodnoty uvedené na daňovém dokladu vystaveném poskytovatelem na účet </w:t>
      </w:r>
      <w:r w:rsidR="008729FD" w:rsidRPr="00556106">
        <w:rPr>
          <w:rFonts w:ascii="Arial" w:hAnsi="Arial" w:cs="Arial"/>
          <w:sz w:val="24"/>
          <w:szCs w:val="24"/>
        </w:rPr>
        <w:t>Zhotovitel</w:t>
      </w:r>
      <w:r w:rsidR="00881AF8" w:rsidRPr="00556106">
        <w:rPr>
          <w:rFonts w:ascii="Arial" w:hAnsi="Arial" w:cs="Arial"/>
          <w:sz w:val="24"/>
          <w:szCs w:val="24"/>
        </w:rPr>
        <w:t xml:space="preserve">e vedený u jeho místně příslušného správce daně, bude tato úhrada považována za splnění části závazku </w:t>
      </w:r>
      <w:r w:rsidRPr="00556106">
        <w:rPr>
          <w:rFonts w:ascii="Arial" w:hAnsi="Arial" w:cs="Arial"/>
          <w:sz w:val="24"/>
          <w:szCs w:val="24"/>
        </w:rPr>
        <w:t>Objednatel</w:t>
      </w:r>
      <w:r w:rsidR="00881AF8" w:rsidRPr="00556106">
        <w:rPr>
          <w:rFonts w:ascii="Arial" w:hAnsi="Arial" w:cs="Arial"/>
          <w:sz w:val="24"/>
          <w:szCs w:val="24"/>
        </w:rPr>
        <w:t>e odpovídajícího příslušné výši DPH sjednané jako součást sjednané ceny za zdanitelné plnění.</w:t>
      </w:r>
    </w:p>
    <w:p w:rsidR="00984E34" w:rsidRPr="00556106" w:rsidRDefault="002C3EA9" w:rsidP="002C1491">
      <w:pPr>
        <w:jc w:val="both"/>
        <w:rPr>
          <w:rFonts w:ascii="Arial" w:hAnsi="Arial" w:cs="Arial"/>
          <w:sz w:val="24"/>
          <w:szCs w:val="24"/>
        </w:rPr>
      </w:pPr>
      <w:r w:rsidRPr="00556106">
        <w:rPr>
          <w:rFonts w:ascii="Arial" w:hAnsi="Arial" w:cs="Arial"/>
          <w:sz w:val="24"/>
          <w:szCs w:val="24"/>
        </w:rPr>
        <w:lastRenderedPageBreak/>
        <w:t xml:space="preserve"> </w:t>
      </w:r>
    </w:p>
    <w:p w:rsidR="00984E34" w:rsidRPr="00556106" w:rsidRDefault="00147966" w:rsidP="002C1491">
      <w:pPr>
        <w:numPr>
          <w:ilvl w:val="0"/>
          <w:numId w:val="1"/>
        </w:numPr>
        <w:jc w:val="center"/>
        <w:rPr>
          <w:rFonts w:ascii="Arial" w:hAnsi="Arial" w:cs="Arial"/>
          <w:b/>
          <w:sz w:val="24"/>
          <w:szCs w:val="24"/>
        </w:rPr>
      </w:pPr>
      <w:r>
        <w:rPr>
          <w:rFonts w:ascii="Arial" w:hAnsi="Arial" w:cs="Arial"/>
          <w:b/>
          <w:sz w:val="24"/>
          <w:szCs w:val="24"/>
        </w:rPr>
        <w:t>Provedení a p</w:t>
      </w:r>
      <w:r w:rsidR="002C3EA9" w:rsidRPr="00556106">
        <w:rPr>
          <w:rFonts w:ascii="Arial" w:hAnsi="Arial" w:cs="Arial"/>
          <w:b/>
          <w:sz w:val="24"/>
          <w:szCs w:val="24"/>
        </w:rPr>
        <w:t>ředání díla</w:t>
      </w:r>
    </w:p>
    <w:p w:rsidR="00984E34"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splní svoji povinnost </w:t>
      </w:r>
      <w:r w:rsidR="00147966">
        <w:rPr>
          <w:rFonts w:ascii="Arial" w:hAnsi="Arial" w:cs="Arial"/>
          <w:sz w:val="24"/>
          <w:szCs w:val="24"/>
        </w:rPr>
        <w:t>provést</w:t>
      </w:r>
      <w:r w:rsidR="002C3EA9" w:rsidRPr="00556106">
        <w:rPr>
          <w:rFonts w:ascii="Arial" w:hAnsi="Arial" w:cs="Arial"/>
          <w:sz w:val="24"/>
          <w:szCs w:val="24"/>
        </w:rPr>
        <w:t xml:space="preserve"> dílo jeho řádným a včasným dokončením v souladu s podmínkami této smlouvy a před</w:t>
      </w:r>
      <w:r w:rsidR="00984E34" w:rsidRPr="00556106">
        <w:rPr>
          <w:rFonts w:ascii="Arial" w:hAnsi="Arial" w:cs="Arial"/>
          <w:sz w:val="24"/>
          <w:szCs w:val="24"/>
        </w:rPr>
        <w:t xml:space="preserve">áním díla </w:t>
      </w:r>
      <w:r w:rsidR="004A0495" w:rsidRPr="00556106">
        <w:rPr>
          <w:rFonts w:ascii="Arial" w:hAnsi="Arial" w:cs="Arial"/>
          <w:sz w:val="24"/>
          <w:szCs w:val="24"/>
        </w:rPr>
        <w:t>Objednatel</w:t>
      </w:r>
      <w:r w:rsidR="00984E34" w:rsidRPr="00556106">
        <w:rPr>
          <w:rFonts w:ascii="Arial" w:hAnsi="Arial" w:cs="Arial"/>
          <w:sz w:val="24"/>
          <w:szCs w:val="24"/>
        </w:rPr>
        <w:t>i.</w:t>
      </w:r>
      <w:r w:rsidR="0071763E">
        <w:rPr>
          <w:rFonts w:ascii="Arial" w:hAnsi="Arial" w:cs="Arial"/>
          <w:sz w:val="24"/>
          <w:szCs w:val="24"/>
        </w:rPr>
        <w:t xml:space="preserve"> </w:t>
      </w:r>
      <w:r w:rsidR="0071763E" w:rsidRPr="00556106">
        <w:rPr>
          <w:rFonts w:ascii="Arial" w:hAnsi="Arial" w:cs="Arial"/>
          <w:sz w:val="24"/>
          <w:szCs w:val="24"/>
        </w:rPr>
        <w:t>Dílo dle této smlouvy bude ke dni předání a převzetí Objednatelem způsobilé k řádnému užití a bude mít vlastnosti stanovené touto smlouvou.</w:t>
      </w:r>
    </w:p>
    <w:p w:rsidR="00984E34" w:rsidRPr="00556106" w:rsidRDefault="004A0495" w:rsidP="002C1491">
      <w:pPr>
        <w:numPr>
          <w:ilvl w:val="1"/>
          <w:numId w:val="1"/>
        </w:numPr>
        <w:jc w:val="both"/>
        <w:rPr>
          <w:rFonts w:ascii="Arial" w:hAnsi="Arial" w:cs="Arial"/>
          <w:sz w:val="24"/>
          <w:szCs w:val="24"/>
        </w:rPr>
      </w:pPr>
      <w:r w:rsidRPr="00556106">
        <w:rPr>
          <w:rFonts w:ascii="Arial" w:hAnsi="Arial" w:cs="Arial"/>
          <w:sz w:val="24"/>
          <w:szCs w:val="24"/>
        </w:rPr>
        <w:t>Objednatel</w:t>
      </w:r>
      <w:r w:rsidR="002C3EA9" w:rsidRPr="00556106">
        <w:rPr>
          <w:rFonts w:ascii="Arial" w:hAnsi="Arial" w:cs="Arial"/>
          <w:sz w:val="24"/>
          <w:szCs w:val="24"/>
        </w:rPr>
        <w:t xml:space="preserve"> prohlašuje, že převezme pouze dokončené dílo bez zjevných vad a nedodělků. V opačném případě </w:t>
      </w:r>
      <w:r w:rsidR="0015174D">
        <w:rPr>
          <w:rFonts w:ascii="Arial" w:hAnsi="Arial" w:cs="Arial"/>
          <w:sz w:val="24"/>
          <w:szCs w:val="24"/>
        </w:rPr>
        <w:t xml:space="preserve">je </w:t>
      </w:r>
      <w:r w:rsidRPr="00556106">
        <w:rPr>
          <w:rFonts w:ascii="Arial" w:hAnsi="Arial" w:cs="Arial"/>
          <w:sz w:val="24"/>
          <w:szCs w:val="24"/>
        </w:rPr>
        <w:t>Objednatel</w:t>
      </w:r>
      <w:r w:rsidR="002C3EA9" w:rsidRPr="00556106">
        <w:rPr>
          <w:rFonts w:ascii="Arial" w:hAnsi="Arial" w:cs="Arial"/>
          <w:sz w:val="24"/>
          <w:szCs w:val="24"/>
        </w:rPr>
        <w:t xml:space="preserve"> </w:t>
      </w:r>
      <w:r w:rsidR="0015174D">
        <w:rPr>
          <w:rFonts w:ascii="Arial" w:hAnsi="Arial" w:cs="Arial"/>
          <w:sz w:val="24"/>
          <w:szCs w:val="24"/>
        </w:rPr>
        <w:t>oprávněn</w:t>
      </w:r>
      <w:r w:rsidR="002C3EA9" w:rsidRPr="00556106">
        <w:rPr>
          <w:rFonts w:ascii="Arial" w:hAnsi="Arial" w:cs="Arial"/>
          <w:sz w:val="24"/>
          <w:szCs w:val="24"/>
        </w:rPr>
        <w:t xml:space="preserve"> převzetí díla odmítnout. </w:t>
      </w:r>
    </w:p>
    <w:p w:rsidR="00984E34" w:rsidRPr="00556106" w:rsidRDefault="002C3EA9" w:rsidP="0099673B">
      <w:pPr>
        <w:numPr>
          <w:ilvl w:val="1"/>
          <w:numId w:val="1"/>
        </w:numPr>
        <w:jc w:val="both"/>
        <w:rPr>
          <w:rFonts w:ascii="Arial" w:hAnsi="Arial" w:cs="Arial"/>
          <w:sz w:val="24"/>
          <w:szCs w:val="24"/>
        </w:rPr>
      </w:pPr>
      <w:r w:rsidRPr="00556106">
        <w:rPr>
          <w:rFonts w:ascii="Arial" w:hAnsi="Arial" w:cs="Arial"/>
          <w:sz w:val="24"/>
          <w:szCs w:val="24"/>
        </w:rPr>
        <w:t xml:space="preserve">Předání a převzetí díla proběhne na základě porovnání skutečných vlastností díla dle specifikace díla uvedené v čl. 2. této smlouvy. </w:t>
      </w:r>
      <w:r w:rsidR="0015174D">
        <w:rPr>
          <w:rFonts w:ascii="Arial" w:hAnsi="Arial" w:cs="Arial"/>
          <w:sz w:val="24"/>
          <w:szCs w:val="24"/>
        </w:rPr>
        <w:t>Provedení díla dle smlouvy bude ověřeno mimo jiné ve zkušebním provozu. Řádné provedení díla a jeho převzetí</w:t>
      </w:r>
      <w:r w:rsidRPr="00556106">
        <w:rPr>
          <w:rFonts w:ascii="Arial" w:hAnsi="Arial" w:cs="Arial"/>
          <w:sz w:val="24"/>
          <w:szCs w:val="24"/>
        </w:rPr>
        <w:t xml:space="preserve"> bude potvrzeno podpisem </w:t>
      </w:r>
      <w:r w:rsidR="0071763E">
        <w:rPr>
          <w:rFonts w:ascii="Arial" w:hAnsi="Arial" w:cs="Arial"/>
          <w:sz w:val="24"/>
          <w:szCs w:val="24"/>
        </w:rPr>
        <w:t>p</w:t>
      </w:r>
      <w:r w:rsidR="00435DC0" w:rsidRPr="00556106">
        <w:rPr>
          <w:rFonts w:ascii="Arial" w:hAnsi="Arial" w:cs="Arial"/>
          <w:sz w:val="24"/>
          <w:szCs w:val="24"/>
        </w:rPr>
        <w:t xml:space="preserve">rotokolu o předání a převzetí </w:t>
      </w:r>
      <w:r w:rsidR="0099673B" w:rsidRPr="00556106">
        <w:rPr>
          <w:rFonts w:ascii="Arial" w:hAnsi="Arial" w:cs="Arial"/>
          <w:sz w:val="24"/>
          <w:szCs w:val="24"/>
        </w:rPr>
        <w:t xml:space="preserve">díla </w:t>
      </w:r>
      <w:r w:rsidR="004A0495" w:rsidRPr="00556106">
        <w:rPr>
          <w:rFonts w:ascii="Arial" w:hAnsi="Arial" w:cs="Arial"/>
          <w:sz w:val="24"/>
          <w:szCs w:val="24"/>
        </w:rPr>
        <w:t>Objednatel</w:t>
      </w:r>
      <w:r w:rsidRPr="00556106">
        <w:rPr>
          <w:rFonts w:ascii="Arial" w:hAnsi="Arial" w:cs="Arial"/>
          <w:sz w:val="24"/>
          <w:szCs w:val="24"/>
        </w:rPr>
        <w:t xml:space="preserve">em. Součástí protokolu je jednoznačná identifikace předávaného díla, </w:t>
      </w:r>
      <w:r w:rsidR="0099673B" w:rsidRPr="00556106">
        <w:rPr>
          <w:rFonts w:ascii="Arial" w:hAnsi="Arial" w:cs="Arial"/>
          <w:sz w:val="24"/>
          <w:szCs w:val="24"/>
        </w:rPr>
        <w:t xml:space="preserve">dílčí </w:t>
      </w:r>
      <w:r w:rsidRPr="00556106">
        <w:rPr>
          <w:rFonts w:ascii="Arial" w:hAnsi="Arial" w:cs="Arial"/>
          <w:sz w:val="24"/>
          <w:szCs w:val="24"/>
        </w:rPr>
        <w:t xml:space="preserve">předávací protokol o ukončení </w:t>
      </w:r>
      <w:r w:rsidR="00C9262C">
        <w:rPr>
          <w:rFonts w:ascii="Arial" w:hAnsi="Arial" w:cs="Arial"/>
          <w:sz w:val="24"/>
          <w:szCs w:val="24"/>
        </w:rPr>
        <w:t xml:space="preserve">dílčích částí </w:t>
      </w:r>
      <w:r w:rsidRPr="00556106">
        <w:rPr>
          <w:rFonts w:ascii="Arial" w:hAnsi="Arial" w:cs="Arial"/>
          <w:sz w:val="24"/>
          <w:szCs w:val="24"/>
        </w:rPr>
        <w:t>implementace</w:t>
      </w:r>
      <w:r w:rsidR="00C9262C">
        <w:rPr>
          <w:rFonts w:ascii="Arial" w:hAnsi="Arial" w:cs="Arial"/>
          <w:sz w:val="24"/>
          <w:szCs w:val="24"/>
        </w:rPr>
        <w:t xml:space="preserve"> (</w:t>
      </w:r>
      <w:r w:rsidRPr="00556106">
        <w:rPr>
          <w:rFonts w:ascii="Arial" w:hAnsi="Arial" w:cs="Arial"/>
          <w:sz w:val="24"/>
          <w:szCs w:val="24"/>
        </w:rPr>
        <w:t xml:space="preserve">zahájení </w:t>
      </w:r>
      <w:r w:rsidR="00C9262C">
        <w:rPr>
          <w:rFonts w:ascii="Arial" w:hAnsi="Arial" w:cs="Arial"/>
          <w:sz w:val="24"/>
          <w:szCs w:val="24"/>
        </w:rPr>
        <w:t xml:space="preserve">a ukončení </w:t>
      </w:r>
      <w:r w:rsidRPr="00556106">
        <w:rPr>
          <w:rFonts w:ascii="Arial" w:hAnsi="Arial" w:cs="Arial"/>
          <w:sz w:val="24"/>
          <w:szCs w:val="24"/>
        </w:rPr>
        <w:t>zkušebního provozu</w:t>
      </w:r>
      <w:r w:rsidR="00C9262C">
        <w:rPr>
          <w:rFonts w:ascii="Arial" w:hAnsi="Arial" w:cs="Arial"/>
          <w:sz w:val="24"/>
          <w:szCs w:val="24"/>
        </w:rPr>
        <w:t>, zaškolení editorů, schvalovatelů a správce aplikace)</w:t>
      </w:r>
      <w:r w:rsidRPr="00556106">
        <w:rPr>
          <w:rFonts w:ascii="Arial" w:hAnsi="Arial" w:cs="Arial"/>
          <w:sz w:val="24"/>
          <w:szCs w:val="24"/>
        </w:rPr>
        <w:t xml:space="preserve"> a předávací protokoly dílčího plnění</w:t>
      </w:r>
      <w:r w:rsidR="00B3388E" w:rsidRPr="00556106">
        <w:rPr>
          <w:rFonts w:ascii="Arial" w:hAnsi="Arial" w:cs="Arial"/>
          <w:sz w:val="24"/>
          <w:szCs w:val="24"/>
        </w:rPr>
        <w:t xml:space="preserve"> </w:t>
      </w:r>
      <w:r w:rsidR="003B41B4" w:rsidRPr="00556106">
        <w:rPr>
          <w:rFonts w:ascii="Arial" w:hAnsi="Arial" w:cs="Arial"/>
          <w:sz w:val="24"/>
          <w:szCs w:val="24"/>
        </w:rPr>
        <w:t>(</w:t>
      </w:r>
      <w:r w:rsidR="00B3388E" w:rsidRPr="00556106">
        <w:rPr>
          <w:rFonts w:ascii="Arial" w:hAnsi="Arial" w:cs="Arial"/>
          <w:sz w:val="24"/>
          <w:szCs w:val="24"/>
        </w:rPr>
        <w:t>dodávka HW a komerčního SW</w:t>
      </w:r>
      <w:r w:rsidR="003B41B4" w:rsidRPr="00556106">
        <w:rPr>
          <w:rFonts w:ascii="Arial" w:hAnsi="Arial" w:cs="Arial"/>
          <w:sz w:val="24"/>
          <w:szCs w:val="24"/>
        </w:rPr>
        <w:t>)</w:t>
      </w:r>
      <w:r w:rsidRPr="00556106">
        <w:rPr>
          <w:rFonts w:ascii="Arial" w:hAnsi="Arial" w:cs="Arial"/>
          <w:sz w:val="24"/>
          <w:szCs w:val="24"/>
        </w:rPr>
        <w:t xml:space="preserve">. </w:t>
      </w:r>
    </w:p>
    <w:p w:rsidR="00984E34"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Zjistí-</w:t>
      </w:r>
      <w:proofErr w:type="spellStart"/>
      <w:r w:rsidRPr="00556106">
        <w:rPr>
          <w:rFonts w:ascii="Arial" w:hAnsi="Arial" w:cs="Arial"/>
          <w:sz w:val="24"/>
          <w:szCs w:val="24"/>
        </w:rPr>
        <w:t>Ii</w:t>
      </w:r>
      <w:proofErr w:type="spellEnd"/>
      <w:r w:rsidRPr="00556106">
        <w:rPr>
          <w:rFonts w:ascii="Arial" w:hAnsi="Arial" w:cs="Arial"/>
          <w:sz w:val="24"/>
          <w:szCs w:val="24"/>
        </w:rPr>
        <w:t xml:space="preserve"> </w:t>
      </w:r>
      <w:r w:rsidR="004A0495" w:rsidRPr="00556106">
        <w:rPr>
          <w:rFonts w:ascii="Arial" w:hAnsi="Arial" w:cs="Arial"/>
          <w:sz w:val="24"/>
          <w:szCs w:val="24"/>
        </w:rPr>
        <w:t>Objednatel</w:t>
      </w:r>
      <w:r w:rsidRPr="00556106">
        <w:rPr>
          <w:rFonts w:ascii="Arial" w:hAnsi="Arial" w:cs="Arial"/>
          <w:sz w:val="24"/>
          <w:szCs w:val="24"/>
        </w:rPr>
        <w:t xml:space="preserve"> nedostatky, nedodělky, či vady, oznámí to písemnou formou bez zbytečného odkladu </w:t>
      </w:r>
      <w:r w:rsidR="008729FD" w:rsidRPr="00556106">
        <w:rPr>
          <w:rFonts w:ascii="Arial" w:hAnsi="Arial" w:cs="Arial"/>
          <w:sz w:val="24"/>
          <w:szCs w:val="24"/>
        </w:rPr>
        <w:t>Zhotovitel</w:t>
      </w:r>
      <w:r w:rsidRPr="00556106">
        <w:rPr>
          <w:rFonts w:ascii="Arial" w:hAnsi="Arial" w:cs="Arial"/>
          <w:sz w:val="24"/>
          <w:szCs w:val="24"/>
        </w:rPr>
        <w:t xml:space="preserve">i. </w:t>
      </w:r>
    </w:p>
    <w:p w:rsidR="00984E34"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Vlastnické právo k dílu přechází na </w:t>
      </w:r>
      <w:r w:rsidR="004A0495" w:rsidRPr="00556106">
        <w:rPr>
          <w:rFonts w:ascii="Arial" w:hAnsi="Arial" w:cs="Arial"/>
          <w:sz w:val="24"/>
          <w:szCs w:val="24"/>
        </w:rPr>
        <w:t>Objednatel</w:t>
      </w:r>
      <w:r w:rsidRPr="00556106">
        <w:rPr>
          <w:rFonts w:ascii="Arial" w:hAnsi="Arial" w:cs="Arial"/>
          <w:sz w:val="24"/>
          <w:szCs w:val="24"/>
        </w:rPr>
        <w:t xml:space="preserve">e okamžikem předání díla </w:t>
      </w:r>
      <w:r w:rsidR="004A0495" w:rsidRPr="00556106">
        <w:rPr>
          <w:rFonts w:ascii="Arial" w:hAnsi="Arial" w:cs="Arial"/>
          <w:sz w:val="24"/>
          <w:szCs w:val="24"/>
        </w:rPr>
        <w:t>Objednatel</w:t>
      </w:r>
      <w:r w:rsidRPr="00556106">
        <w:rPr>
          <w:rFonts w:ascii="Arial" w:hAnsi="Arial" w:cs="Arial"/>
          <w:sz w:val="24"/>
          <w:szCs w:val="24"/>
        </w:rPr>
        <w:t xml:space="preserve">i. Práva z poskytnuté licence </w:t>
      </w:r>
      <w:r w:rsidR="004A0495" w:rsidRPr="00556106">
        <w:rPr>
          <w:rFonts w:ascii="Arial" w:hAnsi="Arial" w:cs="Arial"/>
          <w:sz w:val="24"/>
          <w:szCs w:val="24"/>
        </w:rPr>
        <w:t>Objednatel</w:t>
      </w:r>
      <w:r w:rsidRPr="00556106">
        <w:rPr>
          <w:rFonts w:ascii="Arial" w:hAnsi="Arial" w:cs="Arial"/>
          <w:sz w:val="24"/>
          <w:szCs w:val="24"/>
        </w:rPr>
        <w:t xml:space="preserve"> nabývá okamžike</w:t>
      </w:r>
      <w:r w:rsidR="00984E34" w:rsidRPr="00556106">
        <w:rPr>
          <w:rFonts w:ascii="Arial" w:hAnsi="Arial" w:cs="Arial"/>
          <w:sz w:val="24"/>
          <w:szCs w:val="24"/>
        </w:rPr>
        <w:t xml:space="preserve">m převzetí díla od </w:t>
      </w:r>
      <w:r w:rsidR="008729FD" w:rsidRPr="00556106">
        <w:rPr>
          <w:rFonts w:ascii="Arial" w:hAnsi="Arial" w:cs="Arial"/>
          <w:sz w:val="24"/>
          <w:szCs w:val="24"/>
        </w:rPr>
        <w:t>Zhotovitel</w:t>
      </w:r>
      <w:r w:rsidR="00984E34" w:rsidRPr="00556106">
        <w:rPr>
          <w:rFonts w:ascii="Arial" w:hAnsi="Arial" w:cs="Arial"/>
          <w:sz w:val="24"/>
          <w:szCs w:val="24"/>
        </w:rPr>
        <w:t>e.</w:t>
      </w:r>
    </w:p>
    <w:p w:rsidR="00984E34" w:rsidRPr="00556106" w:rsidRDefault="00984E34" w:rsidP="002C1491">
      <w:pPr>
        <w:ind w:left="390"/>
        <w:jc w:val="both"/>
        <w:rPr>
          <w:rFonts w:ascii="Arial" w:hAnsi="Arial" w:cs="Arial"/>
          <w:sz w:val="24"/>
          <w:szCs w:val="24"/>
        </w:rPr>
      </w:pPr>
    </w:p>
    <w:p w:rsidR="00984E34" w:rsidRPr="00556106" w:rsidRDefault="002C3EA9" w:rsidP="002C1491">
      <w:pPr>
        <w:numPr>
          <w:ilvl w:val="0"/>
          <w:numId w:val="1"/>
        </w:numPr>
        <w:jc w:val="center"/>
        <w:rPr>
          <w:rFonts w:ascii="Arial" w:hAnsi="Arial" w:cs="Arial"/>
          <w:b/>
          <w:sz w:val="24"/>
          <w:szCs w:val="24"/>
        </w:rPr>
      </w:pPr>
      <w:r w:rsidRPr="00556106">
        <w:rPr>
          <w:rFonts w:ascii="Arial" w:hAnsi="Arial" w:cs="Arial"/>
          <w:b/>
          <w:sz w:val="24"/>
          <w:szCs w:val="24"/>
        </w:rPr>
        <w:t>Záruka za dílo</w:t>
      </w:r>
      <w:r w:rsidR="0071763E">
        <w:rPr>
          <w:rFonts w:ascii="Arial" w:hAnsi="Arial" w:cs="Arial"/>
          <w:b/>
          <w:sz w:val="24"/>
          <w:szCs w:val="24"/>
        </w:rPr>
        <w:t>, odpovědnost za vady díla</w:t>
      </w:r>
    </w:p>
    <w:p w:rsidR="009A256F"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poskytuje </w:t>
      </w:r>
      <w:r w:rsidR="004A0495" w:rsidRPr="00556106">
        <w:rPr>
          <w:rFonts w:ascii="Arial" w:hAnsi="Arial" w:cs="Arial"/>
          <w:sz w:val="24"/>
          <w:szCs w:val="24"/>
        </w:rPr>
        <w:t>Objednatel</w:t>
      </w:r>
      <w:r w:rsidR="002C3EA9" w:rsidRPr="00556106">
        <w:rPr>
          <w:rFonts w:ascii="Arial" w:hAnsi="Arial" w:cs="Arial"/>
          <w:sz w:val="24"/>
          <w:szCs w:val="24"/>
        </w:rPr>
        <w:t xml:space="preserve">i záruku </w:t>
      </w:r>
      <w:r w:rsidR="0071763E">
        <w:rPr>
          <w:rFonts w:ascii="Arial" w:hAnsi="Arial" w:cs="Arial"/>
          <w:sz w:val="24"/>
          <w:szCs w:val="24"/>
        </w:rPr>
        <w:t>za jakost díla</w:t>
      </w:r>
      <w:r w:rsidR="002C3EA9" w:rsidRPr="00556106">
        <w:rPr>
          <w:rFonts w:ascii="Arial" w:hAnsi="Arial" w:cs="Arial"/>
          <w:sz w:val="24"/>
          <w:szCs w:val="24"/>
        </w:rPr>
        <w:t xml:space="preserve">. </w:t>
      </w:r>
    </w:p>
    <w:p w:rsidR="009A256F"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9A256F" w:rsidRPr="00556106">
        <w:rPr>
          <w:rFonts w:ascii="Arial" w:hAnsi="Arial" w:cs="Arial"/>
          <w:sz w:val="24"/>
          <w:szCs w:val="24"/>
        </w:rPr>
        <w:t xml:space="preserve"> poskytuje </w:t>
      </w:r>
      <w:r w:rsidR="004A0495" w:rsidRPr="00556106">
        <w:rPr>
          <w:rFonts w:ascii="Arial" w:hAnsi="Arial" w:cs="Arial"/>
          <w:sz w:val="24"/>
          <w:szCs w:val="24"/>
        </w:rPr>
        <w:t>Objednatel</w:t>
      </w:r>
      <w:r w:rsidR="009A256F" w:rsidRPr="00556106">
        <w:rPr>
          <w:rFonts w:ascii="Arial" w:hAnsi="Arial" w:cs="Arial"/>
          <w:sz w:val="24"/>
          <w:szCs w:val="24"/>
        </w:rPr>
        <w:t xml:space="preserve">i </w:t>
      </w:r>
      <w:r w:rsidR="0071763E">
        <w:rPr>
          <w:rFonts w:ascii="Arial" w:hAnsi="Arial" w:cs="Arial"/>
          <w:sz w:val="24"/>
          <w:szCs w:val="24"/>
        </w:rPr>
        <w:t xml:space="preserve">na dílo </w:t>
      </w:r>
      <w:r w:rsidR="009A256F" w:rsidRPr="00556106">
        <w:rPr>
          <w:rFonts w:ascii="Arial" w:hAnsi="Arial" w:cs="Arial"/>
          <w:sz w:val="24"/>
          <w:szCs w:val="24"/>
        </w:rPr>
        <w:t xml:space="preserve">záruku </w:t>
      </w:r>
      <w:r w:rsidR="003E4B7D" w:rsidRPr="00556106">
        <w:rPr>
          <w:rFonts w:ascii="Arial" w:hAnsi="Arial" w:cs="Arial"/>
          <w:sz w:val="24"/>
          <w:szCs w:val="24"/>
        </w:rPr>
        <w:t>48 měsí</w:t>
      </w:r>
      <w:r w:rsidR="003511C1" w:rsidRPr="00556106">
        <w:rPr>
          <w:rFonts w:ascii="Arial" w:hAnsi="Arial" w:cs="Arial"/>
          <w:sz w:val="24"/>
          <w:szCs w:val="24"/>
        </w:rPr>
        <w:t>c</w:t>
      </w:r>
      <w:r w:rsidR="003E4B7D" w:rsidRPr="00556106">
        <w:rPr>
          <w:rFonts w:ascii="Arial" w:hAnsi="Arial" w:cs="Arial"/>
          <w:sz w:val="24"/>
          <w:szCs w:val="24"/>
        </w:rPr>
        <w:t>ů</w:t>
      </w:r>
      <w:r w:rsidR="009A256F" w:rsidRPr="00556106">
        <w:rPr>
          <w:rFonts w:ascii="Arial" w:hAnsi="Arial" w:cs="Arial"/>
          <w:sz w:val="24"/>
          <w:szCs w:val="24"/>
        </w:rPr>
        <w:t>.</w:t>
      </w:r>
    </w:p>
    <w:p w:rsidR="00984E34"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em poskytovaná záruka se vztahuje na </w:t>
      </w:r>
      <w:r w:rsidR="0071763E">
        <w:rPr>
          <w:rFonts w:ascii="Arial" w:hAnsi="Arial" w:cs="Arial"/>
          <w:sz w:val="24"/>
          <w:szCs w:val="24"/>
        </w:rPr>
        <w:t>všechny části</w:t>
      </w:r>
      <w:r w:rsidR="002C3EA9" w:rsidRPr="00556106">
        <w:rPr>
          <w:rFonts w:ascii="Arial" w:hAnsi="Arial" w:cs="Arial"/>
          <w:sz w:val="24"/>
          <w:szCs w:val="24"/>
        </w:rPr>
        <w:t xml:space="preserve"> díla. </w:t>
      </w:r>
    </w:p>
    <w:p w:rsidR="00984E34" w:rsidRPr="00556106" w:rsidRDefault="00984E34" w:rsidP="002C1491">
      <w:pPr>
        <w:numPr>
          <w:ilvl w:val="1"/>
          <w:numId w:val="1"/>
        </w:numPr>
        <w:jc w:val="both"/>
        <w:rPr>
          <w:rFonts w:ascii="Arial" w:hAnsi="Arial" w:cs="Arial"/>
          <w:sz w:val="24"/>
          <w:szCs w:val="24"/>
        </w:rPr>
      </w:pPr>
      <w:r w:rsidRPr="00556106">
        <w:rPr>
          <w:rFonts w:ascii="Arial" w:hAnsi="Arial" w:cs="Arial"/>
          <w:sz w:val="24"/>
          <w:szCs w:val="24"/>
        </w:rPr>
        <w:t>Z</w:t>
      </w:r>
      <w:r w:rsidR="002C3EA9" w:rsidRPr="00556106">
        <w:rPr>
          <w:rFonts w:ascii="Arial" w:hAnsi="Arial" w:cs="Arial"/>
          <w:sz w:val="24"/>
          <w:szCs w:val="24"/>
        </w:rPr>
        <w:t xml:space="preserve">áruční doba začíná běžet ode dne převzetí díla </w:t>
      </w:r>
      <w:r w:rsidR="004A0495" w:rsidRPr="00556106">
        <w:rPr>
          <w:rFonts w:ascii="Arial" w:hAnsi="Arial" w:cs="Arial"/>
          <w:sz w:val="24"/>
          <w:szCs w:val="24"/>
        </w:rPr>
        <w:t>Objednatel</w:t>
      </w:r>
      <w:r w:rsidR="002C3EA9" w:rsidRPr="00556106">
        <w:rPr>
          <w:rFonts w:ascii="Arial" w:hAnsi="Arial" w:cs="Arial"/>
          <w:sz w:val="24"/>
          <w:szCs w:val="24"/>
        </w:rPr>
        <w:t>em. Záruční doba se prodlužuje o dobu, po kterou mělo dílo</w:t>
      </w:r>
      <w:r w:rsidR="0071763E">
        <w:rPr>
          <w:rFonts w:ascii="Arial" w:hAnsi="Arial" w:cs="Arial"/>
          <w:sz w:val="24"/>
          <w:szCs w:val="24"/>
        </w:rPr>
        <w:t>, nebo jeho část</w:t>
      </w:r>
      <w:r w:rsidR="002C3EA9" w:rsidRPr="00556106">
        <w:rPr>
          <w:rFonts w:ascii="Arial" w:hAnsi="Arial" w:cs="Arial"/>
          <w:sz w:val="24"/>
          <w:szCs w:val="24"/>
        </w:rPr>
        <w:t xml:space="preserve"> vadu bránící jeho řádnému užívání </w:t>
      </w:r>
      <w:r w:rsidR="004A0495" w:rsidRPr="00556106">
        <w:rPr>
          <w:rFonts w:ascii="Arial" w:hAnsi="Arial" w:cs="Arial"/>
          <w:sz w:val="24"/>
          <w:szCs w:val="24"/>
        </w:rPr>
        <w:t>Objednatel</w:t>
      </w:r>
      <w:r w:rsidR="002C3EA9" w:rsidRPr="00556106">
        <w:rPr>
          <w:rFonts w:ascii="Arial" w:hAnsi="Arial" w:cs="Arial"/>
          <w:sz w:val="24"/>
          <w:szCs w:val="24"/>
        </w:rPr>
        <w:t xml:space="preserve">em, nebo po kterou bylo plnění mimo provoz z důvodu vady, na kterou se vztahuje záruka. </w:t>
      </w:r>
    </w:p>
    <w:p w:rsidR="00984E34" w:rsidRDefault="002C3EA9" w:rsidP="002C1491">
      <w:pPr>
        <w:numPr>
          <w:ilvl w:val="1"/>
          <w:numId w:val="1"/>
        </w:numPr>
        <w:jc w:val="both"/>
        <w:rPr>
          <w:rFonts w:ascii="Arial" w:hAnsi="Arial" w:cs="Arial"/>
          <w:sz w:val="24"/>
          <w:szCs w:val="24"/>
        </w:rPr>
      </w:pPr>
      <w:r w:rsidRPr="00556106">
        <w:rPr>
          <w:rFonts w:ascii="Arial" w:hAnsi="Arial" w:cs="Arial"/>
          <w:sz w:val="24"/>
          <w:szCs w:val="24"/>
        </w:rPr>
        <w:t>Veškeré zjištěné nedostatky, nedodělky a vady díla,</w:t>
      </w:r>
      <w:r w:rsidR="0071763E">
        <w:rPr>
          <w:rFonts w:ascii="Arial" w:hAnsi="Arial" w:cs="Arial"/>
          <w:sz w:val="24"/>
          <w:szCs w:val="24"/>
        </w:rPr>
        <w:t xml:space="preserve"> nebo jeho části,</w:t>
      </w:r>
      <w:r w:rsidRPr="00556106">
        <w:rPr>
          <w:rFonts w:ascii="Arial" w:hAnsi="Arial" w:cs="Arial"/>
          <w:sz w:val="24"/>
          <w:szCs w:val="24"/>
        </w:rPr>
        <w:t xml:space="preserve"> které se vyskytnou v záruční době, je </w:t>
      </w:r>
      <w:r w:rsidR="00FC33B1">
        <w:rPr>
          <w:rFonts w:ascii="Arial" w:hAnsi="Arial" w:cs="Arial"/>
          <w:sz w:val="24"/>
          <w:szCs w:val="24"/>
        </w:rPr>
        <w:t>Objednatel</w:t>
      </w:r>
      <w:r w:rsidR="00FC33B1" w:rsidRPr="00556106">
        <w:rPr>
          <w:rFonts w:ascii="Arial" w:hAnsi="Arial" w:cs="Arial"/>
          <w:sz w:val="24"/>
          <w:szCs w:val="24"/>
        </w:rPr>
        <w:t xml:space="preserve"> </w:t>
      </w:r>
      <w:r w:rsidRPr="00556106">
        <w:rPr>
          <w:rFonts w:ascii="Arial" w:hAnsi="Arial" w:cs="Arial"/>
          <w:sz w:val="24"/>
          <w:szCs w:val="24"/>
        </w:rPr>
        <w:t xml:space="preserve">povinen bez zbytečného odkladu písemně oznámit </w:t>
      </w:r>
      <w:r w:rsidR="00FC33B1">
        <w:rPr>
          <w:rFonts w:ascii="Arial" w:hAnsi="Arial" w:cs="Arial"/>
          <w:sz w:val="24"/>
          <w:szCs w:val="24"/>
        </w:rPr>
        <w:t>Zhotoviteli</w:t>
      </w:r>
      <w:r w:rsidRPr="00556106">
        <w:rPr>
          <w:rFonts w:ascii="Arial" w:hAnsi="Arial" w:cs="Arial"/>
          <w:sz w:val="24"/>
          <w:szCs w:val="24"/>
        </w:rPr>
        <w:t xml:space="preserve">. </w:t>
      </w:r>
    </w:p>
    <w:p w:rsidR="00FC33B1" w:rsidRPr="00556106" w:rsidRDefault="00FC33B1" w:rsidP="00FC33B1">
      <w:pPr>
        <w:numPr>
          <w:ilvl w:val="1"/>
          <w:numId w:val="1"/>
        </w:numPr>
        <w:jc w:val="both"/>
        <w:rPr>
          <w:rFonts w:ascii="Arial" w:hAnsi="Arial" w:cs="Arial"/>
          <w:sz w:val="24"/>
          <w:szCs w:val="24"/>
        </w:rPr>
      </w:pPr>
      <w:r w:rsidRPr="00FC33B1">
        <w:rPr>
          <w:rFonts w:ascii="Arial" w:hAnsi="Arial" w:cs="Arial"/>
          <w:sz w:val="24"/>
          <w:szCs w:val="24"/>
        </w:rPr>
        <w:t>Zhotovitel se zavazuje v záruční době bezplatně odstranit vady předmětu plnění do 15 kalendářních dnů od nahlášení vady. Zhotovitel je povinen odstranit vady opravou, výměnou nebo opětovným provedením vadné části předmětu plnění nebo jiným způsobem stanoveným Zhotoviteli Objednatelem.</w:t>
      </w:r>
    </w:p>
    <w:p w:rsidR="00984E34"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lastRenderedPageBreak/>
        <w:t xml:space="preserve">Vadou díla se pro účely této smlouvy rozumí rozpor mezi sjednanými podmínkami provedení díla a skutečným stavem díla. </w:t>
      </w:r>
    </w:p>
    <w:p w:rsidR="00984E34" w:rsidRPr="00556106" w:rsidRDefault="004A0495" w:rsidP="002C1491">
      <w:pPr>
        <w:numPr>
          <w:ilvl w:val="1"/>
          <w:numId w:val="1"/>
        </w:numPr>
        <w:jc w:val="both"/>
        <w:rPr>
          <w:rFonts w:ascii="Arial" w:hAnsi="Arial" w:cs="Arial"/>
          <w:sz w:val="24"/>
          <w:szCs w:val="24"/>
        </w:rPr>
      </w:pPr>
      <w:r w:rsidRPr="00556106">
        <w:rPr>
          <w:rFonts w:ascii="Arial" w:hAnsi="Arial" w:cs="Arial"/>
          <w:sz w:val="24"/>
          <w:szCs w:val="24"/>
        </w:rPr>
        <w:t>Objednatel</w:t>
      </w:r>
      <w:r w:rsidR="002C3EA9" w:rsidRPr="00556106">
        <w:rPr>
          <w:rFonts w:ascii="Arial" w:hAnsi="Arial" w:cs="Arial"/>
          <w:sz w:val="24"/>
          <w:szCs w:val="24"/>
        </w:rPr>
        <w:t xml:space="preserve"> má vůči </w:t>
      </w:r>
      <w:r w:rsidR="008729FD" w:rsidRPr="00556106">
        <w:rPr>
          <w:rFonts w:ascii="Arial" w:hAnsi="Arial" w:cs="Arial"/>
          <w:sz w:val="24"/>
          <w:szCs w:val="24"/>
        </w:rPr>
        <w:t>Zhotovitel</w:t>
      </w:r>
      <w:r w:rsidR="002C3EA9" w:rsidRPr="00556106">
        <w:rPr>
          <w:rFonts w:ascii="Arial" w:hAnsi="Arial" w:cs="Arial"/>
          <w:sz w:val="24"/>
          <w:szCs w:val="24"/>
        </w:rPr>
        <w:t xml:space="preserve">i tato práva z odpovědnosti za vady: </w:t>
      </w:r>
    </w:p>
    <w:p w:rsidR="00984E34" w:rsidRPr="00556106" w:rsidRDefault="002C3EA9" w:rsidP="002C1491">
      <w:pPr>
        <w:numPr>
          <w:ilvl w:val="2"/>
          <w:numId w:val="1"/>
        </w:numPr>
        <w:jc w:val="both"/>
        <w:rPr>
          <w:rFonts w:ascii="Arial" w:hAnsi="Arial" w:cs="Arial"/>
          <w:sz w:val="24"/>
          <w:szCs w:val="24"/>
        </w:rPr>
      </w:pPr>
      <w:r w:rsidRPr="00556106">
        <w:rPr>
          <w:rFonts w:ascii="Arial" w:hAnsi="Arial" w:cs="Arial"/>
          <w:sz w:val="24"/>
          <w:szCs w:val="24"/>
        </w:rPr>
        <w:t xml:space="preserve">právo na bezplatné odstranění reklamovaných vad, a to bezprostředně po oznámení vady </w:t>
      </w:r>
      <w:r w:rsidR="004A0495" w:rsidRPr="00556106">
        <w:rPr>
          <w:rFonts w:ascii="Arial" w:hAnsi="Arial" w:cs="Arial"/>
          <w:sz w:val="24"/>
          <w:szCs w:val="24"/>
        </w:rPr>
        <w:t>Objednatel</w:t>
      </w:r>
      <w:r w:rsidRPr="00556106">
        <w:rPr>
          <w:rFonts w:ascii="Arial" w:hAnsi="Arial" w:cs="Arial"/>
          <w:sz w:val="24"/>
          <w:szCs w:val="24"/>
        </w:rPr>
        <w:t xml:space="preserve">em, nejpozději ve lhůtě 15 </w:t>
      </w:r>
      <w:r w:rsidR="00A20A4D">
        <w:rPr>
          <w:rFonts w:ascii="Arial" w:hAnsi="Arial" w:cs="Arial"/>
          <w:sz w:val="24"/>
          <w:szCs w:val="24"/>
        </w:rPr>
        <w:t xml:space="preserve">kalendářních </w:t>
      </w:r>
      <w:r w:rsidRPr="00556106">
        <w:rPr>
          <w:rFonts w:ascii="Arial" w:hAnsi="Arial" w:cs="Arial"/>
          <w:sz w:val="24"/>
          <w:szCs w:val="24"/>
        </w:rPr>
        <w:t xml:space="preserve">dnů od oznámení vady </w:t>
      </w:r>
      <w:r w:rsidR="004A0495" w:rsidRPr="00556106">
        <w:rPr>
          <w:rFonts w:ascii="Arial" w:hAnsi="Arial" w:cs="Arial"/>
          <w:sz w:val="24"/>
          <w:szCs w:val="24"/>
        </w:rPr>
        <w:t>Objednatel</w:t>
      </w:r>
      <w:r w:rsidRPr="00556106">
        <w:rPr>
          <w:rFonts w:ascii="Arial" w:hAnsi="Arial" w:cs="Arial"/>
          <w:sz w:val="24"/>
          <w:szCs w:val="24"/>
        </w:rPr>
        <w:t xml:space="preserve">em, </w:t>
      </w:r>
    </w:p>
    <w:p w:rsidR="00984E34" w:rsidRPr="00556106" w:rsidRDefault="002C3EA9" w:rsidP="002C1491">
      <w:pPr>
        <w:numPr>
          <w:ilvl w:val="2"/>
          <w:numId w:val="1"/>
        </w:numPr>
        <w:jc w:val="both"/>
        <w:rPr>
          <w:rFonts w:ascii="Arial" w:hAnsi="Arial" w:cs="Arial"/>
          <w:sz w:val="24"/>
          <w:szCs w:val="24"/>
        </w:rPr>
      </w:pPr>
      <w:r w:rsidRPr="00556106">
        <w:rPr>
          <w:rFonts w:ascii="Arial" w:hAnsi="Arial" w:cs="Arial"/>
          <w:sz w:val="24"/>
          <w:szCs w:val="24"/>
        </w:rPr>
        <w:t xml:space="preserve">právo na odstoupení od smlouvy, kdy vady či nedodělky jsou takového charakteru, že ztěžují či dokonce brání v užívání díla, nebo </w:t>
      </w:r>
    </w:p>
    <w:p w:rsidR="00984E34" w:rsidRPr="00556106" w:rsidRDefault="002C3EA9" w:rsidP="002C1491">
      <w:pPr>
        <w:numPr>
          <w:ilvl w:val="2"/>
          <w:numId w:val="1"/>
        </w:numPr>
        <w:jc w:val="both"/>
        <w:rPr>
          <w:rFonts w:ascii="Arial" w:hAnsi="Arial" w:cs="Arial"/>
          <w:sz w:val="24"/>
          <w:szCs w:val="24"/>
        </w:rPr>
      </w:pPr>
      <w:r w:rsidRPr="00556106">
        <w:rPr>
          <w:rFonts w:ascii="Arial" w:hAnsi="Arial" w:cs="Arial"/>
          <w:sz w:val="24"/>
          <w:szCs w:val="24"/>
        </w:rPr>
        <w:t xml:space="preserve">právo na zaplacení nákladů na odstranění vad v případě, kdy si </w:t>
      </w:r>
      <w:r w:rsidR="004A0495" w:rsidRPr="00556106">
        <w:rPr>
          <w:rFonts w:ascii="Arial" w:hAnsi="Arial" w:cs="Arial"/>
          <w:sz w:val="24"/>
          <w:szCs w:val="24"/>
        </w:rPr>
        <w:t>Objednatel</w:t>
      </w:r>
      <w:r w:rsidRPr="00556106">
        <w:rPr>
          <w:rFonts w:ascii="Arial" w:hAnsi="Arial" w:cs="Arial"/>
          <w:sz w:val="24"/>
          <w:szCs w:val="24"/>
        </w:rPr>
        <w:t xml:space="preserve"> vadu či nedodělek odstraní sám nebo použije třetí osoby k jejich odstranění. </w:t>
      </w:r>
    </w:p>
    <w:p w:rsidR="00984E34"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Uplatněním nároků z odpovědnosti za vady není dotčeno právo na náhradu škody. </w:t>
      </w:r>
      <w:r w:rsidR="008729FD" w:rsidRPr="00556106">
        <w:rPr>
          <w:rFonts w:ascii="Arial" w:hAnsi="Arial" w:cs="Arial"/>
          <w:sz w:val="24"/>
          <w:szCs w:val="24"/>
        </w:rPr>
        <w:t>Zhotovitel</w:t>
      </w:r>
      <w:r w:rsidRPr="00556106">
        <w:rPr>
          <w:rFonts w:ascii="Arial" w:hAnsi="Arial" w:cs="Arial"/>
          <w:sz w:val="24"/>
          <w:szCs w:val="24"/>
        </w:rPr>
        <w:t xml:space="preserve"> odpovídá </w:t>
      </w:r>
      <w:r w:rsidR="004A0495" w:rsidRPr="00556106">
        <w:rPr>
          <w:rFonts w:ascii="Arial" w:hAnsi="Arial" w:cs="Arial"/>
          <w:sz w:val="24"/>
          <w:szCs w:val="24"/>
        </w:rPr>
        <w:t>Objednatel</w:t>
      </w:r>
      <w:r w:rsidRPr="00556106">
        <w:rPr>
          <w:rFonts w:ascii="Arial" w:hAnsi="Arial" w:cs="Arial"/>
          <w:sz w:val="24"/>
          <w:szCs w:val="24"/>
        </w:rPr>
        <w:t xml:space="preserve">i za případnou škodu, která mu vznikne z titulu neodstranění vady díla </w:t>
      </w:r>
      <w:r w:rsidR="008729FD" w:rsidRPr="00556106">
        <w:rPr>
          <w:rFonts w:ascii="Arial" w:hAnsi="Arial" w:cs="Arial"/>
          <w:sz w:val="24"/>
          <w:szCs w:val="24"/>
        </w:rPr>
        <w:t>Zhotovitel</w:t>
      </w:r>
      <w:r w:rsidRPr="00556106">
        <w:rPr>
          <w:rFonts w:ascii="Arial" w:hAnsi="Arial" w:cs="Arial"/>
          <w:sz w:val="24"/>
          <w:szCs w:val="24"/>
        </w:rPr>
        <w:t xml:space="preserve">em ve stanoveném termínu. </w:t>
      </w:r>
    </w:p>
    <w:p w:rsidR="00C7743E" w:rsidRPr="00556106" w:rsidRDefault="00C7743E" w:rsidP="002C1491">
      <w:pPr>
        <w:ind w:left="390"/>
        <w:jc w:val="both"/>
        <w:rPr>
          <w:rFonts w:ascii="Arial" w:hAnsi="Arial" w:cs="Arial"/>
          <w:sz w:val="24"/>
          <w:szCs w:val="24"/>
        </w:rPr>
      </w:pPr>
    </w:p>
    <w:p w:rsidR="00984E34" w:rsidRPr="00556106" w:rsidRDefault="002C3EA9" w:rsidP="002C1491">
      <w:pPr>
        <w:numPr>
          <w:ilvl w:val="0"/>
          <w:numId w:val="1"/>
        </w:numPr>
        <w:jc w:val="center"/>
        <w:rPr>
          <w:rFonts w:ascii="Arial" w:hAnsi="Arial" w:cs="Arial"/>
          <w:b/>
          <w:sz w:val="24"/>
          <w:szCs w:val="24"/>
        </w:rPr>
      </w:pPr>
      <w:r w:rsidRPr="00556106">
        <w:rPr>
          <w:rFonts w:ascii="Arial" w:hAnsi="Arial" w:cs="Arial"/>
          <w:b/>
          <w:sz w:val="24"/>
          <w:szCs w:val="24"/>
        </w:rPr>
        <w:t>Licenční ujednání</w:t>
      </w:r>
    </w:p>
    <w:p w:rsidR="00941306"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v rámci plnění předmětu této smlouvy vytvoří </w:t>
      </w:r>
      <w:r w:rsidR="0071763E">
        <w:rPr>
          <w:rFonts w:ascii="Arial" w:hAnsi="Arial" w:cs="Arial"/>
          <w:sz w:val="24"/>
          <w:szCs w:val="24"/>
        </w:rPr>
        <w:t xml:space="preserve">autorské </w:t>
      </w:r>
      <w:r w:rsidR="002C3EA9" w:rsidRPr="00556106">
        <w:rPr>
          <w:rFonts w:ascii="Arial" w:hAnsi="Arial" w:cs="Arial"/>
          <w:sz w:val="24"/>
          <w:szCs w:val="24"/>
        </w:rPr>
        <w:t xml:space="preserve">dílo podléhající ochraně podle zákona č. 121/2000 Sb. (autorský zákon), a tak poskytuje </w:t>
      </w:r>
      <w:r w:rsidR="004A0495" w:rsidRPr="00556106">
        <w:rPr>
          <w:rFonts w:ascii="Arial" w:hAnsi="Arial" w:cs="Arial"/>
          <w:sz w:val="24"/>
          <w:szCs w:val="24"/>
        </w:rPr>
        <w:t>Objednatel</w:t>
      </w:r>
      <w:r w:rsidR="002C3EA9" w:rsidRPr="00556106">
        <w:rPr>
          <w:rFonts w:ascii="Arial" w:hAnsi="Arial" w:cs="Arial"/>
          <w:sz w:val="24"/>
          <w:szCs w:val="24"/>
        </w:rPr>
        <w:t>i licenci -</w:t>
      </w:r>
      <w:r w:rsidR="00984E34" w:rsidRPr="00556106">
        <w:rPr>
          <w:rFonts w:ascii="Arial" w:hAnsi="Arial" w:cs="Arial"/>
          <w:sz w:val="24"/>
          <w:szCs w:val="24"/>
        </w:rPr>
        <w:t xml:space="preserve"> </w:t>
      </w:r>
      <w:r w:rsidR="002C3EA9" w:rsidRPr="00556106">
        <w:rPr>
          <w:rFonts w:ascii="Arial" w:hAnsi="Arial" w:cs="Arial"/>
          <w:sz w:val="24"/>
          <w:szCs w:val="24"/>
        </w:rPr>
        <w:t>tj. oprávnění k výkonu práva užív</w:t>
      </w:r>
      <w:r w:rsidR="00941306" w:rsidRPr="00556106">
        <w:rPr>
          <w:rFonts w:ascii="Arial" w:hAnsi="Arial" w:cs="Arial"/>
          <w:sz w:val="24"/>
          <w:szCs w:val="24"/>
        </w:rPr>
        <w:t>at jím vytvořené autorské dílo.</w:t>
      </w:r>
    </w:p>
    <w:p w:rsidR="002C3EA9" w:rsidRPr="00556106" w:rsidRDefault="00A20A4D" w:rsidP="00A20A4D">
      <w:pPr>
        <w:numPr>
          <w:ilvl w:val="1"/>
          <w:numId w:val="1"/>
        </w:numPr>
        <w:jc w:val="both"/>
        <w:rPr>
          <w:rFonts w:ascii="Arial" w:hAnsi="Arial" w:cs="Arial"/>
          <w:sz w:val="24"/>
          <w:szCs w:val="24"/>
        </w:rPr>
      </w:pPr>
      <w:r w:rsidRPr="00A20A4D">
        <w:rPr>
          <w:rFonts w:ascii="Arial" w:hAnsi="Arial" w:cs="Arial"/>
          <w:sz w:val="24"/>
          <w:szCs w:val="24"/>
        </w:rPr>
        <w:t>K</w:t>
      </w:r>
      <w:r w:rsidR="00BC39D8">
        <w:rPr>
          <w:rFonts w:ascii="Arial" w:hAnsi="Arial" w:cs="Arial"/>
          <w:sz w:val="24"/>
          <w:szCs w:val="24"/>
        </w:rPr>
        <w:t xml:space="preserve"> dílu, nebo k </w:t>
      </w:r>
      <w:r w:rsidRPr="00A20A4D">
        <w:rPr>
          <w:rFonts w:ascii="Arial" w:hAnsi="Arial" w:cs="Arial"/>
          <w:sz w:val="24"/>
          <w:szCs w:val="24"/>
        </w:rPr>
        <w:t xml:space="preserve">částem </w:t>
      </w:r>
      <w:r w:rsidR="0071763E">
        <w:rPr>
          <w:rFonts w:ascii="Arial" w:hAnsi="Arial" w:cs="Arial"/>
          <w:sz w:val="24"/>
          <w:szCs w:val="24"/>
        </w:rPr>
        <w:t>díla</w:t>
      </w:r>
      <w:r w:rsidRPr="00A20A4D">
        <w:rPr>
          <w:rFonts w:ascii="Arial" w:hAnsi="Arial" w:cs="Arial"/>
          <w:sz w:val="24"/>
          <w:szCs w:val="24"/>
        </w:rPr>
        <w:t xml:space="preserve">, které byly Zhotovitelem vytvořeny či upraveny na objednávku Objednatele, poskytuje Zhotovitel Objednateli výhradní licenci. Objednatel je oprávněn </w:t>
      </w:r>
      <w:r w:rsidR="00BC39D8">
        <w:rPr>
          <w:rFonts w:ascii="Arial" w:hAnsi="Arial" w:cs="Arial"/>
          <w:sz w:val="24"/>
          <w:szCs w:val="24"/>
        </w:rPr>
        <w:t xml:space="preserve">dílo nebo </w:t>
      </w:r>
      <w:r w:rsidRPr="00A20A4D">
        <w:rPr>
          <w:rFonts w:ascii="Arial" w:hAnsi="Arial" w:cs="Arial"/>
          <w:sz w:val="24"/>
          <w:szCs w:val="24"/>
        </w:rPr>
        <w:t xml:space="preserve">části </w:t>
      </w:r>
      <w:r w:rsidR="0071763E">
        <w:rPr>
          <w:rFonts w:ascii="Arial" w:hAnsi="Arial" w:cs="Arial"/>
          <w:sz w:val="24"/>
          <w:szCs w:val="24"/>
        </w:rPr>
        <w:t xml:space="preserve">díla </w:t>
      </w:r>
      <w:r w:rsidRPr="00A20A4D">
        <w:rPr>
          <w:rFonts w:ascii="Arial" w:hAnsi="Arial" w:cs="Arial"/>
          <w:sz w:val="24"/>
          <w:szCs w:val="24"/>
        </w:rPr>
        <w:t>upravovat, a to případně i prostřednictvím třetích osob.</w:t>
      </w:r>
      <w:r w:rsidR="002C3EA9" w:rsidRPr="00556106">
        <w:rPr>
          <w:rFonts w:ascii="Arial" w:hAnsi="Arial" w:cs="Arial"/>
          <w:sz w:val="24"/>
          <w:szCs w:val="24"/>
        </w:rPr>
        <w:t xml:space="preserve"> </w:t>
      </w:r>
    </w:p>
    <w:p w:rsidR="00941306" w:rsidRPr="00556106" w:rsidRDefault="002C3EA9" w:rsidP="00A3295C">
      <w:pPr>
        <w:numPr>
          <w:ilvl w:val="2"/>
          <w:numId w:val="1"/>
        </w:numPr>
        <w:ind w:left="709" w:hanging="709"/>
        <w:jc w:val="both"/>
        <w:rPr>
          <w:rFonts w:ascii="Arial" w:hAnsi="Arial" w:cs="Arial"/>
          <w:sz w:val="24"/>
          <w:szCs w:val="24"/>
        </w:rPr>
      </w:pPr>
      <w:r w:rsidRPr="00556106">
        <w:rPr>
          <w:rFonts w:ascii="Arial" w:hAnsi="Arial" w:cs="Arial"/>
          <w:sz w:val="24"/>
          <w:szCs w:val="24"/>
        </w:rPr>
        <w:t xml:space="preserve">Povinnost týkající se licence platí pro </w:t>
      </w:r>
      <w:r w:rsidR="008729FD" w:rsidRPr="00556106">
        <w:rPr>
          <w:rFonts w:ascii="Arial" w:hAnsi="Arial" w:cs="Arial"/>
          <w:sz w:val="24"/>
          <w:szCs w:val="24"/>
        </w:rPr>
        <w:t>Zhotovitel</w:t>
      </w:r>
      <w:r w:rsidRPr="00556106">
        <w:rPr>
          <w:rFonts w:ascii="Arial" w:hAnsi="Arial" w:cs="Arial"/>
          <w:sz w:val="24"/>
          <w:szCs w:val="24"/>
        </w:rPr>
        <w:t xml:space="preserve">e </w:t>
      </w:r>
      <w:r w:rsidR="00B937F5" w:rsidRPr="00556106">
        <w:rPr>
          <w:rFonts w:ascii="Arial" w:hAnsi="Arial" w:cs="Arial"/>
          <w:sz w:val="24"/>
          <w:szCs w:val="24"/>
        </w:rPr>
        <w:t xml:space="preserve">i </w:t>
      </w:r>
      <w:r w:rsidRPr="00556106">
        <w:rPr>
          <w:rFonts w:ascii="Arial" w:hAnsi="Arial" w:cs="Arial"/>
          <w:sz w:val="24"/>
          <w:szCs w:val="24"/>
        </w:rPr>
        <w:t xml:space="preserve">v případě zhotovení části díla </w:t>
      </w:r>
      <w:r w:rsidR="00437C1D" w:rsidRPr="00556106">
        <w:rPr>
          <w:rFonts w:ascii="Arial" w:hAnsi="Arial" w:cs="Arial"/>
          <w:sz w:val="24"/>
          <w:szCs w:val="24"/>
        </w:rPr>
        <w:t>Pod</w:t>
      </w:r>
      <w:r w:rsidRPr="00556106">
        <w:rPr>
          <w:rFonts w:ascii="Arial" w:hAnsi="Arial" w:cs="Arial"/>
          <w:sz w:val="24"/>
          <w:szCs w:val="24"/>
        </w:rPr>
        <w:t xml:space="preserve">dodavatelem. </w:t>
      </w:r>
    </w:p>
    <w:p w:rsidR="00941306" w:rsidRPr="00556106" w:rsidRDefault="002C3EA9" w:rsidP="002C1491">
      <w:pPr>
        <w:numPr>
          <w:ilvl w:val="2"/>
          <w:numId w:val="1"/>
        </w:numPr>
        <w:jc w:val="both"/>
        <w:rPr>
          <w:rFonts w:ascii="Arial" w:hAnsi="Arial" w:cs="Arial"/>
          <w:sz w:val="24"/>
          <w:szCs w:val="24"/>
        </w:rPr>
      </w:pPr>
      <w:r w:rsidRPr="00556106">
        <w:rPr>
          <w:rFonts w:ascii="Arial" w:hAnsi="Arial" w:cs="Arial"/>
          <w:sz w:val="24"/>
          <w:szCs w:val="24"/>
        </w:rPr>
        <w:t>Licence je poskytnutá v maximálním rozsahu povoleném platnými právními předpisy</w:t>
      </w:r>
      <w:r w:rsidR="0013319A">
        <w:rPr>
          <w:rFonts w:ascii="Arial" w:hAnsi="Arial" w:cs="Arial"/>
          <w:sz w:val="24"/>
          <w:szCs w:val="24"/>
        </w:rPr>
        <w:t xml:space="preserve"> a její rozsah není časově ani místně omezen. Licence se uděluje pro všechny způsoby užití. Objednatel však není povinen licenci využít</w:t>
      </w:r>
      <w:r w:rsidRPr="00556106">
        <w:rPr>
          <w:rFonts w:ascii="Arial" w:hAnsi="Arial" w:cs="Arial"/>
          <w:sz w:val="24"/>
          <w:szCs w:val="24"/>
        </w:rPr>
        <w:t xml:space="preserve">. </w:t>
      </w:r>
    </w:p>
    <w:p w:rsidR="00941306" w:rsidRPr="00556106" w:rsidRDefault="008729FD" w:rsidP="002C1491">
      <w:pPr>
        <w:numPr>
          <w:ilvl w:val="2"/>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je povinen zajistit, aby výsledkem jeho plnění nebo jakékoliv jeho části nebyla porušena práva třetích osob. Pro případ, že užíváním předmětu plnění nebo jeho dílčí části nebo prostou existencí předmětu plnění nebo jeho dílčí části budou v důsledku porušení povinností </w:t>
      </w:r>
      <w:r w:rsidRPr="00556106">
        <w:rPr>
          <w:rFonts w:ascii="Arial" w:hAnsi="Arial" w:cs="Arial"/>
          <w:sz w:val="24"/>
          <w:szCs w:val="24"/>
        </w:rPr>
        <w:t>Zhotovitel</w:t>
      </w:r>
      <w:r w:rsidR="002C3EA9" w:rsidRPr="00556106">
        <w:rPr>
          <w:rFonts w:ascii="Arial" w:hAnsi="Arial" w:cs="Arial"/>
          <w:sz w:val="24"/>
          <w:szCs w:val="24"/>
        </w:rPr>
        <w:t xml:space="preserve">e dotčena práva třetích osob, nese </w:t>
      </w:r>
      <w:r w:rsidRPr="00556106">
        <w:rPr>
          <w:rFonts w:ascii="Arial" w:hAnsi="Arial" w:cs="Arial"/>
          <w:sz w:val="24"/>
          <w:szCs w:val="24"/>
        </w:rPr>
        <w:t>Zhotovitel</w:t>
      </w:r>
      <w:r w:rsidR="002C3EA9" w:rsidRPr="00556106">
        <w:rPr>
          <w:rFonts w:ascii="Arial" w:hAnsi="Arial" w:cs="Arial"/>
          <w:sz w:val="24"/>
          <w:szCs w:val="24"/>
        </w:rPr>
        <w:t xml:space="preserve"> vedle odpovědnosti za takovéto vady plnění i odpovědnost za veškeré škody, které tím </w:t>
      </w:r>
      <w:r w:rsidR="004A0495" w:rsidRPr="00556106">
        <w:rPr>
          <w:rFonts w:ascii="Arial" w:hAnsi="Arial" w:cs="Arial"/>
          <w:sz w:val="24"/>
          <w:szCs w:val="24"/>
        </w:rPr>
        <w:t>Objednatel</w:t>
      </w:r>
      <w:r w:rsidR="002C3EA9" w:rsidRPr="00556106">
        <w:rPr>
          <w:rFonts w:ascii="Arial" w:hAnsi="Arial" w:cs="Arial"/>
          <w:sz w:val="24"/>
          <w:szCs w:val="24"/>
        </w:rPr>
        <w:t xml:space="preserve">i vzniknou. </w:t>
      </w:r>
    </w:p>
    <w:p w:rsidR="00941306" w:rsidRPr="00556106" w:rsidRDefault="0071763E" w:rsidP="002C1491">
      <w:pPr>
        <w:numPr>
          <w:ilvl w:val="2"/>
          <w:numId w:val="1"/>
        </w:numPr>
        <w:jc w:val="both"/>
        <w:rPr>
          <w:rFonts w:ascii="Arial" w:hAnsi="Arial" w:cs="Arial"/>
          <w:sz w:val="24"/>
          <w:szCs w:val="24"/>
        </w:rPr>
      </w:pPr>
      <w:r>
        <w:rPr>
          <w:rFonts w:ascii="Arial" w:hAnsi="Arial" w:cs="Arial"/>
          <w:sz w:val="24"/>
          <w:szCs w:val="24"/>
        </w:rPr>
        <w:t xml:space="preserve">Zhotovitel poskytuje </w:t>
      </w:r>
      <w:r w:rsidR="004A0495" w:rsidRPr="00556106">
        <w:rPr>
          <w:rFonts w:ascii="Arial" w:hAnsi="Arial" w:cs="Arial"/>
          <w:sz w:val="24"/>
          <w:szCs w:val="24"/>
        </w:rPr>
        <w:t>Objednatel</w:t>
      </w:r>
      <w:r>
        <w:rPr>
          <w:rFonts w:ascii="Arial" w:hAnsi="Arial" w:cs="Arial"/>
          <w:sz w:val="24"/>
          <w:szCs w:val="24"/>
        </w:rPr>
        <w:t>i</w:t>
      </w:r>
      <w:r w:rsidR="002C3EA9" w:rsidRPr="00556106">
        <w:rPr>
          <w:rFonts w:ascii="Arial" w:hAnsi="Arial" w:cs="Arial"/>
          <w:sz w:val="24"/>
          <w:szCs w:val="24"/>
        </w:rPr>
        <w:t xml:space="preserve"> právo dílo vytvořené na základě této smlouvy dále měnit a upravovat tak, aby systém mohl být rozšiřován a přizpůsobován o další </w:t>
      </w:r>
      <w:r w:rsidR="009A256F" w:rsidRPr="00556106">
        <w:rPr>
          <w:rFonts w:ascii="Arial" w:hAnsi="Arial" w:cs="Arial"/>
          <w:sz w:val="24"/>
          <w:szCs w:val="24"/>
        </w:rPr>
        <w:t>funkce</w:t>
      </w:r>
      <w:r>
        <w:rPr>
          <w:rFonts w:ascii="Arial" w:hAnsi="Arial" w:cs="Arial"/>
          <w:sz w:val="24"/>
          <w:szCs w:val="24"/>
        </w:rPr>
        <w:t>,</w:t>
      </w:r>
      <w:r w:rsidR="00BC39D8">
        <w:rPr>
          <w:rFonts w:ascii="Arial" w:hAnsi="Arial" w:cs="Arial"/>
          <w:sz w:val="24"/>
          <w:szCs w:val="24"/>
        </w:rPr>
        <w:t xml:space="preserve"> </w:t>
      </w:r>
      <w:r w:rsidR="00BC39D8" w:rsidRPr="00BC39D8">
        <w:rPr>
          <w:rFonts w:ascii="Arial" w:hAnsi="Arial" w:cs="Arial"/>
          <w:sz w:val="24"/>
          <w:szCs w:val="24"/>
        </w:rPr>
        <w:t xml:space="preserve">včetně </w:t>
      </w:r>
      <w:r w:rsidR="00BC39D8">
        <w:rPr>
          <w:rFonts w:ascii="Arial" w:hAnsi="Arial" w:cs="Arial"/>
          <w:sz w:val="24"/>
          <w:szCs w:val="24"/>
        </w:rPr>
        <w:t xml:space="preserve">zásahů do </w:t>
      </w:r>
      <w:r w:rsidR="00BC39D8" w:rsidRPr="00BC39D8">
        <w:rPr>
          <w:rFonts w:ascii="Arial" w:hAnsi="Arial" w:cs="Arial"/>
          <w:sz w:val="24"/>
          <w:szCs w:val="24"/>
        </w:rPr>
        <w:t>zdrojový</w:t>
      </w:r>
      <w:r w:rsidR="00BC39D8">
        <w:rPr>
          <w:rFonts w:ascii="Arial" w:hAnsi="Arial" w:cs="Arial"/>
          <w:sz w:val="24"/>
          <w:szCs w:val="24"/>
        </w:rPr>
        <w:t>ch</w:t>
      </w:r>
      <w:r w:rsidR="00BC39D8" w:rsidRPr="00BC39D8">
        <w:rPr>
          <w:rFonts w:ascii="Arial" w:hAnsi="Arial" w:cs="Arial"/>
          <w:sz w:val="24"/>
          <w:szCs w:val="24"/>
        </w:rPr>
        <w:t xml:space="preserve"> kód</w:t>
      </w:r>
      <w:r w:rsidR="00BC39D8">
        <w:rPr>
          <w:rFonts w:ascii="Arial" w:hAnsi="Arial" w:cs="Arial"/>
          <w:sz w:val="24"/>
          <w:szCs w:val="24"/>
        </w:rPr>
        <w:t>ů</w:t>
      </w:r>
      <w:r w:rsidR="00BC39D8" w:rsidRPr="00BC39D8">
        <w:rPr>
          <w:rFonts w:ascii="Arial" w:hAnsi="Arial" w:cs="Arial"/>
          <w:sz w:val="24"/>
          <w:szCs w:val="24"/>
        </w:rPr>
        <w:t>, a to i prostřednictvím třetích osob.</w:t>
      </w:r>
      <w:r w:rsidR="002C3EA9" w:rsidRPr="00556106">
        <w:rPr>
          <w:rFonts w:ascii="Arial" w:hAnsi="Arial" w:cs="Arial"/>
          <w:sz w:val="24"/>
          <w:szCs w:val="24"/>
        </w:rPr>
        <w:t xml:space="preserve"> </w:t>
      </w:r>
    </w:p>
    <w:p w:rsidR="002C3EA9"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uděluje </w:t>
      </w:r>
      <w:r w:rsidR="004A0495" w:rsidRPr="00556106">
        <w:rPr>
          <w:rFonts w:ascii="Arial" w:hAnsi="Arial" w:cs="Arial"/>
          <w:sz w:val="24"/>
          <w:szCs w:val="24"/>
        </w:rPr>
        <w:t>Objednatel</w:t>
      </w:r>
      <w:r w:rsidR="002C3EA9" w:rsidRPr="00556106">
        <w:rPr>
          <w:rFonts w:ascii="Arial" w:hAnsi="Arial" w:cs="Arial"/>
          <w:sz w:val="24"/>
          <w:szCs w:val="24"/>
        </w:rPr>
        <w:t xml:space="preserve">i </w:t>
      </w:r>
      <w:r w:rsidR="0071763E">
        <w:rPr>
          <w:rFonts w:ascii="Arial" w:hAnsi="Arial" w:cs="Arial"/>
          <w:sz w:val="24"/>
          <w:szCs w:val="24"/>
        </w:rPr>
        <w:t>zejména:</w:t>
      </w:r>
    </w:p>
    <w:p w:rsidR="002C3EA9" w:rsidRPr="00556106" w:rsidRDefault="002C3EA9" w:rsidP="002C1491">
      <w:pPr>
        <w:numPr>
          <w:ilvl w:val="0"/>
          <w:numId w:val="10"/>
        </w:numPr>
        <w:jc w:val="both"/>
        <w:rPr>
          <w:rFonts w:ascii="Arial" w:hAnsi="Arial" w:cs="Arial"/>
          <w:sz w:val="24"/>
          <w:szCs w:val="24"/>
        </w:rPr>
      </w:pPr>
      <w:r w:rsidRPr="00556106">
        <w:rPr>
          <w:rFonts w:ascii="Arial" w:hAnsi="Arial" w:cs="Arial"/>
          <w:sz w:val="24"/>
          <w:szCs w:val="24"/>
        </w:rPr>
        <w:lastRenderedPageBreak/>
        <w:t>oprávnění dílo (nebo jeho dílčí část), které podléhá ochraně podle zákona č.</w:t>
      </w:r>
      <w:r w:rsidR="005D32E0">
        <w:rPr>
          <w:rFonts w:ascii="Arial" w:hAnsi="Arial" w:cs="Arial"/>
          <w:sz w:val="24"/>
          <w:szCs w:val="24"/>
        </w:rPr>
        <w:t> </w:t>
      </w:r>
      <w:r w:rsidRPr="00556106">
        <w:rPr>
          <w:rFonts w:ascii="Arial" w:hAnsi="Arial" w:cs="Arial"/>
          <w:sz w:val="24"/>
          <w:szCs w:val="24"/>
        </w:rPr>
        <w:t xml:space="preserve">121/2000 Sb. (autorský zákon), upravovat, zpracovávat, měnit jeho název, </w:t>
      </w:r>
    </w:p>
    <w:p w:rsidR="006C3EF9" w:rsidRPr="00556106" w:rsidRDefault="002C3EA9" w:rsidP="002C1491">
      <w:pPr>
        <w:numPr>
          <w:ilvl w:val="0"/>
          <w:numId w:val="10"/>
        </w:numPr>
        <w:jc w:val="both"/>
        <w:rPr>
          <w:rFonts w:ascii="Arial" w:hAnsi="Arial" w:cs="Arial"/>
          <w:sz w:val="24"/>
          <w:szCs w:val="24"/>
        </w:rPr>
      </w:pPr>
      <w:r w:rsidRPr="00556106">
        <w:rPr>
          <w:rFonts w:ascii="Arial" w:hAnsi="Arial" w:cs="Arial"/>
          <w:sz w:val="24"/>
          <w:szCs w:val="24"/>
        </w:rPr>
        <w:t>oprávnění dílo spojit s dílem jiným a zařadit jej do díla souborného</w:t>
      </w:r>
      <w:r w:rsidR="00EC4D7B">
        <w:rPr>
          <w:rFonts w:ascii="Arial" w:hAnsi="Arial" w:cs="Arial"/>
          <w:sz w:val="24"/>
          <w:szCs w:val="24"/>
        </w:rPr>
        <w:t xml:space="preserve"> a</w:t>
      </w:r>
    </w:p>
    <w:p w:rsidR="00BC39D8" w:rsidRDefault="00022862" w:rsidP="002C1491">
      <w:pPr>
        <w:numPr>
          <w:ilvl w:val="0"/>
          <w:numId w:val="10"/>
        </w:numPr>
        <w:jc w:val="both"/>
        <w:rPr>
          <w:rFonts w:ascii="Arial" w:hAnsi="Arial" w:cs="Arial"/>
          <w:sz w:val="24"/>
          <w:szCs w:val="24"/>
        </w:rPr>
      </w:pPr>
      <w:r>
        <w:rPr>
          <w:rFonts w:ascii="Arial" w:hAnsi="Arial" w:cs="Arial"/>
          <w:sz w:val="24"/>
          <w:szCs w:val="24"/>
        </w:rPr>
        <w:t xml:space="preserve">oprávnění </w:t>
      </w:r>
      <w:r w:rsidR="006C3EF9" w:rsidRPr="00556106">
        <w:rPr>
          <w:rFonts w:ascii="Arial" w:hAnsi="Arial" w:cs="Arial"/>
          <w:sz w:val="24"/>
          <w:szCs w:val="24"/>
        </w:rPr>
        <w:t xml:space="preserve">poskytovat </w:t>
      </w:r>
      <w:r w:rsidRPr="00022862">
        <w:rPr>
          <w:rFonts w:ascii="Arial" w:hAnsi="Arial" w:cs="Arial"/>
          <w:sz w:val="24"/>
          <w:szCs w:val="24"/>
        </w:rPr>
        <w:t>oprávnění tvořící součást licence</w:t>
      </w:r>
      <w:r>
        <w:rPr>
          <w:rFonts w:ascii="Arial" w:hAnsi="Arial" w:cs="Arial"/>
          <w:sz w:val="24"/>
          <w:szCs w:val="24"/>
        </w:rPr>
        <w:t xml:space="preserve"> </w:t>
      </w:r>
      <w:r w:rsidR="006C3EF9" w:rsidRPr="00556106">
        <w:rPr>
          <w:rFonts w:ascii="Arial" w:hAnsi="Arial" w:cs="Arial"/>
          <w:sz w:val="24"/>
          <w:szCs w:val="24"/>
        </w:rPr>
        <w:t xml:space="preserve">dalším </w:t>
      </w:r>
      <w:r w:rsidR="009A256F" w:rsidRPr="00556106">
        <w:rPr>
          <w:rFonts w:ascii="Arial" w:hAnsi="Arial" w:cs="Arial"/>
          <w:sz w:val="24"/>
          <w:szCs w:val="24"/>
        </w:rPr>
        <w:t>subjektům</w:t>
      </w:r>
      <w:r>
        <w:rPr>
          <w:rFonts w:ascii="Arial" w:hAnsi="Arial" w:cs="Arial"/>
          <w:sz w:val="24"/>
          <w:szCs w:val="24"/>
        </w:rPr>
        <w:t xml:space="preserve"> (podlicence)</w:t>
      </w:r>
    </w:p>
    <w:p w:rsidR="002C3EA9" w:rsidRPr="00556106" w:rsidRDefault="00BC39D8" w:rsidP="002C1491">
      <w:pPr>
        <w:numPr>
          <w:ilvl w:val="0"/>
          <w:numId w:val="10"/>
        </w:numPr>
        <w:jc w:val="both"/>
        <w:rPr>
          <w:rFonts w:ascii="Arial" w:hAnsi="Arial" w:cs="Arial"/>
          <w:sz w:val="24"/>
          <w:szCs w:val="24"/>
        </w:rPr>
      </w:pPr>
      <w:r>
        <w:rPr>
          <w:rFonts w:ascii="Arial" w:hAnsi="Arial" w:cs="Arial"/>
          <w:sz w:val="24"/>
          <w:szCs w:val="24"/>
        </w:rPr>
        <w:t>souhlas s postoupením licence třetím osobám</w:t>
      </w:r>
      <w:r w:rsidR="002C3EA9" w:rsidRPr="00556106">
        <w:rPr>
          <w:rFonts w:ascii="Arial" w:hAnsi="Arial" w:cs="Arial"/>
          <w:sz w:val="24"/>
          <w:szCs w:val="24"/>
        </w:rPr>
        <w:t xml:space="preserve">. </w:t>
      </w:r>
    </w:p>
    <w:p w:rsidR="00941306" w:rsidRPr="00556106" w:rsidRDefault="004A0495" w:rsidP="002C1491">
      <w:pPr>
        <w:numPr>
          <w:ilvl w:val="1"/>
          <w:numId w:val="1"/>
        </w:numPr>
        <w:jc w:val="both"/>
        <w:rPr>
          <w:rFonts w:ascii="Arial" w:hAnsi="Arial" w:cs="Arial"/>
          <w:sz w:val="24"/>
          <w:szCs w:val="24"/>
        </w:rPr>
      </w:pPr>
      <w:r w:rsidRPr="00556106">
        <w:rPr>
          <w:rFonts w:ascii="Arial" w:hAnsi="Arial" w:cs="Arial"/>
          <w:sz w:val="24"/>
          <w:szCs w:val="24"/>
        </w:rPr>
        <w:t>Objednatel</w:t>
      </w:r>
      <w:r w:rsidR="002C3EA9" w:rsidRPr="00556106">
        <w:rPr>
          <w:rFonts w:ascii="Arial" w:hAnsi="Arial" w:cs="Arial"/>
          <w:sz w:val="24"/>
          <w:szCs w:val="24"/>
        </w:rPr>
        <w:t xml:space="preserve"> a </w:t>
      </w:r>
      <w:r w:rsidR="008729FD" w:rsidRPr="00556106">
        <w:rPr>
          <w:rFonts w:ascii="Arial" w:hAnsi="Arial" w:cs="Arial"/>
          <w:sz w:val="24"/>
          <w:szCs w:val="24"/>
        </w:rPr>
        <w:t>Zhotovitel</w:t>
      </w:r>
      <w:r w:rsidR="002C3EA9" w:rsidRPr="00556106">
        <w:rPr>
          <w:rFonts w:ascii="Arial" w:hAnsi="Arial" w:cs="Arial"/>
          <w:sz w:val="24"/>
          <w:szCs w:val="24"/>
        </w:rPr>
        <w:t xml:space="preserve"> se výslovně dohodli, že odměna za veškerá licenční oprávnění poskytnutá </w:t>
      </w:r>
      <w:r w:rsidRPr="00556106">
        <w:rPr>
          <w:rFonts w:ascii="Arial" w:hAnsi="Arial" w:cs="Arial"/>
          <w:sz w:val="24"/>
          <w:szCs w:val="24"/>
        </w:rPr>
        <w:t>Objednatel</w:t>
      </w:r>
      <w:r w:rsidR="002C3EA9" w:rsidRPr="00556106">
        <w:rPr>
          <w:rFonts w:ascii="Arial" w:hAnsi="Arial" w:cs="Arial"/>
          <w:sz w:val="24"/>
          <w:szCs w:val="24"/>
        </w:rPr>
        <w:t xml:space="preserve">i je již zahrnuta v ceně za poskytnuté plnění dle smlouvy. </w:t>
      </w:r>
    </w:p>
    <w:p w:rsidR="00B937F5" w:rsidRPr="00556106" w:rsidRDefault="00B937F5" w:rsidP="002C1491">
      <w:pPr>
        <w:ind w:left="390"/>
        <w:jc w:val="both"/>
        <w:rPr>
          <w:rFonts w:ascii="Arial" w:hAnsi="Arial" w:cs="Arial"/>
          <w:sz w:val="24"/>
          <w:szCs w:val="24"/>
        </w:rPr>
      </w:pPr>
    </w:p>
    <w:p w:rsidR="00941306" w:rsidRPr="00556106" w:rsidRDefault="005B035F" w:rsidP="00717EBD">
      <w:pPr>
        <w:numPr>
          <w:ilvl w:val="0"/>
          <w:numId w:val="1"/>
        </w:numPr>
        <w:jc w:val="center"/>
        <w:rPr>
          <w:rFonts w:ascii="Arial" w:hAnsi="Arial" w:cs="Arial"/>
          <w:b/>
          <w:sz w:val="24"/>
          <w:szCs w:val="24"/>
        </w:rPr>
      </w:pPr>
      <w:r w:rsidRPr="00556106">
        <w:rPr>
          <w:rFonts w:ascii="Arial" w:hAnsi="Arial" w:cs="Arial"/>
          <w:b/>
          <w:sz w:val="24"/>
          <w:szCs w:val="24"/>
        </w:rPr>
        <w:t>Poddodavatelé</w:t>
      </w:r>
    </w:p>
    <w:p w:rsidR="00717EBD"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717EBD" w:rsidRPr="00556106">
        <w:rPr>
          <w:rFonts w:ascii="Arial" w:hAnsi="Arial" w:cs="Arial"/>
          <w:sz w:val="24"/>
          <w:szCs w:val="24"/>
        </w:rPr>
        <w:t xml:space="preserve"> je oprávněn pověřit plněním svých povinností vyplývajících ze </w:t>
      </w:r>
      <w:r w:rsidR="00022862">
        <w:rPr>
          <w:rFonts w:ascii="Arial" w:hAnsi="Arial" w:cs="Arial"/>
          <w:sz w:val="24"/>
          <w:szCs w:val="24"/>
        </w:rPr>
        <w:t>s</w:t>
      </w:r>
      <w:r w:rsidR="00717EBD" w:rsidRPr="00556106">
        <w:rPr>
          <w:rFonts w:ascii="Arial" w:hAnsi="Arial" w:cs="Arial"/>
          <w:sz w:val="24"/>
          <w:szCs w:val="24"/>
        </w:rPr>
        <w:t>mlouvy pouze jiné osoby uvedené v</w:t>
      </w:r>
      <w:r w:rsidR="00180620" w:rsidRPr="00556106">
        <w:rPr>
          <w:rFonts w:ascii="Arial" w:hAnsi="Arial" w:cs="Arial"/>
          <w:sz w:val="24"/>
          <w:szCs w:val="24"/>
        </w:rPr>
        <w:t> </w:t>
      </w:r>
      <w:r w:rsidR="00717EBD" w:rsidRPr="00556106">
        <w:rPr>
          <w:rFonts w:ascii="Arial" w:hAnsi="Arial" w:cs="Arial"/>
          <w:sz w:val="24"/>
          <w:szCs w:val="24"/>
        </w:rPr>
        <w:t>příloze</w:t>
      </w:r>
      <w:r w:rsidR="00180620" w:rsidRPr="00556106">
        <w:rPr>
          <w:rFonts w:ascii="Arial" w:hAnsi="Arial" w:cs="Arial"/>
          <w:sz w:val="24"/>
          <w:szCs w:val="24"/>
        </w:rPr>
        <w:t xml:space="preserve"> č. 3</w:t>
      </w:r>
      <w:r w:rsidR="00717EBD" w:rsidRPr="00556106">
        <w:rPr>
          <w:rFonts w:ascii="Arial" w:hAnsi="Arial" w:cs="Arial"/>
          <w:sz w:val="24"/>
          <w:szCs w:val="24"/>
        </w:rPr>
        <w:t xml:space="preserve"> </w:t>
      </w:r>
      <w:r w:rsidR="00022862">
        <w:rPr>
          <w:rFonts w:ascii="Arial" w:hAnsi="Arial" w:cs="Arial"/>
          <w:sz w:val="24"/>
          <w:szCs w:val="24"/>
        </w:rPr>
        <w:t>s</w:t>
      </w:r>
      <w:r w:rsidR="00717EBD" w:rsidRPr="00556106">
        <w:rPr>
          <w:rFonts w:ascii="Arial" w:hAnsi="Arial" w:cs="Arial"/>
          <w:sz w:val="24"/>
          <w:szCs w:val="24"/>
        </w:rPr>
        <w:t xml:space="preserve">mlouvy, nebo osoby písemně odsouhlasené </w:t>
      </w:r>
      <w:r w:rsidR="004A0495" w:rsidRPr="00556106">
        <w:rPr>
          <w:rFonts w:ascii="Arial" w:hAnsi="Arial" w:cs="Arial"/>
          <w:sz w:val="24"/>
          <w:szCs w:val="24"/>
        </w:rPr>
        <w:t>Objednatel</w:t>
      </w:r>
      <w:r w:rsidR="00717EBD" w:rsidRPr="00556106">
        <w:rPr>
          <w:rFonts w:ascii="Arial" w:hAnsi="Arial" w:cs="Arial"/>
          <w:sz w:val="24"/>
          <w:szCs w:val="24"/>
        </w:rPr>
        <w:t>em (dále jen jednotlivě „Poddodavatel“ nebo společně „Poddodavatelé“).</w:t>
      </w:r>
    </w:p>
    <w:p w:rsidR="00841FBC" w:rsidRPr="00556106" w:rsidRDefault="00EF4590" w:rsidP="002C1491">
      <w:pPr>
        <w:numPr>
          <w:ilvl w:val="1"/>
          <w:numId w:val="1"/>
        </w:numPr>
        <w:jc w:val="both"/>
        <w:rPr>
          <w:rFonts w:ascii="Arial" w:hAnsi="Arial" w:cs="Arial"/>
          <w:sz w:val="24"/>
          <w:szCs w:val="24"/>
        </w:rPr>
      </w:pPr>
      <w:r>
        <w:rPr>
          <w:rFonts w:ascii="Arial" w:hAnsi="Arial" w:cs="Arial"/>
          <w:sz w:val="24"/>
          <w:szCs w:val="24"/>
        </w:rPr>
        <w:t>Zhotovitel</w:t>
      </w:r>
      <w:r w:rsidR="00841FBC" w:rsidRPr="00556106">
        <w:rPr>
          <w:rFonts w:ascii="Arial" w:hAnsi="Arial" w:cs="Arial"/>
          <w:sz w:val="24"/>
          <w:szCs w:val="24"/>
        </w:rPr>
        <w:t xml:space="preserve"> je povinen vybírat Poddodavatele tak, aby </w:t>
      </w:r>
      <w:r w:rsidR="00022862">
        <w:rPr>
          <w:rFonts w:ascii="Arial" w:hAnsi="Arial" w:cs="Arial"/>
          <w:sz w:val="24"/>
          <w:szCs w:val="24"/>
        </w:rPr>
        <w:t>byli způsobilý k plnění této smlouvy</w:t>
      </w:r>
      <w:r w:rsidR="00841FBC" w:rsidRPr="00556106">
        <w:rPr>
          <w:rFonts w:ascii="Arial" w:hAnsi="Arial" w:cs="Arial"/>
          <w:sz w:val="24"/>
          <w:szCs w:val="24"/>
        </w:rPr>
        <w:t>.</w:t>
      </w:r>
    </w:p>
    <w:p w:rsidR="00941306" w:rsidRPr="00556106" w:rsidRDefault="008729FD" w:rsidP="002C1491">
      <w:pPr>
        <w:numPr>
          <w:ilvl w:val="1"/>
          <w:numId w:val="1"/>
        </w:numPr>
        <w:jc w:val="both"/>
        <w:rPr>
          <w:rFonts w:ascii="Arial" w:hAnsi="Arial" w:cs="Arial"/>
          <w:sz w:val="24"/>
          <w:szCs w:val="24"/>
        </w:rPr>
      </w:pPr>
      <w:r w:rsidRPr="00556106">
        <w:rPr>
          <w:rFonts w:ascii="Arial" w:hAnsi="Arial" w:cs="Arial"/>
          <w:sz w:val="24"/>
          <w:szCs w:val="24"/>
        </w:rPr>
        <w:t>Zhotovitel</w:t>
      </w:r>
      <w:r w:rsidR="002C3EA9" w:rsidRPr="00556106">
        <w:rPr>
          <w:rFonts w:ascii="Arial" w:hAnsi="Arial" w:cs="Arial"/>
          <w:sz w:val="24"/>
          <w:szCs w:val="24"/>
        </w:rPr>
        <w:t xml:space="preserve"> se zavazuje, že části díla plněné </w:t>
      </w:r>
      <w:r w:rsidR="00717EBD" w:rsidRPr="00556106">
        <w:rPr>
          <w:rFonts w:ascii="Arial" w:hAnsi="Arial" w:cs="Arial"/>
          <w:sz w:val="24"/>
          <w:szCs w:val="24"/>
        </w:rPr>
        <w:t xml:space="preserve">poddodavatelským </w:t>
      </w:r>
      <w:r w:rsidR="002C3EA9" w:rsidRPr="00556106">
        <w:rPr>
          <w:rFonts w:ascii="Arial" w:hAnsi="Arial" w:cs="Arial"/>
          <w:sz w:val="24"/>
          <w:szCs w:val="24"/>
        </w:rPr>
        <w:t xml:space="preserve">plněním, budou příslušným </w:t>
      </w:r>
      <w:r w:rsidR="00437C1D" w:rsidRPr="00556106">
        <w:rPr>
          <w:rFonts w:ascii="Arial" w:hAnsi="Arial" w:cs="Arial"/>
          <w:sz w:val="24"/>
          <w:szCs w:val="24"/>
        </w:rPr>
        <w:t>P</w:t>
      </w:r>
      <w:r w:rsidR="00717EBD" w:rsidRPr="00556106">
        <w:rPr>
          <w:rFonts w:ascii="Arial" w:hAnsi="Arial" w:cs="Arial"/>
          <w:sz w:val="24"/>
          <w:szCs w:val="24"/>
        </w:rPr>
        <w:t xml:space="preserve">oddodavateli </w:t>
      </w:r>
      <w:r w:rsidR="002C3EA9" w:rsidRPr="00556106">
        <w:rPr>
          <w:rFonts w:ascii="Arial" w:hAnsi="Arial" w:cs="Arial"/>
          <w:sz w:val="24"/>
          <w:szCs w:val="24"/>
        </w:rPr>
        <w:t xml:space="preserve">provedeny v souladu se všemi podmínkami smlouvy. V takovém případě odpovídá </w:t>
      </w:r>
      <w:r w:rsidRPr="00556106">
        <w:rPr>
          <w:rFonts w:ascii="Arial" w:hAnsi="Arial" w:cs="Arial"/>
          <w:sz w:val="24"/>
          <w:szCs w:val="24"/>
        </w:rPr>
        <w:t>Zhotovitel</w:t>
      </w:r>
      <w:r w:rsidR="002C3EA9" w:rsidRPr="00556106">
        <w:rPr>
          <w:rFonts w:ascii="Arial" w:hAnsi="Arial" w:cs="Arial"/>
          <w:sz w:val="24"/>
          <w:szCs w:val="24"/>
        </w:rPr>
        <w:t xml:space="preserve"> za plnění poskytnuté třetí osobou, jako kdyby příslušné plnění poskytl sám, a jeho výlučná odpovědnost za poskytování řádného plnění dle smlouvy tím </w:t>
      </w:r>
      <w:proofErr w:type="gramStart"/>
      <w:r w:rsidR="002C3EA9" w:rsidRPr="00556106">
        <w:rPr>
          <w:rFonts w:ascii="Arial" w:hAnsi="Arial" w:cs="Arial"/>
          <w:sz w:val="24"/>
          <w:szCs w:val="24"/>
        </w:rPr>
        <w:t>není</w:t>
      </w:r>
      <w:proofErr w:type="gramEnd"/>
      <w:r w:rsidR="002C3EA9" w:rsidRPr="00556106">
        <w:rPr>
          <w:rFonts w:ascii="Arial" w:hAnsi="Arial" w:cs="Arial"/>
          <w:sz w:val="24"/>
          <w:szCs w:val="24"/>
        </w:rPr>
        <w:t xml:space="preserve"> jakkoliv dotčena. </w:t>
      </w:r>
    </w:p>
    <w:p w:rsidR="00841FBC" w:rsidRPr="00556106" w:rsidRDefault="008729FD" w:rsidP="004922C2">
      <w:pPr>
        <w:numPr>
          <w:ilvl w:val="1"/>
          <w:numId w:val="1"/>
        </w:numPr>
        <w:jc w:val="both"/>
        <w:rPr>
          <w:rFonts w:ascii="Arial" w:hAnsi="Arial" w:cs="Arial"/>
          <w:sz w:val="24"/>
          <w:szCs w:val="24"/>
        </w:rPr>
      </w:pPr>
      <w:r w:rsidRPr="00556106">
        <w:rPr>
          <w:rFonts w:ascii="Arial" w:hAnsi="Arial" w:cs="Arial"/>
          <w:sz w:val="24"/>
          <w:szCs w:val="24"/>
        </w:rPr>
        <w:t>Zhotovitel</w:t>
      </w:r>
      <w:r w:rsidR="00717EBD" w:rsidRPr="00556106">
        <w:rPr>
          <w:rFonts w:ascii="Arial" w:hAnsi="Arial" w:cs="Arial"/>
          <w:sz w:val="24"/>
          <w:szCs w:val="24"/>
        </w:rPr>
        <w:t xml:space="preserve"> prohlašuje a zavazuje se, že jako ručitel uspokojí za jakéhokoliv Poddodavatele jeho povinnost nahradit újmu způsobenou Poddodavatelem </w:t>
      </w:r>
      <w:r w:rsidR="004A0495" w:rsidRPr="00556106">
        <w:rPr>
          <w:rFonts w:ascii="Arial" w:hAnsi="Arial" w:cs="Arial"/>
          <w:sz w:val="24"/>
          <w:szCs w:val="24"/>
        </w:rPr>
        <w:t>Objednatel</w:t>
      </w:r>
      <w:r w:rsidR="00717EBD" w:rsidRPr="00556106">
        <w:rPr>
          <w:rFonts w:ascii="Arial" w:hAnsi="Arial" w:cs="Arial"/>
          <w:sz w:val="24"/>
          <w:szCs w:val="24"/>
        </w:rPr>
        <w:t xml:space="preserve">i při plnění nebo v souvislosti s plněním povinností ze </w:t>
      </w:r>
      <w:r w:rsidR="00022862">
        <w:rPr>
          <w:rFonts w:ascii="Arial" w:hAnsi="Arial" w:cs="Arial"/>
          <w:sz w:val="24"/>
          <w:szCs w:val="24"/>
        </w:rPr>
        <w:t>s</w:t>
      </w:r>
      <w:r w:rsidR="00717EBD" w:rsidRPr="00556106">
        <w:rPr>
          <w:rFonts w:ascii="Arial" w:hAnsi="Arial" w:cs="Arial"/>
          <w:sz w:val="24"/>
          <w:szCs w:val="24"/>
        </w:rPr>
        <w:t xml:space="preserve">mlouvy, jestliže Poddodavatel povinnost k náhradě újmy nesplní. </w:t>
      </w:r>
      <w:r w:rsidR="004A0495" w:rsidRPr="00556106">
        <w:rPr>
          <w:rFonts w:ascii="Arial" w:hAnsi="Arial" w:cs="Arial"/>
          <w:sz w:val="24"/>
          <w:szCs w:val="24"/>
        </w:rPr>
        <w:t>Objednatel</w:t>
      </w:r>
      <w:r w:rsidR="00717EBD" w:rsidRPr="00556106">
        <w:rPr>
          <w:rFonts w:ascii="Arial" w:hAnsi="Arial" w:cs="Arial"/>
          <w:sz w:val="24"/>
          <w:szCs w:val="24"/>
        </w:rPr>
        <w:t xml:space="preserve"> </w:t>
      </w:r>
      <w:r w:rsidRPr="00556106">
        <w:rPr>
          <w:rFonts w:ascii="Arial" w:hAnsi="Arial" w:cs="Arial"/>
          <w:sz w:val="24"/>
          <w:szCs w:val="24"/>
        </w:rPr>
        <w:t>Zhotovitel</w:t>
      </w:r>
      <w:r w:rsidR="00717EBD" w:rsidRPr="00556106">
        <w:rPr>
          <w:rFonts w:ascii="Arial" w:hAnsi="Arial" w:cs="Arial"/>
          <w:sz w:val="24"/>
          <w:szCs w:val="24"/>
        </w:rPr>
        <w:t>e jako ručitele podle předchozí věty přijímá.</w:t>
      </w:r>
    </w:p>
    <w:p w:rsidR="00841FBC" w:rsidRPr="00556106" w:rsidRDefault="004A0495" w:rsidP="00717EBD">
      <w:pPr>
        <w:numPr>
          <w:ilvl w:val="1"/>
          <w:numId w:val="1"/>
        </w:numPr>
        <w:jc w:val="both"/>
        <w:rPr>
          <w:rFonts w:ascii="Arial" w:hAnsi="Arial" w:cs="Arial"/>
          <w:sz w:val="24"/>
          <w:szCs w:val="24"/>
        </w:rPr>
      </w:pPr>
      <w:r w:rsidRPr="00556106">
        <w:rPr>
          <w:rFonts w:ascii="Arial" w:hAnsi="Arial" w:cs="Arial"/>
          <w:sz w:val="24"/>
          <w:szCs w:val="24"/>
        </w:rPr>
        <w:t>Objednatel</w:t>
      </w:r>
      <w:r w:rsidR="00717EBD" w:rsidRPr="00556106">
        <w:rPr>
          <w:rFonts w:ascii="Arial" w:hAnsi="Arial" w:cs="Arial"/>
          <w:sz w:val="24"/>
          <w:szCs w:val="24"/>
        </w:rPr>
        <w:t xml:space="preserve"> je oprávněn požadovat a </w:t>
      </w:r>
      <w:r w:rsidR="008729FD" w:rsidRPr="00556106">
        <w:rPr>
          <w:rFonts w:ascii="Arial" w:hAnsi="Arial" w:cs="Arial"/>
          <w:sz w:val="24"/>
          <w:szCs w:val="24"/>
        </w:rPr>
        <w:t>Zhotovitel</w:t>
      </w:r>
      <w:r w:rsidR="00717EBD" w:rsidRPr="00556106">
        <w:rPr>
          <w:rFonts w:ascii="Arial" w:hAnsi="Arial" w:cs="Arial"/>
          <w:sz w:val="24"/>
          <w:szCs w:val="24"/>
        </w:rPr>
        <w:t xml:space="preserve"> je povinen zabezpečit změnu Poddodavatele nebo část </w:t>
      </w:r>
      <w:r w:rsidR="00022862">
        <w:rPr>
          <w:rFonts w:ascii="Arial" w:hAnsi="Arial" w:cs="Arial"/>
          <w:sz w:val="24"/>
          <w:szCs w:val="24"/>
        </w:rPr>
        <w:t>d</w:t>
      </w:r>
      <w:r w:rsidR="00717EBD" w:rsidRPr="00556106">
        <w:rPr>
          <w:rFonts w:ascii="Arial" w:hAnsi="Arial" w:cs="Arial"/>
          <w:sz w:val="24"/>
          <w:szCs w:val="24"/>
        </w:rPr>
        <w:t>íla prováděnou Poddodavatelem provést sám, a to v případech, kdy:</w:t>
      </w:r>
    </w:p>
    <w:p w:rsidR="00841FBC" w:rsidRPr="00556106" w:rsidRDefault="00717EBD" w:rsidP="00841FBC">
      <w:pPr>
        <w:numPr>
          <w:ilvl w:val="2"/>
          <w:numId w:val="1"/>
        </w:numPr>
        <w:ind w:left="993" w:hanging="993"/>
        <w:jc w:val="both"/>
        <w:rPr>
          <w:rFonts w:ascii="Arial" w:hAnsi="Arial" w:cs="Arial"/>
          <w:sz w:val="24"/>
          <w:szCs w:val="24"/>
        </w:rPr>
      </w:pPr>
      <w:r w:rsidRPr="00556106">
        <w:rPr>
          <w:rFonts w:ascii="Arial" w:hAnsi="Arial" w:cs="Arial"/>
          <w:sz w:val="24"/>
          <w:szCs w:val="24"/>
        </w:rPr>
        <w:t xml:space="preserve">bude Poddodavatel vůči </w:t>
      </w:r>
      <w:r w:rsidR="004A0495" w:rsidRPr="00556106">
        <w:rPr>
          <w:rFonts w:ascii="Arial" w:hAnsi="Arial" w:cs="Arial"/>
          <w:sz w:val="24"/>
          <w:szCs w:val="24"/>
        </w:rPr>
        <w:t>Objednatel</w:t>
      </w:r>
      <w:r w:rsidRPr="00556106">
        <w:rPr>
          <w:rFonts w:ascii="Arial" w:hAnsi="Arial" w:cs="Arial"/>
          <w:sz w:val="24"/>
          <w:szCs w:val="24"/>
        </w:rPr>
        <w:t>i v prodlení se splněním povinnosti z jiného závazku nebo</w:t>
      </w:r>
    </w:p>
    <w:p w:rsidR="00841FBC" w:rsidRPr="00556106" w:rsidRDefault="00717EBD" w:rsidP="00841FBC">
      <w:pPr>
        <w:numPr>
          <w:ilvl w:val="2"/>
          <w:numId w:val="1"/>
        </w:numPr>
        <w:ind w:left="993" w:hanging="993"/>
        <w:jc w:val="both"/>
        <w:rPr>
          <w:rFonts w:ascii="Arial" w:hAnsi="Arial" w:cs="Arial"/>
          <w:sz w:val="24"/>
          <w:szCs w:val="24"/>
        </w:rPr>
      </w:pPr>
      <w:r w:rsidRPr="00556106">
        <w:rPr>
          <w:rFonts w:ascii="Arial" w:hAnsi="Arial" w:cs="Arial"/>
          <w:sz w:val="24"/>
          <w:szCs w:val="24"/>
        </w:rPr>
        <w:t>bude Poddodavatel pravomocně odsouzen za trestný čin nebo</w:t>
      </w:r>
    </w:p>
    <w:p w:rsidR="00841FBC" w:rsidRPr="00556106" w:rsidRDefault="00717EBD" w:rsidP="00841FBC">
      <w:pPr>
        <w:numPr>
          <w:ilvl w:val="2"/>
          <w:numId w:val="1"/>
        </w:numPr>
        <w:ind w:left="993" w:hanging="993"/>
        <w:jc w:val="both"/>
        <w:rPr>
          <w:rFonts w:ascii="Arial" w:hAnsi="Arial" w:cs="Arial"/>
          <w:sz w:val="24"/>
          <w:szCs w:val="24"/>
        </w:rPr>
      </w:pPr>
      <w:r w:rsidRPr="00556106">
        <w:rPr>
          <w:rFonts w:ascii="Arial" w:hAnsi="Arial" w:cs="Arial"/>
          <w:sz w:val="24"/>
          <w:szCs w:val="24"/>
        </w:rPr>
        <w:t>se Poddodavatel ocitne ve stavu úpadku nebo hrozícího úpadku nebo</w:t>
      </w:r>
    </w:p>
    <w:p w:rsidR="00841FBC" w:rsidRPr="00556106" w:rsidRDefault="00717EBD" w:rsidP="00841FBC">
      <w:pPr>
        <w:numPr>
          <w:ilvl w:val="2"/>
          <w:numId w:val="1"/>
        </w:numPr>
        <w:ind w:left="993" w:hanging="993"/>
        <w:jc w:val="both"/>
        <w:rPr>
          <w:rFonts w:ascii="Arial" w:hAnsi="Arial" w:cs="Arial"/>
          <w:sz w:val="24"/>
          <w:szCs w:val="24"/>
        </w:rPr>
      </w:pPr>
      <w:r w:rsidRPr="00556106">
        <w:rPr>
          <w:rFonts w:ascii="Arial" w:hAnsi="Arial" w:cs="Arial"/>
          <w:sz w:val="24"/>
          <w:szCs w:val="24"/>
        </w:rPr>
        <w:t>bude Poddodavateli uložen zákaz plnění veřejných zakázek nebo</w:t>
      </w:r>
    </w:p>
    <w:p w:rsidR="00841FBC" w:rsidRPr="00556106" w:rsidRDefault="00717EBD" w:rsidP="00841FBC">
      <w:pPr>
        <w:numPr>
          <w:ilvl w:val="2"/>
          <w:numId w:val="1"/>
        </w:numPr>
        <w:ind w:left="993" w:hanging="993"/>
        <w:jc w:val="both"/>
        <w:rPr>
          <w:rFonts w:ascii="Arial" w:hAnsi="Arial" w:cs="Arial"/>
          <w:sz w:val="24"/>
          <w:szCs w:val="24"/>
        </w:rPr>
      </w:pPr>
      <w:r w:rsidRPr="00556106">
        <w:rPr>
          <w:rFonts w:ascii="Arial" w:hAnsi="Arial" w:cs="Arial"/>
          <w:sz w:val="24"/>
          <w:szCs w:val="24"/>
        </w:rPr>
        <w:t xml:space="preserve">bude dán jiný závažný důvod pro změnu Poddodavatele (např. důvod obdobný důvodu pro odstoupení </w:t>
      </w:r>
      <w:r w:rsidR="004A0495" w:rsidRPr="00556106">
        <w:rPr>
          <w:rFonts w:ascii="Arial" w:hAnsi="Arial" w:cs="Arial"/>
          <w:sz w:val="24"/>
          <w:szCs w:val="24"/>
        </w:rPr>
        <w:t>Objednatel</w:t>
      </w:r>
      <w:r w:rsidRPr="00556106">
        <w:rPr>
          <w:rFonts w:ascii="Arial" w:hAnsi="Arial" w:cs="Arial"/>
          <w:sz w:val="24"/>
          <w:szCs w:val="24"/>
        </w:rPr>
        <w:t xml:space="preserve">e od </w:t>
      </w:r>
      <w:r w:rsidR="00022862">
        <w:rPr>
          <w:rFonts w:ascii="Arial" w:hAnsi="Arial" w:cs="Arial"/>
          <w:sz w:val="24"/>
          <w:szCs w:val="24"/>
        </w:rPr>
        <w:t>s</w:t>
      </w:r>
      <w:r w:rsidRPr="00556106">
        <w:rPr>
          <w:rFonts w:ascii="Arial" w:hAnsi="Arial" w:cs="Arial"/>
          <w:sz w:val="24"/>
          <w:szCs w:val="24"/>
        </w:rPr>
        <w:t>mlouvy).</w:t>
      </w:r>
    </w:p>
    <w:p w:rsidR="00717EBD" w:rsidRPr="00556106" w:rsidRDefault="008729FD" w:rsidP="00841FBC">
      <w:pPr>
        <w:numPr>
          <w:ilvl w:val="1"/>
          <w:numId w:val="1"/>
        </w:numPr>
        <w:jc w:val="both"/>
        <w:rPr>
          <w:rFonts w:ascii="Arial" w:hAnsi="Arial" w:cs="Arial"/>
          <w:sz w:val="24"/>
          <w:szCs w:val="24"/>
        </w:rPr>
      </w:pPr>
      <w:r w:rsidRPr="00556106">
        <w:rPr>
          <w:rFonts w:ascii="Arial" w:hAnsi="Arial" w:cs="Arial"/>
          <w:sz w:val="24"/>
          <w:szCs w:val="24"/>
        </w:rPr>
        <w:lastRenderedPageBreak/>
        <w:t>Zhotovitel</w:t>
      </w:r>
      <w:r w:rsidR="00717EBD" w:rsidRPr="00556106">
        <w:rPr>
          <w:rFonts w:ascii="Arial" w:hAnsi="Arial" w:cs="Arial"/>
          <w:sz w:val="24"/>
          <w:szCs w:val="24"/>
        </w:rPr>
        <w:t xml:space="preserve"> je povinen navrhnout nového Poddodavatele do 10 dnů od doručení žádosti </w:t>
      </w:r>
      <w:r w:rsidR="004A0495" w:rsidRPr="00556106">
        <w:rPr>
          <w:rFonts w:ascii="Arial" w:hAnsi="Arial" w:cs="Arial"/>
          <w:sz w:val="24"/>
          <w:szCs w:val="24"/>
        </w:rPr>
        <w:t>Objednatel</w:t>
      </w:r>
      <w:r w:rsidR="00717EBD" w:rsidRPr="00556106">
        <w:rPr>
          <w:rFonts w:ascii="Arial" w:hAnsi="Arial" w:cs="Arial"/>
          <w:sz w:val="24"/>
          <w:szCs w:val="24"/>
        </w:rPr>
        <w:t xml:space="preserve">e. Nový Poddodavatel může být připuštěn k plnění Díla výlučně </w:t>
      </w:r>
      <w:r w:rsidR="00F80220">
        <w:rPr>
          <w:rFonts w:ascii="Arial" w:hAnsi="Arial" w:cs="Arial"/>
          <w:sz w:val="24"/>
          <w:szCs w:val="24"/>
        </w:rPr>
        <w:t xml:space="preserve">a pouze </w:t>
      </w:r>
      <w:r w:rsidR="00717EBD" w:rsidRPr="00556106">
        <w:rPr>
          <w:rFonts w:ascii="Arial" w:hAnsi="Arial" w:cs="Arial"/>
          <w:sz w:val="24"/>
          <w:szCs w:val="24"/>
        </w:rPr>
        <w:t xml:space="preserve">na základě písemného souhlasu </w:t>
      </w:r>
      <w:r w:rsidR="004A0495" w:rsidRPr="00556106">
        <w:rPr>
          <w:rFonts w:ascii="Arial" w:hAnsi="Arial" w:cs="Arial"/>
          <w:sz w:val="24"/>
          <w:szCs w:val="24"/>
        </w:rPr>
        <w:t>Objednatel</w:t>
      </w:r>
      <w:r w:rsidR="00717EBD" w:rsidRPr="00556106">
        <w:rPr>
          <w:rFonts w:ascii="Arial" w:hAnsi="Arial" w:cs="Arial"/>
          <w:sz w:val="24"/>
          <w:szCs w:val="24"/>
        </w:rPr>
        <w:t>e.</w:t>
      </w:r>
    </w:p>
    <w:p w:rsidR="00717EBD" w:rsidRPr="00556106" w:rsidRDefault="008729FD" w:rsidP="00717EBD">
      <w:pPr>
        <w:numPr>
          <w:ilvl w:val="1"/>
          <w:numId w:val="1"/>
        </w:numPr>
        <w:jc w:val="both"/>
        <w:rPr>
          <w:rFonts w:ascii="Arial" w:hAnsi="Arial" w:cs="Arial"/>
          <w:sz w:val="24"/>
          <w:szCs w:val="24"/>
        </w:rPr>
      </w:pPr>
      <w:r w:rsidRPr="00556106">
        <w:rPr>
          <w:rFonts w:ascii="Arial" w:hAnsi="Arial" w:cs="Arial"/>
          <w:sz w:val="24"/>
          <w:szCs w:val="24"/>
        </w:rPr>
        <w:t>Zhotovitel</w:t>
      </w:r>
      <w:r w:rsidR="00717EBD" w:rsidRPr="00556106">
        <w:rPr>
          <w:rFonts w:ascii="Arial" w:hAnsi="Arial" w:cs="Arial"/>
          <w:sz w:val="24"/>
          <w:szCs w:val="24"/>
        </w:rPr>
        <w:t xml:space="preserve"> je oprávněn změnit Poddodavatele z důvodů na straně </w:t>
      </w:r>
      <w:r w:rsidR="004A0495" w:rsidRPr="00556106">
        <w:rPr>
          <w:rFonts w:ascii="Arial" w:hAnsi="Arial" w:cs="Arial"/>
          <w:sz w:val="24"/>
          <w:szCs w:val="24"/>
        </w:rPr>
        <w:t>Dodavatel</w:t>
      </w:r>
      <w:r w:rsidR="00717EBD" w:rsidRPr="00556106">
        <w:rPr>
          <w:rFonts w:ascii="Arial" w:hAnsi="Arial" w:cs="Arial"/>
          <w:sz w:val="24"/>
          <w:szCs w:val="24"/>
        </w:rPr>
        <w:t xml:space="preserve">e pouze s předchozím písemným souhlasem </w:t>
      </w:r>
      <w:r w:rsidR="004A0495" w:rsidRPr="00556106">
        <w:rPr>
          <w:rFonts w:ascii="Arial" w:hAnsi="Arial" w:cs="Arial"/>
          <w:sz w:val="24"/>
          <w:szCs w:val="24"/>
        </w:rPr>
        <w:t>Objednatel</w:t>
      </w:r>
      <w:r w:rsidR="00717EBD" w:rsidRPr="00556106">
        <w:rPr>
          <w:rFonts w:ascii="Arial" w:hAnsi="Arial" w:cs="Arial"/>
          <w:sz w:val="24"/>
          <w:szCs w:val="24"/>
        </w:rPr>
        <w:t>e.</w:t>
      </w:r>
    </w:p>
    <w:p w:rsidR="00B937F5" w:rsidRPr="00556106" w:rsidRDefault="00B937F5" w:rsidP="002C1491">
      <w:pPr>
        <w:ind w:left="390"/>
        <w:jc w:val="both"/>
        <w:rPr>
          <w:rFonts w:ascii="Arial" w:hAnsi="Arial" w:cs="Arial"/>
          <w:sz w:val="24"/>
          <w:szCs w:val="24"/>
        </w:rPr>
      </w:pPr>
    </w:p>
    <w:p w:rsidR="00941306" w:rsidRPr="00556106" w:rsidRDefault="002C3EA9" w:rsidP="004141CC">
      <w:pPr>
        <w:keepNext/>
        <w:keepLines/>
        <w:numPr>
          <w:ilvl w:val="0"/>
          <w:numId w:val="1"/>
        </w:numPr>
        <w:ind w:left="391" w:hanging="391"/>
        <w:jc w:val="center"/>
        <w:rPr>
          <w:rFonts w:ascii="Arial" w:hAnsi="Arial" w:cs="Arial"/>
          <w:b/>
          <w:sz w:val="24"/>
          <w:szCs w:val="24"/>
        </w:rPr>
      </w:pPr>
      <w:r w:rsidRPr="00556106">
        <w:rPr>
          <w:rFonts w:ascii="Arial" w:hAnsi="Arial" w:cs="Arial"/>
          <w:b/>
          <w:sz w:val="24"/>
          <w:szCs w:val="24"/>
        </w:rPr>
        <w:t>Odpovědnost</w:t>
      </w:r>
      <w:r w:rsidR="00941306" w:rsidRPr="00556106">
        <w:rPr>
          <w:rFonts w:ascii="Arial" w:hAnsi="Arial" w:cs="Arial"/>
          <w:b/>
          <w:sz w:val="24"/>
          <w:szCs w:val="24"/>
        </w:rPr>
        <w:t xml:space="preserve"> </w:t>
      </w:r>
      <w:r w:rsidRPr="00556106">
        <w:rPr>
          <w:rFonts w:ascii="Arial" w:hAnsi="Arial" w:cs="Arial"/>
          <w:b/>
          <w:sz w:val="24"/>
          <w:szCs w:val="24"/>
        </w:rPr>
        <w:t>za škodu</w:t>
      </w:r>
    </w:p>
    <w:p w:rsidR="00941306" w:rsidRPr="00556106" w:rsidRDefault="002C3EA9" w:rsidP="004141CC">
      <w:pPr>
        <w:keepNext/>
        <w:keepLines/>
        <w:numPr>
          <w:ilvl w:val="1"/>
          <w:numId w:val="1"/>
        </w:numPr>
        <w:ind w:left="391" w:hanging="391"/>
        <w:jc w:val="both"/>
        <w:rPr>
          <w:rFonts w:ascii="Arial" w:hAnsi="Arial" w:cs="Arial"/>
          <w:sz w:val="24"/>
          <w:szCs w:val="24"/>
        </w:rPr>
      </w:pPr>
      <w:r w:rsidRPr="00556106">
        <w:rPr>
          <w:rFonts w:ascii="Arial" w:hAnsi="Arial" w:cs="Arial"/>
          <w:sz w:val="24"/>
          <w:szCs w:val="24"/>
        </w:rPr>
        <w:t>Smlu</w:t>
      </w:r>
      <w:r w:rsidR="00941306" w:rsidRPr="00556106">
        <w:rPr>
          <w:rFonts w:ascii="Arial" w:hAnsi="Arial" w:cs="Arial"/>
          <w:sz w:val="24"/>
          <w:szCs w:val="24"/>
        </w:rPr>
        <w:t>v</w:t>
      </w:r>
      <w:r w:rsidRPr="00556106">
        <w:rPr>
          <w:rFonts w:ascii="Arial" w:hAnsi="Arial" w:cs="Arial"/>
          <w:sz w:val="24"/>
          <w:szCs w:val="24"/>
        </w:rPr>
        <w:t xml:space="preserve">ní strany nesou odpovědnost za způsobenou škodu v rámci platných právních předpisů a této smlouvy. </w:t>
      </w:r>
    </w:p>
    <w:p w:rsidR="00941306" w:rsidRPr="00556106" w:rsidRDefault="002C3EA9" w:rsidP="002C1491">
      <w:pPr>
        <w:numPr>
          <w:ilvl w:val="1"/>
          <w:numId w:val="1"/>
        </w:numPr>
        <w:jc w:val="both"/>
        <w:rPr>
          <w:rFonts w:ascii="Arial" w:hAnsi="Arial" w:cs="Arial"/>
          <w:sz w:val="24"/>
          <w:szCs w:val="24"/>
        </w:rPr>
      </w:pPr>
      <w:r w:rsidRPr="00556106">
        <w:rPr>
          <w:rFonts w:ascii="Arial" w:hAnsi="Arial" w:cs="Arial"/>
          <w:sz w:val="24"/>
          <w:szCs w:val="24"/>
        </w:rPr>
        <w:t xml:space="preserve">Smluvní strany se zavazují k vyvinutí maximálního úsilí k předcházení škodám a k minimalizaci vzniklých škod. </w:t>
      </w:r>
    </w:p>
    <w:p w:rsidR="00941306" w:rsidRPr="00556106" w:rsidRDefault="00941306" w:rsidP="002C1491">
      <w:pPr>
        <w:jc w:val="center"/>
        <w:rPr>
          <w:rFonts w:ascii="Arial" w:hAnsi="Arial" w:cs="Arial"/>
          <w:b/>
          <w:sz w:val="24"/>
          <w:szCs w:val="24"/>
        </w:rPr>
      </w:pPr>
    </w:p>
    <w:p w:rsidR="00821FFA" w:rsidRPr="00556106" w:rsidRDefault="00821FFA" w:rsidP="00CB1202">
      <w:pPr>
        <w:numPr>
          <w:ilvl w:val="0"/>
          <w:numId w:val="1"/>
        </w:numPr>
        <w:jc w:val="center"/>
        <w:rPr>
          <w:rFonts w:ascii="Arial" w:hAnsi="Arial" w:cs="Arial"/>
          <w:b/>
          <w:sz w:val="24"/>
          <w:szCs w:val="24"/>
        </w:rPr>
      </w:pPr>
      <w:r w:rsidRPr="00556106">
        <w:rPr>
          <w:rFonts w:ascii="Arial" w:hAnsi="Arial" w:cs="Arial"/>
          <w:b/>
          <w:sz w:val="24"/>
          <w:szCs w:val="24"/>
        </w:rPr>
        <w:t xml:space="preserve">Kybernetická bezpečnost, ochrana informací a osobních údajů </w:t>
      </w:r>
    </w:p>
    <w:p w:rsidR="00821FFA" w:rsidRPr="00273AC7" w:rsidRDefault="00821FFA" w:rsidP="00CB1202">
      <w:pPr>
        <w:numPr>
          <w:ilvl w:val="1"/>
          <w:numId w:val="1"/>
        </w:numPr>
        <w:jc w:val="both"/>
        <w:rPr>
          <w:rFonts w:ascii="Arial" w:hAnsi="Arial" w:cs="Arial"/>
          <w:sz w:val="24"/>
          <w:szCs w:val="24"/>
        </w:rPr>
      </w:pPr>
      <w:r w:rsidRPr="00556106">
        <w:rPr>
          <w:rFonts w:ascii="Arial" w:hAnsi="Arial" w:cs="Arial"/>
          <w:sz w:val="24"/>
          <w:szCs w:val="24"/>
        </w:rPr>
        <w:t xml:space="preserve">Smluvní strany se dohodly, že Objednatel je vlastníkem dat. Dále se smluvní strany dohodly, že Zhotovitel není </w:t>
      </w:r>
      <w:r w:rsidR="00CB1202" w:rsidRPr="00556106">
        <w:rPr>
          <w:rFonts w:ascii="Arial" w:hAnsi="Arial" w:cs="Arial"/>
          <w:sz w:val="24"/>
          <w:szCs w:val="24"/>
        </w:rPr>
        <w:t>oprávněn nakládat s</w:t>
      </w:r>
      <w:r w:rsidR="00A670FA" w:rsidRPr="00556106">
        <w:rPr>
          <w:rFonts w:ascii="Arial" w:hAnsi="Arial" w:cs="Arial"/>
          <w:sz w:val="24"/>
          <w:szCs w:val="24"/>
        </w:rPr>
        <w:t> </w:t>
      </w:r>
      <w:r w:rsidR="00CB1202" w:rsidRPr="00556106">
        <w:rPr>
          <w:rFonts w:ascii="Arial" w:hAnsi="Arial" w:cs="Arial"/>
          <w:sz w:val="24"/>
          <w:szCs w:val="24"/>
        </w:rPr>
        <w:t>daty</w:t>
      </w:r>
      <w:r w:rsidR="00A670FA" w:rsidRPr="00556106">
        <w:rPr>
          <w:rFonts w:ascii="Arial" w:hAnsi="Arial" w:cs="Arial"/>
          <w:sz w:val="24"/>
          <w:szCs w:val="24"/>
        </w:rPr>
        <w:t>,</w:t>
      </w:r>
      <w:r w:rsidR="00CB1202" w:rsidRPr="00556106">
        <w:rPr>
          <w:rFonts w:ascii="Arial" w:hAnsi="Arial" w:cs="Arial"/>
          <w:sz w:val="24"/>
          <w:szCs w:val="24"/>
        </w:rPr>
        <w:t xml:space="preserve"> ke kterým získal přístup v rámci plnění této smlouvy</w:t>
      </w:r>
      <w:r w:rsidR="00B37D68" w:rsidRPr="00556106">
        <w:rPr>
          <w:rFonts w:ascii="Arial" w:hAnsi="Arial" w:cs="Arial"/>
          <w:sz w:val="24"/>
          <w:szCs w:val="24"/>
        </w:rPr>
        <w:t xml:space="preserve"> </w:t>
      </w:r>
      <w:r w:rsidR="00B37D68" w:rsidRPr="00273AC7">
        <w:rPr>
          <w:rFonts w:ascii="Arial" w:hAnsi="Arial" w:cs="Arial"/>
          <w:sz w:val="24"/>
          <w:szCs w:val="24"/>
        </w:rPr>
        <w:t>po jejím ukončení</w:t>
      </w:r>
      <w:r w:rsidR="00CB1202" w:rsidRPr="00273AC7">
        <w:rPr>
          <w:rFonts w:ascii="Arial" w:hAnsi="Arial" w:cs="Arial"/>
          <w:sz w:val="24"/>
          <w:szCs w:val="24"/>
        </w:rPr>
        <w:t>.</w:t>
      </w:r>
    </w:p>
    <w:p w:rsidR="00821FFA" w:rsidRPr="00273AC7" w:rsidRDefault="00CB1202" w:rsidP="00CB1202">
      <w:pPr>
        <w:numPr>
          <w:ilvl w:val="1"/>
          <w:numId w:val="1"/>
        </w:numPr>
        <w:jc w:val="both"/>
        <w:rPr>
          <w:rFonts w:ascii="Arial" w:hAnsi="Arial" w:cs="Arial"/>
          <w:sz w:val="24"/>
          <w:szCs w:val="24"/>
        </w:rPr>
      </w:pPr>
      <w:r w:rsidRPr="00273AC7">
        <w:rPr>
          <w:rFonts w:ascii="Arial" w:hAnsi="Arial" w:cs="Arial"/>
          <w:sz w:val="24"/>
          <w:szCs w:val="24"/>
        </w:rPr>
        <w:t>Smluvní strany se dohodly, že z</w:t>
      </w:r>
      <w:r w:rsidR="00821FFA" w:rsidRPr="00273AC7">
        <w:rPr>
          <w:rFonts w:ascii="Arial" w:hAnsi="Arial" w:cs="Arial"/>
          <w:sz w:val="24"/>
          <w:szCs w:val="24"/>
        </w:rPr>
        <w:t xml:space="preserve">hotovený produkt </w:t>
      </w:r>
      <w:r w:rsidRPr="00273AC7">
        <w:rPr>
          <w:rFonts w:ascii="Arial" w:hAnsi="Arial" w:cs="Arial"/>
          <w:sz w:val="24"/>
          <w:szCs w:val="24"/>
        </w:rPr>
        <w:t xml:space="preserve">musí </w:t>
      </w:r>
      <w:r w:rsidR="00821FFA" w:rsidRPr="00273AC7">
        <w:rPr>
          <w:rFonts w:ascii="Arial" w:hAnsi="Arial" w:cs="Arial"/>
          <w:sz w:val="24"/>
          <w:szCs w:val="24"/>
        </w:rPr>
        <w:t>umož</w:t>
      </w:r>
      <w:r w:rsidRPr="00273AC7">
        <w:rPr>
          <w:rFonts w:ascii="Arial" w:hAnsi="Arial" w:cs="Arial"/>
          <w:sz w:val="24"/>
          <w:szCs w:val="24"/>
        </w:rPr>
        <w:t xml:space="preserve">ňovat </w:t>
      </w:r>
      <w:r w:rsidR="00821FFA" w:rsidRPr="00273AC7">
        <w:rPr>
          <w:rFonts w:ascii="Arial" w:hAnsi="Arial" w:cs="Arial"/>
          <w:sz w:val="24"/>
          <w:szCs w:val="24"/>
        </w:rPr>
        <w:t xml:space="preserve">oprávněné osobě </w:t>
      </w:r>
      <w:r w:rsidRPr="00273AC7">
        <w:rPr>
          <w:rFonts w:ascii="Arial" w:hAnsi="Arial" w:cs="Arial"/>
          <w:sz w:val="24"/>
          <w:szCs w:val="24"/>
        </w:rPr>
        <w:t xml:space="preserve">vytvoření zálohy a </w:t>
      </w:r>
      <w:r w:rsidR="00821FFA" w:rsidRPr="00273AC7">
        <w:rPr>
          <w:rFonts w:ascii="Arial" w:hAnsi="Arial" w:cs="Arial"/>
          <w:sz w:val="24"/>
          <w:szCs w:val="24"/>
        </w:rPr>
        <w:t>obnovení dat</w:t>
      </w:r>
      <w:r w:rsidRPr="00273AC7">
        <w:rPr>
          <w:rFonts w:ascii="Arial" w:hAnsi="Arial" w:cs="Arial"/>
          <w:sz w:val="24"/>
          <w:szCs w:val="24"/>
        </w:rPr>
        <w:t xml:space="preserve"> ze zálohy.</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Objednatel zřídí Zhotovitel</w:t>
      </w:r>
      <w:r w:rsidR="00CB1202" w:rsidRPr="00273AC7">
        <w:rPr>
          <w:rFonts w:ascii="Arial" w:hAnsi="Arial" w:cs="Arial"/>
          <w:sz w:val="24"/>
          <w:szCs w:val="24"/>
        </w:rPr>
        <w:t>i</w:t>
      </w:r>
      <w:r w:rsidRPr="00273AC7">
        <w:rPr>
          <w:rFonts w:ascii="Arial" w:hAnsi="Arial" w:cs="Arial"/>
          <w:sz w:val="24"/>
          <w:szCs w:val="24"/>
        </w:rPr>
        <w:t xml:space="preserve"> vzdálené přístupy</w:t>
      </w:r>
      <w:r w:rsidR="00B37D68" w:rsidRPr="00273AC7">
        <w:rPr>
          <w:rFonts w:ascii="Arial" w:hAnsi="Arial" w:cs="Arial"/>
          <w:sz w:val="24"/>
          <w:szCs w:val="24"/>
        </w:rPr>
        <w:t xml:space="preserve"> pro potřeby instalace a zprovoznění aplikace</w:t>
      </w:r>
      <w:r w:rsidR="002913F6" w:rsidRPr="00273AC7">
        <w:rPr>
          <w:rFonts w:ascii="Arial" w:hAnsi="Arial" w:cs="Arial"/>
          <w:sz w:val="24"/>
          <w:szCs w:val="24"/>
        </w:rPr>
        <w:t xml:space="preserve"> na prostředcích Objednatele. K</w:t>
      </w:r>
      <w:r w:rsidR="00CB1202" w:rsidRPr="00273AC7">
        <w:rPr>
          <w:rFonts w:ascii="Arial" w:hAnsi="Arial" w:cs="Arial"/>
          <w:sz w:val="24"/>
          <w:szCs w:val="24"/>
        </w:rPr>
        <w:t>aždá oprávněná osoba bude mít své přihlašovací údaje a není oprávněna je sdělovat druhým osobám</w:t>
      </w:r>
      <w:r w:rsidRPr="00273AC7">
        <w:rPr>
          <w:rFonts w:ascii="Arial" w:hAnsi="Arial" w:cs="Arial"/>
          <w:sz w:val="24"/>
          <w:szCs w:val="24"/>
        </w:rPr>
        <w:t xml:space="preserve">. Zhotovitel se zavazuje dodržovat bezpečnostní politiku Objednatele a zaváže k tomu i veškeré </w:t>
      </w:r>
      <w:r w:rsidR="00437C1D" w:rsidRPr="00273AC7">
        <w:rPr>
          <w:rFonts w:ascii="Arial" w:hAnsi="Arial" w:cs="Arial"/>
          <w:sz w:val="24"/>
          <w:szCs w:val="24"/>
        </w:rPr>
        <w:t>Pod</w:t>
      </w:r>
      <w:r w:rsidRPr="00273AC7">
        <w:rPr>
          <w:rFonts w:ascii="Arial" w:hAnsi="Arial" w:cs="Arial"/>
          <w:sz w:val="24"/>
          <w:szCs w:val="24"/>
        </w:rPr>
        <w:t xml:space="preserve">dodavatele. </w:t>
      </w:r>
    </w:p>
    <w:p w:rsidR="00A670FA" w:rsidRPr="00273AC7" w:rsidRDefault="00A670FA" w:rsidP="00CB1202">
      <w:pPr>
        <w:numPr>
          <w:ilvl w:val="1"/>
          <w:numId w:val="1"/>
        </w:numPr>
        <w:jc w:val="both"/>
        <w:rPr>
          <w:rFonts w:ascii="Arial" w:hAnsi="Arial" w:cs="Arial"/>
          <w:sz w:val="24"/>
          <w:szCs w:val="24"/>
        </w:rPr>
      </w:pPr>
      <w:r w:rsidRPr="00273AC7">
        <w:rPr>
          <w:rFonts w:ascii="Arial" w:hAnsi="Arial" w:cs="Arial"/>
          <w:sz w:val="24"/>
          <w:szCs w:val="24"/>
        </w:rPr>
        <w:t>Zhotovitel je povinen použít k přístupu do sítě Objednatele a aplikace k tomuto účelu zřízené přístupové účty a přistupovat pouze po předchozím schválení, a to pouze dohodnutým a schváleným způsobem.</w:t>
      </w:r>
    </w:p>
    <w:p w:rsidR="00A670FA" w:rsidRPr="00273AC7" w:rsidRDefault="00A670FA" w:rsidP="00CB1202">
      <w:pPr>
        <w:numPr>
          <w:ilvl w:val="1"/>
          <w:numId w:val="1"/>
        </w:numPr>
        <w:jc w:val="both"/>
        <w:rPr>
          <w:rFonts w:ascii="Arial" w:hAnsi="Arial" w:cs="Arial"/>
          <w:sz w:val="24"/>
          <w:szCs w:val="24"/>
        </w:rPr>
      </w:pPr>
      <w:r w:rsidRPr="00273AC7">
        <w:rPr>
          <w:rFonts w:ascii="Arial" w:hAnsi="Arial" w:cs="Arial"/>
          <w:sz w:val="24"/>
          <w:szCs w:val="24"/>
        </w:rPr>
        <w:t>Zhotovitel je povinen o každém přístupu pořídit protokol a v něm doložitelným způsobem zaznamenat veškeré provedené změny, které při tomto přístupu v</w:t>
      </w:r>
      <w:r w:rsidR="006E1257" w:rsidRPr="00273AC7">
        <w:rPr>
          <w:rFonts w:ascii="Arial" w:hAnsi="Arial" w:cs="Arial"/>
          <w:sz w:val="24"/>
          <w:szCs w:val="24"/>
        </w:rPr>
        <w:t> aplikaci provedl.</w:t>
      </w:r>
    </w:p>
    <w:p w:rsidR="006E1257" w:rsidRPr="00273AC7" w:rsidRDefault="006E1257" w:rsidP="00CB1202">
      <w:pPr>
        <w:numPr>
          <w:ilvl w:val="1"/>
          <w:numId w:val="1"/>
        </w:numPr>
        <w:jc w:val="both"/>
        <w:rPr>
          <w:rFonts w:ascii="Arial" w:hAnsi="Arial" w:cs="Arial"/>
          <w:sz w:val="24"/>
          <w:szCs w:val="24"/>
        </w:rPr>
      </w:pPr>
      <w:r w:rsidRPr="00273AC7">
        <w:rPr>
          <w:rFonts w:ascii="Arial" w:hAnsi="Arial" w:cs="Arial"/>
          <w:sz w:val="24"/>
          <w:szCs w:val="24"/>
        </w:rPr>
        <w:t>Zhotovitel smí instalovat jen řádně licencované produkty a pouze na předem schválené prostředky</w:t>
      </w:r>
      <w:r w:rsidR="00F80220">
        <w:rPr>
          <w:rFonts w:ascii="Arial" w:hAnsi="Arial" w:cs="Arial"/>
          <w:sz w:val="24"/>
          <w:szCs w:val="24"/>
        </w:rPr>
        <w:t xml:space="preserve"> Objednatele</w:t>
      </w:r>
      <w:r w:rsidRPr="00273AC7">
        <w:rPr>
          <w:rFonts w:ascii="Arial" w:hAnsi="Arial" w:cs="Arial"/>
          <w:sz w:val="24"/>
          <w:szCs w:val="24"/>
        </w:rPr>
        <w:t>.</w:t>
      </w:r>
    </w:p>
    <w:p w:rsidR="007B687E" w:rsidRPr="00273AC7" w:rsidRDefault="007B687E" w:rsidP="00CB1202">
      <w:pPr>
        <w:numPr>
          <w:ilvl w:val="1"/>
          <w:numId w:val="1"/>
        </w:numPr>
        <w:jc w:val="both"/>
        <w:rPr>
          <w:rFonts w:ascii="Arial" w:hAnsi="Arial" w:cs="Arial"/>
          <w:sz w:val="24"/>
          <w:szCs w:val="24"/>
        </w:rPr>
      </w:pPr>
      <w:r w:rsidRPr="00273AC7">
        <w:rPr>
          <w:rFonts w:ascii="Arial" w:hAnsi="Arial" w:cs="Arial"/>
          <w:sz w:val="24"/>
          <w:szCs w:val="24"/>
        </w:rPr>
        <w:t>Zhotovitel je povinen neprodleně informovat e-mailem oprávněné osoby Objednatele o zjištěných bezpečnostních incidentech souvisejících s plněním smlouvy.</w:t>
      </w:r>
    </w:p>
    <w:p w:rsidR="00D54EC1" w:rsidRPr="00273AC7" w:rsidRDefault="00D54EC1" w:rsidP="00D54EC1">
      <w:pPr>
        <w:numPr>
          <w:ilvl w:val="1"/>
          <w:numId w:val="1"/>
        </w:numPr>
        <w:jc w:val="both"/>
        <w:rPr>
          <w:rFonts w:ascii="Arial" w:hAnsi="Arial" w:cs="Arial"/>
          <w:sz w:val="24"/>
          <w:szCs w:val="24"/>
        </w:rPr>
      </w:pPr>
      <w:r w:rsidRPr="00273AC7">
        <w:rPr>
          <w:rFonts w:ascii="Arial" w:hAnsi="Arial" w:cs="Arial"/>
          <w:sz w:val="24"/>
          <w:szCs w:val="24"/>
        </w:rPr>
        <w:t>V případě významné změny ovládání Zhotovitele (dle § 71 a následujících zákona č. 90/2012 Sb., o obchodních kor</w:t>
      </w:r>
      <w:r w:rsidR="00B22E0E" w:rsidRPr="00273AC7">
        <w:rPr>
          <w:rFonts w:ascii="Arial" w:hAnsi="Arial" w:cs="Arial"/>
          <w:sz w:val="24"/>
          <w:szCs w:val="24"/>
        </w:rPr>
        <w:t>p</w:t>
      </w:r>
      <w:r w:rsidRPr="00273AC7">
        <w:rPr>
          <w:rFonts w:ascii="Arial" w:hAnsi="Arial" w:cs="Arial"/>
          <w:sz w:val="24"/>
          <w:szCs w:val="24"/>
        </w:rPr>
        <w:t xml:space="preserve">oracích) je tento povinen neprodleně o této skutečnosti informovat Objednatele (písemně, datová zpráva). Tato změna může být důvodem k </w:t>
      </w:r>
      <w:r w:rsidRPr="00273AC7">
        <w:rPr>
          <w:rFonts w:ascii="Arial" w:hAnsi="Arial" w:cs="Arial"/>
          <w:sz w:val="24"/>
          <w:szCs w:val="24"/>
        </w:rPr>
        <w:lastRenderedPageBreak/>
        <w:t>jednost</w:t>
      </w:r>
      <w:r w:rsidR="00B22E0E" w:rsidRPr="00273AC7">
        <w:rPr>
          <w:rFonts w:ascii="Arial" w:hAnsi="Arial" w:cs="Arial"/>
          <w:sz w:val="24"/>
          <w:szCs w:val="24"/>
        </w:rPr>
        <w:t>r</w:t>
      </w:r>
      <w:r w:rsidRPr="00273AC7">
        <w:rPr>
          <w:rFonts w:ascii="Arial" w:hAnsi="Arial" w:cs="Arial"/>
          <w:sz w:val="24"/>
          <w:szCs w:val="24"/>
        </w:rPr>
        <w:t>a</w:t>
      </w:r>
      <w:r w:rsidR="00B22E0E" w:rsidRPr="00273AC7">
        <w:rPr>
          <w:rFonts w:ascii="Arial" w:hAnsi="Arial" w:cs="Arial"/>
          <w:sz w:val="24"/>
          <w:szCs w:val="24"/>
        </w:rPr>
        <w:t>n</w:t>
      </w:r>
      <w:r w:rsidRPr="00273AC7">
        <w:rPr>
          <w:rFonts w:ascii="Arial" w:hAnsi="Arial" w:cs="Arial"/>
          <w:sz w:val="24"/>
          <w:szCs w:val="24"/>
        </w:rPr>
        <w:t>nému vypovězení smlouvy Objednatelem bez nároku Zhotovitele na úhradu prokázaných nákladů.</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 xml:space="preserve">Smluvní strany jsou povinny zajistit utajení získaných důvěrných informací způsobem obvyklým pro utajování takových informací, není-li výslovně sjednáno jinak. Tato povinnost platí bez ohledu na ukončení účinnosti této </w:t>
      </w:r>
      <w:r w:rsidR="00022862">
        <w:rPr>
          <w:rFonts w:ascii="Arial" w:hAnsi="Arial" w:cs="Arial"/>
          <w:sz w:val="24"/>
          <w:szCs w:val="24"/>
        </w:rPr>
        <w:t>s</w:t>
      </w:r>
      <w:r w:rsidRPr="00273AC7">
        <w:rPr>
          <w:rFonts w:ascii="Arial" w:hAnsi="Arial" w:cs="Arial"/>
          <w:sz w:val="24"/>
          <w:szCs w:val="24"/>
        </w:rPr>
        <w:t xml:space="preserve">mlouvy. Strany mají právo požadovat navzájem doložení dostatečnosti utajení důvěrných informací. Strany jsou povinny zajistit utajení důvěrných informací i u svých zaměstnanců, zástupců, jakož i jiných spolupracujících třetích stran, pokud jim takové informace byly poskytnuty. </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 xml:space="preserve">Právo užívat, poskytovat a zpřístupnit důvěrné informace mají obě strany pouze v rozsahu a za podmínek nezbytných pro řádné plnění práva a povinností vyplývajících z této </w:t>
      </w:r>
      <w:r w:rsidR="00022862">
        <w:rPr>
          <w:rFonts w:ascii="Arial" w:hAnsi="Arial" w:cs="Arial"/>
          <w:sz w:val="24"/>
          <w:szCs w:val="24"/>
        </w:rPr>
        <w:t>s</w:t>
      </w:r>
      <w:r w:rsidRPr="00273AC7">
        <w:rPr>
          <w:rFonts w:ascii="Arial" w:hAnsi="Arial" w:cs="Arial"/>
          <w:sz w:val="24"/>
          <w:szCs w:val="24"/>
        </w:rPr>
        <w:t xml:space="preserve">mlouvy. </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 xml:space="preserve">Za důvěrné informace se bez ohledu na formu jejich zachycení považují veškeré informace, které nebyly některou ze stran označeny jako veřejné a které se týkají této </w:t>
      </w:r>
      <w:r w:rsidR="00022862">
        <w:rPr>
          <w:rFonts w:ascii="Arial" w:hAnsi="Arial" w:cs="Arial"/>
          <w:sz w:val="24"/>
          <w:szCs w:val="24"/>
        </w:rPr>
        <w:t>s</w:t>
      </w:r>
      <w:r w:rsidRPr="00273AC7">
        <w:rPr>
          <w:rFonts w:ascii="Arial" w:hAnsi="Arial" w:cs="Arial"/>
          <w:sz w:val="24"/>
          <w:szCs w:val="24"/>
        </w:rPr>
        <w:t xml:space="preserve">mlouvy a jejího plnění (zejména informace o právech a povinnostech stran jakož i informace o cenách), které se týkají některé ze stran (zejména obchodní tajemství, informace o jejich činnosti, struktuře, hospodářských výsledcích, know-how) anebo informace pro nakládání, s nimiž je stanoven právními předpisy zvláštní režim utajení (zejména hospodářské tajemství, státní tajemství, bankovní tajemství, služební tajemství). Dále se považují za důvěrné informace takové informace, které jsou jako důvěrné výslovně některou ze stran označeny. </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 xml:space="preserve">Za důvěrné informace se v žádném případě nepovažují informace, které se staly veřejně přístupnými, pokud se tak nestalo porušením povinnosti jejich ochrany. Dále informace získané na základě postupu nezávislého na této </w:t>
      </w:r>
      <w:r w:rsidR="00022862">
        <w:rPr>
          <w:rFonts w:ascii="Arial" w:hAnsi="Arial" w:cs="Arial"/>
          <w:sz w:val="24"/>
          <w:szCs w:val="24"/>
        </w:rPr>
        <w:t>s</w:t>
      </w:r>
      <w:r w:rsidRPr="00273AC7">
        <w:rPr>
          <w:rFonts w:ascii="Arial" w:hAnsi="Arial" w:cs="Arial"/>
          <w:sz w:val="24"/>
          <w:szCs w:val="24"/>
        </w:rPr>
        <w:t xml:space="preserve">mlouvě nebo nezávislého na druhé straně, pokud je strana, která informace získala, schopna tuto skutečnost doložit, a také informace poskytnuté třetí osobou, která takové informace nezískala porušením povinnosti jejich ochrany. </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Zhotovitel se zavazuje zachovávat mlčenlivost o všech skutečnostech, informacích a datech, se kterými bude seznámen v průběhu plnění této Smlouvy. Obdobně se Zhotovitel zavazuje, že zajistí taková organizačně technická opatření, která jsou nezbytná podle příslušných ustanovení zák. č. 11</w:t>
      </w:r>
      <w:r w:rsidR="00F80220">
        <w:rPr>
          <w:rFonts w:ascii="Arial" w:hAnsi="Arial" w:cs="Arial"/>
          <w:sz w:val="24"/>
          <w:szCs w:val="24"/>
        </w:rPr>
        <w:t>0</w:t>
      </w:r>
      <w:r w:rsidRPr="00273AC7">
        <w:rPr>
          <w:rFonts w:ascii="Arial" w:hAnsi="Arial" w:cs="Arial"/>
          <w:sz w:val="24"/>
          <w:szCs w:val="24"/>
        </w:rPr>
        <w:t>/</w:t>
      </w:r>
      <w:r w:rsidR="00F80220" w:rsidRPr="00273AC7">
        <w:rPr>
          <w:rFonts w:ascii="Arial" w:hAnsi="Arial" w:cs="Arial"/>
          <w:sz w:val="24"/>
          <w:szCs w:val="24"/>
        </w:rPr>
        <w:t>20</w:t>
      </w:r>
      <w:r w:rsidR="00F80220">
        <w:rPr>
          <w:rFonts w:ascii="Arial" w:hAnsi="Arial" w:cs="Arial"/>
          <w:sz w:val="24"/>
          <w:szCs w:val="24"/>
        </w:rPr>
        <w:t>19</w:t>
      </w:r>
      <w:r w:rsidR="00F80220" w:rsidRPr="00273AC7">
        <w:rPr>
          <w:rFonts w:ascii="Arial" w:hAnsi="Arial" w:cs="Arial"/>
          <w:sz w:val="24"/>
          <w:szCs w:val="24"/>
        </w:rPr>
        <w:t xml:space="preserve"> </w:t>
      </w:r>
      <w:r w:rsidRPr="00273AC7">
        <w:rPr>
          <w:rFonts w:ascii="Arial" w:hAnsi="Arial" w:cs="Arial"/>
          <w:sz w:val="24"/>
          <w:szCs w:val="24"/>
        </w:rPr>
        <w:t xml:space="preserve">Sb. o </w:t>
      </w:r>
      <w:r w:rsidR="00F80220">
        <w:rPr>
          <w:rFonts w:ascii="Arial" w:hAnsi="Arial" w:cs="Arial"/>
          <w:sz w:val="24"/>
          <w:szCs w:val="24"/>
        </w:rPr>
        <w:t>zpracování</w:t>
      </w:r>
      <w:r w:rsidR="00F80220" w:rsidRPr="00273AC7">
        <w:rPr>
          <w:rFonts w:ascii="Arial" w:hAnsi="Arial" w:cs="Arial"/>
          <w:sz w:val="24"/>
          <w:szCs w:val="24"/>
        </w:rPr>
        <w:t xml:space="preserve"> </w:t>
      </w:r>
      <w:r w:rsidRPr="00273AC7">
        <w:rPr>
          <w:rFonts w:ascii="Arial" w:hAnsi="Arial" w:cs="Arial"/>
          <w:sz w:val="24"/>
          <w:szCs w:val="24"/>
        </w:rPr>
        <w:t xml:space="preserve">osobních údajů, v platném znění. Zhotovitel se dále zavazuje zajistit, aby povinnost mlčenlivosti dodržovali i jeho zaměstnanci, event. i jeho externí pracovníci, kteří budou vykonávat činnosti podle této </w:t>
      </w:r>
      <w:r w:rsidR="00022862">
        <w:rPr>
          <w:rFonts w:ascii="Arial" w:hAnsi="Arial" w:cs="Arial"/>
          <w:sz w:val="24"/>
          <w:szCs w:val="24"/>
        </w:rPr>
        <w:t>s</w:t>
      </w:r>
      <w:r w:rsidRPr="00273AC7">
        <w:rPr>
          <w:rFonts w:ascii="Arial" w:hAnsi="Arial" w:cs="Arial"/>
          <w:sz w:val="24"/>
          <w:szCs w:val="24"/>
        </w:rPr>
        <w:t xml:space="preserve">mlouvy, nebo v souvislosti s ní. Veškeré tyto informace nesmějí být dál šířeny, resp. využívány ve prospěch třetích osob bez předchozího písemného souhlasu Objednatele. Povinnost mlčenlivosti nezaniká ani po ukončení účinnosti této Smlouvy a nelze se jí jinak zprostit než na základě předchozího písemného souhlasu Objednatele.  </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 xml:space="preserve">Objednatel je správcem osobních údajů. V rámci </w:t>
      </w:r>
      <w:r w:rsidR="00022862">
        <w:rPr>
          <w:rFonts w:ascii="Arial" w:hAnsi="Arial" w:cs="Arial"/>
          <w:sz w:val="24"/>
          <w:szCs w:val="24"/>
        </w:rPr>
        <w:t>p</w:t>
      </w:r>
      <w:r w:rsidRPr="00273AC7">
        <w:rPr>
          <w:rFonts w:ascii="Arial" w:hAnsi="Arial" w:cs="Arial"/>
          <w:sz w:val="24"/>
          <w:szCs w:val="24"/>
        </w:rPr>
        <w:t xml:space="preserve">ředmětného plnění dle této </w:t>
      </w:r>
      <w:r w:rsidR="00022862">
        <w:rPr>
          <w:rFonts w:ascii="Arial" w:hAnsi="Arial" w:cs="Arial"/>
          <w:sz w:val="24"/>
          <w:szCs w:val="24"/>
        </w:rPr>
        <w:t>s</w:t>
      </w:r>
      <w:r w:rsidRPr="00273AC7">
        <w:rPr>
          <w:rFonts w:ascii="Arial" w:hAnsi="Arial" w:cs="Arial"/>
          <w:sz w:val="24"/>
          <w:szCs w:val="24"/>
        </w:rPr>
        <w:t xml:space="preserve">mlouvy ani jedna ze </w:t>
      </w:r>
      <w:r w:rsidR="00022862">
        <w:rPr>
          <w:rFonts w:ascii="Arial" w:hAnsi="Arial" w:cs="Arial"/>
          <w:sz w:val="24"/>
          <w:szCs w:val="24"/>
        </w:rPr>
        <w:t>s</w:t>
      </w:r>
      <w:r w:rsidRPr="00273AC7">
        <w:rPr>
          <w:rFonts w:ascii="Arial" w:hAnsi="Arial" w:cs="Arial"/>
          <w:sz w:val="24"/>
          <w:szCs w:val="24"/>
        </w:rPr>
        <w:t xml:space="preserve">tran nepředpokládá zpřístupnění těchto osobních údajů Zhotoviteli jako jejich zpracovateli, přesto se Objednatel a Zhotovitel dohodli pro případ takové zpřístupnění následovně: </w:t>
      </w:r>
    </w:p>
    <w:p w:rsidR="00821FFA" w:rsidRPr="00273AC7" w:rsidRDefault="00821FFA" w:rsidP="00CB1202">
      <w:pPr>
        <w:numPr>
          <w:ilvl w:val="2"/>
          <w:numId w:val="1"/>
        </w:numPr>
        <w:ind w:left="851" w:hanging="851"/>
        <w:jc w:val="both"/>
        <w:rPr>
          <w:rFonts w:ascii="Arial" w:hAnsi="Arial" w:cs="Arial"/>
          <w:sz w:val="24"/>
          <w:szCs w:val="24"/>
        </w:rPr>
      </w:pPr>
      <w:r w:rsidRPr="00273AC7">
        <w:rPr>
          <w:rFonts w:ascii="Arial" w:hAnsi="Arial" w:cs="Arial"/>
          <w:sz w:val="24"/>
          <w:szCs w:val="24"/>
        </w:rPr>
        <w:lastRenderedPageBreak/>
        <w:t xml:space="preserve">Zpracování osobních údajů, k nimž je Objednatel v postavení správce takových osobních údajů, Zhotovitelem se vždy řídí zvláštní smlouvou o zpracování osobních údajů uzavřenou mezi </w:t>
      </w:r>
      <w:r w:rsidR="00022862">
        <w:rPr>
          <w:rFonts w:ascii="Arial" w:hAnsi="Arial" w:cs="Arial"/>
          <w:sz w:val="24"/>
          <w:szCs w:val="24"/>
        </w:rPr>
        <w:t>s</w:t>
      </w:r>
      <w:r w:rsidRPr="00273AC7">
        <w:rPr>
          <w:rFonts w:ascii="Arial" w:hAnsi="Arial" w:cs="Arial"/>
          <w:sz w:val="24"/>
          <w:szCs w:val="24"/>
        </w:rPr>
        <w:t xml:space="preserve">tranami, která se uplatní v plném rozsahu na plnění této </w:t>
      </w:r>
      <w:r w:rsidR="00022862">
        <w:rPr>
          <w:rFonts w:ascii="Arial" w:hAnsi="Arial" w:cs="Arial"/>
          <w:sz w:val="24"/>
          <w:szCs w:val="24"/>
        </w:rPr>
        <w:t>s</w:t>
      </w:r>
      <w:r w:rsidRPr="00273AC7">
        <w:rPr>
          <w:rFonts w:ascii="Arial" w:hAnsi="Arial" w:cs="Arial"/>
          <w:sz w:val="24"/>
          <w:szCs w:val="24"/>
        </w:rPr>
        <w:t xml:space="preserve">mlouvy. </w:t>
      </w:r>
    </w:p>
    <w:p w:rsidR="00821FFA" w:rsidRPr="00273AC7" w:rsidRDefault="00821FFA" w:rsidP="00CB1202">
      <w:pPr>
        <w:numPr>
          <w:ilvl w:val="2"/>
          <w:numId w:val="1"/>
        </w:numPr>
        <w:ind w:left="851" w:hanging="851"/>
        <w:jc w:val="both"/>
        <w:rPr>
          <w:rFonts w:ascii="Arial" w:hAnsi="Arial" w:cs="Arial"/>
          <w:sz w:val="24"/>
          <w:szCs w:val="24"/>
        </w:rPr>
      </w:pPr>
      <w:r w:rsidRPr="00273AC7">
        <w:rPr>
          <w:rFonts w:ascii="Arial" w:hAnsi="Arial" w:cs="Arial"/>
          <w:sz w:val="24"/>
          <w:szCs w:val="24"/>
        </w:rPr>
        <w:t xml:space="preserve">Zhotovitel je i po zániku </w:t>
      </w:r>
      <w:r w:rsidR="00022862">
        <w:rPr>
          <w:rFonts w:ascii="Arial" w:hAnsi="Arial" w:cs="Arial"/>
          <w:sz w:val="24"/>
          <w:szCs w:val="24"/>
        </w:rPr>
        <w:t>s</w:t>
      </w:r>
      <w:r w:rsidRPr="00273AC7">
        <w:rPr>
          <w:rFonts w:ascii="Arial" w:hAnsi="Arial" w:cs="Arial"/>
          <w:sz w:val="24"/>
          <w:szCs w:val="24"/>
        </w:rPr>
        <w:t xml:space="preserve">mlouvy povinen dodržovat veškeré povinnosti plynoucí mu z příslušných právních předpisů na ochranu osobních údajů, zejména předejít jakémukoliv neoprávněnému nakládání s osobními údaji do doby, než dle pokynů Objednatele tyto předá Objednateli nebo provede jejich bezpečnou likvidaci. </w:t>
      </w:r>
    </w:p>
    <w:p w:rsidR="00821FFA" w:rsidRPr="00273AC7" w:rsidRDefault="00821FFA" w:rsidP="00CB1202">
      <w:pPr>
        <w:numPr>
          <w:ilvl w:val="1"/>
          <w:numId w:val="1"/>
        </w:numPr>
        <w:jc w:val="both"/>
        <w:rPr>
          <w:rFonts w:ascii="Arial" w:hAnsi="Arial" w:cs="Arial"/>
          <w:sz w:val="24"/>
          <w:szCs w:val="24"/>
        </w:rPr>
      </w:pPr>
      <w:r w:rsidRPr="00273AC7">
        <w:rPr>
          <w:rFonts w:ascii="Arial" w:hAnsi="Arial" w:cs="Arial"/>
          <w:sz w:val="24"/>
          <w:szCs w:val="24"/>
        </w:rPr>
        <w:t xml:space="preserve">Při likvidaci dat je </w:t>
      </w:r>
      <w:r w:rsidR="00CB1202" w:rsidRPr="00273AC7">
        <w:rPr>
          <w:rFonts w:ascii="Arial" w:hAnsi="Arial" w:cs="Arial"/>
          <w:sz w:val="24"/>
          <w:szCs w:val="24"/>
        </w:rPr>
        <w:t xml:space="preserve">Zhotovitel </w:t>
      </w:r>
      <w:r w:rsidRPr="00273AC7">
        <w:rPr>
          <w:rFonts w:ascii="Arial" w:hAnsi="Arial" w:cs="Arial"/>
          <w:sz w:val="24"/>
          <w:szCs w:val="24"/>
        </w:rPr>
        <w:t xml:space="preserve">povinen postupovat podle pravidel uvedených ve Vyhlášce o kybernetické bezpečnosti č. 82/2018 </w:t>
      </w:r>
      <w:r w:rsidR="00022862">
        <w:rPr>
          <w:rFonts w:ascii="Arial" w:hAnsi="Arial" w:cs="Arial"/>
          <w:sz w:val="24"/>
          <w:szCs w:val="24"/>
        </w:rPr>
        <w:t xml:space="preserve">Sb., </w:t>
      </w:r>
      <w:r w:rsidRPr="00273AC7">
        <w:rPr>
          <w:rFonts w:ascii="Arial" w:hAnsi="Arial" w:cs="Arial"/>
          <w:sz w:val="24"/>
          <w:szCs w:val="24"/>
        </w:rPr>
        <w:t>příloha č. 4, jelikož Olomoucký kraj je provozovatelem Významného informačního systému podle zákona č. 181/2014 Sb., Zákon o kybernetické bezpečnosti, v platném znění (dále jen ZKB).</w:t>
      </w:r>
    </w:p>
    <w:p w:rsidR="00821FFA" w:rsidRPr="00273AC7" w:rsidRDefault="00821FFA" w:rsidP="002C1491">
      <w:pPr>
        <w:jc w:val="center"/>
        <w:rPr>
          <w:rFonts w:ascii="Arial" w:hAnsi="Arial" w:cs="Arial"/>
          <w:b/>
          <w:sz w:val="24"/>
          <w:szCs w:val="24"/>
        </w:rPr>
      </w:pPr>
    </w:p>
    <w:p w:rsidR="00941306" w:rsidRPr="00273AC7" w:rsidRDefault="002C3EA9" w:rsidP="002C1491">
      <w:pPr>
        <w:numPr>
          <w:ilvl w:val="0"/>
          <w:numId w:val="1"/>
        </w:numPr>
        <w:jc w:val="center"/>
        <w:rPr>
          <w:rFonts w:ascii="Arial" w:hAnsi="Arial" w:cs="Arial"/>
          <w:b/>
          <w:sz w:val="24"/>
          <w:szCs w:val="24"/>
        </w:rPr>
      </w:pPr>
      <w:r w:rsidRPr="00273AC7">
        <w:rPr>
          <w:rFonts w:ascii="Arial" w:hAnsi="Arial" w:cs="Arial"/>
          <w:b/>
          <w:sz w:val="24"/>
          <w:szCs w:val="24"/>
        </w:rPr>
        <w:t>Sankční ujednání</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Dojde-</w:t>
      </w:r>
      <w:proofErr w:type="spellStart"/>
      <w:r w:rsidRPr="00273AC7">
        <w:rPr>
          <w:rFonts w:ascii="Arial" w:hAnsi="Arial" w:cs="Arial"/>
          <w:sz w:val="24"/>
          <w:szCs w:val="24"/>
        </w:rPr>
        <w:t>Ii</w:t>
      </w:r>
      <w:proofErr w:type="spellEnd"/>
      <w:r w:rsidRPr="00273AC7">
        <w:rPr>
          <w:rFonts w:ascii="Arial" w:hAnsi="Arial" w:cs="Arial"/>
          <w:sz w:val="24"/>
          <w:szCs w:val="24"/>
        </w:rPr>
        <w:t xml:space="preserve"> k prodlení s úhradou daňového </w:t>
      </w:r>
      <w:proofErr w:type="gramStart"/>
      <w:r w:rsidRPr="00273AC7">
        <w:rPr>
          <w:rFonts w:ascii="Arial" w:hAnsi="Arial" w:cs="Arial"/>
          <w:sz w:val="24"/>
          <w:szCs w:val="24"/>
        </w:rPr>
        <w:t>dokladu -</w:t>
      </w:r>
      <w:r w:rsidR="00D61D25" w:rsidRPr="00273AC7">
        <w:rPr>
          <w:rFonts w:ascii="Arial" w:hAnsi="Arial" w:cs="Arial"/>
          <w:sz w:val="24"/>
          <w:szCs w:val="24"/>
        </w:rPr>
        <w:t xml:space="preserve"> </w:t>
      </w:r>
      <w:r w:rsidRPr="00273AC7">
        <w:rPr>
          <w:rFonts w:ascii="Arial" w:hAnsi="Arial" w:cs="Arial"/>
          <w:sz w:val="24"/>
          <w:szCs w:val="24"/>
        </w:rPr>
        <w:t>faktury</w:t>
      </w:r>
      <w:proofErr w:type="gramEnd"/>
      <w:r w:rsidRPr="00273AC7">
        <w:rPr>
          <w:rFonts w:ascii="Arial" w:hAnsi="Arial" w:cs="Arial"/>
          <w:sz w:val="24"/>
          <w:szCs w:val="24"/>
        </w:rPr>
        <w:t xml:space="preserve">, je </w:t>
      </w:r>
      <w:r w:rsidR="008729FD" w:rsidRPr="00273AC7">
        <w:rPr>
          <w:rFonts w:ascii="Arial" w:hAnsi="Arial" w:cs="Arial"/>
          <w:sz w:val="24"/>
          <w:szCs w:val="24"/>
        </w:rPr>
        <w:t>Zhotovitel</w:t>
      </w:r>
      <w:r w:rsidRPr="00273AC7">
        <w:rPr>
          <w:rFonts w:ascii="Arial" w:hAnsi="Arial" w:cs="Arial"/>
          <w:sz w:val="24"/>
          <w:szCs w:val="24"/>
        </w:rPr>
        <w:t xml:space="preserve"> oprávněn účtovat </w:t>
      </w:r>
      <w:r w:rsidR="004A0495" w:rsidRPr="00273AC7">
        <w:rPr>
          <w:rFonts w:ascii="Arial" w:hAnsi="Arial" w:cs="Arial"/>
          <w:sz w:val="24"/>
          <w:szCs w:val="24"/>
        </w:rPr>
        <w:t>Objednatel</w:t>
      </w:r>
      <w:r w:rsidRPr="00273AC7">
        <w:rPr>
          <w:rFonts w:ascii="Arial" w:hAnsi="Arial" w:cs="Arial"/>
          <w:sz w:val="24"/>
          <w:szCs w:val="24"/>
        </w:rPr>
        <w:t xml:space="preserve">i úrok z prodlení ve výši dle platných a účinných právních předpisů. </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Nesplní-</w:t>
      </w:r>
      <w:proofErr w:type="spellStart"/>
      <w:r w:rsidRPr="00273AC7">
        <w:rPr>
          <w:rFonts w:ascii="Arial" w:hAnsi="Arial" w:cs="Arial"/>
          <w:sz w:val="24"/>
          <w:szCs w:val="24"/>
        </w:rPr>
        <w:t>Ii</w:t>
      </w:r>
      <w:proofErr w:type="spellEnd"/>
      <w:r w:rsidRPr="00273AC7">
        <w:rPr>
          <w:rFonts w:ascii="Arial" w:hAnsi="Arial" w:cs="Arial"/>
          <w:sz w:val="24"/>
          <w:szCs w:val="24"/>
        </w:rPr>
        <w:t xml:space="preserve"> </w:t>
      </w:r>
      <w:r w:rsidR="008729FD" w:rsidRPr="00273AC7">
        <w:rPr>
          <w:rFonts w:ascii="Arial" w:hAnsi="Arial" w:cs="Arial"/>
          <w:sz w:val="24"/>
          <w:szCs w:val="24"/>
        </w:rPr>
        <w:t>Zhotovitel</w:t>
      </w:r>
      <w:r w:rsidRPr="00273AC7">
        <w:rPr>
          <w:rFonts w:ascii="Arial" w:hAnsi="Arial" w:cs="Arial"/>
          <w:sz w:val="24"/>
          <w:szCs w:val="24"/>
        </w:rPr>
        <w:t xml:space="preserve"> svůj závazek v jakémkoliv plnění dle této smlouvy v rozsahu a čase plnění sjednaném touto smlouvou (harmonogram plnění), je </w:t>
      </w:r>
      <w:r w:rsidR="004A0495" w:rsidRPr="00273AC7">
        <w:rPr>
          <w:rFonts w:ascii="Arial" w:hAnsi="Arial" w:cs="Arial"/>
          <w:sz w:val="24"/>
          <w:szCs w:val="24"/>
        </w:rPr>
        <w:t>Objednatel</w:t>
      </w:r>
      <w:r w:rsidRPr="00273AC7">
        <w:rPr>
          <w:rFonts w:ascii="Arial" w:hAnsi="Arial" w:cs="Arial"/>
          <w:sz w:val="24"/>
          <w:szCs w:val="24"/>
        </w:rPr>
        <w:t xml:space="preserve"> oprávněn požadovat po </w:t>
      </w:r>
      <w:r w:rsidR="008729FD" w:rsidRPr="00273AC7">
        <w:rPr>
          <w:rFonts w:ascii="Arial" w:hAnsi="Arial" w:cs="Arial"/>
          <w:sz w:val="24"/>
          <w:szCs w:val="24"/>
        </w:rPr>
        <w:t>Zhotovitel</w:t>
      </w:r>
      <w:r w:rsidRPr="00273AC7">
        <w:rPr>
          <w:rFonts w:ascii="Arial" w:hAnsi="Arial" w:cs="Arial"/>
          <w:sz w:val="24"/>
          <w:szCs w:val="24"/>
        </w:rPr>
        <w:t>i zaplacení smluvní pokuty ve výši 0,2 % ze sjednané</w:t>
      </w:r>
      <w:r w:rsidR="007F5EAF">
        <w:rPr>
          <w:rFonts w:ascii="Arial" w:hAnsi="Arial" w:cs="Arial"/>
          <w:sz w:val="24"/>
          <w:szCs w:val="24"/>
        </w:rPr>
        <w:t xml:space="preserve"> celkové</w:t>
      </w:r>
      <w:r w:rsidRPr="00273AC7">
        <w:rPr>
          <w:rFonts w:ascii="Arial" w:hAnsi="Arial" w:cs="Arial"/>
          <w:sz w:val="24"/>
          <w:szCs w:val="24"/>
        </w:rPr>
        <w:t xml:space="preserve"> ceny</w:t>
      </w:r>
      <w:r w:rsidR="00762742" w:rsidRPr="00273AC7">
        <w:rPr>
          <w:rFonts w:ascii="Arial" w:hAnsi="Arial" w:cs="Arial"/>
          <w:sz w:val="24"/>
          <w:szCs w:val="24"/>
        </w:rPr>
        <w:t xml:space="preserve"> bez DPH</w:t>
      </w:r>
      <w:r w:rsidRPr="00273AC7">
        <w:rPr>
          <w:rFonts w:ascii="Arial" w:hAnsi="Arial" w:cs="Arial"/>
          <w:sz w:val="24"/>
          <w:szCs w:val="24"/>
        </w:rPr>
        <w:t xml:space="preserve"> za konkrétní plnění dle</w:t>
      </w:r>
      <w:r w:rsidR="00762742" w:rsidRPr="00273AC7">
        <w:rPr>
          <w:rFonts w:ascii="Arial" w:hAnsi="Arial" w:cs="Arial"/>
          <w:sz w:val="24"/>
          <w:szCs w:val="24"/>
        </w:rPr>
        <w:t xml:space="preserve"> odstavce 5.3</w:t>
      </w:r>
      <w:r w:rsidRPr="00273AC7">
        <w:rPr>
          <w:rFonts w:ascii="Arial" w:hAnsi="Arial" w:cs="Arial"/>
          <w:sz w:val="24"/>
          <w:szCs w:val="24"/>
        </w:rPr>
        <w:t xml:space="preserve"> této smlouvy za každý </w:t>
      </w:r>
      <w:r w:rsidR="00EE7E56">
        <w:rPr>
          <w:rFonts w:ascii="Arial" w:hAnsi="Arial" w:cs="Arial"/>
          <w:sz w:val="24"/>
          <w:szCs w:val="24"/>
        </w:rPr>
        <w:t xml:space="preserve">i </w:t>
      </w:r>
      <w:r w:rsidRPr="00273AC7">
        <w:rPr>
          <w:rFonts w:ascii="Arial" w:hAnsi="Arial" w:cs="Arial"/>
          <w:sz w:val="24"/>
          <w:szCs w:val="24"/>
        </w:rPr>
        <w:t xml:space="preserve">započatý den prodlení, až do řádného dokončení a předání celého plnění a </w:t>
      </w:r>
      <w:r w:rsidR="008729FD" w:rsidRPr="00273AC7">
        <w:rPr>
          <w:rFonts w:ascii="Arial" w:hAnsi="Arial" w:cs="Arial"/>
          <w:sz w:val="24"/>
          <w:szCs w:val="24"/>
        </w:rPr>
        <w:t>Zhotovitel</w:t>
      </w:r>
      <w:r w:rsidRPr="00273AC7">
        <w:rPr>
          <w:rFonts w:ascii="Arial" w:hAnsi="Arial" w:cs="Arial"/>
          <w:sz w:val="24"/>
          <w:szCs w:val="24"/>
        </w:rPr>
        <w:t xml:space="preserve"> je povinen takto požad</w:t>
      </w:r>
      <w:r w:rsidR="00941306" w:rsidRPr="00273AC7">
        <w:rPr>
          <w:rFonts w:ascii="Arial" w:hAnsi="Arial" w:cs="Arial"/>
          <w:sz w:val="24"/>
          <w:szCs w:val="24"/>
        </w:rPr>
        <w:t>ovanou smluvní pokutu zaplatit.</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Nesplní-</w:t>
      </w:r>
      <w:proofErr w:type="spellStart"/>
      <w:r w:rsidRPr="00273AC7">
        <w:rPr>
          <w:rFonts w:ascii="Arial" w:hAnsi="Arial" w:cs="Arial"/>
          <w:sz w:val="24"/>
          <w:szCs w:val="24"/>
        </w:rPr>
        <w:t>Ii</w:t>
      </w:r>
      <w:proofErr w:type="spellEnd"/>
      <w:r w:rsidRPr="00273AC7">
        <w:rPr>
          <w:rFonts w:ascii="Arial" w:hAnsi="Arial" w:cs="Arial"/>
          <w:sz w:val="24"/>
          <w:szCs w:val="24"/>
        </w:rPr>
        <w:t xml:space="preserve"> </w:t>
      </w:r>
      <w:r w:rsidR="008729FD" w:rsidRPr="00273AC7">
        <w:rPr>
          <w:rFonts w:ascii="Arial" w:hAnsi="Arial" w:cs="Arial"/>
          <w:sz w:val="24"/>
          <w:szCs w:val="24"/>
        </w:rPr>
        <w:t>Zhotovitel</w:t>
      </w:r>
      <w:r w:rsidRPr="00273AC7">
        <w:rPr>
          <w:rFonts w:ascii="Arial" w:hAnsi="Arial" w:cs="Arial"/>
          <w:sz w:val="24"/>
          <w:szCs w:val="24"/>
        </w:rPr>
        <w:t xml:space="preserve"> do </w:t>
      </w:r>
      <w:r w:rsidR="007F5EAF">
        <w:rPr>
          <w:rFonts w:ascii="Arial" w:hAnsi="Arial" w:cs="Arial"/>
          <w:sz w:val="24"/>
          <w:szCs w:val="24"/>
        </w:rPr>
        <w:t>15</w:t>
      </w:r>
      <w:r w:rsidR="007F5EAF" w:rsidRPr="00273AC7">
        <w:rPr>
          <w:rFonts w:ascii="Arial" w:hAnsi="Arial" w:cs="Arial"/>
          <w:sz w:val="24"/>
          <w:szCs w:val="24"/>
        </w:rPr>
        <w:t xml:space="preserve"> </w:t>
      </w:r>
      <w:r w:rsidRPr="00273AC7">
        <w:rPr>
          <w:rFonts w:ascii="Arial" w:hAnsi="Arial" w:cs="Arial"/>
          <w:sz w:val="24"/>
          <w:szCs w:val="24"/>
        </w:rPr>
        <w:t xml:space="preserve">dnů svůj závazek odstranit vady a nedodělky vytknuté při převzetí díla nebo v průběhu záruční doby, je </w:t>
      </w:r>
      <w:r w:rsidR="004A0495" w:rsidRPr="00273AC7">
        <w:rPr>
          <w:rFonts w:ascii="Arial" w:hAnsi="Arial" w:cs="Arial"/>
          <w:sz w:val="24"/>
          <w:szCs w:val="24"/>
        </w:rPr>
        <w:t>Objednatel</w:t>
      </w:r>
      <w:r w:rsidRPr="00273AC7">
        <w:rPr>
          <w:rFonts w:ascii="Arial" w:hAnsi="Arial" w:cs="Arial"/>
          <w:sz w:val="24"/>
          <w:szCs w:val="24"/>
        </w:rPr>
        <w:t xml:space="preserve"> oprávněn požadovat na </w:t>
      </w:r>
      <w:r w:rsidR="008729FD" w:rsidRPr="00273AC7">
        <w:rPr>
          <w:rFonts w:ascii="Arial" w:hAnsi="Arial" w:cs="Arial"/>
          <w:sz w:val="24"/>
          <w:szCs w:val="24"/>
        </w:rPr>
        <w:t>Zhotovitel</w:t>
      </w:r>
      <w:r w:rsidRPr="00273AC7">
        <w:rPr>
          <w:rFonts w:ascii="Arial" w:hAnsi="Arial" w:cs="Arial"/>
          <w:sz w:val="24"/>
          <w:szCs w:val="24"/>
        </w:rPr>
        <w:t>i zaplacení smluvní pokuty ve výši 0,2 % z</w:t>
      </w:r>
      <w:r w:rsidR="007F5EAF">
        <w:rPr>
          <w:rFonts w:ascii="Arial" w:hAnsi="Arial" w:cs="Arial"/>
          <w:sz w:val="24"/>
          <w:szCs w:val="24"/>
        </w:rPr>
        <w:t xml:space="preserve"> celkové</w:t>
      </w:r>
      <w:r w:rsidRPr="00273AC7">
        <w:rPr>
          <w:rFonts w:ascii="Arial" w:hAnsi="Arial" w:cs="Arial"/>
          <w:sz w:val="24"/>
          <w:szCs w:val="24"/>
        </w:rPr>
        <w:t xml:space="preserve"> sjednané ceny </w:t>
      </w:r>
      <w:r w:rsidR="007F5EAF">
        <w:rPr>
          <w:rFonts w:ascii="Arial" w:hAnsi="Arial" w:cs="Arial"/>
          <w:sz w:val="24"/>
          <w:szCs w:val="24"/>
        </w:rPr>
        <w:t xml:space="preserve">bez DPH celého </w:t>
      </w:r>
      <w:r w:rsidRPr="00273AC7">
        <w:rPr>
          <w:rFonts w:ascii="Arial" w:hAnsi="Arial" w:cs="Arial"/>
          <w:sz w:val="24"/>
          <w:szCs w:val="24"/>
        </w:rPr>
        <w:t xml:space="preserve">předmětu plnění za každou takovou vadu a za každý </w:t>
      </w:r>
      <w:r w:rsidR="0035347B">
        <w:rPr>
          <w:rFonts w:ascii="Arial" w:hAnsi="Arial" w:cs="Arial"/>
          <w:sz w:val="24"/>
          <w:szCs w:val="24"/>
        </w:rPr>
        <w:t xml:space="preserve">i </w:t>
      </w:r>
      <w:r w:rsidRPr="00273AC7">
        <w:rPr>
          <w:rFonts w:ascii="Arial" w:hAnsi="Arial" w:cs="Arial"/>
          <w:sz w:val="24"/>
          <w:szCs w:val="24"/>
        </w:rPr>
        <w:t xml:space="preserve">započatý den prodlení až do úplného odstranění vady a </w:t>
      </w:r>
      <w:r w:rsidR="008729FD" w:rsidRPr="00273AC7">
        <w:rPr>
          <w:rFonts w:ascii="Arial" w:hAnsi="Arial" w:cs="Arial"/>
          <w:sz w:val="24"/>
          <w:szCs w:val="24"/>
        </w:rPr>
        <w:t>Zhotovitel</w:t>
      </w:r>
      <w:r w:rsidRPr="00273AC7">
        <w:rPr>
          <w:rFonts w:ascii="Arial" w:hAnsi="Arial" w:cs="Arial"/>
          <w:sz w:val="24"/>
          <w:szCs w:val="24"/>
        </w:rPr>
        <w:t xml:space="preserve"> se zavazuje takto požadovanou smluvní pokutu </w:t>
      </w:r>
      <w:r w:rsidR="004A0495" w:rsidRPr="00273AC7">
        <w:rPr>
          <w:rFonts w:ascii="Arial" w:hAnsi="Arial" w:cs="Arial"/>
          <w:sz w:val="24"/>
          <w:szCs w:val="24"/>
        </w:rPr>
        <w:t>Objednatel</w:t>
      </w:r>
      <w:r w:rsidRPr="00273AC7">
        <w:rPr>
          <w:rFonts w:ascii="Arial" w:hAnsi="Arial" w:cs="Arial"/>
          <w:sz w:val="24"/>
          <w:szCs w:val="24"/>
        </w:rPr>
        <w:t xml:space="preserve">i zaplatit. </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V případě neposkytnutí zdrojových</w:t>
      </w:r>
      <w:r w:rsidR="00D61D25" w:rsidRPr="00273AC7">
        <w:rPr>
          <w:rFonts w:ascii="Arial" w:hAnsi="Arial" w:cs="Arial"/>
          <w:sz w:val="24"/>
          <w:szCs w:val="24"/>
        </w:rPr>
        <w:t xml:space="preserve"> kódů k </w:t>
      </w:r>
      <w:r w:rsidR="006E1257" w:rsidRPr="00273AC7">
        <w:rPr>
          <w:rFonts w:ascii="Arial" w:hAnsi="Arial" w:cs="Arial"/>
          <w:sz w:val="24"/>
          <w:szCs w:val="24"/>
        </w:rPr>
        <w:t>aplikaci</w:t>
      </w:r>
      <w:r w:rsidR="00D61D25" w:rsidRPr="00273AC7">
        <w:rPr>
          <w:rFonts w:ascii="Arial" w:hAnsi="Arial" w:cs="Arial"/>
          <w:sz w:val="24"/>
          <w:szCs w:val="24"/>
        </w:rPr>
        <w:t xml:space="preserve"> </w:t>
      </w:r>
      <w:r w:rsidRPr="00273AC7">
        <w:rPr>
          <w:rFonts w:ascii="Arial" w:hAnsi="Arial" w:cs="Arial"/>
          <w:sz w:val="24"/>
          <w:szCs w:val="24"/>
        </w:rPr>
        <w:t xml:space="preserve">dle bodu </w:t>
      </w:r>
      <w:r w:rsidR="00180620" w:rsidRPr="00273AC7">
        <w:rPr>
          <w:rFonts w:ascii="Arial" w:hAnsi="Arial" w:cs="Arial"/>
          <w:sz w:val="24"/>
          <w:szCs w:val="24"/>
        </w:rPr>
        <w:t>4.10.</w:t>
      </w:r>
      <w:r w:rsidRPr="00273AC7">
        <w:rPr>
          <w:rFonts w:ascii="Arial" w:hAnsi="Arial" w:cs="Arial"/>
          <w:sz w:val="24"/>
          <w:szCs w:val="24"/>
        </w:rPr>
        <w:t xml:space="preserve"> této smlouvy se </w:t>
      </w:r>
      <w:r w:rsidR="008729FD" w:rsidRPr="00273AC7">
        <w:rPr>
          <w:rFonts w:ascii="Arial" w:hAnsi="Arial" w:cs="Arial"/>
          <w:sz w:val="24"/>
          <w:szCs w:val="24"/>
        </w:rPr>
        <w:t>Zhotovitel</w:t>
      </w:r>
      <w:r w:rsidRPr="00273AC7">
        <w:rPr>
          <w:rFonts w:ascii="Arial" w:hAnsi="Arial" w:cs="Arial"/>
          <w:sz w:val="24"/>
          <w:szCs w:val="24"/>
        </w:rPr>
        <w:t xml:space="preserve"> zavazuje </w:t>
      </w:r>
      <w:r w:rsidR="004A0495" w:rsidRPr="00273AC7">
        <w:rPr>
          <w:rFonts w:ascii="Arial" w:hAnsi="Arial" w:cs="Arial"/>
          <w:sz w:val="24"/>
          <w:szCs w:val="24"/>
        </w:rPr>
        <w:t>Objednatel</w:t>
      </w:r>
      <w:r w:rsidRPr="00273AC7">
        <w:rPr>
          <w:rFonts w:ascii="Arial" w:hAnsi="Arial" w:cs="Arial"/>
          <w:sz w:val="24"/>
          <w:szCs w:val="24"/>
        </w:rPr>
        <w:t xml:space="preserve">i zaplatit smluvní pokutu ve výši </w:t>
      </w:r>
      <w:proofErr w:type="gramStart"/>
      <w:r w:rsidRPr="00273AC7">
        <w:rPr>
          <w:rFonts w:ascii="Arial" w:hAnsi="Arial" w:cs="Arial"/>
          <w:sz w:val="24"/>
          <w:szCs w:val="24"/>
        </w:rPr>
        <w:t>10.000,-</w:t>
      </w:r>
      <w:proofErr w:type="gramEnd"/>
      <w:r w:rsidRPr="00273AC7">
        <w:rPr>
          <w:rFonts w:ascii="Arial" w:hAnsi="Arial" w:cs="Arial"/>
          <w:sz w:val="24"/>
          <w:szCs w:val="24"/>
        </w:rPr>
        <w:t xml:space="preserve">Kč za </w:t>
      </w:r>
      <w:r w:rsidR="007F5EAF">
        <w:rPr>
          <w:rFonts w:ascii="Arial" w:hAnsi="Arial" w:cs="Arial"/>
          <w:sz w:val="24"/>
          <w:szCs w:val="24"/>
        </w:rPr>
        <w:t xml:space="preserve">každý i započatý </w:t>
      </w:r>
      <w:r w:rsidRPr="00273AC7">
        <w:rPr>
          <w:rFonts w:ascii="Arial" w:hAnsi="Arial" w:cs="Arial"/>
          <w:sz w:val="24"/>
          <w:szCs w:val="24"/>
        </w:rPr>
        <w:t xml:space="preserve">den prodlení do předání zdrojového kódu. </w:t>
      </w:r>
    </w:p>
    <w:p w:rsidR="006E1257" w:rsidRPr="00273AC7" w:rsidRDefault="006E1257" w:rsidP="007B687E">
      <w:pPr>
        <w:pStyle w:val="Odstavecseseznamem"/>
        <w:numPr>
          <w:ilvl w:val="1"/>
          <w:numId w:val="1"/>
        </w:numPr>
        <w:jc w:val="both"/>
        <w:rPr>
          <w:rFonts w:ascii="Arial" w:hAnsi="Arial" w:cs="Arial"/>
          <w:sz w:val="24"/>
          <w:szCs w:val="24"/>
        </w:rPr>
      </w:pPr>
      <w:r w:rsidRPr="00273AC7">
        <w:rPr>
          <w:rFonts w:ascii="Arial" w:hAnsi="Arial" w:cs="Arial"/>
          <w:sz w:val="24"/>
          <w:szCs w:val="24"/>
        </w:rPr>
        <w:t xml:space="preserve">V případě porušení </w:t>
      </w:r>
      <w:r w:rsidR="0015174D">
        <w:rPr>
          <w:rFonts w:ascii="Arial" w:hAnsi="Arial" w:cs="Arial"/>
          <w:sz w:val="24"/>
          <w:szCs w:val="24"/>
        </w:rPr>
        <w:t xml:space="preserve">jakékoliv </w:t>
      </w:r>
      <w:r w:rsidRPr="00273AC7">
        <w:rPr>
          <w:rFonts w:ascii="Arial" w:hAnsi="Arial" w:cs="Arial"/>
          <w:sz w:val="24"/>
          <w:szCs w:val="24"/>
        </w:rPr>
        <w:t>povinnost</w:t>
      </w:r>
      <w:r w:rsidR="0015174D">
        <w:rPr>
          <w:rFonts w:ascii="Arial" w:hAnsi="Arial" w:cs="Arial"/>
          <w:sz w:val="24"/>
          <w:szCs w:val="24"/>
        </w:rPr>
        <w:t>i</w:t>
      </w:r>
      <w:r w:rsidRPr="00273AC7">
        <w:rPr>
          <w:rFonts w:ascii="Arial" w:hAnsi="Arial" w:cs="Arial"/>
          <w:sz w:val="24"/>
          <w:szCs w:val="24"/>
        </w:rPr>
        <w:t xml:space="preserve"> uveden</w:t>
      </w:r>
      <w:r w:rsidR="0015174D">
        <w:rPr>
          <w:rFonts w:ascii="Arial" w:hAnsi="Arial" w:cs="Arial"/>
          <w:sz w:val="24"/>
          <w:szCs w:val="24"/>
        </w:rPr>
        <w:t>é</w:t>
      </w:r>
      <w:r w:rsidRPr="00273AC7">
        <w:rPr>
          <w:rFonts w:ascii="Arial" w:hAnsi="Arial" w:cs="Arial"/>
          <w:sz w:val="24"/>
          <w:szCs w:val="24"/>
        </w:rPr>
        <w:t xml:space="preserve"> v článku 12</w:t>
      </w:r>
      <w:r w:rsidR="003F58A1">
        <w:rPr>
          <w:rFonts w:ascii="Arial" w:hAnsi="Arial" w:cs="Arial"/>
          <w:sz w:val="24"/>
          <w:szCs w:val="24"/>
        </w:rPr>
        <w:t>.</w:t>
      </w:r>
      <w:r w:rsidRPr="00273AC7">
        <w:rPr>
          <w:rFonts w:ascii="Arial" w:hAnsi="Arial" w:cs="Arial"/>
          <w:sz w:val="24"/>
          <w:szCs w:val="24"/>
        </w:rPr>
        <w:t xml:space="preserve"> této smlouvy se Zhotovitel zavazuje Objednateli zaplatit smluvní pokutu ve výši </w:t>
      </w:r>
      <w:proofErr w:type="gramStart"/>
      <w:r w:rsidRPr="00273AC7">
        <w:rPr>
          <w:rFonts w:ascii="Arial" w:hAnsi="Arial" w:cs="Arial"/>
          <w:sz w:val="24"/>
          <w:szCs w:val="24"/>
        </w:rPr>
        <w:t>10.000,-</w:t>
      </w:r>
      <w:proofErr w:type="gramEnd"/>
      <w:r w:rsidRPr="00273AC7">
        <w:rPr>
          <w:rFonts w:ascii="Arial" w:hAnsi="Arial" w:cs="Arial"/>
          <w:sz w:val="24"/>
          <w:szCs w:val="24"/>
        </w:rPr>
        <w:t xml:space="preserve">Kč za každé jednotlivé porušení. </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Zaplacením smluvní pokuty není dotčeno právo poškozené strany na náhradu vzniklé škody v plné výši. Výši smluvních pokut považují obě smluvní strany shodně za přiměřené. </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lastRenderedPageBreak/>
        <w:t xml:space="preserve">Smluvní pokuty a úroky z prodlení podle tohoto článku jsou splatné do 30 </w:t>
      </w:r>
      <w:r w:rsidR="007F5EAF">
        <w:rPr>
          <w:rFonts w:ascii="Arial" w:hAnsi="Arial" w:cs="Arial"/>
          <w:sz w:val="24"/>
          <w:szCs w:val="24"/>
        </w:rPr>
        <w:t xml:space="preserve">kalendářních </w:t>
      </w:r>
      <w:r w:rsidRPr="00273AC7">
        <w:rPr>
          <w:rFonts w:ascii="Arial" w:hAnsi="Arial" w:cs="Arial"/>
          <w:sz w:val="24"/>
          <w:szCs w:val="24"/>
        </w:rPr>
        <w:t xml:space="preserve">dnů ode dne doručení jejich vyúčtování. </w:t>
      </w:r>
    </w:p>
    <w:p w:rsidR="00B937F5" w:rsidRPr="00273AC7" w:rsidRDefault="00B937F5" w:rsidP="002C1491">
      <w:pPr>
        <w:ind w:left="390"/>
        <w:jc w:val="both"/>
        <w:rPr>
          <w:rFonts w:ascii="Arial" w:hAnsi="Arial" w:cs="Arial"/>
          <w:sz w:val="24"/>
          <w:szCs w:val="24"/>
        </w:rPr>
      </w:pPr>
    </w:p>
    <w:p w:rsidR="00941306" w:rsidRPr="00273AC7" w:rsidRDefault="002C3EA9" w:rsidP="008A0E3C">
      <w:pPr>
        <w:keepNext/>
        <w:keepLines/>
        <w:numPr>
          <w:ilvl w:val="0"/>
          <w:numId w:val="1"/>
        </w:numPr>
        <w:ind w:left="391" w:hanging="391"/>
        <w:jc w:val="center"/>
        <w:rPr>
          <w:rFonts w:ascii="Arial" w:hAnsi="Arial" w:cs="Arial"/>
          <w:b/>
          <w:sz w:val="24"/>
          <w:szCs w:val="24"/>
        </w:rPr>
      </w:pPr>
      <w:r w:rsidRPr="00273AC7">
        <w:rPr>
          <w:rFonts w:ascii="Arial" w:hAnsi="Arial" w:cs="Arial"/>
          <w:b/>
          <w:sz w:val="24"/>
          <w:szCs w:val="24"/>
        </w:rPr>
        <w:t>Ukončení smlouvy</w:t>
      </w:r>
    </w:p>
    <w:p w:rsidR="001E5A1F" w:rsidRPr="00273AC7" w:rsidRDefault="002C3EA9" w:rsidP="008A0E3C">
      <w:pPr>
        <w:keepNext/>
        <w:keepLines/>
        <w:numPr>
          <w:ilvl w:val="1"/>
          <w:numId w:val="1"/>
        </w:numPr>
        <w:ind w:left="391" w:hanging="391"/>
        <w:jc w:val="both"/>
        <w:rPr>
          <w:rFonts w:ascii="Arial" w:hAnsi="Arial" w:cs="Arial"/>
          <w:sz w:val="24"/>
          <w:szCs w:val="24"/>
        </w:rPr>
      </w:pPr>
      <w:r w:rsidRPr="00273AC7">
        <w:rPr>
          <w:rFonts w:ascii="Arial" w:hAnsi="Arial" w:cs="Arial"/>
          <w:sz w:val="24"/>
          <w:szCs w:val="24"/>
        </w:rPr>
        <w:t xml:space="preserve">Tuto smlouvu lze ukončit dohodou smluvních stran. Dohoda o ukončení smluvního vztahu musí být písemná, jinak je neplatná. </w:t>
      </w:r>
    </w:p>
    <w:p w:rsidR="001E5A1F" w:rsidRPr="00273AC7" w:rsidRDefault="002C3EA9" w:rsidP="00B37D68">
      <w:pPr>
        <w:keepNext/>
        <w:keepLines/>
        <w:numPr>
          <w:ilvl w:val="1"/>
          <w:numId w:val="1"/>
        </w:numPr>
        <w:ind w:left="391" w:hanging="391"/>
        <w:jc w:val="both"/>
        <w:rPr>
          <w:rFonts w:ascii="Arial" w:hAnsi="Arial" w:cs="Arial"/>
          <w:sz w:val="24"/>
          <w:szCs w:val="24"/>
        </w:rPr>
      </w:pPr>
      <w:r w:rsidRPr="00273AC7">
        <w:rPr>
          <w:rFonts w:ascii="Arial" w:hAnsi="Arial" w:cs="Arial"/>
          <w:sz w:val="24"/>
          <w:szCs w:val="24"/>
        </w:rPr>
        <w:t xml:space="preserve">Od této smlouvy lze odstoupit v případě podstatného porušení povinností jednou smluvní stranou, jestliže je takové porušení povinnosti označeno za podstatné touto smlouvou nebo zákonem. Odstoupení od smlouvy je účinné dnem doručení písemného oznámení o odstoupení druhé smluvní straně. </w:t>
      </w:r>
    </w:p>
    <w:p w:rsidR="001E5A1F"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Smluvní strany se dohodly, že podstatn</w:t>
      </w:r>
      <w:r w:rsidR="0015174D">
        <w:rPr>
          <w:rFonts w:ascii="Arial" w:hAnsi="Arial" w:cs="Arial"/>
          <w:sz w:val="24"/>
          <w:szCs w:val="24"/>
        </w:rPr>
        <w:t>ým</w:t>
      </w:r>
      <w:r w:rsidRPr="00273AC7">
        <w:rPr>
          <w:rFonts w:ascii="Arial" w:hAnsi="Arial" w:cs="Arial"/>
          <w:sz w:val="24"/>
          <w:szCs w:val="24"/>
        </w:rPr>
        <w:t xml:space="preserve"> porušení</w:t>
      </w:r>
      <w:r w:rsidR="0015174D">
        <w:rPr>
          <w:rFonts w:ascii="Arial" w:hAnsi="Arial" w:cs="Arial"/>
          <w:sz w:val="24"/>
          <w:szCs w:val="24"/>
        </w:rPr>
        <w:t>m</w:t>
      </w:r>
      <w:r w:rsidRPr="00273AC7">
        <w:rPr>
          <w:rFonts w:ascii="Arial" w:hAnsi="Arial" w:cs="Arial"/>
          <w:sz w:val="24"/>
          <w:szCs w:val="24"/>
        </w:rPr>
        <w:t xml:space="preserve"> této smlouvy ze strany </w:t>
      </w:r>
      <w:r w:rsidR="008729FD" w:rsidRPr="00273AC7">
        <w:rPr>
          <w:rFonts w:ascii="Arial" w:hAnsi="Arial" w:cs="Arial"/>
          <w:sz w:val="24"/>
          <w:szCs w:val="24"/>
        </w:rPr>
        <w:t>Zhotovitel</w:t>
      </w:r>
      <w:r w:rsidRPr="00273AC7">
        <w:rPr>
          <w:rFonts w:ascii="Arial" w:hAnsi="Arial" w:cs="Arial"/>
          <w:sz w:val="24"/>
          <w:szCs w:val="24"/>
        </w:rPr>
        <w:t xml:space="preserve">e </w:t>
      </w:r>
      <w:r w:rsidR="0015174D">
        <w:rPr>
          <w:rFonts w:ascii="Arial" w:hAnsi="Arial" w:cs="Arial"/>
          <w:sz w:val="24"/>
          <w:szCs w:val="24"/>
        </w:rPr>
        <w:t>jsou zejména tyto skutečnosti</w:t>
      </w:r>
      <w:r w:rsidRPr="00273AC7">
        <w:rPr>
          <w:rFonts w:ascii="Arial" w:hAnsi="Arial" w:cs="Arial"/>
          <w:sz w:val="24"/>
          <w:szCs w:val="24"/>
        </w:rPr>
        <w:t xml:space="preserve">: </w:t>
      </w:r>
    </w:p>
    <w:p w:rsidR="001E5A1F" w:rsidRPr="00273AC7" w:rsidRDefault="00B937F5" w:rsidP="0093393C">
      <w:pPr>
        <w:numPr>
          <w:ilvl w:val="2"/>
          <w:numId w:val="1"/>
        </w:numPr>
        <w:ind w:left="851" w:hanging="862"/>
        <w:jc w:val="both"/>
        <w:rPr>
          <w:rFonts w:ascii="Arial" w:hAnsi="Arial" w:cs="Arial"/>
          <w:sz w:val="24"/>
          <w:szCs w:val="24"/>
        </w:rPr>
      </w:pPr>
      <w:r w:rsidRPr="00273AC7">
        <w:rPr>
          <w:rFonts w:ascii="Arial" w:hAnsi="Arial" w:cs="Arial"/>
          <w:sz w:val="24"/>
          <w:szCs w:val="24"/>
        </w:rPr>
        <w:t>D</w:t>
      </w:r>
      <w:r w:rsidR="002C3EA9" w:rsidRPr="00273AC7">
        <w:rPr>
          <w:rFonts w:ascii="Arial" w:hAnsi="Arial" w:cs="Arial"/>
          <w:sz w:val="24"/>
          <w:szCs w:val="24"/>
        </w:rPr>
        <w:t xml:space="preserve">odání vadného předmětu plnění, </w:t>
      </w:r>
    </w:p>
    <w:p w:rsidR="001E5A1F" w:rsidRPr="00273AC7" w:rsidRDefault="007F5EAF" w:rsidP="0093393C">
      <w:pPr>
        <w:numPr>
          <w:ilvl w:val="2"/>
          <w:numId w:val="1"/>
        </w:numPr>
        <w:ind w:left="851" w:hanging="862"/>
        <w:jc w:val="both"/>
        <w:rPr>
          <w:rFonts w:ascii="Arial" w:hAnsi="Arial" w:cs="Arial"/>
          <w:sz w:val="24"/>
          <w:szCs w:val="24"/>
        </w:rPr>
      </w:pPr>
      <w:r>
        <w:rPr>
          <w:rFonts w:ascii="Arial" w:hAnsi="Arial" w:cs="Arial"/>
          <w:sz w:val="24"/>
          <w:szCs w:val="24"/>
        </w:rPr>
        <w:t>P</w:t>
      </w:r>
      <w:r w:rsidR="001E5A1F" w:rsidRPr="00273AC7">
        <w:rPr>
          <w:rFonts w:ascii="Arial" w:hAnsi="Arial" w:cs="Arial"/>
          <w:sz w:val="24"/>
          <w:szCs w:val="24"/>
        </w:rPr>
        <w:t xml:space="preserve">rodlení s plněním závazku vyplývajícím z této smlouvy po dobu delší než třicet (30) </w:t>
      </w:r>
      <w:r>
        <w:rPr>
          <w:rFonts w:ascii="Arial" w:hAnsi="Arial" w:cs="Arial"/>
          <w:sz w:val="24"/>
          <w:szCs w:val="24"/>
        </w:rPr>
        <w:t xml:space="preserve">kalendářních </w:t>
      </w:r>
      <w:r w:rsidR="001E5A1F" w:rsidRPr="00273AC7">
        <w:rPr>
          <w:rFonts w:ascii="Arial" w:hAnsi="Arial" w:cs="Arial"/>
          <w:sz w:val="24"/>
          <w:szCs w:val="24"/>
        </w:rPr>
        <w:t xml:space="preserve">dní </w:t>
      </w:r>
      <w:r w:rsidR="002C3EA9" w:rsidRPr="00273AC7">
        <w:rPr>
          <w:rFonts w:ascii="Arial" w:hAnsi="Arial" w:cs="Arial"/>
          <w:sz w:val="24"/>
          <w:szCs w:val="24"/>
        </w:rPr>
        <w:t xml:space="preserve">a nezjednání nápravy ani do patnácti (15) </w:t>
      </w:r>
      <w:r>
        <w:rPr>
          <w:rFonts w:ascii="Arial" w:hAnsi="Arial" w:cs="Arial"/>
          <w:sz w:val="24"/>
          <w:szCs w:val="24"/>
        </w:rPr>
        <w:t xml:space="preserve">kalendářních </w:t>
      </w:r>
      <w:r w:rsidR="002C3EA9" w:rsidRPr="00273AC7">
        <w:rPr>
          <w:rFonts w:ascii="Arial" w:hAnsi="Arial" w:cs="Arial"/>
          <w:sz w:val="24"/>
          <w:szCs w:val="24"/>
        </w:rPr>
        <w:t xml:space="preserve">dní od </w:t>
      </w:r>
      <w:r w:rsidR="001E5A1F" w:rsidRPr="00273AC7">
        <w:rPr>
          <w:rFonts w:ascii="Arial" w:hAnsi="Arial" w:cs="Arial"/>
          <w:sz w:val="24"/>
          <w:szCs w:val="24"/>
        </w:rPr>
        <w:t xml:space="preserve">doručení oznámení </w:t>
      </w:r>
      <w:r w:rsidR="004A0495" w:rsidRPr="00273AC7">
        <w:rPr>
          <w:rFonts w:ascii="Arial" w:hAnsi="Arial" w:cs="Arial"/>
          <w:sz w:val="24"/>
          <w:szCs w:val="24"/>
        </w:rPr>
        <w:t>Objednatel</w:t>
      </w:r>
      <w:r w:rsidR="001E5A1F" w:rsidRPr="00273AC7">
        <w:rPr>
          <w:rFonts w:ascii="Arial" w:hAnsi="Arial" w:cs="Arial"/>
          <w:sz w:val="24"/>
          <w:szCs w:val="24"/>
        </w:rPr>
        <w:t>e o prodlení s plněním závazku</w:t>
      </w:r>
      <w:r>
        <w:rPr>
          <w:rFonts w:ascii="Arial" w:hAnsi="Arial" w:cs="Arial"/>
          <w:sz w:val="24"/>
          <w:szCs w:val="24"/>
        </w:rPr>
        <w:t xml:space="preserve"> Zhotoviteli</w:t>
      </w:r>
      <w:r w:rsidR="001E5A1F" w:rsidRPr="00273AC7">
        <w:rPr>
          <w:rFonts w:ascii="Arial" w:hAnsi="Arial" w:cs="Arial"/>
          <w:sz w:val="24"/>
          <w:szCs w:val="24"/>
        </w:rPr>
        <w:t>.</w:t>
      </w:r>
    </w:p>
    <w:p w:rsidR="001E5A1F" w:rsidRPr="00273AC7" w:rsidRDefault="001E5A1F" w:rsidP="0093393C">
      <w:pPr>
        <w:numPr>
          <w:ilvl w:val="1"/>
          <w:numId w:val="1"/>
        </w:numPr>
        <w:ind w:left="851" w:hanging="862"/>
        <w:jc w:val="both"/>
        <w:rPr>
          <w:rFonts w:ascii="Arial" w:hAnsi="Arial" w:cs="Arial"/>
          <w:sz w:val="24"/>
          <w:szCs w:val="24"/>
        </w:rPr>
      </w:pPr>
      <w:r w:rsidRPr="00273AC7">
        <w:rPr>
          <w:rFonts w:ascii="Arial" w:hAnsi="Arial" w:cs="Arial"/>
          <w:sz w:val="24"/>
          <w:szCs w:val="24"/>
        </w:rPr>
        <w:t xml:space="preserve">Smluvní strany se dohodly, že </w:t>
      </w:r>
      <w:r w:rsidR="00CC0E68">
        <w:rPr>
          <w:rFonts w:ascii="Arial" w:hAnsi="Arial" w:cs="Arial"/>
          <w:sz w:val="24"/>
          <w:szCs w:val="24"/>
        </w:rPr>
        <w:t>podstatným porušením</w:t>
      </w:r>
      <w:r w:rsidRPr="00273AC7">
        <w:rPr>
          <w:rFonts w:ascii="Arial" w:hAnsi="Arial" w:cs="Arial"/>
          <w:sz w:val="24"/>
          <w:szCs w:val="24"/>
        </w:rPr>
        <w:t xml:space="preserve"> této smlouvy ze strany </w:t>
      </w:r>
      <w:r w:rsidR="004A0495" w:rsidRPr="00273AC7">
        <w:rPr>
          <w:rFonts w:ascii="Arial" w:hAnsi="Arial" w:cs="Arial"/>
          <w:sz w:val="24"/>
          <w:szCs w:val="24"/>
        </w:rPr>
        <w:t>Objednatel</w:t>
      </w:r>
      <w:r w:rsidRPr="00273AC7">
        <w:rPr>
          <w:rFonts w:ascii="Arial" w:hAnsi="Arial" w:cs="Arial"/>
          <w:sz w:val="24"/>
          <w:szCs w:val="24"/>
        </w:rPr>
        <w:t xml:space="preserve">e </w:t>
      </w:r>
      <w:r w:rsidR="00CC0E68">
        <w:rPr>
          <w:rFonts w:ascii="Arial" w:hAnsi="Arial" w:cs="Arial"/>
          <w:sz w:val="24"/>
          <w:szCs w:val="24"/>
        </w:rPr>
        <w:t>jsou zejména tyto skutečnosti</w:t>
      </w:r>
      <w:r w:rsidRPr="00273AC7">
        <w:rPr>
          <w:rFonts w:ascii="Arial" w:hAnsi="Arial" w:cs="Arial"/>
          <w:sz w:val="24"/>
          <w:szCs w:val="24"/>
        </w:rPr>
        <w:t>:</w:t>
      </w:r>
    </w:p>
    <w:p w:rsidR="001E5A1F" w:rsidRPr="00273AC7" w:rsidRDefault="00B937F5" w:rsidP="0093393C">
      <w:pPr>
        <w:numPr>
          <w:ilvl w:val="2"/>
          <w:numId w:val="1"/>
        </w:numPr>
        <w:ind w:left="851" w:hanging="862"/>
        <w:jc w:val="both"/>
        <w:rPr>
          <w:rFonts w:ascii="Arial" w:hAnsi="Arial" w:cs="Arial"/>
          <w:sz w:val="24"/>
          <w:szCs w:val="24"/>
        </w:rPr>
      </w:pPr>
      <w:r w:rsidRPr="00273AC7">
        <w:rPr>
          <w:rFonts w:ascii="Arial" w:hAnsi="Arial" w:cs="Arial"/>
          <w:sz w:val="24"/>
          <w:szCs w:val="24"/>
        </w:rPr>
        <w:t>P</w:t>
      </w:r>
      <w:r w:rsidR="002C3EA9" w:rsidRPr="00273AC7">
        <w:rPr>
          <w:rFonts w:ascii="Arial" w:hAnsi="Arial" w:cs="Arial"/>
          <w:sz w:val="24"/>
          <w:szCs w:val="24"/>
        </w:rPr>
        <w:t>rodlení se zaplacením vyfakturované ceny díla</w:t>
      </w:r>
      <w:r w:rsidR="001E5A1F" w:rsidRPr="00273AC7">
        <w:rPr>
          <w:rFonts w:ascii="Arial" w:hAnsi="Arial" w:cs="Arial"/>
          <w:sz w:val="24"/>
          <w:szCs w:val="24"/>
        </w:rPr>
        <w:t xml:space="preserve"> (jeho části) </w:t>
      </w:r>
      <w:r w:rsidR="003438B2" w:rsidRPr="00273AC7">
        <w:rPr>
          <w:rFonts w:ascii="Arial" w:hAnsi="Arial" w:cs="Arial"/>
          <w:sz w:val="24"/>
          <w:szCs w:val="24"/>
        </w:rPr>
        <w:t xml:space="preserve">delší než třicet (30) </w:t>
      </w:r>
      <w:r w:rsidR="001E5A1F" w:rsidRPr="00273AC7">
        <w:rPr>
          <w:rFonts w:ascii="Arial" w:hAnsi="Arial" w:cs="Arial"/>
          <w:sz w:val="24"/>
          <w:szCs w:val="24"/>
        </w:rPr>
        <w:t>kalendářních dnů.</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Jakoukoliv jinou povinnost </w:t>
      </w:r>
      <w:r w:rsidR="004A0495" w:rsidRPr="00273AC7">
        <w:rPr>
          <w:rFonts w:ascii="Arial" w:hAnsi="Arial" w:cs="Arial"/>
          <w:sz w:val="24"/>
          <w:szCs w:val="24"/>
        </w:rPr>
        <w:t>Objednatel</w:t>
      </w:r>
      <w:r w:rsidRPr="00273AC7">
        <w:rPr>
          <w:rFonts w:ascii="Arial" w:hAnsi="Arial" w:cs="Arial"/>
          <w:sz w:val="24"/>
          <w:szCs w:val="24"/>
        </w:rPr>
        <w:t xml:space="preserve">e nebo </w:t>
      </w:r>
      <w:r w:rsidR="008729FD" w:rsidRPr="00273AC7">
        <w:rPr>
          <w:rFonts w:ascii="Arial" w:hAnsi="Arial" w:cs="Arial"/>
          <w:sz w:val="24"/>
          <w:szCs w:val="24"/>
        </w:rPr>
        <w:t>Zhotovitel</w:t>
      </w:r>
      <w:r w:rsidRPr="00273AC7">
        <w:rPr>
          <w:rFonts w:ascii="Arial" w:hAnsi="Arial" w:cs="Arial"/>
          <w:sz w:val="24"/>
          <w:szCs w:val="24"/>
        </w:rPr>
        <w:t xml:space="preserve">e, vyplývající z této smlouvy, s jejímž plněním je smluvní strana v prodlení, je třeba splnit v dodatečné přiměřené lhůtě k tomu poskytnuté. Tím není dotčeno oprávnění dle § 1978 občanského zákoníku. </w:t>
      </w:r>
    </w:p>
    <w:p w:rsidR="00941306"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Odstoupením od této smlouvy nejsou dotčena ustanovení týkající se smluvních pokut a úroků z prodlení a stejně tak práva a povinnosti smluvních stran vzniklá do okamžiku účinnosti odstoupení od smlouvy. </w:t>
      </w:r>
    </w:p>
    <w:p w:rsidR="003438B2" w:rsidRPr="00273AC7" w:rsidRDefault="003438B2" w:rsidP="002C1491">
      <w:pPr>
        <w:ind w:left="390"/>
        <w:jc w:val="both"/>
        <w:rPr>
          <w:rFonts w:ascii="Arial" w:hAnsi="Arial" w:cs="Arial"/>
          <w:sz w:val="24"/>
          <w:szCs w:val="24"/>
        </w:rPr>
      </w:pPr>
    </w:p>
    <w:p w:rsidR="00941306" w:rsidRPr="00273AC7" w:rsidRDefault="002C3EA9" w:rsidP="00895297">
      <w:pPr>
        <w:keepNext/>
        <w:keepLines/>
        <w:numPr>
          <w:ilvl w:val="0"/>
          <w:numId w:val="1"/>
        </w:numPr>
        <w:ind w:left="391" w:hanging="391"/>
        <w:jc w:val="center"/>
        <w:rPr>
          <w:rFonts w:ascii="Arial" w:hAnsi="Arial" w:cs="Arial"/>
          <w:b/>
          <w:sz w:val="24"/>
          <w:szCs w:val="24"/>
        </w:rPr>
      </w:pPr>
      <w:r w:rsidRPr="00273AC7">
        <w:rPr>
          <w:rFonts w:ascii="Arial" w:hAnsi="Arial" w:cs="Arial"/>
          <w:b/>
          <w:sz w:val="24"/>
          <w:szCs w:val="24"/>
        </w:rPr>
        <w:t>Závěrečná ustanovení</w:t>
      </w:r>
    </w:p>
    <w:p w:rsidR="00941306" w:rsidRPr="00273AC7" w:rsidRDefault="008729FD" w:rsidP="00895297">
      <w:pPr>
        <w:keepNext/>
        <w:keepLines/>
        <w:numPr>
          <w:ilvl w:val="1"/>
          <w:numId w:val="1"/>
        </w:numPr>
        <w:ind w:left="391" w:hanging="391"/>
        <w:jc w:val="both"/>
        <w:rPr>
          <w:rFonts w:ascii="Arial" w:hAnsi="Arial" w:cs="Arial"/>
          <w:sz w:val="24"/>
          <w:szCs w:val="24"/>
        </w:rPr>
      </w:pPr>
      <w:r w:rsidRPr="00273AC7">
        <w:rPr>
          <w:rFonts w:ascii="Arial" w:hAnsi="Arial" w:cs="Arial"/>
          <w:sz w:val="24"/>
          <w:szCs w:val="24"/>
        </w:rPr>
        <w:t>Zhotovitel</w:t>
      </w:r>
      <w:r w:rsidR="002C3EA9" w:rsidRPr="00273AC7">
        <w:rPr>
          <w:rFonts w:ascii="Arial" w:hAnsi="Arial" w:cs="Arial"/>
          <w:sz w:val="24"/>
          <w:szCs w:val="24"/>
        </w:rPr>
        <w:t xml:space="preserve"> je povinen řádně uchovávat veškerou dokumentaci související s realizací projektu včetně účetních dokladů minimálně do konce roku </w:t>
      </w:r>
      <w:r w:rsidR="00180620" w:rsidRPr="00273AC7">
        <w:rPr>
          <w:rFonts w:ascii="Arial" w:hAnsi="Arial" w:cs="Arial"/>
          <w:color w:val="000000" w:themeColor="text1"/>
          <w:sz w:val="24"/>
          <w:szCs w:val="24"/>
        </w:rPr>
        <w:t>2030</w:t>
      </w:r>
      <w:r w:rsidR="002C3EA9" w:rsidRPr="00273AC7">
        <w:rPr>
          <w:rFonts w:ascii="Arial" w:hAnsi="Arial" w:cs="Arial"/>
          <w:sz w:val="24"/>
          <w:szCs w:val="24"/>
        </w:rPr>
        <w:t xml:space="preserve">. Pokud je v českých právních předpisech stanovena lhůta delší, musí být použita pro úschovu delší lhůta. </w:t>
      </w:r>
    </w:p>
    <w:p w:rsidR="00180620" w:rsidRPr="00273AC7" w:rsidRDefault="008729FD" w:rsidP="00180620">
      <w:pPr>
        <w:numPr>
          <w:ilvl w:val="1"/>
          <w:numId w:val="1"/>
        </w:numPr>
        <w:spacing w:line="256" w:lineRule="auto"/>
        <w:jc w:val="both"/>
        <w:rPr>
          <w:rFonts w:ascii="Arial" w:hAnsi="Arial" w:cs="Arial"/>
          <w:sz w:val="24"/>
          <w:szCs w:val="24"/>
        </w:rPr>
      </w:pPr>
      <w:r w:rsidRPr="00273AC7">
        <w:rPr>
          <w:rFonts w:ascii="Arial" w:hAnsi="Arial" w:cs="Arial"/>
          <w:sz w:val="24"/>
          <w:szCs w:val="24"/>
        </w:rPr>
        <w:t>Zhotovitel</w:t>
      </w:r>
      <w:r w:rsidR="00180620" w:rsidRPr="00273AC7">
        <w:rPr>
          <w:rFonts w:ascii="Arial" w:hAnsi="Arial" w:cs="Arial"/>
          <w:sz w:val="24"/>
          <w:szCs w:val="24"/>
        </w:rPr>
        <w:t xml:space="preserve">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poskytovatel je povinen poskytnout požadované </w:t>
      </w:r>
      <w:r w:rsidR="00180620" w:rsidRPr="00273AC7">
        <w:rPr>
          <w:rFonts w:ascii="Arial" w:hAnsi="Arial" w:cs="Arial"/>
          <w:sz w:val="24"/>
          <w:szCs w:val="24"/>
        </w:rPr>
        <w:lastRenderedPageBreak/>
        <w:t>informace a dokumentaci zaměstnancům nebo zmocněncům pověřených orgánů (Státního fondu životního prostředí, Ministerstva životního prostředí, Ministerstva financí, Evropské komise, Evropského účetního dvora, Úřad pro boj proti podvodům, Nejvyššího kontrolního úřadu, příslušného finančního úřadu, finančního ředitelství a dalších oprávněných orgánů státní správy) a vytvořit výše uvedeným orgánům podmínky k provedení kontroly vztahující se k předmětu díla a poskytnout jim součinnost.</w:t>
      </w:r>
    </w:p>
    <w:p w:rsidR="00180620" w:rsidRPr="00273AC7" w:rsidRDefault="008729FD" w:rsidP="00180620">
      <w:pPr>
        <w:numPr>
          <w:ilvl w:val="1"/>
          <w:numId w:val="1"/>
        </w:numPr>
        <w:spacing w:line="256" w:lineRule="auto"/>
        <w:jc w:val="both"/>
        <w:rPr>
          <w:rFonts w:ascii="Arial" w:hAnsi="Arial" w:cs="Arial"/>
          <w:sz w:val="24"/>
          <w:szCs w:val="24"/>
        </w:rPr>
      </w:pPr>
      <w:r w:rsidRPr="00273AC7">
        <w:rPr>
          <w:rFonts w:ascii="Arial" w:hAnsi="Arial" w:cs="Arial"/>
          <w:sz w:val="24"/>
          <w:szCs w:val="24"/>
        </w:rPr>
        <w:t>Zhotovitel</w:t>
      </w:r>
      <w:r w:rsidR="00180620" w:rsidRPr="00273AC7">
        <w:rPr>
          <w:rFonts w:ascii="Arial" w:hAnsi="Arial" w:cs="Arial"/>
          <w:sz w:val="24"/>
          <w:szCs w:val="24"/>
        </w:rPr>
        <w:t xml:space="preserve"> je povinen minimálně do konce roku 2030 poskytnout součinnost všem orgánům oprávněným k provádění kontroly/auditu vztahujících se k realizaci projektu a vytvořit jim podmínky k provedení kontroly. Těmito kontrolními orgány jsou Ministerstvo životního prostředí, Státní fond životního prostředí České republiky, Ministerstvo financí, orgány finanční správy, Nejvyšší kontrolní úřad, Evropská komise, Úřad pro boj proti podvodům a Evropský účetní dvůr, případně další orgány oprávněné k výkonu kontroly.</w:t>
      </w:r>
    </w:p>
    <w:p w:rsidR="002624A2"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Práva a povinnosti smluvních stran v této smlouvě výslovně neupravené a z ní vyplývající nebo s ní související se řídí zákonem č. 89/2012 Sb., občanský zákoník, ve znění pozdějších předpisů a zákonem č. 121/2000 Sb., o právu autorském, o právech souvisejících s právem autorským a o změně některých zákonů (autorský zákon), ve znění pozdějších předpisů. </w:t>
      </w:r>
    </w:p>
    <w:p w:rsidR="003438B2" w:rsidRPr="00273AC7" w:rsidRDefault="003438B2" w:rsidP="002C1491">
      <w:pPr>
        <w:numPr>
          <w:ilvl w:val="1"/>
          <w:numId w:val="1"/>
        </w:numPr>
        <w:jc w:val="both"/>
        <w:rPr>
          <w:rFonts w:ascii="Arial" w:hAnsi="Arial" w:cs="Arial"/>
          <w:sz w:val="24"/>
          <w:szCs w:val="24"/>
        </w:rPr>
      </w:pPr>
      <w:r w:rsidRPr="00273AC7">
        <w:rPr>
          <w:rFonts w:ascii="Arial" w:hAnsi="Arial" w:cs="Arial"/>
          <w:sz w:val="24"/>
          <w:szCs w:val="24"/>
        </w:rPr>
        <w:t xml:space="preserve">Vzhledem </w:t>
      </w:r>
      <w:r w:rsidR="002C3EA9" w:rsidRPr="00273AC7">
        <w:rPr>
          <w:rFonts w:ascii="Arial" w:hAnsi="Arial" w:cs="Arial"/>
          <w:sz w:val="24"/>
          <w:szCs w:val="24"/>
        </w:rPr>
        <w:t xml:space="preserve">k veřejnoprávnímu charakteru </w:t>
      </w:r>
      <w:r w:rsidR="004A0495" w:rsidRPr="00273AC7">
        <w:rPr>
          <w:rFonts w:ascii="Arial" w:hAnsi="Arial" w:cs="Arial"/>
          <w:sz w:val="24"/>
          <w:szCs w:val="24"/>
        </w:rPr>
        <w:t>Objednatel</w:t>
      </w:r>
      <w:r w:rsidR="002C3EA9" w:rsidRPr="00273AC7">
        <w:rPr>
          <w:rFonts w:ascii="Arial" w:hAnsi="Arial" w:cs="Arial"/>
          <w:sz w:val="24"/>
          <w:szCs w:val="24"/>
        </w:rPr>
        <w:t xml:space="preserve">e </w:t>
      </w:r>
      <w:r w:rsidR="008729FD" w:rsidRPr="00273AC7">
        <w:rPr>
          <w:rFonts w:ascii="Arial" w:hAnsi="Arial" w:cs="Arial"/>
          <w:sz w:val="24"/>
          <w:szCs w:val="24"/>
        </w:rPr>
        <w:t>Zhotovitel</w:t>
      </w:r>
      <w:r w:rsidR="002C3EA9" w:rsidRPr="00273AC7">
        <w:rPr>
          <w:rFonts w:ascii="Arial" w:hAnsi="Arial" w:cs="Arial"/>
          <w:sz w:val="24"/>
          <w:szCs w:val="24"/>
        </w:rPr>
        <w:t xml:space="preserve"> výslovně souhlasí se </w:t>
      </w:r>
      <w:r w:rsidRPr="00273AC7">
        <w:rPr>
          <w:rFonts w:ascii="Arial" w:hAnsi="Arial" w:cs="Arial"/>
          <w:sz w:val="24"/>
          <w:szCs w:val="24"/>
        </w:rPr>
        <w:t>zveřej</w:t>
      </w:r>
      <w:r w:rsidR="002C3EA9" w:rsidRPr="00273AC7">
        <w:rPr>
          <w:rFonts w:ascii="Arial" w:hAnsi="Arial" w:cs="Arial"/>
          <w:sz w:val="24"/>
          <w:szCs w:val="24"/>
        </w:rPr>
        <w:t xml:space="preserve">něním smluvních podmínek obsažených v této smlouvě v rozsahu a za podmínek </w:t>
      </w:r>
      <w:r w:rsidRPr="00273AC7">
        <w:rPr>
          <w:rFonts w:ascii="Arial" w:hAnsi="Arial" w:cs="Arial"/>
          <w:sz w:val="24"/>
          <w:szCs w:val="24"/>
        </w:rPr>
        <w:t xml:space="preserve">vyplývajících </w:t>
      </w:r>
      <w:r w:rsidR="002C3EA9" w:rsidRPr="00273AC7">
        <w:rPr>
          <w:rFonts w:ascii="Arial" w:hAnsi="Arial" w:cs="Arial"/>
          <w:sz w:val="24"/>
          <w:szCs w:val="24"/>
        </w:rPr>
        <w:t xml:space="preserve">z příslušných právních předpisů (zejména zákon č. 106/1999 Sb., o svobodném </w:t>
      </w:r>
      <w:r w:rsidR="002624A2" w:rsidRPr="00273AC7">
        <w:rPr>
          <w:rFonts w:ascii="Arial" w:hAnsi="Arial" w:cs="Arial"/>
          <w:sz w:val="24"/>
          <w:szCs w:val="24"/>
        </w:rPr>
        <w:t>přístu</w:t>
      </w:r>
      <w:r w:rsidR="002C3EA9" w:rsidRPr="00273AC7">
        <w:rPr>
          <w:rFonts w:ascii="Arial" w:hAnsi="Arial" w:cs="Arial"/>
          <w:sz w:val="24"/>
          <w:szCs w:val="24"/>
        </w:rPr>
        <w:t xml:space="preserve">pu k informacím, ve znění pozdějších předpisů). </w:t>
      </w:r>
    </w:p>
    <w:p w:rsidR="003438B2"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Tuto smlouvu je možno platně měnit pouze na základě dohody smluvních stran, formou písemných a vzestupně číslovaných dodatků, podeps</w:t>
      </w:r>
      <w:r w:rsidR="003438B2" w:rsidRPr="00273AC7">
        <w:rPr>
          <w:rFonts w:ascii="Arial" w:hAnsi="Arial" w:cs="Arial"/>
          <w:sz w:val="24"/>
          <w:szCs w:val="24"/>
        </w:rPr>
        <w:t xml:space="preserve">aných </w:t>
      </w:r>
      <w:r w:rsidR="005C706D" w:rsidRPr="00273AC7">
        <w:rPr>
          <w:rFonts w:ascii="Arial" w:hAnsi="Arial" w:cs="Arial"/>
          <w:sz w:val="24"/>
          <w:szCs w:val="24"/>
        </w:rPr>
        <w:t>oběma</w:t>
      </w:r>
      <w:r w:rsidR="003438B2" w:rsidRPr="00273AC7">
        <w:rPr>
          <w:rFonts w:ascii="Arial" w:hAnsi="Arial" w:cs="Arial"/>
          <w:sz w:val="24"/>
          <w:szCs w:val="24"/>
        </w:rPr>
        <w:t xml:space="preserve"> smluvními stranami.</w:t>
      </w:r>
    </w:p>
    <w:p w:rsidR="00180620" w:rsidRPr="00273AC7" w:rsidRDefault="00180620" w:rsidP="00180620">
      <w:pPr>
        <w:pStyle w:val="Odstavecseseznamem"/>
        <w:numPr>
          <w:ilvl w:val="1"/>
          <w:numId w:val="1"/>
        </w:numPr>
        <w:rPr>
          <w:rFonts w:ascii="Arial" w:hAnsi="Arial" w:cs="Arial"/>
          <w:sz w:val="24"/>
          <w:szCs w:val="24"/>
        </w:rPr>
      </w:pPr>
      <w:r w:rsidRPr="00273AC7">
        <w:rPr>
          <w:rFonts w:ascii="Arial" w:hAnsi="Arial" w:cs="Arial"/>
          <w:sz w:val="24"/>
          <w:szCs w:val="24"/>
        </w:rPr>
        <w:t xml:space="preserve">Smlouva nabývá platnosti dnem jejího uzavření a účinnosti dnem jejího uveřejnění v registru smluv dle zákona o registru smluv č. 340/2015 Sb., o zvláštních podmínkách účinnosti některých smluv, uveřejňování těchto smluv a o registru smluv (zákon o registru smluv), ve znění pozdějších předpisů. Uveřejnění této smlouvy v registru smluv zajistí </w:t>
      </w:r>
      <w:r w:rsidR="004A0495" w:rsidRPr="00273AC7">
        <w:rPr>
          <w:rFonts w:ascii="Arial" w:hAnsi="Arial" w:cs="Arial"/>
          <w:sz w:val="24"/>
          <w:szCs w:val="24"/>
        </w:rPr>
        <w:t>Objednatel</w:t>
      </w:r>
      <w:r w:rsidRPr="00273AC7">
        <w:rPr>
          <w:rFonts w:ascii="Arial" w:hAnsi="Arial" w:cs="Arial"/>
          <w:sz w:val="24"/>
          <w:szCs w:val="24"/>
        </w:rPr>
        <w:t xml:space="preserve">. </w:t>
      </w:r>
    </w:p>
    <w:p w:rsidR="00180620" w:rsidRPr="00273AC7" w:rsidRDefault="00180620" w:rsidP="00180620">
      <w:pPr>
        <w:pStyle w:val="Heading21"/>
        <w:numPr>
          <w:ilvl w:val="1"/>
          <w:numId w:val="1"/>
        </w:numPr>
        <w:tabs>
          <w:tab w:val="left" w:pos="708"/>
        </w:tabs>
        <w:rPr>
          <w:rFonts w:ascii="Arial" w:hAnsi="Arial" w:cs="Arial"/>
          <w:sz w:val="24"/>
          <w:szCs w:val="24"/>
        </w:rPr>
      </w:pPr>
      <w:r w:rsidRPr="00273AC7">
        <w:rPr>
          <w:rFonts w:ascii="Arial" w:hAnsi="Arial" w:cs="Arial"/>
          <w:sz w:val="24"/>
          <w:szCs w:val="24"/>
          <w:lang w:val="cs-CZ"/>
        </w:rPr>
        <w:t>Smluvní strany shodně prohlašují, že obsah této smlouvy není obchodním tajemstvím ve smyslu ustanovení § 504 občanského zákoníku, ve znění pozdějších předpisů a souhlasí s případným zveřejněním jejího textu v souladu se zákonem č. 106/1999 Sb., o svobodném přístupu k informacím, ve znění pozdějších předpisů.</w:t>
      </w:r>
    </w:p>
    <w:p w:rsidR="003438B2"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Ned</w:t>
      </w:r>
      <w:r w:rsidR="003438B2" w:rsidRPr="00273AC7">
        <w:rPr>
          <w:rFonts w:ascii="Arial" w:hAnsi="Arial" w:cs="Arial"/>
          <w:sz w:val="24"/>
          <w:szCs w:val="24"/>
        </w:rPr>
        <w:t>íl</w:t>
      </w:r>
      <w:r w:rsidRPr="00273AC7">
        <w:rPr>
          <w:rFonts w:ascii="Arial" w:hAnsi="Arial" w:cs="Arial"/>
          <w:sz w:val="24"/>
          <w:szCs w:val="24"/>
        </w:rPr>
        <w:t>nou součástí</w:t>
      </w:r>
      <w:r w:rsidR="003438B2" w:rsidRPr="00273AC7">
        <w:rPr>
          <w:rFonts w:ascii="Arial" w:hAnsi="Arial" w:cs="Arial"/>
          <w:sz w:val="24"/>
          <w:szCs w:val="24"/>
        </w:rPr>
        <w:t xml:space="preserve"> </w:t>
      </w:r>
      <w:r w:rsidRPr="00273AC7">
        <w:rPr>
          <w:rFonts w:ascii="Arial" w:hAnsi="Arial" w:cs="Arial"/>
          <w:sz w:val="24"/>
          <w:szCs w:val="24"/>
        </w:rPr>
        <w:t>této smlouvy jsou její</w:t>
      </w:r>
      <w:r w:rsidR="003438B2" w:rsidRPr="00273AC7">
        <w:rPr>
          <w:rFonts w:ascii="Arial" w:hAnsi="Arial" w:cs="Arial"/>
          <w:sz w:val="24"/>
          <w:szCs w:val="24"/>
        </w:rPr>
        <w:t xml:space="preserve"> </w:t>
      </w:r>
      <w:r w:rsidRPr="00273AC7">
        <w:rPr>
          <w:rFonts w:ascii="Arial" w:hAnsi="Arial" w:cs="Arial"/>
          <w:sz w:val="24"/>
          <w:szCs w:val="24"/>
        </w:rPr>
        <w:t xml:space="preserve">přílohy: </w:t>
      </w:r>
    </w:p>
    <w:p w:rsidR="003438B2" w:rsidRPr="00273AC7" w:rsidRDefault="00D61D25" w:rsidP="002C1491">
      <w:pPr>
        <w:numPr>
          <w:ilvl w:val="0"/>
          <w:numId w:val="11"/>
        </w:numPr>
        <w:ind w:left="851" w:hanging="284"/>
        <w:jc w:val="both"/>
        <w:rPr>
          <w:rFonts w:ascii="Arial" w:hAnsi="Arial" w:cs="Arial"/>
          <w:sz w:val="24"/>
          <w:szCs w:val="24"/>
        </w:rPr>
      </w:pPr>
      <w:r w:rsidRPr="00273AC7">
        <w:rPr>
          <w:rFonts w:ascii="Arial" w:hAnsi="Arial" w:cs="Arial"/>
          <w:sz w:val="24"/>
          <w:szCs w:val="24"/>
        </w:rPr>
        <w:t>Příloha 1: APLIKACE PRO SPRÁVU CHRÁNĚNÝCH ÚZEMÍ OLOMOUCKÉHO KRAJE</w:t>
      </w:r>
    </w:p>
    <w:p w:rsidR="00D61D25" w:rsidRPr="00273AC7" w:rsidRDefault="00D61D25" w:rsidP="002C1491">
      <w:pPr>
        <w:numPr>
          <w:ilvl w:val="0"/>
          <w:numId w:val="11"/>
        </w:numPr>
        <w:ind w:left="851" w:hanging="284"/>
        <w:jc w:val="both"/>
        <w:rPr>
          <w:rFonts w:ascii="Arial" w:hAnsi="Arial" w:cs="Arial"/>
          <w:sz w:val="24"/>
          <w:szCs w:val="24"/>
        </w:rPr>
      </w:pPr>
      <w:r w:rsidRPr="00273AC7">
        <w:rPr>
          <w:rFonts w:ascii="Arial" w:hAnsi="Arial" w:cs="Arial"/>
          <w:sz w:val="24"/>
          <w:szCs w:val="24"/>
        </w:rPr>
        <w:t xml:space="preserve">Příloha 2: </w:t>
      </w:r>
      <w:r w:rsidR="009D33BE" w:rsidRPr="00273AC7">
        <w:rPr>
          <w:rFonts w:ascii="Arial" w:hAnsi="Arial" w:cs="Arial"/>
          <w:sz w:val="24"/>
          <w:szCs w:val="24"/>
        </w:rPr>
        <w:t>H</w:t>
      </w:r>
      <w:r w:rsidRPr="00273AC7">
        <w:rPr>
          <w:rFonts w:ascii="Arial" w:hAnsi="Arial" w:cs="Arial"/>
          <w:sz w:val="24"/>
          <w:szCs w:val="24"/>
        </w:rPr>
        <w:t xml:space="preserve">armonogram </w:t>
      </w:r>
      <w:r w:rsidR="00000EAD">
        <w:rPr>
          <w:rFonts w:ascii="Arial" w:hAnsi="Arial" w:cs="Arial"/>
          <w:sz w:val="24"/>
          <w:szCs w:val="24"/>
        </w:rPr>
        <w:t>plnění</w:t>
      </w:r>
    </w:p>
    <w:p w:rsidR="00180620" w:rsidRDefault="00180620" w:rsidP="002C1491">
      <w:pPr>
        <w:numPr>
          <w:ilvl w:val="0"/>
          <w:numId w:val="11"/>
        </w:numPr>
        <w:ind w:left="851" w:hanging="284"/>
        <w:jc w:val="both"/>
        <w:rPr>
          <w:rFonts w:ascii="Arial" w:hAnsi="Arial" w:cs="Arial"/>
          <w:sz w:val="24"/>
          <w:szCs w:val="24"/>
        </w:rPr>
      </w:pPr>
      <w:r w:rsidRPr="00273AC7">
        <w:rPr>
          <w:rFonts w:ascii="Arial" w:hAnsi="Arial" w:cs="Arial"/>
          <w:sz w:val="24"/>
          <w:szCs w:val="24"/>
        </w:rPr>
        <w:t>Příloha č. 3: Poddodavatelé</w:t>
      </w:r>
    </w:p>
    <w:p w:rsidR="004E6660" w:rsidRPr="004E6660" w:rsidRDefault="004E6660" w:rsidP="004E6660">
      <w:pPr>
        <w:pStyle w:val="Odstavecseseznamem"/>
        <w:numPr>
          <w:ilvl w:val="0"/>
          <w:numId w:val="11"/>
        </w:numPr>
        <w:ind w:left="709"/>
        <w:jc w:val="both"/>
        <w:rPr>
          <w:rFonts w:ascii="Arial" w:hAnsi="Arial" w:cs="Arial"/>
          <w:sz w:val="24"/>
          <w:szCs w:val="24"/>
        </w:rPr>
      </w:pPr>
      <w:r w:rsidRPr="004E6660">
        <w:rPr>
          <w:rFonts w:ascii="Arial" w:hAnsi="Arial" w:cs="Arial"/>
          <w:sz w:val="24"/>
          <w:szCs w:val="24"/>
        </w:rPr>
        <w:lastRenderedPageBreak/>
        <w:t>Příloha č. 4 - Rozpočet</w:t>
      </w:r>
    </w:p>
    <w:p w:rsidR="002C3EA9" w:rsidRPr="00273AC7" w:rsidRDefault="002C3EA9" w:rsidP="002C1491">
      <w:pPr>
        <w:numPr>
          <w:ilvl w:val="1"/>
          <w:numId w:val="1"/>
        </w:numPr>
        <w:jc w:val="both"/>
        <w:rPr>
          <w:rFonts w:ascii="Arial" w:hAnsi="Arial" w:cs="Arial"/>
          <w:sz w:val="24"/>
          <w:szCs w:val="24"/>
        </w:rPr>
      </w:pPr>
      <w:r w:rsidRPr="00273AC7">
        <w:rPr>
          <w:rFonts w:ascii="Arial" w:hAnsi="Arial" w:cs="Arial"/>
          <w:sz w:val="24"/>
          <w:szCs w:val="24"/>
        </w:rPr>
        <w:t xml:space="preserve">Smluvní strany prohlašují, že tuto smlouvu před jejím podpisem přečetly, zcela rozumí jejímu obsahu a s celým jejím obsahem souhlasí. Dále prohlašují, že tato smlouva vyjadřuje jejich pravou a svobodnou vůli. Na důkaz toho připojují podpisy svých oprávněných zástupců. </w:t>
      </w:r>
    </w:p>
    <w:p w:rsidR="002C3EA9" w:rsidRPr="00273AC7" w:rsidRDefault="002C3EA9" w:rsidP="002C1491">
      <w:pPr>
        <w:jc w:val="both"/>
        <w:rPr>
          <w:rFonts w:ascii="Arial" w:hAnsi="Arial" w:cs="Arial"/>
          <w:color w:val="FF0000"/>
          <w:sz w:val="24"/>
          <w:szCs w:val="24"/>
        </w:rPr>
      </w:pPr>
      <w:r w:rsidRPr="00273AC7">
        <w:rPr>
          <w:rFonts w:ascii="Arial" w:hAnsi="Arial" w:cs="Arial"/>
          <w:sz w:val="24"/>
          <w:szCs w:val="24"/>
        </w:rPr>
        <w:t>Uzavření této smlouvy bylo schváleno usnesením Rady Ol</w:t>
      </w:r>
      <w:r w:rsidR="001E5A1F" w:rsidRPr="00273AC7">
        <w:rPr>
          <w:rFonts w:ascii="Arial" w:hAnsi="Arial" w:cs="Arial"/>
          <w:sz w:val="24"/>
          <w:szCs w:val="24"/>
        </w:rPr>
        <w:t xml:space="preserve">omouckého kraje č. </w:t>
      </w:r>
      <w:r w:rsidR="001E5A1F" w:rsidRPr="00273AC7">
        <w:rPr>
          <w:rFonts w:ascii="Arial" w:hAnsi="Arial" w:cs="Arial"/>
          <w:color w:val="FF0000"/>
          <w:sz w:val="24"/>
          <w:szCs w:val="24"/>
        </w:rPr>
        <w:t>UR/</w:t>
      </w:r>
      <w:proofErr w:type="spellStart"/>
      <w:r w:rsidR="001E5A1F" w:rsidRPr="00273AC7">
        <w:rPr>
          <w:rFonts w:ascii="Arial" w:hAnsi="Arial" w:cs="Arial"/>
          <w:color w:val="FF0000"/>
          <w:sz w:val="24"/>
          <w:szCs w:val="24"/>
        </w:rPr>
        <w:t>xx</w:t>
      </w:r>
      <w:proofErr w:type="spellEnd"/>
      <w:r w:rsidR="001E5A1F" w:rsidRPr="00273AC7">
        <w:rPr>
          <w:rFonts w:ascii="Arial" w:hAnsi="Arial" w:cs="Arial"/>
          <w:color w:val="FF0000"/>
          <w:sz w:val="24"/>
          <w:szCs w:val="24"/>
        </w:rPr>
        <w:t>/</w:t>
      </w:r>
      <w:proofErr w:type="spellStart"/>
      <w:r w:rsidR="001E5A1F" w:rsidRPr="00273AC7">
        <w:rPr>
          <w:rFonts w:ascii="Arial" w:hAnsi="Arial" w:cs="Arial"/>
          <w:color w:val="FF0000"/>
          <w:sz w:val="24"/>
          <w:szCs w:val="24"/>
        </w:rPr>
        <w:t>xx</w:t>
      </w:r>
      <w:proofErr w:type="spellEnd"/>
      <w:r w:rsidR="001E5A1F" w:rsidRPr="00273AC7">
        <w:rPr>
          <w:rFonts w:ascii="Arial" w:hAnsi="Arial" w:cs="Arial"/>
          <w:color w:val="FF0000"/>
          <w:sz w:val="24"/>
          <w:szCs w:val="24"/>
        </w:rPr>
        <w:t>/</w:t>
      </w:r>
      <w:proofErr w:type="spellStart"/>
      <w:proofErr w:type="gramStart"/>
      <w:r w:rsidR="001E5A1F" w:rsidRPr="00273AC7">
        <w:rPr>
          <w:rFonts w:ascii="Arial" w:hAnsi="Arial" w:cs="Arial"/>
          <w:color w:val="FF0000"/>
          <w:sz w:val="24"/>
          <w:szCs w:val="24"/>
        </w:rPr>
        <w:t>xxxx</w:t>
      </w:r>
      <w:proofErr w:type="spellEnd"/>
      <w:r w:rsidR="001E5A1F" w:rsidRPr="00273AC7">
        <w:rPr>
          <w:rFonts w:ascii="Arial" w:hAnsi="Arial" w:cs="Arial"/>
          <w:color w:val="FF0000"/>
          <w:sz w:val="24"/>
          <w:szCs w:val="24"/>
        </w:rPr>
        <w:t xml:space="preserve"> </w:t>
      </w:r>
      <w:r w:rsidRPr="00273AC7">
        <w:rPr>
          <w:rFonts w:ascii="Arial" w:hAnsi="Arial" w:cs="Arial"/>
          <w:color w:val="FF0000"/>
          <w:sz w:val="24"/>
          <w:szCs w:val="24"/>
        </w:rPr>
        <w:t xml:space="preserve"> ze</w:t>
      </w:r>
      <w:proofErr w:type="gramEnd"/>
      <w:r w:rsidRPr="00273AC7">
        <w:rPr>
          <w:rFonts w:ascii="Arial" w:hAnsi="Arial" w:cs="Arial"/>
          <w:color w:val="FF0000"/>
          <w:sz w:val="24"/>
          <w:szCs w:val="24"/>
        </w:rPr>
        <w:t xml:space="preserve"> dne </w:t>
      </w:r>
      <w:proofErr w:type="spellStart"/>
      <w:r w:rsidR="001E5A1F" w:rsidRPr="00273AC7">
        <w:rPr>
          <w:rFonts w:ascii="Arial" w:hAnsi="Arial" w:cs="Arial"/>
          <w:color w:val="FF0000"/>
          <w:sz w:val="24"/>
          <w:szCs w:val="24"/>
        </w:rPr>
        <w:t>xx.xx.xxxx</w:t>
      </w:r>
      <w:proofErr w:type="spellEnd"/>
      <w:r w:rsidR="001E5A1F" w:rsidRPr="00273AC7">
        <w:rPr>
          <w:rFonts w:ascii="Arial" w:hAnsi="Arial" w:cs="Arial"/>
          <w:color w:val="FF0000"/>
          <w:sz w:val="24"/>
          <w:szCs w:val="24"/>
        </w:rPr>
        <w:t>.</w:t>
      </w:r>
    </w:p>
    <w:p w:rsidR="00D966BE" w:rsidRPr="00273AC7" w:rsidRDefault="00D966BE" w:rsidP="002C1491">
      <w:pPr>
        <w:jc w:val="both"/>
        <w:rPr>
          <w:rFonts w:ascii="Arial" w:hAnsi="Arial" w:cs="Arial"/>
          <w:color w:val="FF0000"/>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9"/>
        <w:gridCol w:w="1599"/>
        <w:gridCol w:w="4088"/>
      </w:tblGrid>
      <w:tr w:rsidR="004A7A85" w:rsidRPr="007F5EAF" w:rsidTr="004A7A85">
        <w:tc>
          <w:tcPr>
            <w:tcW w:w="4077" w:type="dxa"/>
          </w:tcPr>
          <w:p w:rsidR="004A7A85" w:rsidRPr="00273AC7" w:rsidRDefault="004A7A85" w:rsidP="002C1491">
            <w:pPr>
              <w:jc w:val="both"/>
              <w:rPr>
                <w:rFonts w:ascii="Arial" w:hAnsi="Arial" w:cs="Arial"/>
                <w:sz w:val="24"/>
                <w:szCs w:val="24"/>
              </w:rPr>
            </w:pPr>
            <w:r w:rsidRPr="00273AC7">
              <w:rPr>
                <w:rFonts w:ascii="Arial" w:hAnsi="Arial" w:cs="Arial"/>
                <w:sz w:val="24"/>
                <w:szCs w:val="24"/>
              </w:rPr>
              <w:t>Datum:</w:t>
            </w:r>
          </w:p>
        </w:tc>
        <w:tc>
          <w:tcPr>
            <w:tcW w:w="1701" w:type="dxa"/>
          </w:tcPr>
          <w:p w:rsidR="004A7A85" w:rsidRPr="00273AC7" w:rsidRDefault="004A7A85" w:rsidP="002C1491">
            <w:pPr>
              <w:jc w:val="both"/>
              <w:rPr>
                <w:rFonts w:ascii="Arial" w:hAnsi="Arial" w:cs="Arial"/>
                <w:sz w:val="24"/>
                <w:szCs w:val="24"/>
              </w:rPr>
            </w:pPr>
          </w:p>
        </w:tc>
        <w:tc>
          <w:tcPr>
            <w:tcW w:w="4108" w:type="dxa"/>
          </w:tcPr>
          <w:p w:rsidR="004A7A85" w:rsidRPr="00273AC7" w:rsidRDefault="004A7A85" w:rsidP="002C1491">
            <w:pPr>
              <w:jc w:val="both"/>
              <w:rPr>
                <w:rFonts w:ascii="Arial" w:hAnsi="Arial" w:cs="Arial"/>
                <w:sz w:val="24"/>
                <w:szCs w:val="24"/>
              </w:rPr>
            </w:pPr>
            <w:r w:rsidRPr="00273AC7">
              <w:rPr>
                <w:rFonts w:ascii="Arial" w:hAnsi="Arial" w:cs="Arial"/>
                <w:sz w:val="24"/>
                <w:szCs w:val="24"/>
              </w:rPr>
              <w:t>Datum:</w:t>
            </w:r>
          </w:p>
        </w:tc>
      </w:tr>
      <w:tr w:rsidR="004A7A85" w:rsidRPr="007F5EAF" w:rsidTr="004A7A85">
        <w:tc>
          <w:tcPr>
            <w:tcW w:w="4077" w:type="dxa"/>
          </w:tcPr>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r w:rsidRPr="00273AC7">
              <w:rPr>
                <w:rFonts w:ascii="Arial" w:hAnsi="Arial" w:cs="Arial"/>
                <w:sz w:val="24"/>
                <w:szCs w:val="24"/>
              </w:rPr>
              <w:t>………………………………………</w:t>
            </w:r>
          </w:p>
        </w:tc>
        <w:tc>
          <w:tcPr>
            <w:tcW w:w="1701" w:type="dxa"/>
          </w:tcPr>
          <w:p w:rsidR="004A7A85" w:rsidRPr="00273AC7" w:rsidRDefault="004A7A85" w:rsidP="002C1491">
            <w:pPr>
              <w:jc w:val="center"/>
              <w:rPr>
                <w:rFonts w:ascii="Arial" w:hAnsi="Arial" w:cs="Arial"/>
                <w:sz w:val="24"/>
                <w:szCs w:val="24"/>
              </w:rPr>
            </w:pPr>
          </w:p>
        </w:tc>
        <w:tc>
          <w:tcPr>
            <w:tcW w:w="4108" w:type="dxa"/>
          </w:tcPr>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p>
          <w:p w:rsidR="004A7A85" w:rsidRPr="00273AC7" w:rsidRDefault="004A7A85" w:rsidP="002C1491">
            <w:pPr>
              <w:jc w:val="center"/>
              <w:rPr>
                <w:rFonts w:ascii="Arial" w:hAnsi="Arial" w:cs="Arial"/>
                <w:sz w:val="24"/>
                <w:szCs w:val="24"/>
              </w:rPr>
            </w:pPr>
            <w:r w:rsidRPr="00273AC7">
              <w:rPr>
                <w:rFonts w:ascii="Arial" w:hAnsi="Arial" w:cs="Arial"/>
                <w:sz w:val="24"/>
                <w:szCs w:val="24"/>
              </w:rPr>
              <w:t>………………………………………</w:t>
            </w:r>
          </w:p>
        </w:tc>
      </w:tr>
      <w:tr w:rsidR="004A7A85" w:rsidRPr="007F5EAF" w:rsidTr="004A7A85">
        <w:tc>
          <w:tcPr>
            <w:tcW w:w="4077" w:type="dxa"/>
          </w:tcPr>
          <w:p w:rsidR="004A7A85" w:rsidRPr="00273AC7" w:rsidRDefault="004A7A85" w:rsidP="002C1491">
            <w:pPr>
              <w:jc w:val="center"/>
              <w:rPr>
                <w:rFonts w:ascii="Arial" w:hAnsi="Arial" w:cs="Arial"/>
                <w:sz w:val="24"/>
                <w:szCs w:val="24"/>
              </w:rPr>
            </w:pPr>
            <w:r w:rsidRPr="00273AC7">
              <w:rPr>
                <w:rFonts w:ascii="Arial" w:hAnsi="Arial" w:cs="Arial"/>
                <w:sz w:val="24"/>
                <w:szCs w:val="24"/>
              </w:rPr>
              <w:t>Ladislav Okleštěk</w:t>
            </w:r>
            <w:r w:rsidRPr="00273AC7">
              <w:rPr>
                <w:rFonts w:ascii="Arial" w:hAnsi="Arial" w:cs="Arial"/>
                <w:sz w:val="24"/>
                <w:szCs w:val="24"/>
              </w:rPr>
              <w:br/>
              <w:t>hejtman Olomouckého kraje</w:t>
            </w:r>
          </w:p>
        </w:tc>
        <w:tc>
          <w:tcPr>
            <w:tcW w:w="1701" w:type="dxa"/>
          </w:tcPr>
          <w:p w:rsidR="004A7A85" w:rsidRPr="00556106" w:rsidRDefault="004A7A85" w:rsidP="002C1491">
            <w:pPr>
              <w:jc w:val="both"/>
              <w:rPr>
                <w:rFonts w:ascii="Arial" w:hAnsi="Arial" w:cs="Arial"/>
                <w:sz w:val="24"/>
                <w:szCs w:val="24"/>
              </w:rPr>
            </w:pPr>
          </w:p>
        </w:tc>
        <w:tc>
          <w:tcPr>
            <w:tcW w:w="4108" w:type="dxa"/>
          </w:tcPr>
          <w:p w:rsidR="004A7A85" w:rsidRPr="00556106" w:rsidRDefault="004A7A85" w:rsidP="002C1491">
            <w:pPr>
              <w:jc w:val="center"/>
              <w:rPr>
                <w:rFonts w:ascii="Arial" w:hAnsi="Arial" w:cs="Arial"/>
                <w:sz w:val="24"/>
                <w:szCs w:val="24"/>
              </w:rPr>
            </w:pPr>
            <w:proofErr w:type="spellStart"/>
            <w:r w:rsidRPr="00273AC7">
              <w:rPr>
                <w:rFonts w:ascii="Arial" w:hAnsi="Arial" w:cs="Arial"/>
                <w:sz w:val="24"/>
                <w:szCs w:val="24"/>
              </w:rPr>
              <w:t>Xxxx</w:t>
            </w:r>
            <w:proofErr w:type="spellEnd"/>
            <w:r w:rsidRPr="00273AC7">
              <w:rPr>
                <w:rFonts w:ascii="Arial" w:hAnsi="Arial" w:cs="Arial"/>
                <w:sz w:val="24"/>
                <w:szCs w:val="24"/>
              </w:rPr>
              <w:t xml:space="preserve"> </w:t>
            </w:r>
            <w:proofErr w:type="spellStart"/>
            <w:r w:rsidRPr="00273AC7">
              <w:rPr>
                <w:rFonts w:ascii="Arial" w:hAnsi="Arial" w:cs="Arial"/>
                <w:sz w:val="24"/>
                <w:szCs w:val="24"/>
              </w:rPr>
              <w:t>xxxx</w:t>
            </w:r>
            <w:proofErr w:type="spellEnd"/>
            <w:r w:rsidRPr="00273AC7">
              <w:rPr>
                <w:rFonts w:ascii="Arial" w:hAnsi="Arial" w:cs="Arial"/>
                <w:sz w:val="24"/>
                <w:szCs w:val="24"/>
              </w:rPr>
              <w:br/>
              <w:t>jednatel společnosti</w:t>
            </w:r>
          </w:p>
        </w:tc>
      </w:tr>
    </w:tbl>
    <w:p w:rsidR="004A7A85" w:rsidRPr="00273AC7" w:rsidRDefault="004A7A85" w:rsidP="002C1491">
      <w:pPr>
        <w:jc w:val="both"/>
        <w:rPr>
          <w:rFonts w:ascii="Arial" w:hAnsi="Arial" w:cs="Arial"/>
          <w:sz w:val="24"/>
          <w:szCs w:val="24"/>
        </w:rPr>
      </w:pPr>
    </w:p>
    <w:p w:rsidR="002C1491" w:rsidRPr="00556106" w:rsidRDefault="002C1491" w:rsidP="002C1491">
      <w:pPr>
        <w:jc w:val="both"/>
        <w:rPr>
          <w:rFonts w:ascii="Arial" w:hAnsi="Arial" w:cs="Arial"/>
          <w:sz w:val="24"/>
          <w:szCs w:val="24"/>
        </w:rPr>
      </w:pPr>
    </w:p>
    <w:p w:rsidR="002C1491" w:rsidRPr="00556106" w:rsidRDefault="002C1491" w:rsidP="002C1491">
      <w:pPr>
        <w:jc w:val="both"/>
        <w:rPr>
          <w:rFonts w:ascii="Arial" w:hAnsi="Arial" w:cs="Arial"/>
          <w:sz w:val="24"/>
          <w:szCs w:val="24"/>
        </w:rPr>
      </w:pPr>
    </w:p>
    <w:p w:rsidR="00CC0E68" w:rsidRDefault="00CC0E68">
      <w:pPr>
        <w:spacing w:after="0" w:line="240" w:lineRule="auto"/>
        <w:rPr>
          <w:rFonts w:ascii="Arial" w:hAnsi="Arial" w:cs="Arial"/>
          <w:sz w:val="24"/>
          <w:szCs w:val="24"/>
        </w:rPr>
      </w:pPr>
      <w:r>
        <w:rPr>
          <w:rFonts w:ascii="Arial" w:hAnsi="Arial" w:cs="Arial"/>
          <w:sz w:val="24"/>
          <w:szCs w:val="24"/>
        </w:rPr>
        <w:br w:type="page"/>
      </w:r>
    </w:p>
    <w:p w:rsidR="00D966BE" w:rsidRDefault="00323F44" w:rsidP="002C1491">
      <w:pPr>
        <w:jc w:val="both"/>
        <w:rPr>
          <w:rFonts w:ascii="Arial" w:hAnsi="Arial" w:cs="Arial"/>
          <w:sz w:val="24"/>
          <w:szCs w:val="24"/>
        </w:rPr>
      </w:pPr>
      <w:r w:rsidRPr="00273AC7">
        <w:rPr>
          <w:rFonts w:ascii="Arial" w:hAnsi="Arial" w:cs="Arial"/>
          <w:sz w:val="24"/>
          <w:szCs w:val="24"/>
        </w:rPr>
        <w:lastRenderedPageBreak/>
        <w:t>Příloha 1: APLIKACE PRO SPRÁVU CHRÁNĚNÝCH ÚZEMÍ OLOMOUCKÉHO KRAJE</w:t>
      </w:r>
    </w:p>
    <w:p w:rsidR="00323F44" w:rsidRDefault="00323F44" w:rsidP="002C1491">
      <w:pPr>
        <w:jc w:val="both"/>
        <w:rPr>
          <w:rFonts w:ascii="Arial" w:hAnsi="Arial" w:cs="Arial"/>
          <w:sz w:val="24"/>
          <w:szCs w:val="24"/>
        </w:rPr>
      </w:pPr>
      <w:r w:rsidRPr="00323F44">
        <w:rPr>
          <w:rFonts w:ascii="Arial" w:hAnsi="Arial" w:cs="Arial"/>
          <w:sz w:val="24"/>
          <w:szCs w:val="24"/>
          <w:highlight w:val="yellow"/>
          <w:lang w:val="en-GB"/>
        </w:rPr>
        <w:t>[</w:t>
      </w:r>
      <w:r w:rsidRPr="00323F44">
        <w:rPr>
          <w:rFonts w:ascii="Arial" w:hAnsi="Arial" w:cs="Arial"/>
          <w:sz w:val="24"/>
          <w:szCs w:val="24"/>
          <w:highlight w:val="yellow"/>
        </w:rPr>
        <w:t>Na tomto místě bude připojena příloha č. 2 zadávací dokumentace.]</w:t>
      </w:r>
    </w:p>
    <w:p w:rsidR="00323F44" w:rsidRDefault="00323F44">
      <w:pPr>
        <w:spacing w:after="0" w:line="240" w:lineRule="auto"/>
        <w:rPr>
          <w:rFonts w:ascii="Arial" w:hAnsi="Arial" w:cs="Arial"/>
          <w:sz w:val="24"/>
          <w:szCs w:val="24"/>
        </w:rPr>
      </w:pPr>
      <w:r>
        <w:rPr>
          <w:rFonts w:ascii="Arial" w:hAnsi="Arial" w:cs="Arial"/>
          <w:sz w:val="24"/>
          <w:szCs w:val="24"/>
        </w:rPr>
        <w:br w:type="page"/>
      </w:r>
    </w:p>
    <w:p w:rsidR="00323F44" w:rsidRDefault="00323F44" w:rsidP="002C1491">
      <w:pPr>
        <w:jc w:val="both"/>
        <w:rPr>
          <w:rFonts w:ascii="Arial" w:hAnsi="Arial" w:cs="Arial"/>
          <w:sz w:val="24"/>
          <w:szCs w:val="24"/>
        </w:rPr>
      </w:pPr>
      <w:r w:rsidRPr="00273AC7">
        <w:rPr>
          <w:rFonts w:ascii="Arial" w:hAnsi="Arial" w:cs="Arial"/>
          <w:sz w:val="24"/>
          <w:szCs w:val="24"/>
        </w:rPr>
        <w:lastRenderedPageBreak/>
        <w:t xml:space="preserve">Příloha 2: Harmonogram </w:t>
      </w:r>
      <w:r>
        <w:rPr>
          <w:rFonts w:ascii="Arial" w:hAnsi="Arial" w:cs="Arial"/>
          <w:sz w:val="24"/>
          <w:szCs w:val="24"/>
        </w:rPr>
        <w:t>plnění</w:t>
      </w:r>
    </w:p>
    <w:p w:rsidR="00323F44" w:rsidRDefault="00323F44" w:rsidP="002C1491">
      <w:pPr>
        <w:jc w:val="both"/>
        <w:rPr>
          <w:rFonts w:ascii="Arial" w:hAnsi="Arial" w:cs="Arial"/>
          <w:sz w:val="24"/>
          <w:szCs w:val="24"/>
        </w:rPr>
      </w:pPr>
      <w:r w:rsidRPr="00323F44">
        <w:rPr>
          <w:rFonts w:ascii="Arial" w:hAnsi="Arial" w:cs="Arial"/>
          <w:sz w:val="24"/>
          <w:szCs w:val="24"/>
          <w:highlight w:val="yellow"/>
          <w:lang w:val="en-GB"/>
        </w:rPr>
        <w:t>[</w:t>
      </w:r>
      <w:r w:rsidRPr="00323F44">
        <w:rPr>
          <w:rFonts w:ascii="Arial" w:hAnsi="Arial" w:cs="Arial"/>
          <w:sz w:val="24"/>
          <w:szCs w:val="24"/>
          <w:highlight w:val="yellow"/>
        </w:rPr>
        <w:t>Na tomto místě bude připojen</w:t>
      </w:r>
      <w:r>
        <w:rPr>
          <w:rFonts w:ascii="Arial" w:hAnsi="Arial" w:cs="Arial"/>
          <w:sz w:val="24"/>
          <w:szCs w:val="24"/>
          <w:highlight w:val="yellow"/>
        </w:rPr>
        <w:t xml:space="preserve"> harmonogram plnění vytvořený účastníkem zadávacího řízení dle odst. 11.4 </w:t>
      </w:r>
      <w:r w:rsidRPr="00323F44">
        <w:rPr>
          <w:rFonts w:ascii="Arial" w:hAnsi="Arial" w:cs="Arial"/>
          <w:sz w:val="24"/>
          <w:szCs w:val="24"/>
          <w:highlight w:val="yellow"/>
        </w:rPr>
        <w:t>zadávací dokumentace.]</w:t>
      </w:r>
    </w:p>
    <w:p w:rsidR="00323F44" w:rsidRDefault="00323F44">
      <w:pPr>
        <w:spacing w:after="0" w:line="240" w:lineRule="auto"/>
        <w:rPr>
          <w:rFonts w:ascii="Arial" w:hAnsi="Arial" w:cs="Arial"/>
          <w:sz w:val="24"/>
          <w:szCs w:val="24"/>
        </w:rPr>
      </w:pPr>
      <w:r>
        <w:rPr>
          <w:rFonts w:ascii="Arial" w:hAnsi="Arial" w:cs="Arial"/>
          <w:sz w:val="24"/>
          <w:szCs w:val="24"/>
        </w:rPr>
        <w:br w:type="page"/>
      </w:r>
    </w:p>
    <w:p w:rsidR="00323F44" w:rsidRDefault="00323F44" w:rsidP="00323F44">
      <w:pPr>
        <w:jc w:val="both"/>
        <w:rPr>
          <w:rFonts w:ascii="Arial" w:hAnsi="Arial" w:cs="Arial"/>
          <w:sz w:val="24"/>
          <w:szCs w:val="24"/>
          <w:highlight w:val="yellow"/>
          <w:lang w:val="en-GB"/>
        </w:rPr>
      </w:pPr>
      <w:r w:rsidRPr="00273AC7">
        <w:rPr>
          <w:rFonts w:ascii="Arial" w:hAnsi="Arial" w:cs="Arial"/>
          <w:sz w:val="24"/>
          <w:szCs w:val="24"/>
        </w:rPr>
        <w:lastRenderedPageBreak/>
        <w:t>Příloha č. 3: Poddodavatelé</w:t>
      </w:r>
    </w:p>
    <w:p w:rsidR="00323F44" w:rsidRPr="00556106" w:rsidRDefault="00323F44" w:rsidP="00323F44">
      <w:pPr>
        <w:jc w:val="both"/>
        <w:rPr>
          <w:rFonts w:ascii="Arial" w:hAnsi="Arial" w:cs="Arial"/>
          <w:sz w:val="24"/>
          <w:szCs w:val="24"/>
        </w:rPr>
      </w:pPr>
      <w:r w:rsidRPr="00323F44">
        <w:rPr>
          <w:rFonts w:ascii="Arial" w:hAnsi="Arial" w:cs="Arial"/>
          <w:sz w:val="24"/>
          <w:szCs w:val="24"/>
          <w:highlight w:val="yellow"/>
          <w:lang w:val="en-GB"/>
        </w:rPr>
        <w:t>[</w:t>
      </w:r>
      <w:r w:rsidRPr="00323F44">
        <w:rPr>
          <w:rFonts w:ascii="Arial" w:hAnsi="Arial" w:cs="Arial"/>
          <w:sz w:val="24"/>
          <w:szCs w:val="24"/>
          <w:highlight w:val="yellow"/>
        </w:rPr>
        <w:t>Na tomto místě bude připojen</w:t>
      </w:r>
      <w:r>
        <w:rPr>
          <w:rFonts w:ascii="Arial" w:hAnsi="Arial" w:cs="Arial"/>
          <w:sz w:val="24"/>
          <w:szCs w:val="24"/>
          <w:highlight w:val="yellow"/>
        </w:rPr>
        <w:t xml:space="preserve"> seznam poddodavatelů vytvořený účastníkem zadávacího řízení dle odst. 11.4 </w:t>
      </w:r>
      <w:r w:rsidRPr="00323F44">
        <w:rPr>
          <w:rFonts w:ascii="Arial" w:hAnsi="Arial" w:cs="Arial"/>
          <w:sz w:val="24"/>
          <w:szCs w:val="24"/>
          <w:highlight w:val="yellow"/>
        </w:rPr>
        <w:t>zadávací dokumentace.]</w:t>
      </w:r>
    </w:p>
    <w:p w:rsidR="00323F44" w:rsidRDefault="00323F44">
      <w:pPr>
        <w:spacing w:after="0" w:line="240" w:lineRule="auto"/>
        <w:rPr>
          <w:rFonts w:ascii="Arial" w:hAnsi="Arial" w:cs="Arial"/>
          <w:sz w:val="24"/>
          <w:szCs w:val="24"/>
        </w:rPr>
      </w:pPr>
      <w:r>
        <w:rPr>
          <w:rFonts w:ascii="Arial" w:hAnsi="Arial" w:cs="Arial"/>
          <w:sz w:val="24"/>
          <w:szCs w:val="24"/>
        </w:rPr>
        <w:br w:type="page"/>
      </w:r>
    </w:p>
    <w:p w:rsidR="00323F44" w:rsidRDefault="00323F44" w:rsidP="00323F44">
      <w:pPr>
        <w:rPr>
          <w:rFonts w:ascii="Arial" w:hAnsi="Arial" w:cs="Arial"/>
          <w:sz w:val="24"/>
          <w:szCs w:val="24"/>
        </w:rPr>
      </w:pPr>
      <w:r w:rsidRPr="00323F44">
        <w:rPr>
          <w:rFonts w:ascii="Arial" w:hAnsi="Arial" w:cs="Arial"/>
          <w:sz w:val="24"/>
          <w:szCs w:val="24"/>
        </w:rPr>
        <w:lastRenderedPageBreak/>
        <w:t>Příloha č. 4 - Rozpočet</w:t>
      </w:r>
    </w:p>
    <w:p w:rsidR="00323F44" w:rsidRPr="00323F44" w:rsidRDefault="00323F44" w:rsidP="00323F44">
      <w:pPr>
        <w:rPr>
          <w:rFonts w:ascii="Arial" w:hAnsi="Arial" w:cs="Arial"/>
          <w:sz w:val="24"/>
          <w:szCs w:val="24"/>
        </w:rPr>
      </w:pPr>
      <w:r w:rsidRPr="00323F44">
        <w:rPr>
          <w:rFonts w:ascii="Arial" w:hAnsi="Arial" w:cs="Arial"/>
          <w:sz w:val="24"/>
          <w:szCs w:val="24"/>
          <w:highlight w:val="yellow"/>
          <w:lang w:val="en-GB"/>
        </w:rPr>
        <w:t>[</w:t>
      </w:r>
      <w:r w:rsidRPr="00323F44">
        <w:rPr>
          <w:rFonts w:ascii="Arial" w:hAnsi="Arial" w:cs="Arial"/>
          <w:sz w:val="24"/>
          <w:szCs w:val="24"/>
          <w:highlight w:val="yellow"/>
        </w:rPr>
        <w:t xml:space="preserve">Na tomto místě bude připojen podrobný rozpis ceny plnění vytvořený </w:t>
      </w:r>
      <w:r>
        <w:rPr>
          <w:rFonts w:ascii="Arial" w:hAnsi="Arial" w:cs="Arial"/>
          <w:sz w:val="24"/>
          <w:szCs w:val="24"/>
          <w:highlight w:val="yellow"/>
        </w:rPr>
        <w:t xml:space="preserve">účastníkem zadávacího řízení dle odst. 11.4 </w:t>
      </w:r>
      <w:r w:rsidRPr="00323F44">
        <w:rPr>
          <w:rFonts w:ascii="Arial" w:hAnsi="Arial" w:cs="Arial"/>
          <w:sz w:val="24"/>
          <w:szCs w:val="24"/>
          <w:highlight w:val="yellow"/>
        </w:rPr>
        <w:t>zadávací dokumentace.]</w:t>
      </w:r>
    </w:p>
    <w:sectPr w:rsidR="00323F44" w:rsidRPr="00323F44" w:rsidSect="005D32E0">
      <w:headerReference w:type="default" r:id="rId11"/>
      <w:footerReference w:type="default" r:id="rId12"/>
      <w:headerReference w:type="first" r:id="rId13"/>
      <w:type w:val="continuous"/>
      <w:pgSz w:w="11906" w:h="16838" w:code="9"/>
      <w:pgMar w:top="1440" w:right="1080" w:bottom="1440" w:left="1080"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F46C4" w:rsidRDefault="002F46C4" w:rsidP="000B2B6E">
      <w:pPr>
        <w:spacing w:after="0" w:line="240" w:lineRule="auto"/>
      </w:pPr>
      <w:r>
        <w:separator/>
      </w:r>
    </w:p>
  </w:endnote>
  <w:endnote w:type="continuationSeparator" w:id="0">
    <w:p w:rsidR="002F46C4" w:rsidRDefault="002F46C4" w:rsidP="000B2B6E">
      <w:pPr>
        <w:spacing w:after="0" w:line="240" w:lineRule="auto"/>
      </w:pPr>
      <w:r>
        <w:continuationSeparator/>
      </w:r>
    </w:p>
  </w:endnote>
  <w:endnote w:type="continuationNotice" w:id="1">
    <w:p w:rsidR="002F46C4" w:rsidRDefault="002F46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iddenHorzOCl">
    <w:altName w:val="Hidden Horz OCR"/>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23F44" w:rsidRPr="00305144" w:rsidRDefault="00323F44" w:rsidP="00305144">
    <w:pPr>
      <w:pStyle w:val="Zpat"/>
      <w:pBdr>
        <w:top w:val="single" w:sz="4" w:space="1" w:color="auto"/>
      </w:pBdr>
      <w:jc w:val="center"/>
    </w:pPr>
    <w:r w:rsidRPr="00305144">
      <w:t xml:space="preserve">Stránka </w:t>
    </w:r>
    <w:r w:rsidRPr="00305144">
      <w:rPr>
        <w:bCs/>
      </w:rPr>
      <w:fldChar w:fldCharType="begin"/>
    </w:r>
    <w:r w:rsidRPr="00305144">
      <w:rPr>
        <w:bCs/>
      </w:rPr>
      <w:instrText>PAGE</w:instrText>
    </w:r>
    <w:r w:rsidRPr="00305144">
      <w:rPr>
        <w:bCs/>
      </w:rPr>
      <w:fldChar w:fldCharType="separate"/>
    </w:r>
    <w:r>
      <w:rPr>
        <w:bCs/>
        <w:noProof/>
      </w:rPr>
      <w:t>18</w:t>
    </w:r>
    <w:r w:rsidRPr="00305144">
      <w:rPr>
        <w:bCs/>
      </w:rPr>
      <w:fldChar w:fldCharType="end"/>
    </w:r>
    <w:r w:rsidRPr="00305144">
      <w:t xml:space="preserve"> </w:t>
    </w:r>
    <w:r>
      <w:t>(celkem</w:t>
    </w:r>
    <w:r w:rsidRPr="00305144">
      <w:t xml:space="preserve"> </w:t>
    </w:r>
    <w:r w:rsidRPr="00305144">
      <w:rPr>
        <w:bCs/>
      </w:rPr>
      <w:fldChar w:fldCharType="begin"/>
    </w:r>
    <w:r w:rsidRPr="00305144">
      <w:rPr>
        <w:bCs/>
      </w:rPr>
      <w:instrText>NUMPAGES</w:instrText>
    </w:r>
    <w:r w:rsidRPr="00305144">
      <w:rPr>
        <w:bCs/>
      </w:rPr>
      <w:fldChar w:fldCharType="separate"/>
    </w:r>
    <w:r>
      <w:rPr>
        <w:bCs/>
        <w:noProof/>
      </w:rPr>
      <w:t>18</w:t>
    </w:r>
    <w:r w:rsidRPr="00305144">
      <w:rPr>
        <w:bCs/>
      </w:rPr>
      <w:fldChar w:fldCharType="end"/>
    </w:r>
    <w:r>
      <w:rPr>
        <w:bCs/>
        <w:sz w:val="24"/>
        <w:szCs w:val="24"/>
      </w:rPr>
      <w:t>)</w:t>
    </w:r>
  </w:p>
  <w:p w:rsidR="00323F44" w:rsidRDefault="00323F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F46C4" w:rsidRDefault="002F46C4" w:rsidP="000B2B6E">
      <w:pPr>
        <w:spacing w:after="0" w:line="240" w:lineRule="auto"/>
      </w:pPr>
      <w:r>
        <w:separator/>
      </w:r>
    </w:p>
  </w:footnote>
  <w:footnote w:type="continuationSeparator" w:id="0">
    <w:p w:rsidR="002F46C4" w:rsidRDefault="002F46C4" w:rsidP="000B2B6E">
      <w:pPr>
        <w:spacing w:after="0" w:line="240" w:lineRule="auto"/>
      </w:pPr>
      <w:r>
        <w:continuationSeparator/>
      </w:r>
    </w:p>
  </w:footnote>
  <w:footnote w:type="continuationNotice" w:id="1">
    <w:p w:rsidR="002F46C4" w:rsidRDefault="002F46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23F44" w:rsidRPr="00D036B1" w:rsidRDefault="00323F44">
    <w:pPr>
      <w:pStyle w:val="Zhlav"/>
      <w:rPr>
        <w:sz w:val="24"/>
      </w:rPr>
    </w:pPr>
    <w:r>
      <w:rPr>
        <w:noProof/>
      </w:rPr>
      <w:drawing>
        <wp:inline distT="0" distB="0" distL="0" distR="0" wp14:anchorId="5C934F0C" wp14:editId="1A4C73E0">
          <wp:extent cx="2466975" cy="78177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285" cy="787259"/>
                  </a:xfrm>
                  <a:prstGeom prst="rect">
                    <a:avLst/>
                  </a:prstGeom>
                  <a:noFill/>
                </pic:spPr>
              </pic:pic>
            </a:graphicData>
          </a:graphic>
        </wp:inline>
      </w:drawing>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23F44" w:rsidRDefault="00323F44">
    <w:pPr>
      <w:pStyle w:val="Zhlav"/>
    </w:pPr>
    <w:r>
      <w:rPr>
        <w:noProof/>
      </w:rPr>
      <w:drawing>
        <wp:inline distT="0" distB="0" distL="0" distR="0" wp14:anchorId="087CF5AE" wp14:editId="3CE9C2D1">
          <wp:extent cx="2466975" cy="781773"/>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285" cy="787259"/>
                  </a:xfrm>
                  <a:prstGeom prst="rect">
                    <a:avLst/>
                  </a:prstGeom>
                  <a:noFill/>
                </pic:spPr>
              </pic:pic>
            </a:graphicData>
          </a:graphic>
        </wp:inline>
      </w:drawing>
    </w:r>
    <w:r w:rsidRPr="005D32E0">
      <w:rPr>
        <w:sz w:val="24"/>
      </w:rPr>
      <w:t xml:space="preserve"> </w:t>
    </w:r>
    <w:r>
      <w:rPr>
        <w:sz w:val="24"/>
      </w:rPr>
      <w:tab/>
      <w:t xml:space="preserve">                          </w:t>
    </w:r>
    <w:r w:rsidRPr="00D036B1">
      <w:rPr>
        <w:sz w:val="24"/>
      </w:rPr>
      <w:t>Číslo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20CF1"/>
    <w:multiLevelType w:val="hybridMultilevel"/>
    <w:tmpl w:val="596CE8C6"/>
    <w:lvl w:ilvl="0" w:tplc="4DAEA1A0">
      <w:numFmt w:val="bullet"/>
      <w:lvlText w:val="-"/>
      <w:lvlJc w:val="left"/>
      <w:pPr>
        <w:ind w:left="855"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8A1832"/>
    <w:multiLevelType w:val="hybridMultilevel"/>
    <w:tmpl w:val="1374C5D6"/>
    <w:lvl w:ilvl="0" w:tplc="4DAEA1A0">
      <w:numFmt w:val="bullet"/>
      <w:lvlText w:val="-"/>
      <w:lvlJc w:val="left"/>
      <w:pPr>
        <w:ind w:left="855" w:hanging="360"/>
      </w:pPr>
      <w:rPr>
        <w:rFonts w:ascii="Arial" w:eastAsia="Times New Roman" w:hAnsi="Arial" w:hint="default"/>
      </w:rPr>
    </w:lvl>
    <w:lvl w:ilvl="1" w:tplc="04050003" w:tentative="1">
      <w:start w:val="1"/>
      <w:numFmt w:val="bullet"/>
      <w:lvlText w:val="o"/>
      <w:lvlJc w:val="left"/>
      <w:pPr>
        <w:ind w:left="1575" w:hanging="360"/>
      </w:pPr>
      <w:rPr>
        <w:rFonts w:ascii="Courier New" w:hAnsi="Courier New" w:hint="default"/>
      </w:rPr>
    </w:lvl>
    <w:lvl w:ilvl="2" w:tplc="04050005" w:tentative="1">
      <w:start w:val="1"/>
      <w:numFmt w:val="bullet"/>
      <w:lvlText w:val=""/>
      <w:lvlJc w:val="left"/>
      <w:pPr>
        <w:ind w:left="2295" w:hanging="360"/>
      </w:pPr>
      <w:rPr>
        <w:rFonts w:ascii="Wingdings" w:hAnsi="Wingdings" w:hint="default"/>
      </w:rPr>
    </w:lvl>
    <w:lvl w:ilvl="3" w:tplc="04050001" w:tentative="1">
      <w:start w:val="1"/>
      <w:numFmt w:val="bullet"/>
      <w:lvlText w:val=""/>
      <w:lvlJc w:val="left"/>
      <w:pPr>
        <w:ind w:left="3015" w:hanging="360"/>
      </w:pPr>
      <w:rPr>
        <w:rFonts w:ascii="Symbol" w:hAnsi="Symbol" w:hint="default"/>
      </w:rPr>
    </w:lvl>
    <w:lvl w:ilvl="4" w:tplc="04050003" w:tentative="1">
      <w:start w:val="1"/>
      <w:numFmt w:val="bullet"/>
      <w:lvlText w:val="o"/>
      <w:lvlJc w:val="left"/>
      <w:pPr>
        <w:ind w:left="3735" w:hanging="360"/>
      </w:pPr>
      <w:rPr>
        <w:rFonts w:ascii="Courier New" w:hAnsi="Courier New" w:hint="default"/>
      </w:rPr>
    </w:lvl>
    <w:lvl w:ilvl="5" w:tplc="04050005" w:tentative="1">
      <w:start w:val="1"/>
      <w:numFmt w:val="bullet"/>
      <w:lvlText w:val=""/>
      <w:lvlJc w:val="left"/>
      <w:pPr>
        <w:ind w:left="4455" w:hanging="360"/>
      </w:pPr>
      <w:rPr>
        <w:rFonts w:ascii="Wingdings" w:hAnsi="Wingdings" w:hint="default"/>
      </w:rPr>
    </w:lvl>
    <w:lvl w:ilvl="6" w:tplc="04050001" w:tentative="1">
      <w:start w:val="1"/>
      <w:numFmt w:val="bullet"/>
      <w:lvlText w:val=""/>
      <w:lvlJc w:val="left"/>
      <w:pPr>
        <w:ind w:left="5175" w:hanging="360"/>
      </w:pPr>
      <w:rPr>
        <w:rFonts w:ascii="Symbol" w:hAnsi="Symbol" w:hint="default"/>
      </w:rPr>
    </w:lvl>
    <w:lvl w:ilvl="7" w:tplc="04050003" w:tentative="1">
      <w:start w:val="1"/>
      <w:numFmt w:val="bullet"/>
      <w:lvlText w:val="o"/>
      <w:lvlJc w:val="left"/>
      <w:pPr>
        <w:ind w:left="5895" w:hanging="360"/>
      </w:pPr>
      <w:rPr>
        <w:rFonts w:ascii="Courier New" w:hAnsi="Courier New" w:hint="default"/>
      </w:rPr>
    </w:lvl>
    <w:lvl w:ilvl="8" w:tplc="04050005" w:tentative="1">
      <w:start w:val="1"/>
      <w:numFmt w:val="bullet"/>
      <w:lvlText w:val=""/>
      <w:lvlJc w:val="left"/>
      <w:pPr>
        <w:ind w:left="6615" w:hanging="360"/>
      </w:pPr>
      <w:rPr>
        <w:rFonts w:ascii="Wingdings" w:hAnsi="Wingdings" w:hint="default"/>
      </w:rPr>
    </w:lvl>
  </w:abstractNum>
  <w:abstractNum w:abstractNumId="2" w15:restartNumberingAfterBreak="0">
    <w:nsid w:val="10997FCD"/>
    <w:multiLevelType w:val="hybridMultilevel"/>
    <w:tmpl w:val="40E6046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2114CB5"/>
    <w:multiLevelType w:val="multilevel"/>
    <w:tmpl w:val="1FA67012"/>
    <w:lvl w:ilvl="0">
      <w:numFmt w:val="bullet"/>
      <w:lvlText w:val="-"/>
      <w:lvlJc w:val="left"/>
      <w:pPr>
        <w:ind w:left="390" w:hanging="390"/>
      </w:pPr>
      <w:rPr>
        <w:rFonts w:ascii="Arial" w:eastAsia="Times New Roman" w:hAnsi="Arial" w:hint="default"/>
      </w:rPr>
    </w:lvl>
    <w:lvl w:ilvl="1">
      <w:numFmt w:val="bullet"/>
      <w:lvlText w:val="-"/>
      <w:lvlJc w:val="left"/>
      <w:pPr>
        <w:ind w:left="390" w:hanging="390"/>
      </w:pPr>
      <w:rPr>
        <w:rFonts w:ascii="Arial" w:eastAsia="Times New Roman" w:hAnsi="Arial" w:hint="default"/>
      </w:rPr>
    </w:lvl>
    <w:lvl w:ilvl="2">
      <w:numFmt w:val="bullet"/>
      <w:lvlText w:val="-"/>
      <w:lvlJc w:val="left"/>
      <w:pPr>
        <w:ind w:left="720" w:hanging="720"/>
      </w:pPr>
      <w:rPr>
        <w:rFonts w:ascii="Arial" w:eastAsia="Times New Roman" w:hAnsi="Arial"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87026A4"/>
    <w:multiLevelType w:val="multilevel"/>
    <w:tmpl w:val="30E2A328"/>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numFmt w:val="bullet"/>
      <w:lvlText w:val="-"/>
      <w:lvlJc w:val="left"/>
      <w:pPr>
        <w:ind w:left="720" w:hanging="720"/>
      </w:pPr>
      <w:rPr>
        <w:rFonts w:ascii="Arial" w:eastAsiaTheme="minorEastAsia" w:hAnsi="Arial"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225B4052"/>
    <w:multiLevelType w:val="hybridMultilevel"/>
    <w:tmpl w:val="B70827A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6EB3790"/>
    <w:multiLevelType w:val="multilevel"/>
    <w:tmpl w:val="99700876"/>
    <w:lvl w:ilvl="0">
      <w:numFmt w:val="bullet"/>
      <w:lvlText w:val="-"/>
      <w:lvlJc w:val="left"/>
      <w:pPr>
        <w:ind w:left="390" w:hanging="390"/>
      </w:pPr>
      <w:rPr>
        <w:rFonts w:ascii="Arial" w:eastAsia="Times New Roman" w:hAnsi="Arial" w:hint="default"/>
      </w:rPr>
    </w:lvl>
    <w:lvl w:ilvl="1">
      <w:numFmt w:val="bullet"/>
      <w:lvlText w:val="-"/>
      <w:lvlJc w:val="left"/>
      <w:pPr>
        <w:ind w:left="390" w:hanging="390"/>
      </w:pPr>
      <w:rPr>
        <w:rFonts w:ascii="Arial" w:eastAsia="Times New Roman" w:hAnsi="Arial" w:hint="default"/>
      </w:rPr>
    </w:lvl>
    <w:lvl w:ilvl="2">
      <w:numFmt w:val="bullet"/>
      <w:lvlText w:val="-"/>
      <w:lvlJc w:val="left"/>
      <w:pPr>
        <w:ind w:left="720" w:hanging="720"/>
      </w:pPr>
      <w:rPr>
        <w:rFonts w:ascii="Arial" w:eastAsia="Times New Roman" w:hAnsi="Arial" w:hint="default"/>
      </w:rPr>
    </w:lvl>
    <w:lvl w:ilvl="3">
      <w:numFmt w:val="bullet"/>
      <w:lvlText w:val="-"/>
      <w:lvlJc w:val="left"/>
      <w:pPr>
        <w:ind w:left="720" w:hanging="720"/>
      </w:pPr>
      <w:rPr>
        <w:rFonts w:ascii="Arial" w:eastAsiaTheme="minorEastAsia" w:hAnsi="Arial"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9086541"/>
    <w:multiLevelType w:val="multilevel"/>
    <w:tmpl w:val="773E213C"/>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94910F2"/>
    <w:multiLevelType w:val="hybridMultilevel"/>
    <w:tmpl w:val="A6D609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AC86D50"/>
    <w:multiLevelType w:val="multilevel"/>
    <w:tmpl w:val="72C42C04"/>
    <w:lvl w:ilvl="0">
      <w:start w:val="1"/>
      <w:numFmt w:val="decimal"/>
      <w:pStyle w:val="Heading11"/>
      <w:lvlText w:val="%1."/>
      <w:lvlJc w:val="left"/>
      <w:pPr>
        <w:ind w:left="426" w:firstLine="0"/>
      </w:pPr>
      <w:rPr>
        <w:strike w:val="0"/>
        <w:dstrike w:val="0"/>
        <w:u w:val="none"/>
        <w:effect w:val="none"/>
      </w:rPr>
    </w:lvl>
    <w:lvl w:ilvl="1">
      <w:start w:val="1"/>
      <w:numFmt w:val="decimal"/>
      <w:pStyle w:val="Heading21"/>
      <w:lvlText w:val="%1.%2."/>
      <w:lvlJc w:val="left"/>
      <w:pPr>
        <w:ind w:left="858" w:hanging="432"/>
      </w:pPr>
      <w:rPr>
        <w:rFonts w:ascii="Arial" w:hAnsi="Arial" w:cs="Arial" w:hint="default"/>
        <w:b w:val="0"/>
        <w:sz w:val="24"/>
        <w:szCs w:val="20"/>
      </w:rPr>
    </w:lvl>
    <w:lvl w:ilvl="2">
      <w:start w:val="1"/>
      <w:numFmt w:val="lowerLetter"/>
      <w:lvlText w:val="%3)"/>
      <w:lvlJc w:val="left"/>
      <w:pPr>
        <w:ind w:left="1650" w:hanging="504"/>
      </w:pPr>
      <w:rPr>
        <w:rFonts w:ascii="Arial" w:hAnsi="Arial" w:cs="Arial" w:hint="default"/>
        <w:b w:val="0"/>
        <w:i w:val="0"/>
      </w:r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0" w15:restartNumberingAfterBreak="0">
    <w:nsid w:val="3BAC716C"/>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4083334F"/>
    <w:multiLevelType w:val="hybridMultilevel"/>
    <w:tmpl w:val="18EA4390"/>
    <w:lvl w:ilvl="0" w:tplc="8A72AD2C">
      <w:start w:val="3"/>
      <w:numFmt w:val="decimal"/>
      <w:pStyle w:val="mojeodstavce"/>
      <w:lvlText w:val="%1."/>
      <w:lvlJc w:val="left"/>
      <w:pPr>
        <w:tabs>
          <w:tab w:val="num" w:pos="927"/>
        </w:tabs>
        <w:ind w:left="927" w:hanging="567"/>
      </w:pPr>
      <w:rPr>
        <w:rFonts w:ascii="Arial" w:hAnsi="Arial" w:cs="Arial" w:hint="default"/>
        <w:b w:val="0"/>
        <w:color w:val="000000"/>
        <w:sz w:val="24"/>
        <w:szCs w:val="24"/>
      </w:rPr>
    </w:lvl>
    <w:lvl w:ilvl="1" w:tplc="6E5ACB70"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CD1705"/>
    <w:multiLevelType w:val="hybridMultilevel"/>
    <w:tmpl w:val="7D70D5C2"/>
    <w:lvl w:ilvl="0" w:tplc="4DAEA1A0">
      <w:numFmt w:val="bullet"/>
      <w:lvlText w:val="-"/>
      <w:lvlJc w:val="left"/>
      <w:pPr>
        <w:ind w:left="855"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08F3BD8"/>
    <w:multiLevelType w:val="hybridMultilevel"/>
    <w:tmpl w:val="41329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38E66EE"/>
    <w:multiLevelType w:val="hybridMultilevel"/>
    <w:tmpl w:val="1752F52A"/>
    <w:lvl w:ilvl="0" w:tplc="6D106A92">
      <w:start w:val="1"/>
      <w:numFmt w:val="upperRoman"/>
      <w:pStyle w:val="Smlouvanadpis4"/>
      <w:lvlText w:val="%1."/>
      <w:lvlJc w:val="left"/>
      <w:pPr>
        <w:tabs>
          <w:tab w:val="num" w:pos="720"/>
        </w:tabs>
        <w:ind w:left="397" w:hanging="397"/>
      </w:pPr>
      <w:rPr>
        <w:rFonts w:ascii="Arial" w:hAnsi="Arial" w:hint="default"/>
        <w:b/>
        <w:i w:val="0"/>
        <w:caps w:val="0"/>
        <w:strike w:val="0"/>
        <w:dstrike w:val="0"/>
        <w:outline w:val="0"/>
        <w:shadow w:val="0"/>
        <w:emboss w:val="0"/>
        <w:imprint w:val="0"/>
        <w:vanish w:val="0"/>
        <w:color w:val="auto"/>
        <w:sz w:val="24"/>
        <w:u w:val="none"/>
        <w:vertAlign w:val="baseli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7677416"/>
    <w:multiLevelType w:val="multilevel"/>
    <w:tmpl w:val="8DEAC6F4"/>
    <w:lvl w:ilvl="0">
      <w:start w:val="1"/>
      <w:numFmt w:val="decimal"/>
      <w:lvlText w:val="%1."/>
      <w:lvlJc w:val="left"/>
      <w:pPr>
        <w:tabs>
          <w:tab w:val="num" w:pos="567"/>
        </w:tabs>
        <w:ind w:left="567" w:hanging="567"/>
      </w:pPr>
      <w:rPr>
        <w:rFonts w:ascii="Arial" w:hAnsi="Arial" w:hint="default"/>
        <w:b w:val="0"/>
        <w:i w:val="0"/>
        <w:caps w:val="0"/>
        <w:strike w:val="0"/>
        <w:dstrike w:val="0"/>
        <w:outline w:val="0"/>
        <w:shadow w:val="0"/>
        <w:emboss w:val="0"/>
        <w:imprint w:val="0"/>
        <w:vanish w:val="0"/>
        <w:color w:val="auto"/>
        <w:sz w:val="24"/>
        <w:u w:val="none"/>
        <w:vertAlign w:val="baseline"/>
      </w:rPr>
    </w:lvl>
    <w:lvl w:ilvl="1">
      <w:start w:val="1"/>
      <w:numFmt w:val="decimal"/>
      <w:lvlText w:val="%1.%2."/>
      <w:lvlJc w:val="left"/>
      <w:pPr>
        <w:tabs>
          <w:tab w:val="num" w:pos="1134"/>
        </w:tabs>
        <w:ind w:left="1134" w:hanging="567"/>
      </w:pPr>
      <w:rPr>
        <w:rFonts w:ascii="Arial" w:hAnsi="Arial" w:hint="default"/>
        <w:b w:val="0"/>
        <w:i w:val="0"/>
        <w:caps w:val="0"/>
        <w:strike w:val="0"/>
        <w:dstrike w:val="0"/>
        <w:outline w:val="0"/>
        <w:shadow w:val="0"/>
        <w:emboss w:val="0"/>
        <w:imprint w:val="0"/>
        <w:vanish w:val="0"/>
        <w:color w:val="auto"/>
        <w:sz w:val="24"/>
        <w:szCs w:val="24"/>
        <w:u w:val="none"/>
        <w:vertAlign w:val="baseline"/>
      </w:rPr>
    </w:lvl>
    <w:lvl w:ilvl="2">
      <w:start w:val="1"/>
      <w:numFmt w:val="decimal"/>
      <w:lvlText w:val="%1.%2.%3."/>
      <w:lvlJc w:val="left"/>
      <w:pPr>
        <w:tabs>
          <w:tab w:val="num" w:pos="1985"/>
        </w:tabs>
        <w:ind w:left="1985" w:hanging="851"/>
      </w:pPr>
      <w:rPr>
        <w:rFonts w:ascii="Arial" w:hAnsi="Arial" w:hint="default"/>
        <w:b w:val="0"/>
        <w:i w:val="0"/>
        <w:caps w:val="0"/>
        <w:strike w:val="0"/>
        <w:dstrike w:val="0"/>
        <w:outline w:val="0"/>
        <w:shadow w:val="0"/>
        <w:emboss w:val="0"/>
        <w:imprint w:val="0"/>
        <w:vanish w:val="0"/>
        <w:color w:val="auto"/>
        <w:sz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7CC31F62"/>
    <w:multiLevelType w:val="hybridMultilevel"/>
    <w:tmpl w:val="30941B5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7"/>
  </w:num>
  <w:num w:numId="2">
    <w:abstractNumId w:val="10"/>
  </w:num>
  <w:num w:numId="3">
    <w:abstractNumId w:val="5"/>
  </w:num>
  <w:num w:numId="4">
    <w:abstractNumId w:val="13"/>
  </w:num>
  <w:num w:numId="5">
    <w:abstractNumId w:val="2"/>
  </w:num>
  <w:num w:numId="6">
    <w:abstractNumId w:val="8"/>
  </w:num>
  <w:num w:numId="7">
    <w:abstractNumId w:val="16"/>
  </w:num>
  <w:num w:numId="8">
    <w:abstractNumId w:val="1"/>
  </w:num>
  <w:num w:numId="9">
    <w:abstractNumId w:val="0"/>
  </w:num>
  <w:num w:numId="10">
    <w:abstractNumId w:val="12"/>
  </w:num>
  <w:num w:numId="11">
    <w:abstractNumId w:val="3"/>
  </w:num>
  <w:num w:numId="12">
    <w:abstractNumId w:val="6"/>
  </w:num>
  <w:num w:numId="13">
    <w:abstractNumId w:val="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1"/>
  </w:num>
  <w:num w:numId="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EA9"/>
    <w:rsid w:val="00000EAD"/>
    <w:rsid w:val="00022862"/>
    <w:rsid w:val="00022CBA"/>
    <w:rsid w:val="000318A3"/>
    <w:rsid w:val="000344DC"/>
    <w:rsid w:val="00037E54"/>
    <w:rsid w:val="000509C5"/>
    <w:rsid w:val="00071564"/>
    <w:rsid w:val="0007553F"/>
    <w:rsid w:val="000A1A2D"/>
    <w:rsid w:val="000B0096"/>
    <w:rsid w:val="000B0EA3"/>
    <w:rsid w:val="000B2B6E"/>
    <w:rsid w:val="000C234B"/>
    <w:rsid w:val="000F3DFE"/>
    <w:rsid w:val="00114D13"/>
    <w:rsid w:val="001220DF"/>
    <w:rsid w:val="0013319A"/>
    <w:rsid w:val="001454B5"/>
    <w:rsid w:val="00147966"/>
    <w:rsid w:val="0015174D"/>
    <w:rsid w:val="001551EE"/>
    <w:rsid w:val="0015627C"/>
    <w:rsid w:val="0016257B"/>
    <w:rsid w:val="00163A2E"/>
    <w:rsid w:val="00170ECB"/>
    <w:rsid w:val="00180620"/>
    <w:rsid w:val="001832FE"/>
    <w:rsid w:val="0019351E"/>
    <w:rsid w:val="00193D80"/>
    <w:rsid w:val="001B038A"/>
    <w:rsid w:val="001B7DCC"/>
    <w:rsid w:val="001D3A9F"/>
    <w:rsid w:val="001E5A1F"/>
    <w:rsid w:val="001F4AE4"/>
    <w:rsid w:val="001F78E2"/>
    <w:rsid w:val="0021319A"/>
    <w:rsid w:val="002256F6"/>
    <w:rsid w:val="00226A7D"/>
    <w:rsid w:val="0023670D"/>
    <w:rsid w:val="00256836"/>
    <w:rsid w:val="002624A2"/>
    <w:rsid w:val="002664A0"/>
    <w:rsid w:val="00273AC7"/>
    <w:rsid w:val="002913F6"/>
    <w:rsid w:val="002A3C6E"/>
    <w:rsid w:val="002C1491"/>
    <w:rsid w:val="002C3EA9"/>
    <w:rsid w:val="002C66E7"/>
    <w:rsid w:val="002F2126"/>
    <w:rsid w:val="002F46C4"/>
    <w:rsid w:val="002F7AC5"/>
    <w:rsid w:val="003045FD"/>
    <w:rsid w:val="00305144"/>
    <w:rsid w:val="00322967"/>
    <w:rsid w:val="00323F44"/>
    <w:rsid w:val="003438B2"/>
    <w:rsid w:val="0034564A"/>
    <w:rsid w:val="003511C1"/>
    <w:rsid w:val="0035347B"/>
    <w:rsid w:val="00357528"/>
    <w:rsid w:val="00392030"/>
    <w:rsid w:val="003A2D5D"/>
    <w:rsid w:val="003B41B4"/>
    <w:rsid w:val="003C2211"/>
    <w:rsid w:val="003C5340"/>
    <w:rsid w:val="003D55CD"/>
    <w:rsid w:val="003E4B7D"/>
    <w:rsid w:val="003F58A1"/>
    <w:rsid w:val="0040369F"/>
    <w:rsid w:val="0040518C"/>
    <w:rsid w:val="004141CC"/>
    <w:rsid w:val="004335FF"/>
    <w:rsid w:val="00435DC0"/>
    <w:rsid w:val="004375E9"/>
    <w:rsid w:val="00437C1D"/>
    <w:rsid w:val="00444C58"/>
    <w:rsid w:val="00450F36"/>
    <w:rsid w:val="00476D57"/>
    <w:rsid w:val="00481F8A"/>
    <w:rsid w:val="004922C2"/>
    <w:rsid w:val="00492535"/>
    <w:rsid w:val="004A0495"/>
    <w:rsid w:val="004A4FCB"/>
    <w:rsid w:val="004A7A85"/>
    <w:rsid w:val="004C6241"/>
    <w:rsid w:val="004D3DE6"/>
    <w:rsid w:val="004D72AB"/>
    <w:rsid w:val="004E6660"/>
    <w:rsid w:val="005246A9"/>
    <w:rsid w:val="00556106"/>
    <w:rsid w:val="00584913"/>
    <w:rsid w:val="00585E07"/>
    <w:rsid w:val="005B035F"/>
    <w:rsid w:val="005B7AFD"/>
    <w:rsid w:val="005C706D"/>
    <w:rsid w:val="005D32E0"/>
    <w:rsid w:val="00601E33"/>
    <w:rsid w:val="006260AA"/>
    <w:rsid w:val="00651827"/>
    <w:rsid w:val="006530A2"/>
    <w:rsid w:val="00666335"/>
    <w:rsid w:val="0067215E"/>
    <w:rsid w:val="006957A3"/>
    <w:rsid w:val="00695A0B"/>
    <w:rsid w:val="006A375D"/>
    <w:rsid w:val="006A5B25"/>
    <w:rsid w:val="006C3EF9"/>
    <w:rsid w:val="006D0C59"/>
    <w:rsid w:val="006E1257"/>
    <w:rsid w:val="0070773E"/>
    <w:rsid w:val="007143C2"/>
    <w:rsid w:val="0071763E"/>
    <w:rsid w:val="00717EBD"/>
    <w:rsid w:val="007249BE"/>
    <w:rsid w:val="00726E9A"/>
    <w:rsid w:val="007337D8"/>
    <w:rsid w:val="00740AC6"/>
    <w:rsid w:val="007471B5"/>
    <w:rsid w:val="0075053E"/>
    <w:rsid w:val="0075530B"/>
    <w:rsid w:val="007615C5"/>
    <w:rsid w:val="00762742"/>
    <w:rsid w:val="007A0D43"/>
    <w:rsid w:val="007A3DA9"/>
    <w:rsid w:val="007A6349"/>
    <w:rsid w:val="007B687E"/>
    <w:rsid w:val="007C68A4"/>
    <w:rsid w:val="007D4B92"/>
    <w:rsid w:val="007E194E"/>
    <w:rsid w:val="007E722D"/>
    <w:rsid w:val="007F5EAF"/>
    <w:rsid w:val="00820104"/>
    <w:rsid w:val="00821FFA"/>
    <w:rsid w:val="00831010"/>
    <w:rsid w:val="00835660"/>
    <w:rsid w:val="00836C9B"/>
    <w:rsid w:val="00837DEC"/>
    <w:rsid w:val="00841FBC"/>
    <w:rsid w:val="00855C1C"/>
    <w:rsid w:val="00857DC9"/>
    <w:rsid w:val="008729FD"/>
    <w:rsid w:val="00881AF8"/>
    <w:rsid w:val="00895297"/>
    <w:rsid w:val="008A0E3C"/>
    <w:rsid w:val="008C452C"/>
    <w:rsid w:val="008F07C0"/>
    <w:rsid w:val="00925354"/>
    <w:rsid w:val="0093393C"/>
    <w:rsid w:val="00937035"/>
    <w:rsid w:val="00941306"/>
    <w:rsid w:val="00951AF9"/>
    <w:rsid w:val="0095500F"/>
    <w:rsid w:val="00973A2B"/>
    <w:rsid w:val="00975BBF"/>
    <w:rsid w:val="00976570"/>
    <w:rsid w:val="00984E34"/>
    <w:rsid w:val="0099673B"/>
    <w:rsid w:val="009A0972"/>
    <w:rsid w:val="009A256F"/>
    <w:rsid w:val="009A7921"/>
    <w:rsid w:val="009D3382"/>
    <w:rsid w:val="009D33BE"/>
    <w:rsid w:val="009E18A9"/>
    <w:rsid w:val="009F1CFA"/>
    <w:rsid w:val="009F4DB2"/>
    <w:rsid w:val="00A20A4D"/>
    <w:rsid w:val="00A3295C"/>
    <w:rsid w:val="00A42C34"/>
    <w:rsid w:val="00A5272C"/>
    <w:rsid w:val="00A670FA"/>
    <w:rsid w:val="00A774A7"/>
    <w:rsid w:val="00A81923"/>
    <w:rsid w:val="00A902DC"/>
    <w:rsid w:val="00A91AE5"/>
    <w:rsid w:val="00AA7D82"/>
    <w:rsid w:val="00AC29BE"/>
    <w:rsid w:val="00AC2A27"/>
    <w:rsid w:val="00AC4EAE"/>
    <w:rsid w:val="00AC54C8"/>
    <w:rsid w:val="00AD1E09"/>
    <w:rsid w:val="00B03673"/>
    <w:rsid w:val="00B16AF4"/>
    <w:rsid w:val="00B22E0E"/>
    <w:rsid w:val="00B3388E"/>
    <w:rsid w:val="00B37D68"/>
    <w:rsid w:val="00B922AB"/>
    <w:rsid w:val="00B937F5"/>
    <w:rsid w:val="00BC39D8"/>
    <w:rsid w:val="00BD7118"/>
    <w:rsid w:val="00BD76EF"/>
    <w:rsid w:val="00BE611D"/>
    <w:rsid w:val="00BF1F14"/>
    <w:rsid w:val="00BF6F99"/>
    <w:rsid w:val="00C0133F"/>
    <w:rsid w:val="00C02282"/>
    <w:rsid w:val="00C03F1D"/>
    <w:rsid w:val="00C27FAC"/>
    <w:rsid w:val="00C4777A"/>
    <w:rsid w:val="00C64ED0"/>
    <w:rsid w:val="00C7743E"/>
    <w:rsid w:val="00C81555"/>
    <w:rsid w:val="00C91E0D"/>
    <w:rsid w:val="00C9262C"/>
    <w:rsid w:val="00C93B14"/>
    <w:rsid w:val="00CA3C4A"/>
    <w:rsid w:val="00CB1202"/>
    <w:rsid w:val="00CB733B"/>
    <w:rsid w:val="00CC0E68"/>
    <w:rsid w:val="00CE45DD"/>
    <w:rsid w:val="00D002F1"/>
    <w:rsid w:val="00D036B1"/>
    <w:rsid w:val="00D03C2E"/>
    <w:rsid w:val="00D21525"/>
    <w:rsid w:val="00D32B93"/>
    <w:rsid w:val="00D45047"/>
    <w:rsid w:val="00D46E4E"/>
    <w:rsid w:val="00D54EC1"/>
    <w:rsid w:val="00D56B25"/>
    <w:rsid w:val="00D61D25"/>
    <w:rsid w:val="00D64D1D"/>
    <w:rsid w:val="00D86406"/>
    <w:rsid w:val="00D966BE"/>
    <w:rsid w:val="00DA1CA2"/>
    <w:rsid w:val="00DA34AF"/>
    <w:rsid w:val="00DA6359"/>
    <w:rsid w:val="00DB2E90"/>
    <w:rsid w:val="00DF71AE"/>
    <w:rsid w:val="00E227A4"/>
    <w:rsid w:val="00E268C6"/>
    <w:rsid w:val="00E40B56"/>
    <w:rsid w:val="00E76513"/>
    <w:rsid w:val="00E920DA"/>
    <w:rsid w:val="00EA4BE1"/>
    <w:rsid w:val="00EA5DF0"/>
    <w:rsid w:val="00EB26CC"/>
    <w:rsid w:val="00EB50EE"/>
    <w:rsid w:val="00EC49DB"/>
    <w:rsid w:val="00EC4D7B"/>
    <w:rsid w:val="00ED0017"/>
    <w:rsid w:val="00ED7455"/>
    <w:rsid w:val="00EE2082"/>
    <w:rsid w:val="00EE323C"/>
    <w:rsid w:val="00EE7E56"/>
    <w:rsid w:val="00EF222B"/>
    <w:rsid w:val="00EF3BA2"/>
    <w:rsid w:val="00EF4590"/>
    <w:rsid w:val="00F40028"/>
    <w:rsid w:val="00F47513"/>
    <w:rsid w:val="00F80220"/>
    <w:rsid w:val="00FC33B1"/>
    <w:rsid w:val="00FC422E"/>
    <w:rsid w:val="00FE315C"/>
    <w:rsid w:val="00FE70AE"/>
    <w:rsid w:val="019E23FC"/>
    <w:rsid w:val="03604EEB"/>
    <w:rsid w:val="05A11629"/>
    <w:rsid w:val="05FCA5BF"/>
    <w:rsid w:val="0948DA5C"/>
    <w:rsid w:val="0C482150"/>
    <w:rsid w:val="1AC26E74"/>
    <w:rsid w:val="274C6202"/>
    <w:rsid w:val="29F26C3F"/>
    <w:rsid w:val="2F24D550"/>
    <w:rsid w:val="2F9C6B32"/>
    <w:rsid w:val="33885588"/>
    <w:rsid w:val="399868D7"/>
    <w:rsid w:val="4576AD96"/>
    <w:rsid w:val="5B12A4B1"/>
    <w:rsid w:val="62ADA993"/>
    <w:rsid w:val="66864237"/>
    <w:rsid w:val="6E558F69"/>
    <w:rsid w:val="6EFB3C86"/>
    <w:rsid w:val="7098F62D"/>
    <w:rsid w:val="70D6CF0E"/>
    <w:rsid w:val="766726A3"/>
    <w:rsid w:val="7794E0FC"/>
    <w:rsid w:val="7EC4C7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0A740C"/>
  <w14:defaultImageDpi w14:val="0"/>
  <w15:docId w15:val="{FAAAEBC8-FF46-4F92-9FA5-9A5B8C02E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rFonts w:cs="Times New Roman"/>
      <w:sz w:val="22"/>
      <w:szCs w:val="22"/>
    </w:rPr>
  </w:style>
  <w:style w:type="paragraph" w:styleId="Nadpis1">
    <w:name w:val="heading 1"/>
    <w:basedOn w:val="Normln"/>
    <w:next w:val="Normln"/>
    <w:link w:val="Nadpis1Char"/>
    <w:uiPriority w:val="9"/>
    <w:qFormat/>
    <w:rsid w:val="00BE611D"/>
    <w:pPr>
      <w:keepNext/>
      <w:spacing w:before="240" w:after="60"/>
      <w:outlineLvl w:val="0"/>
    </w:pPr>
    <w:rPr>
      <w:rFonts w:ascii="Calibri Light" w:hAnsi="Calibri Light"/>
      <w:b/>
      <w:bCs/>
      <w:kern w:val="32"/>
      <w:sz w:val="32"/>
      <w:szCs w:val="32"/>
    </w:rPr>
  </w:style>
  <w:style w:type="paragraph" w:styleId="Nadpis2">
    <w:name w:val="heading 2"/>
    <w:basedOn w:val="Normln"/>
    <w:next w:val="Normln"/>
    <w:link w:val="Nadpis2Char"/>
    <w:uiPriority w:val="9"/>
    <w:semiHidden/>
    <w:unhideWhenUsed/>
    <w:qFormat/>
    <w:rsid w:val="000B2B6E"/>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E611D"/>
    <w:rPr>
      <w:rFonts w:ascii="Calibri Light" w:hAnsi="Calibri Light" w:cs="Times New Roman"/>
      <w:b/>
      <w:kern w:val="32"/>
      <w:sz w:val="32"/>
    </w:rPr>
  </w:style>
  <w:style w:type="character" w:customStyle="1" w:styleId="Nadpis2Char">
    <w:name w:val="Nadpis 2 Char"/>
    <w:basedOn w:val="Standardnpsmoodstavce"/>
    <w:link w:val="Nadpis2"/>
    <w:uiPriority w:val="9"/>
    <w:semiHidden/>
    <w:locked/>
    <w:rsid w:val="000B2B6E"/>
    <w:rPr>
      <w:rFonts w:ascii="Calibri Light" w:hAnsi="Calibri Light" w:cs="Times New Roman"/>
      <w:b/>
      <w:i/>
      <w:sz w:val="28"/>
    </w:rPr>
  </w:style>
  <w:style w:type="paragraph" w:customStyle="1" w:styleId="Default">
    <w:name w:val="Default"/>
    <w:pPr>
      <w:widowControl w:val="0"/>
      <w:autoSpaceDE w:val="0"/>
      <w:autoSpaceDN w:val="0"/>
      <w:adjustRightInd w:val="0"/>
    </w:pPr>
    <w:rPr>
      <w:rFonts w:ascii="HiddenHorzOCl" w:hAnsi="HiddenHorzOCl" w:cs="HiddenHorzOCl"/>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73">
    <w:name w:val="CM73"/>
    <w:basedOn w:val="Default"/>
    <w:next w:val="Default"/>
    <w:uiPriority w:val="99"/>
    <w:rPr>
      <w:rFonts w:cs="Times New Roman"/>
      <w:color w:val="auto"/>
    </w:rPr>
  </w:style>
  <w:style w:type="paragraph" w:customStyle="1" w:styleId="CM74">
    <w:name w:val="CM74"/>
    <w:basedOn w:val="Default"/>
    <w:next w:val="Default"/>
    <w:uiPriority w:val="99"/>
    <w:rPr>
      <w:rFonts w:cs="Times New Roman"/>
      <w:color w:val="auto"/>
    </w:rPr>
  </w:style>
  <w:style w:type="paragraph" w:customStyle="1" w:styleId="CM79">
    <w:name w:val="CM79"/>
    <w:basedOn w:val="Default"/>
    <w:next w:val="Default"/>
    <w:uiPriority w:val="99"/>
    <w:rPr>
      <w:rFonts w:cs="Times New Roman"/>
      <w:color w:val="auto"/>
    </w:rPr>
  </w:style>
  <w:style w:type="paragraph" w:customStyle="1" w:styleId="CM2">
    <w:name w:val="CM2"/>
    <w:basedOn w:val="Default"/>
    <w:next w:val="Default"/>
    <w:uiPriority w:val="99"/>
    <w:pPr>
      <w:spacing w:line="246" w:lineRule="atLeast"/>
    </w:pPr>
    <w:rPr>
      <w:rFonts w:cs="Times New Roman"/>
      <w:color w:val="auto"/>
    </w:rPr>
  </w:style>
  <w:style w:type="paragraph" w:customStyle="1" w:styleId="CM76">
    <w:name w:val="CM76"/>
    <w:basedOn w:val="Default"/>
    <w:next w:val="Default"/>
    <w:uiPriority w:val="99"/>
    <w:rPr>
      <w:rFonts w:cs="Times New Roman"/>
      <w:color w:val="auto"/>
    </w:rPr>
  </w:style>
  <w:style w:type="paragraph" w:customStyle="1" w:styleId="CM77">
    <w:name w:val="CM77"/>
    <w:basedOn w:val="Default"/>
    <w:next w:val="Default"/>
    <w:uiPriority w:val="99"/>
    <w:rPr>
      <w:rFonts w:cs="Times New Roman"/>
      <w:color w:val="auto"/>
    </w:rPr>
  </w:style>
  <w:style w:type="paragraph" w:customStyle="1" w:styleId="CM3">
    <w:name w:val="CM3"/>
    <w:basedOn w:val="Default"/>
    <w:next w:val="Default"/>
    <w:uiPriority w:val="99"/>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78">
    <w:name w:val="CM78"/>
    <w:basedOn w:val="Default"/>
    <w:next w:val="Default"/>
    <w:uiPriority w:val="99"/>
    <w:rPr>
      <w:rFonts w:cs="Times New Roman"/>
      <w:color w:val="auto"/>
    </w:rPr>
  </w:style>
  <w:style w:type="paragraph" w:customStyle="1" w:styleId="CM5">
    <w:name w:val="CM5"/>
    <w:basedOn w:val="Default"/>
    <w:next w:val="Default"/>
    <w:uiPriority w:val="99"/>
    <w:rPr>
      <w:rFonts w:cs="Times New Roman"/>
      <w:color w:val="auto"/>
    </w:rPr>
  </w:style>
  <w:style w:type="paragraph" w:customStyle="1" w:styleId="CM6">
    <w:name w:val="CM6"/>
    <w:basedOn w:val="Default"/>
    <w:next w:val="Default"/>
    <w:uiPriority w:val="99"/>
    <w:rPr>
      <w:rFonts w:cs="Times New Roman"/>
      <w:color w:val="auto"/>
    </w:rPr>
  </w:style>
  <w:style w:type="paragraph" w:customStyle="1" w:styleId="CM7">
    <w:name w:val="CM7"/>
    <w:basedOn w:val="Default"/>
    <w:next w:val="Default"/>
    <w:uiPriority w:val="99"/>
    <w:rPr>
      <w:rFonts w:cs="Times New Roman"/>
      <w:color w:val="auto"/>
    </w:rPr>
  </w:style>
  <w:style w:type="paragraph" w:customStyle="1" w:styleId="CM85">
    <w:name w:val="CM85"/>
    <w:basedOn w:val="Default"/>
    <w:next w:val="Default"/>
    <w:uiPriority w:val="99"/>
    <w:rPr>
      <w:rFonts w:cs="Times New Roman"/>
      <w:color w:val="auto"/>
    </w:rPr>
  </w:style>
  <w:style w:type="paragraph" w:customStyle="1" w:styleId="CM8">
    <w:name w:val="CM8"/>
    <w:basedOn w:val="Default"/>
    <w:next w:val="Default"/>
    <w:uiPriority w:val="99"/>
    <w:rPr>
      <w:rFonts w:cs="Times New Roman"/>
      <w:color w:val="auto"/>
    </w:rPr>
  </w:style>
  <w:style w:type="paragraph" w:customStyle="1" w:styleId="CM9">
    <w:name w:val="CM9"/>
    <w:basedOn w:val="Default"/>
    <w:next w:val="Default"/>
    <w:uiPriority w:val="99"/>
    <w:rPr>
      <w:rFonts w:cs="Times New Roman"/>
      <w:color w:val="auto"/>
    </w:rPr>
  </w:style>
  <w:style w:type="paragraph" w:customStyle="1" w:styleId="CM10">
    <w:name w:val="CM10"/>
    <w:basedOn w:val="Default"/>
    <w:next w:val="Default"/>
    <w:uiPriority w:val="99"/>
    <w:rPr>
      <w:rFonts w:cs="Times New Roman"/>
      <w:color w:val="auto"/>
    </w:rPr>
  </w:style>
  <w:style w:type="paragraph" w:customStyle="1" w:styleId="CM11">
    <w:name w:val="CM11"/>
    <w:basedOn w:val="Default"/>
    <w:next w:val="Default"/>
    <w:uiPriority w:val="99"/>
    <w:rPr>
      <w:rFonts w:cs="Times New Roman"/>
      <w:color w:val="auto"/>
    </w:rPr>
  </w:style>
  <w:style w:type="paragraph" w:customStyle="1" w:styleId="CM12">
    <w:name w:val="CM12"/>
    <w:basedOn w:val="Default"/>
    <w:next w:val="Default"/>
    <w:uiPriority w:val="99"/>
    <w:pPr>
      <w:spacing w:line="253" w:lineRule="atLeast"/>
    </w:pPr>
    <w:rPr>
      <w:rFonts w:cs="Times New Roman"/>
      <w:color w:val="auto"/>
    </w:rPr>
  </w:style>
  <w:style w:type="paragraph" w:customStyle="1" w:styleId="CM75">
    <w:name w:val="CM75"/>
    <w:basedOn w:val="Default"/>
    <w:next w:val="Default"/>
    <w:uiPriority w:val="99"/>
    <w:rPr>
      <w:rFonts w:cs="Times New Roman"/>
      <w:color w:val="auto"/>
    </w:rPr>
  </w:style>
  <w:style w:type="paragraph" w:customStyle="1" w:styleId="CM13">
    <w:name w:val="CM13"/>
    <w:basedOn w:val="Default"/>
    <w:next w:val="Default"/>
    <w:uiPriority w:val="99"/>
    <w:rPr>
      <w:rFonts w:cs="Times New Roman"/>
      <w:color w:val="auto"/>
    </w:rPr>
  </w:style>
  <w:style w:type="paragraph" w:customStyle="1" w:styleId="CM93">
    <w:name w:val="CM93"/>
    <w:basedOn w:val="Default"/>
    <w:next w:val="Default"/>
    <w:uiPriority w:val="99"/>
    <w:rPr>
      <w:rFonts w:cs="Times New Roman"/>
      <w:color w:val="auto"/>
    </w:rPr>
  </w:style>
  <w:style w:type="paragraph" w:customStyle="1" w:styleId="CM14">
    <w:name w:val="CM14"/>
    <w:basedOn w:val="Default"/>
    <w:next w:val="Default"/>
    <w:uiPriority w:val="99"/>
    <w:pPr>
      <w:spacing w:line="256" w:lineRule="atLeast"/>
    </w:pPr>
    <w:rPr>
      <w:rFonts w:cs="Times New Roman"/>
      <w:color w:val="auto"/>
    </w:rPr>
  </w:style>
  <w:style w:type="paragraph" w:customStyle="1" w:styleId="CM15">
    <w:name w:val="CM15"/>
    <w:basedOn w:val="Default"/>
    <w:next w:val="Default"/>
    <w:uiPriority w:val="99"/>
    <w:rPr>
      <w:rFonts w:cs="Times New Roman"/>
      <w:color w:val="auto"/>
    </w:rPr>
  </w:style>
  <w:style w:type="paragraph" w:customStyle="1" w:styleId="CM80">
    <w:name w:val="CM80"/>
    <w:basedOn w:val="Default"/>
    <w:next w:val="Default"/>
    <w:uiPriority w:val="99"/>
    <w:rPr>
      <w:rFonts w:cs="Times New Roman"/>
      <w:color w:val="auto"/>
    </w:rPr>
  </w:style>
  <w:style w:type="paragraph" w:customStyle="1" w:styleId="CM16">
    <w:name w:val="CM16"/>
    <w:basedOn w:val="Default"/>
    <w:next w:val="Default"/>
    <w:uiPriority w:val="99"/>
    <w:rPr>
      <w:rFonts w:cs="Times New Roman"/>
      <w:color w:val="auto"/>
    </w:rPr>
  </w:style>
  <w:style w:type="paragraph" w:customStyle="1" w:styleId="CM17">
    <w:name w:val="CM17"/>
    <w:basedOn w:val="Default"/>
    <w:next w:val="Default"/>
    <w:uiPriority w:val="99"/>
    <w:pPr>
      <w:spacing w:line="256" w:lineRule="atLeast"/>
    </w:pPr>
    <w:rPr>
      <w:rFonts w:cs="Times New Roman"/>
      <w:color w:val="auto"/>
    </w:rPr>
  </w:style>
  <w:style w:type="paragraph" w:customStyle="1" w:styleId="CM18">
    <w:name w:val="CM18"/>
    <w:basedOn w:val="Default"/>
    <w:next w:val="Default"/>
    <w:uiPriority w:val="99"/>
    <w:rPr>
      <w:rFonts w:cs="Times New Roman"/>
      <w:color w:val="auto"/>
    </w:rPr>
  </w:style>
  <w:style w:type="paragraph" w:customStyle="1" w:styleId="CM19">
    <w:name w:val="CM19"/>
    <w:basedOn w:val="Default"/>
    <w:next w:val="Default"/>
    <w:uiPriority w:val="99"/>
    <w:rPr>
      <w:rFonts w:cs="Times New Roman"/>
      <w:color w:val="auto"/>
    </w:rPr>
  </w:style>
  <w:style w:type="paragraph" w:customStyle="1" w:styleId="CM81">
    <w:name w:val="CM81"/>
    <w:basedOn w:val="Default"/>
    <w:next w:val="Default"/>
    <w:uiPriority w:val="99"/>
    <w:rPr>
      <w:rFonts w:cs="Times New Roman"/>
      <w:color w:val="auto"/>
    </w:rPr>
  </w:style>
  <w:style w:type="paragraph" w:customStyle="1" w:styleId="CM82">
    <w:name w:val="CM82"/>
    <w:basedOn w:val="Default"/>
    <w:next w:val="Default"/>
    <w:uiPriority w:val="99"/>
    <w:rPr>
      <w:rFonts w:cs="Times New Roman"/>
      <w:color w:val="auto"/>
    </w:rPr>
  </w:style>
  <w:style w:type="paragraph" w:customStyle="1" w:styleId="CM20">
    <w:name w:val="CM20"/>
    <w:basedOn w:val="Default"/>
    <w:next w:val="Default"/>
    <w:uiPriority w:val="99"/>
    <w:pPr>
      <w:spacing w:line="256" w:lineRule="atLeast"/>
    </w:pPr>
    <w:rPr>
      <w:rFonts w:cs="Times New Roman"/>
      <w:color w:val="auto"/>
    </w:rPr>
  </w:style>
  <w:style w:type="paragraph" w:customStyle="1" w:styleId="CM83">
    <w:name w:val="CM83"/>
    <w:basedOn w:val="Default"/>
    <w:next w:val="Default"/>
    <w:uiPriority w:val="99"/>
    <w:rPr>
      <w:rFonts w:cs="Times New Roman"/>
      <w:color w:val="auto"/>
    </w:rPr>
  </w:style>
  <w:style w:type="paragraph" w:customStyle="1" w:styleId="CM21">
    <w:name w:val="CM21"/>
    <w:basedOn w:val="Default"/>
    <w:next w:val="Default"/>
    <w:uiPriority w:val="99"/>
    <w:rPr>
      <w:rFonts w:cs="Times New Roman"/>
      <w:color w:val="auto"/>
    </w:rPr>
  </w:style>
  <w:style w:type="paragraph" w:customStyle="1" w:styleId="CM86">
    <w:name w:val="CM86"/>
    <w:basedOn w:val="Default"/>
    <w:next w:val="Default"/>
    <w:uiPriority w:val="99"/>
    <w:rPr>
      <w:rFonts w:cs="Times New Roman"/>
      <w:color w:val="auto"/>
    </w:rPr>
  </w:style>
  <w:style w:type="paragraph" w:customStyle="1" w:styleId="CM22">
    <w:name w:val="CM22"/>
    <w:basedOn w:val="Default"/>
    <w:next w:val="Default"/>
    <w:uiPriority w:val="99"/>
    <w:rPr>
      <w:rFonts w:cs="Times New Roman"/>
      <w:color w:val="auto"/>
    </w:rPr>
  </w:style>
  <w:style w:type="paragraph" w:customStyle="1" w:styleId="CM23">
    <w:name w:val="CM23"/>
    <w:basedOn w:val="Default"/>
    <w:next w:val="Default"/>
    <w:uiPriority w:val="99"/>
    <w:pPr>
      <w:spacing w:line="251" w:lineRule="atLeast"/>
    </w:pPr>
    <w:rPr>
      <w:rFonts w:cs="Times New Roman"/>
      <w:color w:val="auto"/>
    </w:rPr>
  </w:style>
  <w:style w:type="paragraph" w:customStyle="1" w:styleId="CM24">
    <w:name w:val="CM24"/>
    <w:basedOn w:val="Default"/>
    <w:next w:val="Default"/>
    <w:uiPriority w:val="99"/>
    <w:pPr>
      <w:spacing w:line="266" w:lineRule="atLeast"/>
    </w:pPr>
    <w:rPr>
      <w:rFonts w:cs="Times New Roman"/>
      <w:color w:val="auto"/>
    </w:rPr>
  </w:style>
  <w:style w:type="paragraph" w:customStyle="1" w:styleId="CM87">
    <w:name w:val="CM87"/>
    <w:basedOn w:val="Default"/>
    <w:next w:val="Default"/>
    <w:uiPriority w:val="99"/>
    <w:rPr>
      <w:rFonts w:cs="Times New Roman"/>
      <w:color w:val="auto"/>
    </w:rPr>
  </w:style>
  <w:style w:type="paragraph" w:customStyle="1" w:styleId="CM25">
    <w:name w:val="CM25"/>
    <w:basedOn w:val="Default"/>
    <w:next w:val="Default"/>
    <w:uiPriority w:val="99"/>
    <w:rPr>
      <w:rFonts w:cs="Times New Roman"/>
      <w:color w:val="auto"/>
    </w:rPr>
  </w:style>
  <w:style w:type="paragraph" w:customStyle="1" w:styleId="CM26">
    <w:name w:val="CM26"/>
    <w:basedOn w:val="Default"/>
    <w:next w:val="Default"/>
    <w:uiPriority w:val="99"/>
    <w:rPr>
      <w:rFonts w:cs="Times New Roman"/>
      <w:color w:val="auto"/>
    </w:rPr>
  </w:style>
  <w:style w:type="paragraph" w:customStyle="1" w:styleId="CM27">
    <w:name w:val="CM27"/>
    <w:basedOn w:val="Default"/>
    <w:next w:val="Default"/>
    <w:uiPriority w:val="99"/>
    <w:rPr>
      <w:rFonts w:cs="Times New Roman"/>
      <w:color w:val="auto"/>
    </w:rPr>
  </w:style>
  <w:style w:type="paragraph" w:customStyle="1" w:styleId="CM29">
    <w:name w:val="CM29"/>
    <w:basedOn w:val="Default"/>
    <w:next w:val="Default"/>
    <w:uiPriority w:val="99"/>
    <w:pPr>
      <w:spacing w:line="253" w:lineRule="atLeast"/>
    </w:pPr>
    <w:rPr>
      <w:rFonts w:cs="Times New Roman"/>
      <w:color w:val="auto"/>
    </w:rPr>
  </w:style>
  <w:style w:type="paragraph" w:customStyle="1" w:styleId="CM30">
    <w:name w:val="CM30"/>
    <w:basedOn w:val="Default"/>
    <w:next w:val="Default"/>
    <w:uiPriority w:val="99"/>
    <w:rPr>
      <w:rFonts w:cs="Times New Roman"/>
      <w:color w:val="auto"/>
    </w:rPr>
  </w:style>
  <w:style w:type="paragraph" w:customStyle="1" w:styleId="CM31">
    <w:name w:val="CM31"/>
    <w:basedOn w:val="Default"/>
    <w:next w:val="Default"/>
    <w:uiPriority w:val="99"/>
    <w:rPr>
      <w:rFonts w:cs="Times New Roman"/>
      <w:color w:val="auto"/>
    </w:rPr>
  </w:style>
  <w:style w:type="paragraph" w:customStyle="1" w:styleId="CM32">
    <w:name w:val="CM32"/>
    <w:basedOn w:val="Default"/>
    <w:next w:val="Default"/>
    <w:uiPriority w:val="99"/>
    <w:rPr>
      <w:rFonts w:cs="Times New Roman"/>
      <w:color w:val="auto"/>
    </w:rPr>
  </w:style>
  <w:style w:type="paragraph" w:customStyle="1" w:styleId="CM33">
    <w:name w:val="CM33"/>
    <w:basedOn w:val="Default"/>
    <w:next w:val="Default"/>
    <w:uiPriority w:val="99"/>
    <w:rPr>
      <w:rFonts w:cs="Times New Roman"/>
      <w:color w:val="auto"/>
    </w:rPr>
  </w:style>
  <w:style w:type="paragraph" w:customStyle="1" w:styleId="CM34">
    <w:name w:val="CM34"/>
    <w:basedOn w:val="Default"/>
    <w:next w:val="Default"/>
    <w:uiPriority w:val="99"/>
    <w:rPr>
      <w:rFonts w:cs="Times New Roman"/>
      <w:color w:val="auto"/>
    </w:rPr>
  </w:style>
  <w:style w:type="paragraph" w:customStyle="1" w:styleId="CM35">
    <w:name w:val="CM35"/>
    <w:basedOn w:val="Default"/>
    <w:next w:val="Default"/>
    <w:uiPriority w:val="99"/>
    <w:rPr>
      <w:rFonts w:cs="Times New Roman"/>
      <w:color w:val="auto"/>
    </w:rPr>
  </w:style>
  <w:style w:type="paragraph" w:customStyle="1" w:styleId="CM84">
    <w:name w:val="CM84"/>
    <w:basedOn w:val="Default"/>
    <w:next w:val="Default"/>
    <w:uiPriority w:val="99"/>
    <w:rPr>
      <w:rFonts w:cs="Times New Roman"/>
      <w:color w:val="auto"/>
    </w:rPr>
  </w:style>
  <w:style w:type="paragraph" w:customStyle="1" w:styleId="CM36">
    <w:name w:val="CM36"/>
    <w:basedOn w:val="Default"/>
    <w:next w:val="Default"/>
    <w:uiPriority w:val="99"/>
    <w:rPr>
      <w:rFonts w:cs="Times New Roman"/>
      <w:color w:val="auto"/>
    </w:rPr>
  </w:style>
  <w:style w:type="paragraph" w:customStyle="1" w:styleId="CM28">
    <w:name w:val="CM28"/>
    <w:basedOn w:val="Default"/>
    <w:next w:val="Default"/>
    <w:uiPriority w:val="99"/>
    <w:pPr>
      <w:spacing w:line="256" w:lineRule="atLeast"/>
    </w:pPr>
    <w:rPr>
      <w:rFonts w:cs="Times New Roman"/>
      <w:color w:val="auto"/>
    </w:rPr>
  </w:style>
  <w:style w:type="paragraph" w:customStyle="1" w:styleId="CM37">
    <w:name w:val="CM37"/>
    <w:basedOn w:val="Default"/>
    <w:next w:val="Default"/>
    <w:uiPriority w:val="99"/>
    <w:rPr>
      <w:rFonts w:cs="Times New Roman"/>
      <w:color w:val="auto"/>
    </w:rPr>
  </w:style>
  <w:style w:type="paragraph" w:customStyle="1" w:styleId="CM38">
    <w:name w:val="CM38"/>
    <w:basedOn w:val="Default"/>
    <w:next w:val="Default"/>
    <w:uiPriority w:val="99"/>
    <w:rPr>
      <w:rFonts w:cs="Times New Roman"/>
      <w:color w:val="auto"/>
    </w:rPr>
  </w:style>
  <w:style w:type="paragraph" w:customStyle="1" w:styleId="CM90">
    <w:name w:val="CM90"/>
    <w:basedOn w:val="Default"/>
    <w:next w:val="Default"/>
    <w:uiPriority w:val="99"/>
    <w:rPr>
      <w:rFonts w:cs="Times New Roman"/>
      <w:color w:val="auto"/>
    </w:rPr>
  </w:style>
  <w:style w:type="paragraph" w:customStyle="1" w:styleId="CM39">
    <w:name w:val="CM39"/>
    <w:basedOn w:val="Default"/>
    <w:next w:val="Default"/>
    <w:uiPriority w:val="99"/>
    <w:rPr>
      <w:rFonts w:cs="Times New Roman"/>
      <w:color w:val="auto"/>
    </w:rPr>
  </w:style>
  <w:style w:type="paragraph" w:customStyle="1" w:styleId="CM41">
    <w:name w:val="CM41"/>
    <w:basedOn w:val="Default"/>
    <w:next w:val="Default"/>
    <w:uiPriority w:val="99"/>
    <w:rPr>
      <w:rFonts w:cs="Times New Roman"/>
      <w:color w:val="auto"/>
    </w:rPr>
  </w:style>
  <w:style w:type="paragraph" w:customStyle="1" w:styleId="CM42">
    <w:name w:val="CM42"/>
    <w:basedOn w:val="Default"/>
    <w:next w:val="Default"/>
    <w:uiPriority w:val="99"/>
    <w:rPr>
      <w:rFonts w:cs="Times New Roman"/>
      <w:color w:val="auto"/>
    </w:rPr>
  </w:style>
  <w:style w:type="paragraph" w:customStyle="1" w:styleId="CM91">
    <w:name w:val="CM91"/>
    <w:basedOn w:val="Default"/>
    <w:next w:val="Default"/>
    <w:uiPriority w:val="99"/>
    <w:rPr>
      <w:rFonts w:cs="Times New Roman"/>
      <w:color w:val="auto"/>
    </w:rPr>
  </w:style>
  <w:style w:type="paragraph" w:customStyle="1" w:styleId="CM43">
    <w:name w:val="CM43"/>
    <w:basedOn w:val="Default"/>
    <w:next w:val="Default"/>
    <w:uiPriority w:val="99"/>
    <w:rPr>
      <w:rFonts w:cs="Times New Roman"/>
      <w:color w:val="auto"/>
    </w:rPr>
  </w:style>
  <w:style w:type="paragraph" w:customStyle="1" w:styleId="CM44">
    <w:name w:val="CM44"/>
    <w:basedOn w:val="Default"/>
    <w:next w:val="Default"/>
    <w:uiPriority w:val="99"/>
    <w:rPr>
      <w:rFonts w:cs="Times New Roman"/>
      <w:color w:val="auto"/>
    </w:rPr>
  </w:style>
  <w:style w:type="paragraph" w:customStyle="1" w:styleId="CM45">
    <w:name w:val="CM45"/>
    <w:basedOn w:val="Default"/>
    <w:next w:val="Default"/>
    <w:uiPriority w:val="99"/>
    <w:pPr>
      <w:spacing w:line="320" w:lineRule="atLeast"/>
    </w:pPr>
    <w:rPr>
      <w:rFonts w:cs="Times New Roman"/>
      <w:color w:val="auto"/>
    </w:rPr>
  </w:style>
  <w:style w:type="paragraph" w:customStyle="1" w:styleId="CM92">
    <w:name w:val="CM92"/>
    <w:basedOn w:val="Default"/>
    <w:next w:val="Default"/>
    <w:uiPriority w:val="99"/>
    <w:rPr>
      <w:rFonts w:cs="Times New Roman"/>
      <w:color w:val="auto"/>
    </w:rPr>
  </w:style>
  <w:style w:type="paragraph" w:customStyle="1" w:styleId="CM46">
    <w:name w:val="CM46"/>
    <w:basedOn w:val="Default"/>
    <w:next w:val="Default"/>
    <w:uiPriority w:val="99"/>
    <w:pPr>
      <w:spacing w:line="320" w:lineRule="atLeast"/>
    </w:pPr>
    <w:rPr>
      <w:rFonts w:cs="Times New Roman"/>
      <w:color w:val="auto"/>
    </w:rPr>
  </w:style>
  <w:style w:type="paragraph" w:customStyle="1" w:styleId="CM47">
    <w:name w:val="CM47"/>
    <w:basedOn w:val="Default"/>
    <w:next w:val="Default"/>
    <w:uiPriority w:val="99"/>
    <w:pPr>
      <w:spacing w:line="316" w:lineRule="atLeast"/>
    </w:pPr>
    <w:rPr>
      <w:rFonts w:cs="Times New Roman"/>
      <w:color w:val="auto"/>
    </w:rPr>
  </w:style>
  <w:style w:type="paragraph" w:customStyle="1" w:styleId="CM48">
    <w:name w:val="CM48"/>
    <w:basedOn w:val="Default"/>
    <w:next w:val="Default"/>
    <w:uiPriority w:val="99"/>
    <w:pPr>
      <w:spacing w:line="260" w:lineRule="atLeast"/>
    </w:pPr>
    <w:rPr>
      <w:rFonts w:cs="Times New Roman"/>
      <w:color w:val="auto"/>
    </w:rPr>
  </w:style>
  <w:style w:type="paragraph" w:customStyle="1" w:styleId="CM49">
    <w:name w:val="CM49"/>
    <w:basedOn w:val="Default"/>
    <w:next w:val="Default"/>
    <w:uiPriority w:val="99"/>
    <w:rPr>
      <w:rFonts w:cs="Times New Roman"/>
      <w:color w:val="auto"/>
    </w:rPr>
  </w:style>
  <w:style w:type="paragraph" w:customStyle="1" w:styleId="CM50">
    <w:name w:val="CM50"/>
    <w:basedOn w:val="Default"/>
    <w:next w:val="Default"/>
    <w:uiPriority w:val="99"/>
    <w:rPr>
      <w:rFonts w:cs="Times New Roman"/>
      <w:color w:val="auto"/>
    </w:rPr>
  </w:style>
  <w:style w:type="paragraph" w:customStyle="1" w:styleId="CM51">
    <w:name w:val="CM51"/>
    <w:basedOn w:val="Default"/>
    <w:next w:val="Default"/>
    <w:uiPriority w:val="99"/>
    <w:pPr>
      <w:spacing w:line="238" w:lineRule="atLeast"/>
    </w:pPr>
    <w:rPr>
      <w:rFonts w:cs="Times New Roman"/>
      <w:color w:val="auto"/>
    </w:rPr>
  </w:style>
  <w:style w:type="paragraph" w:customStyle="1" w:styleId="CM52">
    <w:name w:val="CM52"/>
    <w:basedOn w:val="Default"/>
    <w:next w:val="Default"/>
    <w:uiPriority w:val="99"/>
    <w:rPr>
      <w:rFonts w:cs="Times New Roman"/>
      <w:color w:val="auto"/>
    </w:rPr>
  </w:style>
  <w:style w:type="paragraph" w:customStyle="1" w:styleId="CM53">
    <w:name w:val="CM53"/>
    <w:basedOn w:val="Default"/>
    <w:next w:val="Default"/>
    <w:uiPriority w:val="99"/>
    <w:rPr>
      <w:rFonts w:cs="Times New Roman"/>
      <w:color w:val="auto"/>
    </w:rPr>
  </w:style>
  <w:style w:type="paragraph" w:customStyle="1" w:styleId="CM54">
    <w:name w:val="CM54"/>
    <w:basedOn w:val="Default"/>
    <w:next w:val="Default"/>
    <w:uiPriority w:val="99"/>
    <w:rPr>
      <w:rFonts w:cs="Times New Roman"/>
      <w:color w:val="auto"/>
    </w:rPr>
  </w:style>
  <w:style w:type="paragraph" w:customStyle="1" w:styleId="CM55">
    <w:name w:val="CM55"/>
    <w:basedOn w:val="Default"/>
    <w:next w:val="Default"/>
    <w:uiPriority w:val="99"/>
    <w:rPr>
      <w:rFonts w:cs="Times New Roman"/>
      <w:color w:val="auto"/>
    </w:rPr>
  </w:style>
  <w:style w:type="paragraph" w:customStyle="1" w:styleId="CM56">
    <w:name w:val="CM56"/>
    <w:basedOn w:val="Default"/>
    <w:next w:val="Default"/>
    <w:uiPriority w:val="99"/>
    <w:pPr>
      <w:spacing w:line="231" w:lineRule="atLeast"/>
    </w:pPr>
    <w:rPr>
      <w:rFonts w:cs="Times New Roman"/>
      <w:color w:val="auto"/>
    </w:rPr>
  </w:style>
  <w:style w:type="paragraph" w:customStyle="1" w:styleId="CM60">
    <w:name w:val="CM60"/>
    <w:basedOn w:val="Default"/>
    <w:next w:val="Default"/>
    <w:uiPriority w:val="99"/>
    <w:pPr>
      <w:spacing w:line="273" w:lineRule="atLeast"/>
    </w:pPr>
    <w:rPr>
      <w:rFonts w:cs="Times New Roman"/>
      <w:color w:val="auto"/>
    </w:rPr>
  </w:style>
  <w:style w:type="paragraph" w:customStyle="1" w:styleId="CM62">
    <w:name w:val="CM62"/>
    <w:basedOn w:val="Default"/>
    <w:next w:val="Default"/>
    <w:uiPriority w:val="99"/>
    <w:rPr>
      <w:rFonts w:cs="Times New Roman"/>
      <w:color w:val="auto"/>
    </w:rPr>
  </w:style>
  <w:style w:type="paragraph" w:customStyle="1" w:styleId="CM64">
    <w:name w:val="CM64"/>
    <w:basedOn w:val="Default"/>
    <w:next w:val="Default"/>
    <w:uiPriority w:val="99"/>
    <w:rPr>
      <w:rFonts w:cs="Times New Roman"/>
      <w:color w:val="auto"/>
    </w:rPr>
  </w:style>
  <w:style w:type="paragraph" w:customStyle="1" w:styleId="CM65">
    <w:name w:val="CM65"/>
    <w:basedOn w:val="Default"/>
    <w:next w:val="Default"/>
    <w:uiPriority w:val="99"/>
    <w:rPr>
      <w:rFonts w:cs="Times New Roman"/>
      <w:color w:val="auto"/>
    </w:rPr>
  </w:style>
  <w:style w:type="paragraph" w:customStyle="1" w:styleId="CM67">
    <w:name w:val="CM67"/>
    <w:basedOn w:val="Default"/>
    <w:next w:val="Default"/>
    <w:uiPriority w:val="99"/>
    <w:rPr>
      <w:rFonts w:cs="Times New Roman"/>
      <w:color w:val="auto"/>
    </w:rPr>
  </w:style>
  <w:style w:type="paragraph" w:customStyle="1" w:styleId="CM69">
    <w:name w:val="CM69"/>
    <w:basedOn w:val="Default"/>
    <w:next w:val="Default"/>
    <w:uiPriority w:val="99"/>
    <w:pPr>
      <w:spacing w:line="233" w:lineRule="atLeast"/>
    </w:pPr>
    <w:rPr>
      <w:rFonts w:cs="Times New Roman"/>
      <w:color w:val="auto"/>
    </w:rPr>
  </w:style>
  <w:style w:type="paragraph" w:customStyle="1" w:styleId="CM58">
    <w:name w:val="CM58"/>
    <w:basedOn w:val="Default"/>
    <w:next w:val="Default"/>
    <w:uiPriority w:val="99"/>
    <w:pPr>
      <w:spacing w:line="231" w:lineRule="atLeast"/>
    </w:pPr>
    <w:rPr>
      <w:rFonts w:cs="Times New Roman"/>
      <w:color w:val="auto"/>
    </w:rPr>
  </w:style>
  <w:style w:type="paragraph" w:customStyle="1" w:styleId="CM88">
    <w:name w:val="CM88"/>
    <w:basedOn w:val="Default"/>
    <w:next w:val="Default"/>
    <w:uiPriority w:val="99"/>
    <w:rPr>
      <w:rFonts w:cs="Times New Roman"/>
      <w:color w:val="auto"/>
    </w:rPr>
  </w:style>
  <w:style w:type="paragraph" w:customStyle="1" w:styleId="CM94">
    <w:name w:val="CM94"/>
    <w:basedOn w:val="Default"/>
    <w:next w:val="Default"/>
    <w:uiPriority w:val="99"/>
    <w:rPr>
      <w:rFonts w:cs="Times New Roman"/>
      <w:color w:val="auto"/>
    </w:rPr>
  </w:style>
  <w:style w:type="paragraph" w:customStyle="1" w:styleId="CM72">
    <w:name w:val="CM72"/>
    <w:basedOn w:val="Default"/>
    <w:next w:val="Default"/>
    <w:uiPriority w:val="99"/>
    <w:pPr>
      <w:spacing w:line="373" w:lineRule="atLeast"/>
    </w:pPr>
    <w:rPr>
      <w:rFonts w:cs="Times New Roman"/>
      <w:color w:val="auto"/>
    </w:rPr>
  </w:style>
  <w:style w:type="paragraph" w:customStyle="1" w:styleId="CM89">
    <w:name w:val="CM89"/>
    <w:basedOn w:val="Default"/>
    <w:next w:val="Default"/>
    <w:uiPriority w:val="99"/>
    <w:rPr>
      <w:rFonts w:cs="Times New Roman"/>
      <w:color w:val="auto"/>
    </w:rPr>
  </w:style>
  <w:style w:type="character" w:styleId="Odkaznakoment">
    <w:name w:val="annotation reference"/>
    <w:basedOn w:val="Standardnpsmoodstavce"/>
    <w:uiPriority w:val="99"/>
    <w:semiHidden/>
    <w:unhideWhenUsed/>
    <w:rsid w:val="002C3EA9"/>
    <w:rPr>
      <w:rFonts w:cs="Times New Roman"/>
      <w:sz w:val="16"/>
    </w:rPr>
  </w:style>
  <w:style w:type="paragraph" w:styleId="Textkomente">
    <w:name w:val="annotation text"/>
    <w:basedOn w:val="Normln"/>
    <w:link w:val="TextkomenteChar"/>
    <w:uiPriority w:val="99"/>
    <w:semiHidden/>
    <w:unhideWhenUsed/>
    <w:rsid w:val="002C3EA9"/>
    <w:rPr>
      <w:sz w:val="20"/>
      <w:szCs w:val="20"/>
    </w:rPr>
  </w:style>
  <w:style w:type="character" w:customStyle="1" w:styleId="TextkomenteChar">
    <w:name w:val="Text komentáře Char"/>
    <w:basedOn w:val="Standardnpsmoodstavce"/>
    <w:link w:val="Textkomente"/>
    <w:uiPriority w:val="99"/>
    <w:semiHidden/>
    <w:locked/>
    <w:rsid w:val="002C3EA9"/>
    <w:rPr>
      <w:rFonts w:cs="Times New Roman"/>
      <w:sz w:val="20"/>
    </w:rPr>
  </w:style>
  <w:style w:type="paragraph" w:styleId="Pedmtkomente">
    <w:name w:val="annotation subject"/>
    <w:basedOn w:val="Textkomente"/>
    <w:next w:val="Textkomente"/>
    <w:link w:val="PedmtkomenteChar"/>
    <w:uiPriority w:val="99"/>
    <w:semiHidden/>
    <w:unhideWhenUsed/>
    <w:rsid w:val="002C3EA9"/>
    <w:rPr>
      <w:b/>
      <w:bCs/>
    </w:rPr>
  </w:style>
  <w:style w:type="character" w:customStyle="1" w:styleId="PedmtkomenteChar">
    <w:name w:val="Předmět komentáře Char"/>
    <w:basedOn w:val="TextkomenteChar"/>
    <w:link w:val="Pedmtkomente"/>
    <w:uiPriority w:val="99"/>
    <w:semiHidden/>
    <w:locked/>
    <w:rsid w:val="002C3EA9"/>
    <w:rPr>
      <w:rFonts w:cs="Times New Roman"/>
      <w:b/>
      <w:sz w:val="20"/>
    </w:rPr>
  </w:style>
  <w:style w:type="paragraph" w:styleId="Revize">
    <w:name w:val="Revision"/>
    <w:hidden/>
    <w:uiPriority w:val="99"/>
    <w:semiHidden/>
    <w:rsid w:val="002C3EA9"/>
    <w:rPr>
      <w:rFonts w:cs="Times New Roman"/>
      <w:sz w:val="22"/>
      <w:szCs w:val="22"/>
    </w:rPr>
  </w:style>
  <w:style w:type="paragraph" w:styleId="Textbubliny">
    <w:name w:val="Balloon Text"/>
    <w:basedOn w:val="Normln"/>
    <w:link w:val="TextbublinyChar"/>
    <w:uiPriority w:val="99"/>
    <w:semiHidden/>
    <w:unhideWhenUsed/>
    <w:rsid w:val="002C3EA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C3EA9"/>
    <w:rPr>
      <w:rFonts w:ascii="Segoe UI" w:hAnsi="Segoe UI" w:cs="Times New Roman"/>
      <w:sz w:val="18"/>
    </w:rPr>
  </w:style>
  <w:style w:type="character" w:customStyle="1" w:styleId="normaltextrun">
    <w:name w:val="normaltextrun"/>
    <w:rsid w:val="001220DF"/>
  </w:style>
  <w:style w:type="paragraph" w:customStyle="1" w:styleId="paragraph">
    <w:name w:val="paragraph"/>
    <w:basedOn w:val="Normln"/>
    <w:rsid w:val="001220DF"/>
    <w:pPr>
      <w:spacing w:before="100" w:beforeAutospacing="1" w:after="100" w:afterAutospacing="1" w:line="240" w:lineRule="auto"/>
    </w:pPr>
    <w:rPr>
      <w:rFonts w:ascii="Times New Roman" w:hAnsi="Times New Roman"/>
      <w:sz w:val="24"/>
      <w:szCs w:val="24"/>
    </w:rPr>
  </w:style>
  <w:style w:type="character" w:customStyle="1" w:styleId="eop">
    <w:name w:val="eop"/>
    <w:rsid w:val="001220DF"/>
  </w:style>
  <w:style w:type="character" w:customStyle="1" w:styleId="spellingerror">
    <w:name w:val="spellingerror"/>
    <w:rsid w:val="001220DF"/>
  </w:style>
  <w:style w:type="paragraph" w:styleId="Zhlav">
    <w:name w:val="header"/>
    <w:basedOn w:val="Normln"/>
    <w:link w:val="ZhlavChar"/>
    <w:uiPriority w:val="99"/>
    <w:unhideWhenUsed/>
    <w:rsid w:val="000B2B6E"/>
    <w:pPr>
      <w:tabs>
        <w:tab w:val="center" w:pos="4536"/>
        <w:tab w:val="right" w:pos="9072"/>
      </w:tabs>
    </w:pPr>
  </w:style>
  <w:style w:type="character" w:customStyle="1" w:styleId="ZhlavChar">
    <w:name w:val="Záhlaví Char"/>
    <w:basedOn w:val="Standardnpsmoodstavce"/>
    <w:link w:val="Zhlav"/>
    <w:uiPriority w:val="99"/>
    <w:locked/>
    <w:rsid w:val="000B2B6E"/>
    <w:rPr>
      <w:rFonts w:cs="Times New Roman"/>
    </w:rPr>
  </w:style>
  <w:style w:type="paragraph" w:styleId="Zpat">
    <w:name w:val="footer"/>
    <w:basedOn w:val="Normln"/>
    <w:link w:val="ZpatChar"/>
    <w:uiPriority w:val="99"/>
    <w:unhideWhenUsed/>
    <w:rsid w:val="000B2B6E"/>
    <w:pPr>
      <w:tabs>
        <w:tab w:val="center" w:pos="4536"/>
        <w:tab w:val="right" w:pos="9072"/>
      </w:tabs>
    </w:pPr>
  </w:style>
  <w:style w:type="character" w:customStyle="1" w:styleId="ZpatChar">
    <w:name w:val="Zápatí Char"/>
    <w:basedOn w:val="Standardnpsmoodstavce"/>
    <w:link w:val="Zpat"/>
    <w:uiPriority w:val="99"/>
    <w:locked/>
    <w:rsid w:val="000B2B6E"/>
    <w:rPr>
      <w:rFonts w:cs="Times New Roman"/>
    </w:rPr>
  </w:style>
  <w:style w:type="table" w:styleId="Mkatabulky">
    <w:name w:val="Table Grid"/>
    <w:basedOn w:val="Normlntabulka"/>
    <w:uiPriority w:val="39"/>
    <w:rsid w:val="004A7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80620"/>
    <w:pPr>
      <w:spacing w:line="256" w:lineRule="auto"/>
      <w:ind w:left="720"/>
      <w:contextualSpacing/>
    </w:pPr>
  </w:style>
  <w:style w:type="paragraph" w:customStyle="1" w:styleId="Heading11">
    <w:name w:val="Heading11"/>
    <w:basedOn w:val="Normln"/>
    <w:autoRedefine/>
    <w:qFormat/>
    <w:rsid w:val="00180620"/>
    <w:pPr>
      <w:keepNext/>
      <w:numPr>
        <w:numId w:val="15"/>
      </w:numPr>
      <w:shd w:val="clear" w:color="auto" w:fill="FFFFFF" w:themeFill="background1"/>
      <w:snapToGrid w:val="0"/>
      <w:spacing w:before="360" w:after="240" w:line="240" w:lineRule="auto"/>
      <w:contextualSpacing/>
      <w:jc w:val="center"/>
    </w:pPr>
    <w:rPr>
      <w:rFonts w:ascii="Arial" w:eastAsia="Calibri" w:hAnsi="Arial" w:cs="Arial"/>
      <w:b/>
      <w:caps/>
      <w:sz w:val="24"/>
      <w:szCs w:val="24"/>
    </w:rPr>
  </w:style>
  <w:style w:type="paragraph" w:customStyle="1" w:styleId="Heading21">
    <w:name w:val="Heading21"/>
    <w:basedOn w:val="Nadpis2"/>
    <w:qFormat/>
    <w:rsid w:val="00180620"/>
    <w:pPr>
      <w:keepNext w:val="0"/>
      <w:numPr>
        <w:ilvl w:val="1"/>
        <w:numId w:val="15"/>
      </w:numPr>
      <w:tabs>
        <w:tab w:val="num" w:pos="360"/>
      </w:tabs>
      <w:snapToGrid w:val="0"/>
      <w:spacing w:before="120" w:after="240" w:line="240" w:lineRule="auto"/>
      <w:ind w:left="0" w:firstLine="0"/>
      <w:jc w:val="both"/>
    </w:pPr>
    <w:rPr>
      <w:rFonts w:ascii="Times New Roman" w:hAnsi="Times New Roman"/>
      <w:b w:val="0"/>
      <w:bCs w:val="0"/>
      <w:i w:val="0"/>
      <w:iCs w:val="0"/>
      <w:sz w:val="22"/>
      <w:szCs w:val="22"/>
      <w:lang w:val="x-none"/>
    </w:rPr>
  </w:style>
  <w:style w:type="paragraph" w:customStyle="1" w:styleId="Smlouvanadpis4">
    <w:name w:val="Smlouva nadpis4"/>
    <w:basedOn w:val="Normln"/>
    <w:rsid w:val="008C452C"/>
    <w:pPr>
      <w:keepNext/>
      <w:widowControl w:val="0"/>
      <w:numPr>
        <w:numId w:val="16"/>
      </w:numPr>
      <w:tabs>
        <w:tab w:val="left" w:pos="284"/>
      </w:tabs>
      <w:spacing w:before="360" w:after="360" w:line="240" w:lineRule="auto"/>
      <w:jc w:val="center"/>
    </w:pPr>
    <w:rPr>
      <w:rFonts w:ascii="Arial" w:hAnsi="Arial"/>
      <w:b/>
      <w:noProof/>
      <w:sz w:val="24"/>
      <w:szCs w:val="20"/>
    </w:rPr>
  </w:style>
  <w:style w:type="paragraph" w:customStyle="1" w:styleId="mojeodstavce">
    <w:name w:val="moje odstavce"/>
    <w:basedOn w:val="Normln"/>
    <w:link w:val="mojeodstavceChar"/>
    <w:rsid w:val="00837DEC"/>
    <w:pPr>
      <w:numPr>
        <w:numId w:val="17"/>
      </w:numPr>
      <w:spacing w:after="0" w:line="240" w:lineRule="auto"/>
    </w:pPr>
    <w:rPr>
      <w:rFonts w:ascii="Times New Roman" w:hAnsi="Times New Roman"/>
      <w:sz w:val="24"/>
      <w:szCs w:val="24"/>
    </w:rPr>
  </w:style>
  <w:style w:type="character" w:customStyle="1" w:styleId="mojeodstavceChar">
    <w:name w:val="moje odstavce Char"/>
    <w:link w:val="mojeodstavce"/>
    <w:rsid w:val="00837DE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973558">
      <w:bodyDiv w:val="1"/>
      <w:marLeft w:val="0"/>
      <w:marRight w:val="0"/>
      <w:marTop w:val="0"/>
      <w:marBottom w:val="0"/>
      <w:divBdr>
        <w:top w:val="none" w:sz="0" w:space="0" w:color="auto"/>
        <w:left w:val="none" w:sz="0" w:space="0" w:color="auto"/>
        <w:bottom w:val="none" w:sz="0" w:space="0" w:color="auto"/>
        <w:right w:val="none" w:sz="0" w:space="0" w:color="auto"/>
      </w:divBdr>
    </w:div>
    <w:div w:id="998113679">
      <w:bodyDiv w:val="1"/>
      <w:marLeft w:val="0"/>
      <w:marRight w:val="0"/>
      <w:marTop w:val="0"/>
      <w:marBottom w:val="0"/>
      <w:divBdr>
        <w:top w:val="none" w:sz="0" w:space="0" w:color="auto"/>
        <w:left w:val="none" w:sz="0" w:space="0" w:color="auto"/>
        <w:bottom w:val="none" w:sz="0" w:space="0" w:color="auto"/>
        <w:right w:val="none" w:sz="0" w:space="0" w:color="auto"/>
      </w:divBdr>
    </w:div>
    <w:div w:id="1065949955">
      <w:bodyDiv w:val="1"/>
      <w:marLeft w:val="0"/>
      <w:marRight w:val="0"/>
      <w:marTop w:val="0"/>
      <w:marBottom w:val="0"/>
      <w:divBdr>
        <w:top w:val="none" w:sz="0" w:space="0" w:color="auto"/>
        <w:left w:val="none" w:sz="0" w:space="0" w:color="auto"/>
        <w:bottom w:val="none" w:sz="0" w:space="0" w:color="auto"/>
        <w:right w:val="none" w:sz="0" w:space="0" w:color="auto"/>
      </w:divBdr>
    </w:div>
    <w:div w:id="1162625883">
      <w:bodyDiv w:val="1"/>
      <w:marLeft w:val="0"/>
      <w:marRight w:val="0"/>
      <w:marTop w:val="0"/>
      <w:marBottom w:val="0"/>
      <w:divBdr>
        <w:top w:val="none" w:sz="0" w:space="0" w:color="auto"/>
        <w:left w:val="none" w:sz="0" w:space="0" w:color="auto"/>
        <w:bottom w:val="none" w:sz="0" w:space="0" w:color="auto"/>
        <w:right w:val="none" w:sz="0" w:space="0" w:color="auto"/>
      </w:divBdr>
    </w:div>
    <w:div w:id="1431732185">
      <w:bodyDiv w:val="1"/>
      <w:marLeft w:val="0"/>
      <w:marRight w:val="0"/>
      <w:marTop w:val="0"/>
      <w:marBottom w:val="0"/>
      <w:divBdr>
        <w:top w:val="none" w:sz="0" w:space="0" w:color="auto"/>
        <w:left w:val="none" w:sz="0" w:space="0" w:color="auto"/>
        <w:bottom w:val="none" w:sz="0" w:space="0" w:color="auto"/>
        <w:right w:val="none" w:sz="0" w:space="0" w:color="auto"/>
      </w:divBdr>
    </w:div>
    <w:div w:id="1577745066">
      <w:bodyDiv w:val="1"/>
      <w:marLeft w:val="0"/>
      <w:marRight w:val="0"/>
      <w:marTop w:val="0"/>
      <w:marBottom w:val="0"/>
      <w:divBdr>
        <w:top w:val="none" w:sz="0" w:space="0" w:color="auto"/>
        <w:left w:val="none" w:sz="0" w:space="0" w:color="auto"/>
        <w:bottom w:val="none" w:sz="0" w:space="0" w:color="auto"/>
        <w:right w:val="none" w:sz="0" w:space="0" w:color="auto"/>
      </w:divBdr>
      <w:divsChild>
        <w:div w:id="1285427697">
          <w:marLeft w:val="0"/>
          <w:marRight w:val="0"/>
          <w:marTop w:val="0"/>
          <w:marBottom w:val="0"/>
          <w:divBdr>
            <w:top w:val="none" w:sz="0" w:space="0" w:color="auto"/>
            <w:left w:val="none" w:sz="0" w:space="0" w:color="auto"/>
            <w:bottom w:val="none" w:sz="0" w:space="0" w:color="auto"/>
            <w:right w:val="none" w:sz="0" w:space="0" w:color="auto"/>
          </w:divBdr>
        </w:div>
      </w:divsChild>
    </w:div>
    <w:div w:id="1766881017">
      <w:marLeft w:val="0"/>
      <w:marRight w:val="0"/>
      <w:marTop w:val="0"/>
      <w:marBottom w:val="0"/>
      <w:divBdr>
        <w:top w:val="none" w:sz="0" w:space="0" w:color="auto"/>
        <w:left w:val="none" w:sz="0" w:space="0" w:color="auto"/>
        <w:bottom w:val="none" w:sz="0" w:space="0" w:color="auto"/>
        <w:right w:val="none" w:sz="0" w:space="0" w:color="auto"/>
      </w:divBdr>
      <w:divsChild>
        <w:div w:id="1766881012">
          <w:marLeft w:val="0"/>
          <w:marRight w:val="0"/>
          <w:marTop w:val="0"/>
          <w:marBottom w:val="0"/>
          <w:divBdr>
            <w:top w:val="none" w:sz="0" w:space="0" w:color="auto"/>
            <w:left w:val="none" w:sz="0" w:space="0" w:color="auto"/>
            <w:bottom w:val="none" w:sz="0" w:space="0" w:color="auto"/>
            <w:right w:val="none" w:sz="0" w:space="0" w:color="auto"/>
          </w:divBdr>
        </w:div>
        <w:div w:id="1766881024">
          <w:marLeft w:val="0"/>
          <w:marRight w:val="0"/>
          <w:marTop w:val="0"/>
          <w:marBottom w:val="0"/>
          <w:divBdr>
            <w:top w:val="none" w:sz="0" w:space="0" w:color="auto"/>
            <w:left w:val="none" w:sz="0" w:space="0" w:color="auto"/>
            <w:bottom w:val="none" w:sz="0" w:space="0" w:color="auto"/>
            <w:right w:val="none" w:sz="0" w:space="0" w:color="auto"/>
          </w:divBdr>
        </w:div>
        <w:div w:id="1766881026">
          <w:marLeft w:val="0"/>
          <w:marRight w:val="0"/>
          <w:marTop w:val="0"/>
          <w:marBottom w:val="0"/>
          <w:divBdr>
            <w:top w:val="none" w:sz="0" w:space="0" w:color="auto"/>
            <w:left w:val="none" w:sz="0" w:space="0" w:color="auto"/>
            <w:bottom w:val="none" w:sz="0" w:space="0" w:color="auto"/>
            <w:right w:val="none" w:sz="0" w:space="0" w:color="auto"/>
          </w:divBdr>
        </w:div>
        <w:div w:id="1766881027">
          <w:marLeft w:val="0"/>
          <w:marRight w:val="0"/>
          <w:marTop w:val="0"/>
          <w:marBottom w:val="0"/>
          <w:divBdr>
            <w:top w:val="none" w:sz="0" w:space="0" w:color="auto"/>
            <w:left w:val="none" w:sz="0" w:space="0" w:color="auto"/>
            <w:bottom w:val="none" w:sz="0" w:space="0" w:color="auto"/>
            <w:right w:val="none" w:sz="0" w:space="0" w:color="auto"/>
          </w:divBdr>
        </w:div>
        <w:div w:id="1766881028">
          <w:marLeft w:val="0"/>
          <w:marRight w:val="0"/>
          <w:marTop w:val="0"/>
          <w:marBottom w:val="0"/>
          <w:divBdr>
            <w:top w:val="none" w:sz="0" w:space="0" w:color="auto"/>
            <w:left w:val="none" w:sz="0" w:space="0" w:color="auto"/>
            <w:bottom w:val="none" w:sz="0" w:space="0" w:color="auto"/>
            <w:right w:val="none" w:sz="0" w:space="0" w:color="auto"/>
          </w:divBdr>
        </w:div>
        <w:div w:id="1766881035">
          <w:marLeft w:val="0"/>
          <w:marRight w:val="0"/>
          <w:marTop w:val="0"/>
          <w:marBottom w:val="0"/>
          <w:divBdr>
            <w:top w:val="none" w:sz="0" w:space="0" w:color="auto"/>
            <w:left w:val="none" w:sz="0" w:space="0" w:color="auto"/>
            <w:bottom w:val="none" w:sz="0" w:space="0" w:color="auto"/>
            <w:right w:val="none" w:sz="0" w:space="0" w:color="auto"/>
          </w:divBdr>
        </w:div>
        <w:div w:id="1766881041">
          <w:marLeft w:val="0"/>
          <w:marRight w:val="0"/>
          <w:marTop w:val="0"/>
          <w:marBottom w:val="0"/>
          <w:divBdr>
            <w:top w:val="none" w:sz="0" w:space="0" w:color="auto"/>
            <w:left w:val="none" w:sz="0" w:space="0" w:color="auto"/>
            <w:bottom w:val="none" w:sz="0" w:space="0" w:color="auto"/>
            <w:right w:val="none" w:sz="0" w:space="0" w:color="auto"/>
          </w:divBdr>
        </w:div>
        <w:div w:id="1766881042">
          <w:marLeft w:val="0"/>
          <w:marRight w:val="0"/>
          <w:marTop w:val="0"/>
          <w:marBottom w:val="0"/>
          <w:divBdr>
            <w:top w:val="none" w:sz="0" w:space="0" w:color="auto"/>
            <w:left w:val="none" w:sz="0" w:space="0" w:color="auto"/>
            <w:bottom w:val="none" w:sz="0" w:space="0" w:color="auto"/>
            <w:right w:val="none" w:sz="0" w:space="0" w:color="auto"/>
          </w:divBdr>
        </w:div>
        <w:div w:id="1766881050">
          <w:marLeft w:val="0"/>
          <w:marRight w:val="0"/>
          <w:marTop w:val="0"/>
          <w:marBottom w:val="0"/>
          <w:divBdr>
            <w:top w:val="none" w:sz="0" w:space="0" w:color="auto"/>
            <w:left w:val="none" w:sz="0" w:space="0" w:color="auto"/>
            <w:bottom w:val="none" w:sz="0" w:space="0" w:color="auto"/>
            <w:right w:val="none" w:sz="0" w:space="0" w:color="auto"/>
          </w:divBdr>
        </w:div>
        <w:div w:id="1766881052">
          <w:marLeft w:val="0"/>
          <w:marRight w:val="0"/>
          <w:marTop w:val="0"/>
          <w:marBottom w:val="0"/>
          <w:divBdr>
            <w:top w:val="none" w:sz="0" w:space="0" w:color="auto"/>
            <w:left w:val="none" w:sz="0" w:space="0" w:color="auto"/>
            <w:bottom w:val="none" w:sz="0" w:space="0" w:color="auto"/>
            <w:right w:val="none" w:sz="0" w:space="0" w:color="auto"/>
          </w:divBdr>
        </w:div>
        <w:div w:id="1766881055">
          <w:marLeft w:val="0"/>
          <w:marRight w:val="0"/>
          <w:marTop w:val="0"/>
          <w:marBottom w:val="0"/>
          <w:divBdr>
            <w:top w:val="none" w:sz="0" w:space="0" w:color="auto"/>
            <w:left w:val="none" w:sz="0" w:space="0" w:color="auto"/>
            <w:bottom w:val="none" w:sz="0" w:space="0" w:color="auto"/>
            <w:right w:val="none" w:sz="0" w:space="0" w:color="auto"/>
          </w:divBdr>
        </w:div>
        <w:div w:id="1766881057">
          <w:marLeft w:val="0"/>
          <w:marRight w:val="0"/>
          <w:marTop w:val="0"/>
          <w:marBottom w:val="0"/>
          <w:divBdr>
            <w:top w:val="none" w:sz="0" w:space="0" w:color="auto"/>
            <w:left w:val="none" w:sz="0" w:space="0" w:color="auto"/>
            <w:bottom w:val="none" w:sz="0" w:space="0" w:color="auto"/>
            <w:right w:val="none" w:sz="0" w:space="0" w:color="auto"/>
          </w:divBdr>
        </w:div>
        <w:div w:id="1766881061">
          <w:marLeft w:val="0"/>
          <w:marRight w:val="0"/>
          <w:marTop w:val="0"/>
          <w:marBottom w:val="0"/>
          <w:divBdr>
            <w:top w:val="none" w:sz="0" w:space="0" w:color="auto"/>
            <w:left w:val="none" w:sz="0" w:space="0" w:color="auto"/>
            <w:bottom w:val="none" w:sz="0" w:space="0" w:color="auto"/>
            <w:right w:val="none" w:sz="0" w:space="0" w:color="auto"/>
          </w:divBdr>
        </w:div>
      </w:divsChild>
    </w:div>
    <w:div w:id="1766881019">
      <w:marLeft w:val="0"/>
      <w:marRight w:val="0"/>
      <w:marTop w:val="0"/>
      <w:marBottom w:val="0"/>
      <w:divBdr>
        <w:top w:val="none" w:sz="0" w:space="0" w:color="auto"/>
        <w:left w:val="none" w:sz="0" w:space="0" w:color="auto"/>
        <w:bottom w:val="none" w:sz="0" w:space="0" w:color="auto"/>
        <w:right w:val="none" w:sz="0" w:space="0" w:color="auto"/>
      </w:divBdr>
      <w:divsChild>
        <w:div w:id="1766881011">
          <w:marLeft w:val="0"/>
          <w:marRight w:val="0"/>
          <w:marTop w:val="0"/>
          <w:marBottom w:val="0"/>
          <w:divBdr>
            <w:top w:val="none" w:sz="0" w:space="0" w:color="auto"/>
            <w:left w:val="none" w:sz="0" w:space="0" w:color="auto"/>
            <w:bottom w:val="none" w:sz="0" w:space="0" w:color="auto"/>
            <w:right w:val="none" w:sz="0" w:space="0" w:color="auto"/>
          </w:divBdr>
        </w:div>
        <w:div w:id="1766881013">
          <w:marLeft w:val="0"/>
          <w:marRight w:val="0"/>
          <w:marTop w:val="0"/>
          <w:marBottom w:val="0"/>
          <w:divBdr>
            <w:top w:val="none" w:sz="0" w:space="0" w:color="auto"/>
            <w:left w:val="none" w:sz="0" w:space="0" w:color="auto"/>
            <w:bottom w:val="none" w:sz="0" w:space="0" w:color="auto"/>
            <w:right w:val="none" w:sz="0" w:space="0" w:color="auto"/>
          </w:divBdr>
        </w:div>
        <w:div w:id="1766881014">
          <w:marLeft w:val="0"/>
          <w:marRight w:val="0"/>
          <w:marTop w:val="0"/>
          <w:marBottom w:val="0"/>
          <w:divBdr>
            <w:top w:val="none" w:sz="0" w:space="0" w:color="auto"/>
            <w:left w:val="none" w:sz="0" w:space="0" w:color="auto"/>
            <w:bottom w:val="none" w:sz="0" w:space="0" w:color="auto"/>
            <w:right w:val="none" w:sz="0" w:space="0" w:color="auto"/>
          </w:divBdr>
        </w:div>
        <w:div w:id="1766881016">
          <w:marLeft w:val="0"/>
          <w:marRight w:val="0"/>
          <w:marTop w:val="0"/>
          <w:marBottom w:val="0"/>
          <w:divBdr>
            <w:top w:val="none" w:sz="0" w:space="0" w:color="auto"/>
            <w:left w:val="none" w:sz="0" w:space="0" w:color="auto"/>
            <w:bottom w:val="none" w:sz="0" w:space="0" w:color="auto"/>
            <w:right w:val="none" w:sz="0" w:space="0" w:color="auto"/>
          </w:divBdr>
        </w:div>
        <w:div w:id="1766881020">
          <w:marLeft w:val="0"/>
          <w:marRight w:val="0"/>
          <w:marTop w:val="0"/>
          <w:marBottom w:val="0"/>
          <w:divBdr>
            <w:top w:val="none" w:sz="0" w:space="0" w:color="auto"/>
            <w:left w:val="none" w:sz="0" w:space="0" w:color="auto"/>
            <w:bottom w:val="none" w:sz="0" w:space="0" w:color="auto"/>
            <w:right w:val="none" w:sz="0" w:space="0" w:color="auto"/>
          </w:divBdr>
        </w:div>
        <w:div w:id="1766881022">
          <w:marLeft w:val="0"/>
          <w:marRight w:val="0"/>
          <w:marTop w:val="0"/>
          <w:marBottom w:val="0"/>
          <w:divBdr>
            <w:top w:val="none" w:sz="0" w:space="0" w:color="auto"/>
            <w:left w:val="none" w:sz="0" w:space="0" w:color="auto"/>
            <w:bottom w:val="none" w:sz="0" w:space="0" w:color="auto"/>
            <w:right w:val="none" w:sz="0" w:space="0" w:color="auto"/>
          </w:divBdr>
        </w:div>
        <w:div w:id="1766881025">
          <w:marLeft w:val="0"/>
          <w:marRight w:val="0"/>
          <w:marTop w:val="0"/>
          <w:marBottom w:val="0"/>
          <w:divBdr>
            <w:top w:val="none" w:sz="0" w:space="0" w:color="auto"/>
            <w:left w:val="none" w:sz="0" w:space="0" w:color="auto"/>
            <w:bottom w:val="none" w:sz="0" w:space="0" w:color="auto"/>
            <w:right w:val="none" w:sz="0" w:space="0" w:color="auto"/>
          </w:divBdr>
        </w:div>
        <w:div w:id="1766881031">
          <w:marLeft w:val="0"/>
          <w:marRight w:val="0"/>
          <w:marTop w:val="0"/>
          <w:marBottom w:val="0"/>
          <w:divBdr>
            <w:top w:val="none" w:sz="0" w:space="0" w:color="auto"/>
            <w:left w:val="none" w:sz="0" w:space="0" w:color="auto"/>
            <w:bottom w:val="none" w:sz="0" w:space="0" w:color="auto"/>
            <w:right w:val="none" w:sz="0" w:space="0" w:color="auto"/>
          </w:divBdr>
        </w:div>
        <w:div w:id="1766881036">
          <w:marLeft w:val="0"/>
          <w:marRight w:val="0"/>
          <w:marTop w:val="0"/>
          <w:marBottom w:val="0"/>
          <w:divBdr>
            <w:top w:val="none" w:sz="0" w:space="0" w:color="auto"/>
            <w:left w:val="none" w:sz="0" w:space="0" w:color="auto"/>
            <w:bottom w:val="none" w:sz="0" w:space="0" w:color="auto"/>
            <w:right w:val="none" w:sz="0" w:space="0" w:color="auto"/>
          </w:divBdr>
        </w:div>
        <w:div w:id="1766881044">
          <w:marLeft w:val="0"/>
          <w:marRight w:val="0"/>
          <w:marTop w:val="0"/>
          <w:marBottom w:val="0"/>
          <w:divBdr>
            <w:top w:val="none" w:sz="0" w:space="0" w:color="auto"/>
            <w:left w:val="none" w:sz="0" w:space="0" w:color="auto"/>
            <w:bottom w:val="none" w:sz="0" w:space="0" w:color="auto"/>
            <w:right w:val="none" w:sz="0" w:space="0" w:color="auto"/>
          </w:divBdr>
        </w:div>
        <w:div w:id="1766881046">
          <w:marLeft w:val="0"/>
          <w:marRight w:val="0"/>
          <w:marTop w:val="0"/>
          <w:marBottom w:val="0"/>
          <w:divBdr>
            <w:top w:val="none" w:sz="0" w:space="0" w:color="auto"/>
            <w:left w:val="none" w:sz="0" w:space="0" w:color="auto"/>
            <w:bottom w:val="none" w:sz="0" w:space="0" w:color="auto"/>
            <w:right w:val="none" w:sz="0" w:space="0" w:color="auto"/>
          </w:divBdr>
        </w:div>
        <w:div w:id="1766881049">
          <w:marLeft w:val="0"/>
          <w:marRight w:val="0"/>
          <w:marTop w:val="0"/>
          <w:marBottom w:val="0"/>
          <w:divBdr>
            <w:top w:val="none" w:sz="0" w:space="0" w:color="auto"/>
            <w:left w:val="none" w:sz="0" w:space="0" w:color="auto"/>
            <w:bottom w:val="none" w:sz="0" w:space="0" w:color="auto"/>
            <w:right w:val="none" w:sz="0" w:space="0" w:color="auto"/>
          </w:divBdr>
        </w:div>
        <w:div w:id="1766881060">
          <w:marLeft w:val="0"/>
          <w:marRight w:val="0"/>
          <w:marTop w:val="0"/>
          <w:marBottom w:val="0"/>
          <w:divBdr>
            <w:top w:val="none" w:sz="0" w:space="0" w:color="auto"/>
            <w:left w:val="none" w:sz="0" w:space="0" w:color="auto"/>
            <w:bottom w:val="none" w:sz="0" w:space="0" w:color="auto"/>
            <w:right w:val="none" w:sz="0" w:space="0" w:color="auto"/>
          </w:divBdr>
        </w:div>
      </w:divsChild>
    </w:div>
    <w:div w:id="1766881058">
      <w:marLeft w:val="0"/>
      <w:marRight w:val="0"/>
      <w:marTop w:val="0"/>
      <w:marBottom w:val="0"/>
      <w:divBdr>
        <w:top w:val="none" w:sz="0" w:space="0" w:color="auto"/>
        <w:left w:val="none" w:sz="0" w:space="0" w:color="auto"/>
        <w:bottom w:val="none" w:sz="0" w:space="0" w:color="auto"/>
        <w:right w:val="none" w:sz="0" w:space="0" w:color="auto"/>
      </w:divBdr>
      <w:divsChild>
        <w:div w:id="1766881021">
          <w:marLeft w:val="0"/>
          <w:marRight w:val="0"/>
          <w:marTop w:val="0"/>
          <w:marBottom w:val="0"/>
          <w:divBdr>
            <w:top w:val="none" w:sz="0" w:space="0" w:color="auto"/>
            <w:left w:val="none" w:sz="0" w:space="0" w:color="auto"/>
            <w:bottom w:val="none" w:sz="0" w:space="0" w:color="auto"/>
            <w:right w:val="none" w:sz="0" w:space="0" w:color="auto"/>
          </w:divBdr>
          <w:divsChild>
            <w:div w:id="1766881018">
              <w:marLeft w:val="0"/>
              <w:marRight w:val="0"/>
              <w:marTop w:val="0"/>
              <w:marBottom w:val="0"/>
              <w:divBdr>
                <w:top w:val="none" w:sz="0" w:space="0" w:color="auto"/>
                <w:left w:val="none" w:sz="0" w:space="0" w:color="auto"/>
                <w:bottom w:val="none" w:sz="0" w:space="0" w:color="auto"/>
                <w:right w:val="none" w:sz="0" w:space="0" w:color="auto"/>
              </w:divBdr>
            </w:div>
            <w:div w:id="1766881030">
              <w:marLeft w:val="0"/>
              <w:marRight w:val="0"/>
              <w:marTop w:val="0"/>
              <w:marBottom w:val="0"/>
              <w:divBdr>
                <w:top w:val="none" w:sz="0" w:space="0" w:color="auto"/>
                <w:left w:val="none" w:sz="0" w:space="0" w:color="auto"/>
                <w:bottom w:val="none" w:sz="0" w:space="0" w:color="auto"/>
                <w:right w:val="none" w:sz="0" w:space="0" w:color="auto"/>
              </w:divBdr>
            </w:div>
          </w:divsChild>
        </w:div>
        <w:div w:id="1766881029">
          <w:marLeft w:val="0"/>
          <w:marRight w:val="0"/>
          <w:marTop w:val="0"/>
          <w:marBottom w:val="0"/>
          <w:divBdr>
            <w:top w:val="none" w:sz="0" w:space="0" w:color="auto"/>
            <w:left w:val="none" w:sz="0" w:space="0" w:color="auto"/>
            <w:bottom w:val="none" w:sz="0" w:space="0" w:color="auto"/>
            <w:right w:val="none" w:sz="0" w:space="0" w:color="auto"/>
          </w:divBdr>
          <w:divsChild>
            <w:div w:id="1766881023">
              <w:marLeft w:val="0"/>
              <w:marRight w:val="0"/>
              <w:marTop w:val="0"/>
              <w:marBottom w:val="0"/>
              <w:divBdr>
                <w:top w:val="none" w:sz="0" w:space="0" w:color="auto"/>
                <w:left w:val="none" w:sz="0" w:space="0" w:color="auto"/>
                <w:bottom w:val="none" w:sz="0" w:space="0" w:color="auto"/>
                <w:right w:val="none" w:sz="0" w:space="0" w:color="auto"/>
              </w:divBdr>
            </w:div>
            <w:div w:id="1766881039">
              <w:marLeft w:val="0"/>
              <w:marRight w:val="0"/>
              <w:marTop w:val="0"/>
              <w:marBottom w:val="0"/>
              <w:divBdr>
                <w:top w:val="none" w:sz="0" w:space="0" w:color="auto"/>
                <w:left w:val="none" w:sz="0" w:space="0" w:color="auto"/>
                <w:bottom w:val="none" w:sz="0" w:space="0" w:color="auto"/>
                <w:right w:val="none" w:sz="0" w:space="0" w:color="auto"/>
              </w:divBdr>
            </w:div>
            <w:div w:id="1766881045">
              <w:marLeft w:val="0"/>
              <w:marRight w:val="0"/>
              <w:marTop w:val="0"/>
              <w:marBottom w:val="0"/>
              <w:divBdr>
                <w:top w:val="none" w:sz="0" w:space="0" w:color="auto"/>
                <w:left w:val="none" w:sz="0" w:space="0" w:color="auto"/>
                <w:bottom w:val="none" w:sz="0" w:space="0" w:color="auto"/>
                <w:right w:val="none" w:sz="0" w:space="0" w:color="auto"/>
              </w:divBdr>
            </w:div>
            <w:div w:id="1766881048">
              <w:marLeft w:val="0"/>
              <w:marRight w:val="0"/>
              <w:marTop w:val="0"/>
              <w:marBottom w:val="0"/>
              <w:divBdr>
                <w:top w:val="none" w:sz="0" w:space="0" w:color="auto"/>
                <w:left w:val="none" w:sz="0" w:space="0" w:color="auto"/>
                <w:bottom w:val="none" w:sz="0" w:space="0" w:color="auto"/>
                <w:right w:val="none" w:sz="0" w:space="0" w:color="auto"/>
              </w:divBdr>
            </w:div>
          </w:divsChild>
        </w:div>
        <w:div w:id="1766881037">
          <w:marLeft w:val="0"/>
          <w:marRight w:val="0"/>
          <w:marTop w:val="0"/>
          <w:marBottom w:val="0"/>
          <w:divBdr>
            <w:top w:val="none" w:sz="0" w:space="0" w:color="auto"/>
            <w:left w:val="none" w:sz="0" w:space="0" w:color="auto"/>
            <w:bottom w:val="none" w:sz="0" w:space="0" w:color="auto"/>
            <w:right w:val="none" w:sz="0" w:space="0" w:color="auto"/>
          </w:divBdr>
          <w:divsChild>
            <w:div w:id="1766881054">
              <w:marLeft w:val="0"/>
              <w:marRight w:val="0"/>
              <w:marTop w:val="0"/>
              <w:marBottom w:val="0"/>
              <w:divBdr>
                <w:top w:val="none" w:sz="0" w:space="0" w:color="auto"/>
                <w:left w:val="none" w:sz="0" w:space="0" w:color="auto"/>
                <w:bottom w:val="none" w:sz="0" w:space="0" w:color="auto"/>
                <w:right w:val="none" w:sz="0" w:space="0" w:color="auto"/>
              </w:divBdr>
            </w:div>
            <w:div w:id="1766881059">
              <w:marLeft w:val="0"/>
              <w:marRight w:val="0"/>
              <w:marTop w:val="0"/>
              <w:marBottom w:val="0"/>
              <w:divBdr>
                <w:top w:val="none" w:sz="0" w:space="0" w:color="auto"/>
                <w:left w:val="none" w:sz="0" w:space="0" w:color="auto"/>
                <w:bottom w:val="none" w:sz="0" w:space="0" w:color="auto"/>
                <w:right w:val="none" w:sz="0" w:space="0" w:color="auto"/>
              </w:divBdr>
            </w:div>
          </w:divsChild>
        </w:div>
        <w:div w:id="1766881043">
          <w:marLeft w:val="0"/>
          <w:marRight w:val="0"/>
          <w:marTop w:val="0"/>
          <w:marBottom w:val="0"/>
          <w:divBdr>
            <w:top w:val="none" w:sz="0" w:space="0" w:color="auto"/>
            <w:left w:val="none" w:sz="0" w:space="0" w:color="auto"/>
            <w:bottom w:val="none" w:sz="0" w:space="0" w:color="auto"/>
            <w:right w:val="none" w:sz="0" w:space="0" w:color="auto"/>
          </w:divBdr>
          <w:divsChild>
            <w:div w:id="1766881015">
              <w:marLeft w:val="0"/>
              <w:marRight w:val="0"/>
              <w:marTop w:val="0"/>
              <w:marBottom w:val="0"/>
              <w:divBdr>
                <w:top w:val="none" w:sz="0" w:space="0" w:color="auto"/>
                <w:left w:val="none" w:sz="0" w:space="0" w:color="auto"/>
                <w:bottom w:val="none" w:sz="0" w:space="0" w:color="auto"/>
                <w:right w:val="none" w:sz="0" w:space="0" w:color="auto"/>
              </w:divBdr>
            </w:div>
            <w:div w:id="1766881033">
              <w:marLeft w:val="0"/>
              <w:marRight w:val="0"/>
              <w:marTop w:val="0"/>
              <w:marBottom w:val="0"/>
              <w:divBdr>
                <w:top w:val="none" w:sz="0" w:space="0" w:color="auto"/>
                <w:left w:val="none" w:sz="0" w:space="0" w:color="auto"/>
                <w:bottom w:val="none" w:sz="0" w:space="0" w:color="auto"/>
                <w:right w:val="none" w:sz="0" w:space="0" w:color="auto"/>
              </w:divBdr>
            </w:div>
            <w:div w:id="1766881051">
              <w:marLeft w:val="0"/>
              <w:marRight w:val="0"/>
              <w:marTop w:val="0"/>
              <w:marBottom w:val="0"/>
              <w:divBdr>
                <w:top w:val="none" w:sz="0" w:space="0" w:color="auto"/>
                <w:left w:val="none" w:sz="0" w:space="0" w:color="auto"/>
                <w:bottom w:val="none" w:sz="0" w:space="0" w:color="auto"/>
                <w:right w:val="none" w:sz="0" w:space="0" w:color="auto"/>
              </w:divBdr>
            </w:div>
          </w:divsChild>
        </w:div>
        <w:div w:id="1766881053">
          <w:marLeft w:val="0"/>
          <w:marRight w:val="0"/>
          <w:marTop w:val="0"/>
          <w:marBottom w:val="0"/>
          <w:divBdr>
            <w:top w:val="none" w:sz="0" w:space="0" w:color="auto"/>
            <w:left w:val="none" w:sz="0" w:space="0" w:color="auto"/>
            <w:bottom w:val="none" w:sz="0" w:space="0" w:color="auto"/>
            <w:right w:val="none" w:sz="0" w:space="0" w:color="auto"/>
          </w:divBdr>
          <w:divsChild>
            <w:div w:id="1766881032">
              <w:marLeft w:val="0"/>
              <w:marRight w:val="0"/>
              <w:marTop w:val="0"/>
              <w:marBottom w:val="0"/>
              <w:divBdr>
                <w:top w:val="none" w:sz="0" w:space="0" w:color="auto"/>
                <w:left w:val="none" w:sz="0" w:space="0" w:color="auto"/>
                <w:bottom w:val="none" w:sz="0" w:space="0" w:color="auto"/>
                <w:right w:val="none" w:sz="0" w:space="0" w:color="auto"/>
              </w:divBdr>
            </w:div>
            <w:div w:id="1766881034">
              <w:marLeft w:val="0"/>
              <w:marRight w:val="0"/>
              <w:marTop w:val="0"/>
              <w:marBottom w:val="0"/>
              <w:divBdr>
                <w:top w:val="none" w:sz="0" w:space="0" w:color="auto"/>
                <w:left w:val="none" w:sz="0" w:space="0" w:color="auto"/>
                <w:bottom w:val="none" w:sz="0" w:space="0" w:color="auto"/>
                <w:right w:val="none" w:sz="0" w:space="0" w:color="auto"/>
              </w:divBdr>
            </w:div>
            <w:div w:id="1766881040">
              <w:marLeft w:val="0"/>
              <w:marRight w:val="0"/>
              <w:marTop w:val="0"/>
              <w:marBottom w:val="0"/>
              <w:divBdr>
                <w:top w:val="none" w:sz="0" w:space="0" w:color="auto"/>
                <w:left w:val="none" w:sz="0" w:space="0" w:color="auto"/>
                <w:bottom w:val="none" w:sz="0" w:space="0" w:color="auto"/>
                <w:right w:val="none" w:sz="0" w:space="0" w:color="auto"/>
              </w:divBdr>
            </w:div>
            <w:div w:id="1766881047">
              <w:marLeft w:val="0"/>
              <w:marRight w:val="0"/>
              <w:marTop w:val="0"/>
              <w:marBottom w:val="0"/>
              <w:divBdr>
                <w:top w:val="none" w:sz="0" w:space="0" w:color="auto"/>
                <w:left w:val="none" w:sz="0" w:space="0" w:color="auto"/>
                <w:bottom w:val="none" w:sz="0" w:space="0" w:color="auto"/>
                <w:right w:val="none" w:sz="0" w:space="0" w:color="auto"/>
              </w:divBdr>
            </w:div>
          </w:divsChild>
        </w:div>
        <w:div w:id="1766881056">
          <w:marLeft w:val="0"/>
          <w:marRight w:val="0"/>
          <w:marTop w:val="0"/>
          <w:marBottom w:val="0"/>
          <w:divBdr>
            <w:top w:val="none" w:sz="0" w:space="0" w:color="auto"/>
            <w:left w:val="none" w:sz="0" w:space="0" w:color="auto"/>
            <w:bottom w:val="none" w:sz="0" w:space="0" w:color="auto"/>
            <w:right w:val="none" w:sz="0" w:space="0" w:color="auto"/>
          </w:divBdr>
          <w:divsChild>
            <w:div w:id="1766881038">
              <w:marLeft w:val="0"/>
              <w:marRight w:val="0"/>
              <w:marTop w:val="0"/>
              <w:marBottom w:val="0"/>
              <w:divBdr>
                <w:top w:val="none" w:sz="0" w:space="0" w:color="auto"/>
                <w:left w:val="none" w:sz="0" w:space="0" w:color="auto"/>
                <w:bottom w:val="none" w:sz="0" w:space="0" w:color="auto"/>
                <w:right w:val="none" w:sz="0" w:space="0" w:color="auto"/>
              </w:divBdr>
            </w:div>
            <w:div w:id="176688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3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23A593B533C4EA298AEA1FD768260" ma:contentTypeVersion="6" ma:contentTypeDescription="Create a new document." ma:contentTypeScope="" ma:versionID="536b125e62693a2a158df146075e1096">
  <xsd:schema xmlns:xsd="http://www.w3.org/2001/XMLSchema" xmlns:xs="http://www.w3.org/2001/XMLSchema" xmlns:p="http://schemas.microsoft.com/office/2006/metadata/properties" xmlns:ns2="284cb9c2-4adc-462e-a84a-cbb1919fb3ce" targetNamespace="http://schemas.microsoft.com/office/2006/metadata/properties" ma:root="true" ma:fieldsID="574b54cdbda52bb864b1c90316a32413" ns2:_="">
    <xsd:import namespace="284cb9c2-4adc-462e-a84a-cbb1919fb3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cb9c2-4adc-462e-a84a-cbb1919fb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12895-238F-4A41-8863-9305C9F2FE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54B3AD-2BE1-4EF1-90C5-C232F804444D}">
  <ds:schemaRefs>
    <ds:schemaRef ds:uri="http://schemas.microsoft.com/sharepoint/v3/contenttype/forms"/>
  </ds:schemaRefs>
</ds:datastoreItem>
</file>

<file path=customXml/itemProps3.xml><?xml version="1.0" encoding="utf-8"?>
<ds:datastoreItem xmlns:ds="http://schemas.openxmlformats.org/officeDocument/2006/customXml" ds:itemID="{EC177773-223D-4DAD-BE76-F6C3900AA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cb9c2-4adc-462e-a84a-cbb1919fb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B83485-F271-470D-BC83-8E2AA25DE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22</Pages>
  <Words>5889</Words>
  <Characters>34747</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Kudela Milan</dc:creator>
  <cp:keywords/>
  <dc:description/>
  <cp:lastModifiedBy>Petr Pernica</cp:lastModifiedBy>
  <cp:revision>7</cp:revision>
  <cp:lastPrinted>2020-05-13T06:44:00Z</cp:lastPrinted>
  <dcterms:created xsi:type="dcterms:W3CDTF">2020-05-20T11:52:00Z</dcterms:created>
  <dcterms:modified xsi:type="dcterms:W3CDTF">2020-05-20T18:04:00Z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0x010100B6D23A593B533C4EA298AEA1FD768260</vt:lpwstr>
  </property>
</Properties>
</file>