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37" w:rsidRPr="00911CE9" w:rsidRDefault="00124637">
      <w:pPr>
        <w:rPr>
          <w:sz w:val="28"/>
          <w:szCs w:val="28"/>
          <w:u w:val="single"/>
        </w:rPr>
      </w:pPr>
      <w:r w:rsidRPr="00911CE9">
        <w:rPr>
          <w:sz w:val="28"/>
          <w:szCs w:val="28"/>
          <w:u w:val="single"/>
        </w:rPr>
        <w:t xml:space="preserve">Odpadkový koš nášlapný kovový nerez  </w:t>
      </w:r>
      <w:smartTag w:uri="urn:schemas-microsoft-com:office:smarttags" w:element="metricconverter">
        <w:smartTagPr>
          <w:attr w:name="ProductID" w:val="12 l"/>
        </w:smartTagPr>
        <w:r w:rsidRPr="00911CE9">
          <w:rPr>
            <w:sz w:val="28"/>
            <w:szCs w:val="28"/>
            <w:u w:val="single"/>
          </w:rPr>
          <w:t>12 l</w:t>
        </w:r>
      </w:smartTag>
    </w:p>
    <w:p w:rsidR="00124637" w:rsidRDefault="00124637" w:rsidP="00180E82">
      <w:r>
        <w:t>– víko otevírané odolným pedálovým mechanismem</w:t>
      </w:r>
      <w:r>
        <w:br/>
        <w:t xml:space="preserve">- kovové víko - tiché a prachuvzdorné </w:t>
      </w:r>
      <w:r>
        <w:br/>
        <w:t>– vybaven vyjímatelnou plastovou nádobou</w:t>
      </w:r>
      <w:r>
        <w:br/>
        <w:t>- kvalitní materiál vysoce odolný vůči korozi</w:t>
      </w:r>
    </w:p>
    <w:p w:rsidR="00124637" w:rsidRDefault="00124637" w:rsidP="00180E82">
      <w:r>
        <w:t>- na zadní straně koše umístěno ucho</w:t>
      </w:r>
      <w:r>
        <w:br/>
        <w:t>- parametry – nerez lesk</w:t>
      </w:r>
    </w:p>
    <w:p w:rsidR="00124637" w:rsidRPr="009C1C9A" w:rsidRDefault="00124637" w:rsidP="00180E82">
      <w:pPr>
        <w:rPr>
          <w:b/>
        </w:rPr>
      </w:pPr>
      <w:r w:rsidRPr="009C1C9A">
        <w:rPr>
          <w:b/>
        </w:rPr>
        <w:t>9 ks</w:t>
      </w:r>
    </w:p>
    <w:p w:rsidR="00124637" w:rsidRDefault="00124637" w:rsidP="00180E82">
      <w:r>
        <w:t xml:space="preserve">-výška </w:t>
      </w:r>
      <w:smartTag w:uri="urn:schemas-microsoft-com:office:smarttags" w:element="metricconverter">
        <w:smartTagPr>
          <w:attr w:name="ProductID" w:val="39 cm"/>
        </w:smartTagPr>
        <w:r>
          <w:t>39 cm</w:t>
        </w:r>
      </w:smartTag>
    </w:p>
    <w:p w:rsidR="00124637" w:rsidRDefault="00124637" w:rsidP="00180E82">
      <w:r>
        <w:t xml:space="preserve">-šířka </w:t>
      </w:r>
      <w:smartTag w:uri="urn:schemas-microsoft-com:office:smarttags" w:element="metricconverter">
        <w:smartTagPr>
          <w:attr w:name="ProductID" w:val="25 cm"/>
        </w:smartTagPr>
        <w:r>
          <w:t>25 cm</w:t>
        </w:r>
      </w:smartTag>
    </w:p>
    <w:p w:rsidR="00124637" w:rsidRDefault="00124637" w:rsidP="00180E82">
      <w:r>
        <w:t xml:space="preserve">-objem </w:t>
      </w:r>
      <w:smartTag w:uri="urn:schemas-microsoft-com:office:smarttags" w:element="metricconverter">
        <w:smartTagPr>
          <w:attr w:name="ProductID" w:val="12 l"/>
        </w:smartTagPr>
        <w:r>
          <w:t>12 l</w:t>
        </w:r>
      </w:smartTag>
    </w:p>
    <w:p w:rsidR="00124637" w:rsidRPr="00ED4FC9" w:rsidRDefault="00124637" w:rsidP="00ED4FC9">
      <w:pPr>
        <w:pStyle w:val="Heading1"/>
        <w:spacing w:before="0" w:after="0" w:afterAutospacing="0"/>
        <w:rPr>
          <w:rFonts w:cs="Segoe UI"/>
          <w:b/>
          <w:bCs/>
          <w:spacing w:val="-8"/>
          <w:sz w:val="35"/>
          <w:szCs w:val="35"/>
        </w:rPr>
      </w:pPr>
      <w:r w:rsidRPr="00D0096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i1025" type="#_x0000_t75" alt="https://www.senesi.cz/variant/eshop/product-detail/edeeshop/senesi/product/hlavni-motiv/vs2415/1.jpg" style="width:303pt;height:303pt;visibility:visible">
            <v:imagedata r:id="rId5" o:title=""/>
          </v:shape>
        </w:pict>
      </w:r>
      <w:r>
        <w:br/>
      </w:r>
    </w:p>
    <w:p w:rsidR="00124637" w:rsidRPr="001926A9" w:rsidRDefault="00124637" w:rsidP="001926A9"/>
    <w:sectPr w:rsidR="00124637" w:rsidRPr="001926A9" w:rsidSect="00304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Norms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0415F"/>
    <w:multiLevelType w:val="hybridMultilevel"/>
    <w:tmpl w:val="7AB262C8"/>
    <w:lvl w:ilvl="0" w:tplc="D29084EA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53154"/>
    <w:multiLevelType w:val="hybridMultilevel"/>
    <w:tmpl w:val="920EBF3E"/>
    <w:lvl w:ilvl="0" w:tplc="4E92C64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E82"/>
    <w:rsid w:val="00091E0C"/>
    <w:rsid w:val="00124637"/>
    <w:rsid w:val="00180E82"/>
    <w:rsid w:val="001926A9"/>
    <w:rsid w:val="0030493A"/>
    <w:rsid w:val="006603F0"/>
    <w:rsid w:val="00911CE9"/>
    <w:rsid w:val="00930E5A"/>
    <w:rsid w:val="009C1C9A"/>
    <w:rsid w:val="00B65E91"/>
    <w:rsid w:val="00B90885"/>
    <w:rsid w:val="00D00965"/>
    <w:rsid w:val="00D760FC"/>
    <w:rsid w:val="00DB7A01"/>
    <w:rsid w:val="00ED4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E0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D4FC9"/>
    <w:pPr>
      <w:spacing w:before="375" w:after="100" w:afterAutospacing="1" w:line="240" w:lineRule="auto"/>
      <w:outlineLvl w:val="0"/>
    </w:pPr>
    <w:rPr>
      <w:rFonts w:ascii="TTNormsPro-Bold" w:eastAsia="Times New Roman" w:hAnsi="TTNormsPro-Bold"/>
      <w:caps/>
      <w:color w:val="111111"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FC9"/>
    <w:rPr>
      <w:rFonts w:ascii="TTNormsPro-Bold" w:hAnsi="TTNormsPro-Bold" w:cs="Times New Roman"/>
      <w:caps/>
      <w:color w:val="111111"/>
      <w:kern w:val="36"/>
      <w:sz w:val="48"/>
      <w:szCs w:val="48"/>
      <w:lang w:eastAsia="cs-CZ"/>
    </w:rPr>
  </w:style>
  <w:style w:type="paragraph" w:styleId="ListParagraph">
    <w:name w:val="List Paragraph"/>
    <w:basedOn w:val="Normal"/>
    <w:uiPriority w:val="99"/>
    <w:qFormat/>
    <w:rsid w:val="00180E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D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4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1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9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9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9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1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9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9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1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911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9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9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911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19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9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19115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19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191155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19115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A6A6A6"/>
                                            <w:right w:val="none" w:sz="0" w:space="0" w:color="auto"/>
                                          </w:divBdr>
                                          <w:divsChild>
                                            <w:div w:id="959191168">
                                              <w:marLeft w:val="0"/>
                                              <w:marRight w:val="5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1</Pages>
  <Words>46</Words>
  <Characters>278</Characters>
  <Application>Microsoft Office Outlook</Application>
  <DocSecurity>0</DocSecurity>
  <Lines>0</Lines>
  <Paragraphs>0</Paragraphs>
  <ScaleCrop>false</ScaleCrop>
  <Company>FN Motol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zykanova18204</dc:creator>
  <cp:keywords/>
  <dc:description/>
  <cp:lastModifiedBy>hossainova86092</cp:lastModifiedBy>
  <cp:revision>2</cp:revision>
  <dcterms:created xsi:type="dcterms:W3CDTF">2021-03-08T07:57:00Z</dcterms:created>
  <dcterms:modified xsi:type="dcterms:W3CDTF">2021-03-08T11:54:00Z</dcterms:modified>
</cp:coreProperties>
</file>