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93" w:rsidRDefault="008E7E9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30"/>
          <w:sz w:val="32"/>
          <w:szCs w:val="32"/>
        </w:rPr>
        <w:t xml:space="preserve">Návrh </w:t>
      </w:r>
      <w:r w:rsidR="001D423E">
        <w:rPr>
          <w:rFonts w:ascii="Times New Roman" w:hAnsi="Times New Roman" w:cs="Times New Roman"/>
          <w:b/>
          <w:bCs/>
          <w:spacing w:val="30"/>
          <w:sz w:val="32"/>
          <w:szCs w:val="32"/>
        </w:rPr>
        <w:t>Kupní smlouva</w:t>
      </w:r>
    </w:p>
    <w:p w:rsidR="00EC2993" w:rsidRPr="00BF7936" w:rsidRDefault="00DC7F88" w:rsidP="00BF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č. </w:t>
      </w:r>
      <w:proofErr w:type="spellStart"/>
      <w:r w:rsidR="008E1065">
        <w:rPr>
          <w:rFonts w:ascii="Times New Roman" w:hAnsi="Times New Roman" w:cs="Times New Roman"/>
          <w:b/>
          <w:bCs/>
          <w:sz w:val="32"/>
          <w:szCs w:val="32"/>
        </w:rPr>
        <w:t>SpMO</w:t>
      </w:r>
      <w:proofErr w:type="spellEnd"/>
      <w:r w:rsidR="008E10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E7E92">
        <w:rPr>
          <w:rFonts w:ascii="Times New Roman" w:hAnsi="Times New Roman" w:cs="Times New Roman"/>
          <w:b/>
          <w:bCs/>
          <w:sz w:val="32"/>
          <w:szCs w:val="32"/>
        </w:rPr>
        <w:t>1164</w:t>
      </w:r>
      <w:r w:rsidR="00631BB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400A8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45562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E1065">
        <w:rPr>
          <w:rFonts w:ascii="Times New Roman" w:hAnsi="Times New Roman" w:cs="Times New Roman"/>
          <w:b/>
          <w:bCs/>
          <w:sz w:val="32"/>
          <w:szCs w:val="32"/>
        </w:rPr>
        <w:t>-5153</w:t>
      </w:r>
      <w:r w:rsidR="008E7E92">
        <w:rPr>
          <w:rFonts w:ascii="Times New Roman" w:hAnsi="Times New Roman" w:cs="Times New Roman"/>
          <w:b/>
          <w:bCs/>
          <w:sz w:val="32"/>
          <w:szCs w:val="32"/>
        </w:rPr>
        <w:t>/4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0A71" w:rsidRDefault="0042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Smluvní strany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0036A" w:rsidRDefault="0070036A" w:rsidP="00700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 – Ministerstvo obrany</w:t>
      </w:r>
    </w:p>
    <w:p w:rsidR="0070036A" w:rsidRDefault="0070036A" w:rsidP="00700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Tychonova 1, 160 00 Praha 6 - Hradčany</w:t>
      </w:r>
    </w:p>
    <w:p w:rsidR="0070036A" w:rsidRDefault="0070036A" w:rsidP="00700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60162694</w:t>
      </w:r>
    </w:p>
    <w:p w:rsidR="0070036A" w:rsidRDefault="0070036A" w:rsidP="00700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CZ60162694</w:t>
      </w:r>
    </w:p>
    <w:p w:rsidR="0070036A" w:rsidRDefault="0070036A" w:rsidP="0070036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 xml:space="preserve">velitelem 72. mechanizovaného praporu Přáslavice </w:t>
      </w:r>
    </w:p>
    <w:p w:rsidR="0070036A" w:rsidRDefault="0070036A" w:rsidP="0070036A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(VÚ 5153 Přáslavice)</w:t>
      </w:r>
    </w:p>
    <w:p w:rsidR="0070036A" w:rsidRPr="008E7E92" w:rsidRDefault="0070036A" w:rsidP="008E7E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Cs w:val="24"/>
        </w:rPr>
      </w:pPr>
      <w:r w:rsidRPr="008E7E92">
        <w:rPr>
          <w:rFonts w:ascii="Times New Roman" w:hAnsi="Times New Roman" w:cs="Times New Roman"/>
          <w:szCs w:val="24"/>
          <w:shd w:val="clear" w:color="auto" w:fill="000000" w:themeFill="text1"/>
        </w:rPr>
        <w:t>…………………………………….</w:t>
      </w:r>
      <w:r w:rsidRPr="008E7E92">
        <w:rPr>
          <w:rFonts w:ascii="Times New Roman" w:hAnsi="Times New Roman" w:cs="Times New Roman"/>
          <w:szCs w:val="24"/>
        </w:rPr>
        <w:tab/>
      </w:r>
    </w:p>
    <w:p w:rsidR="0070036A" w:rsidRPr="008E7E92" w:rsidRDefault="0070036A" w:rsidP="008E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Bankovní spojení:</w:t>
      </w:r>
      <w:r w:rsidRPr="008E7E92">
        <w:rPr>
          <w:rFonts w:ascii="Times New Roman" w:hAnsi="Times New Roman" w:cs="Times New Roman"/>
          <w:sz w:val="24"/>
          <w:szCs w:val="24"/>
        </w:rPr>
        <w:tab/>
        <w:t>ČNB, Na Příkopě 28, Praha 1</w:t>
      </w:r>
    </w:p>
    <w:p w:rsidR="0070036A" w:rsidRPr="008E7E92" w:rsidRDefault="0070036A" w:rsidP="008E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Číslo účtu:</w:t>
      </w:r>
      <w:r w:rsidRPr="008E7E92">
        <w:rPr>
          <w:rFonts w:ascii="Times New Roman" w:hAnsi="Times New Roman" w:cs="Times New Roman"/>
          <w:sz w:val="24"/>
          <w:szCs w:val="24"/>
        </w:rPr>
        <w:tab/>
      </w:r>
      <w:r w:rsidRPr="008E7E92">
        <w:rPr>
          <w:rFonts w:ascii="Times New Roman" w:hAnsi="Times New Roman" w:cs="Times New Roman"/>
          <w:sz w:val="24"/>
          <w:szCs w:val="24"/>
        </w:rPr>
        <w:tab/>
      </w:r>
      <w:r w:rsidRPr="008E7E92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>……………………</w:t>
      </w:r>
      <w:proofErr w:type="gramStart"/>
      <w:r w:rsidRPr="008E7E92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>…..</w:t>
      </w:r>
      <w:proofErr w:type="gramEnd"/>
    </w:p>
    <w:p w:rsidR="0070036A" w:rsidRPr="008E7E92" w:rsidRDefault="0070036A" w:rsidP="008E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Kontaktní osoba:</w:t>
      </w:r>
      <w:r w:rsidRPr="008E7E92">
        <w:rPr>
          <w:rFonts w:ascii="Times New Roman" w:hAnsi="Times New Roman" w:cs="Times New Roman"/>
          <w:sz w:val="24"/>
          <w:szCs w:val="24"/>
        </w:rPr>
        <w:tab/>
        <w:t xml:space="preserve">zástupce oprávněný jednat ve věcech technických </w:t>
      </w:r>
    </w:p>
    <w:p w:rsidR="0070036A" w:rsidRPr="008E7E92" w:rsidRDefault="0070036A" w:rsidP="008E7E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70036A" w:rsidRPr="008E7E92" w:rsidRDefault="0070036A" w:rsidP="008E7E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tel.: +420 </w:t>
      </w:r>
      <w:r w:rsidRPr="008E7E92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>…………………….</w:t>
      </w:r>
    </w:p>
    <w:p w:rsidR="0070036A" w:rsidRPr="008E7E92" w:rsidRDefault="0070036A" w:rsidP="008E7E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zástupce oprávněný jednat ve věcech smluvních podmínek</w:t>
      </w:r>
    </w:p>
    <w:p w:rsidR="0070036A" w:rsidRPr="008E7E92" w:rsidRDefault="0070036A" w:rsidP="008E7E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70036A" w:rsidRPr="008E7E92" w:rsidRDefault="0070036A" w:rsidP="008E7E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>tel.: +</w:t>
      </w:r>
      <w:r w:rsidRPr="008E7E92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>………………………</w:t>
      </w:r>
      <w:r w:rsidRPr="008E7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E92">
        <w:rPr>
          <w:rFonts w:ascii="Times New Roman" w:hAnsi="Times New Roman" w:cs="Times New Roman"/>
          <w:sz w:val="24"/>
          <w:szCs w:val="24"/>
        </w:rPr>
        <w:t>č.mob</w:t>
      </w:r>
      <w:proofErr w:type="spellEnd"/>
      <w:r w:rsidRPr="008E7E92">
        <w:rPr>
          <w:rFonts w:ascii="Times New Roman" w:hAnsi="Times New Roman" w:cs="Times New Roman"/>
          <w:sz w:val="24"/>
          <w:szCs w:val="24"/>
        </w:rPr>
        <w:t>.: +420 </w:t>
      </w:r>
      <w:r w:rsidRPr="008E7E92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>………………………</w:t>
      </w:r>
    </w:p>
    <w:p w:rsidR="0070036A" w:rsidRPr="008E7E92" w:rsidRDefault="0070036A" w:rsidP="008E7E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 xml:space="preserve">e-mail: </w:t>
      </w:r>
      <w:r w:rsidRPr="008E7E92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>…………</w:t>
      </w:r>
      <w:proofErr w:type="gramStart"/>
      <w:r w:rsidRPr="008E7E92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>….</w:t>
      </w:r>
      <w:r w:rsidRPr="008E7E92">
        <w:rPr>
          <w:rFonts w:ascii="Times New Roman" w:hAnsi="Times New Roman" w:cs="Times New Roman"/>
          <w:sz w:val="24"/>
          <w:szCs w:val="24"/>
        </w:rPr>
        <w:t>@...........................</w:t>
      </w:r>
      <w:proofErr w:type="gramEnd"/>
    </w:p>
    <w:p w:rsidR="0070036A" w:rsidRDefault="0070036A" w:rsidP="008E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92">
        <w:rPr>
          <w:rFonts w:ascii="Times New Roman" w:hAnsi="Times New Roman" w:cs="Times New Roman"/>
          <w:sz w:val="24"/>
          <w:szCs w:val="24"/>
        </w:rPr>
        <w:t xml:space="preserve">Adresa pro doručování korespondence: </w:t>
      </w:r>
      <w:r w:rsidRPr="008E7E92">
        <w:rPr>
          <w:rFonts w:ascii="Times New Roman" w:hAnsi="Times New Roman" w:cs="Times New Roman"/>
          <w:sz w:val="24"/>
          <w:szCs w:val="24"/>
        </w:rPr>
        <w:tab/>
        <w:t>VÚ 5153 Přáslavice</w:t>
      </w:r>
    </w:p>
    <w:p w:rsidR="0070036A" w:rsidRDefault="0070036A" w:rsidP="0070036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783 54 Přáslavice</w:t>
      </w:r>
    </w:p>
    <w:p w:rsidR="0070036A" w:rsidRDefault="0070036A" w:rsidP="0070036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EC2993" w:rsidRDefault="001D423E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C2993" w:rsidRDefault="00EC2993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428" w:rsidRDefault="009E3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F23">
        <w:rPr>
          <w:rFonts w:ascii="Times New Roman" w:hAnsi="Times New Roman" w:cs="Times New Roman"/>
          <w:b/>
          <w:sz w:val="24"/>
          <w:szCs w:val="24"/>
        </w:rPr>
        <w:t xml:space="preserve">Obchodní firma / jiná právnická nebo fyzická osoba </w:t>
      </w:r>
      <w:r w:rsidR="00841428">
        <w:rPr>
          <w:rFonts w:ascii="Times New Roman" w:hAnsi="Times New Roman" w:cs="Times New Roman"/>
          <w:b/>
          <w:sz w:val="24"/>
          <w:szCs w:val="24"/>
        </w:rPr>
        <w:t>(Název firmy……………….</w:t>
      </w:r>
      <w:r w:rsidRPr="009E3F23">
        <w:rPr>
          <w:rFonts w:ascii="Times New Roman" w:hAnsi="Times New Roman" w:cs="Times New Roman"/>
          <w:b/>
          <w:sz w:val="24"/>
          <w:szCs w:val="24"/>
        </w:rPr>
        <w:t>)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……,</w:t>
      </w:r>
      <w:r>
        <w:rPr>
          <w:rFonts w:ascii="Times New Roman" w:hAnsi="Times New Roman" w:cs="Times New Roman"/>
          <w:sz w:val="24"/>
          <w:szCs w:val="24"/>
        </w:rPr>
        <w:t xml:space="preserve"> oddíl </w:t>
      </w:r>
      <w:r>
        <w:rPr>
          <w:rFonts w:ascii="Times New Roman" w:hAnsi="Times New Roman" w:cs="Times New Roman"/>
          <w:sz w:val="24"/>
          <w:szCs w:val="24"/>
          <w:highlight w:val="yellow"/>
        </w:rPr>
        <w:t>…,</w:t>
      </w:r>
      <w:r>
        <w:rPr>
          <w:rFonts w:ascii="Times New Roman" w:hAnsi="Times New Roman" w:cs="Times New Roman"/>
          <w:sz w:val="24"/>
          <w:szCs w:val="24"/>
        </w:rPr>
        <w:t xml:space="preserve"> vložka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8414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tel.: +420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č. mobil. </w:t>
      </w:r>
      <w:proofErr w:type="gramStart"/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>: +420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e-mailová adresa: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</w:p>
    <w:p w:rsidR="00EC2993" w:rsidRDefault="00EC299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EC2993" w:rsidRDefault="00EC2993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 2079 a násl. zákona č. 89/2012 Sb., občanský zákoník</w:t>
      </w:r>
      <w:r w:rsidR="00841428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1428">
        <w:rPr>
          <w:rFonts w:ascii="Times New Roman" w:hAnsi="Times New Roman" w:cs="Times New Roman"/>
          <w:sz w:val="24"/>
          <w:szCs w:val="24"/>
        </w:rPr>
        <w:t>dále jen „OZ“</w:t>
      </w:r>
      <w:r w:rsidR="00E66239">
        <w:rPr>
          <w:rFonts w:ascii="Times New Roman" w:hAnsi="Times New Roman" w:cs="Times New Roman"/>
          <w:sz w:val="24"/>
          <w:szCs w:val="24"/>
        </w:rPr>
        <w:t xml:space="preserve">) uzavírají, po předchozím výběrovém řízení na veřejnou zakázku malého rozsahu s názvem </w:t>
      </w:r>
      <w:r w:rsidR="00F62831">
        <w:rPr>
          <w:rFonts w:ascii="Times New Roman" w:hAnsi="Times New Roman" w:cs="Times New Roman"/>
          <w:sz w:val="24"/>
          <w:szCs w:val="24"/>
        </w:rPr>
        <w:t>„</w:t>
      </w:r>
      <w:r w:rsidR="008E7E92" w:rsidRPr="008E7E92">
        <w:rPr>
          <w:rFonts w:ascii="Times New Roman" w:hAnsi="Times New Roman" w:cs="Times New Roman"/>
          <w:i/>
          <w:sz w:val="24"/>
          <w:szCs w:val="24"/>
        </w:rPr>
        <w:t>Nákup mobilních kovových hrazd pro venkovní cvičení</w:t>
      </w:r>
      <w:r w:rsidR="00F62831">
        <w:rPr>
          <w:rFonts w:ascii="Times New Roman" w:hAnsi="Times New Roman" w:cs="Times New Roman"/>
          <w:sz w:val="24"/>
          <w:szCs w:val="24"/>
        </w:rPr>
        <w:t>“</w:t>
      </w:r>
      <w:r w:rsidR="00E6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 kupní smlouvu (dále jen „smlouva“).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Účel smlouvy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 w:rsidP="00492BE6">
      <w:pPr>
        <w:tabs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Účelem smlouvy je </w:t>
      </w:r>
      <w:r w:rsidR="005574A6">
        <w:rPr>
          <w:rFonts w:ascii="Times New Roman" w:hAnsi="Times New Roman" w:cs="Times New Roman"/>
          <w:sz w:val="24"/>
          <w:szCs w:val="24"/>
        </w:rPr>
        <w:t>n</w:t>
      </w:r>
      <w:r w:rsidR="005574A6" w:rsidRPr="005574A6">
        <w:rPr>
          <w:rFonts w:ascii="Times New Roman" w:hAnsi="Times New Roman" w:cs="Times New Roman"/>
          <w:sz w:val="24"/>
          <w:szCs w:val="24"/>
        </w:rPr>
        <w:t xml:space="preserve">ákup </w:t>
      </w:r>
      <w:r w:rsidR="00631BB6" w:rsidRPr="00631BB6">
        <w:rPr>
          <w:rFonts w:ascii="Times New Roman" w:hAnsi="Times New Roman" w:cs="Times New Roman"/>
          <w:sz w:val="24"/>
          <w:szCs w:val="24"/>
        </w:rPr>
        <w:t>běžeckých trenažérů</w:t>
      </w:r>
      <w:r w:rsidR="00E66239">
        <w:rPr>
          <w:rFonts w:ascii="Times New Roman" w:hAnsi="Times New Roman" w:cs="Times New Roman"/>
          <w:sz w:val="24"/>
          <w:szCs w:val="24"/>
        </w:rPr>
        <w:t>, a to za podmínek dle této smlouvy</w:t>
      </w:r>
      <w:r w:rsidR="0061217F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900"/>
        </w:tabs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Předmět smlouvy</w:t>
      </w:r>
    </w:p>
    <w:p w:rsidR="00EC2993" w:rsidRDefault="00EC29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Pr="00631BB6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B6">
        <w:rPr>
          <w:rFonts w:ascii="Times New Roman" w:hAnsi="Times New Roman" w:cs="Times New Roman"/>
          <w:sz w:val="24"/>
          <w:szCs w:val="24"/>
        </w:rPr>
        <w:t>3.1 Předmětem smlouvy je:</w:t>
      </w:r>
    </w:p>
    <w:p w:rsidR="00E020B3" w:rsidRPr="00631BB6" w:rsidRDefault="00E0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7F" w:rsidRDefault="001D423E" w:rsidP="00455623">
      <w:pPr>
        <w:pStyle w:val="slovan"/>
        <w:numPr>
          <w:ilvl w:val="0"/>
          <w:numId w:val="21"/>
        </w:numPr>
        <w:spacing w:before="0"/>
        <w:jc w:val="both"/>
        <w:rPr>
          <w:b w:val="0"/>
        </w:rPr>
      </w:pPr>
      <w:r w:rsidRPr="00631BB6">
        <w:rPr>
          <w:b w:val="0"/>
        </w:rPr>
        <w:t>závazek prodávajícího odevzdat kupujícímu</w:t>
      </w:r>
      <w:r w:rsidR="004E7632" w:rsidRPr="00631BB6">
        <w:rPr>
          <w:b w:val="0"/>
        </w:rPr>
        <w:t xml:space="preserve"> </w:t>
      </w:r>
      <w:r w:rsidR="00DC5743" w:rsidRPr="00631BB6">
        <w:rPr>
          <w:b w:val="0"/>
        </w:rPr>
        <w:t>následující</w:t>
      </w:r>
      <w:r w:rsidR="00E66239" w:rsidRPr="00631BB6">
        <w:rPr>
          <w:b w:val="0"/>
        </w:rPr>
        <w:t xml:space="preserve"> materiál:</w:t>
      </w:r>
    </w:p>
    <w:p w:rsidR="00455623" w:rsidRPr="00631BB6" w:rsidRDefault="00455623" w:rsidP="00455623">
      <w:pPr>
        <w:pStyle w:val="slovan"/>
        <w:spacing w:before="0"/>
        <w:ind w:left="720"/>
        <w:jc w:val="both"/>
        <w:rPr>
          <w:b w:val="0"/>
        </w:rPr>
      </w:pPr>
    </w:p>
    <w:p w:rsidR="009C1DDC" w:rsidRPr="00455623" w:rsidRDefault="00B44668" w:rsidP="00093A18">
      <w:pPr>
        <w:pStyle w:val="Odstavecseseznamem"/>
        <w:numPr>
          <w:ilvl w:val="0"/>
          <w:numId w:val="3"/>
        </w:numPr>
        <w:spacing w:after="0"/>
        <w:ind w:left="567" w:hanging="283"/>
        <w:rPr>
          <w:rFonts w:ascii="Times New Roman" w:hAnsi="Times New Roman"/>
          <w:b/>
          <w:i/>
          <w:sz w:val="24"/>
          <w:szCs w:val="24"/>
          <w:u w:val="single"/>
        </w:rPr>
      </w:pPr>
      <w:r w:rsidRPr="00455623">
        <w:rPr>
          <w:rStyle w:val="FontStyle58"/>
          <w:b/>
          <w:i/>
          <w:color w:val="00000A"/>
          <w:sz w:val="24"/>
          <w:szCs w:val="24"/>
          <w:u w:val="single"/>
        </w:rPr>
        <w:t>Mobilní kovová hrazda</w:t>
      </w:r>
      <w:r w:rsidRPr="00455623">
        <w:rPr>
          <w:rStyle w:val="FontStyle58"/>
          <w:i/>
          <w:color w:val="00000A"/>
          <w:u w:val="single"/>
        </w:rPr>
        <w:t xml:space="preserve">  …………</w:t>
      </w:r>
      <w:proofErr w:type="gramStart"/>
      <w:r w:rsidRPr="00455623">
        <w:rPr>
          <w:rStyle w:val="FontStyle58"/>
          <w:i/>
          <w:color w:val="00000A"/>
          <w:u w:val="single"/>
        </w:rPr>
        <w:t xml:space="preserve">….. </w:t>
      </w:r>
      <w:r w:rsidR="00631BB6" w:rsidRPr="00455623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AE5AE0" w:rsidRPr="00455623">
        <w:rPr>
          <w:rFonts w:ascii="Times New Roman" w:hAnsi="Times New Roman"/>
          <w:b/>
          <w:i/>
          <w:sz w:val="24"/>
          <w:szCs w:val="24"/>
          <w:u w:val="single"/>
        </w:rPr>
        <w:t xml:space="preserve"> ks</w:t>
      </w:r>
      <w:proofErr w:type="gramEnd"/>
    </w:p>
    <w:p w:rsidR="00B44668" w:rsidRDefault="00B44668" w:rsidP="00B44668">
      <w:pPr>
        <w:pStyle w:val="Odstavecseseznamem"/>
        <w:spacing w:after="0"/>
        <w:ind w:left="567"/>
        <w:rPr>
          <w:rStyle w:val="FontStyle58"/>
          <w:b/>
          <w:i/>
          <w:color w:val="00000A"/>
          <w:sz w:val="24"/>
          <w:szCs w:val="24"/>
        </w:rPr>
      </w:pPr>
    </w:p>
    <w:p w:rsidR="00B44668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  <w:r w:rsidRPr="00662DC7">
        <w:rPr>
          <w:rStyle w:val="FontStyle58"/>
          <w:b w:val="0"/>
          <w:i/>
          <w:color w:val="00000A"/>
        </w:rPr>
        <w:t>Mobilní kovová hrazda musí umožňovat rychlou montáž a demontáž pro její přemístění.</w:t>
      </w:r>
    </w:p>
    <w:p w:rsidR="00B44668" w:rsidRPr="00662DC7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</w:p>
    <w:p w:rsidR="00B44668" w:rsidRPr="00662DC7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  <w:r w:rsidRPr="00662DC7">
        <w:rPr>
          <w:rStyle w:val="FontStyle58"/>
          <w:b w:val="0"/>
          <w:i/>
          <w:color w:val="00000A"/>
        </w:rPr>
        <w:t xml:space="preserve">Výška </w:t>
      </w:r>
      <w:r w:rsidRPr="00B44668">
        <w:rPr>
          <w:rStyle w:val="FontStyle58"/>
          <w:i/>
          <w:color w:val="00000A"/>
        </w:rPr>
        <w:t>minimálně 2200</w:t>
      </w:r>
      <w:r>
        <w:rPr>
          <w:rStyle w:val="FontStyle58"/>
          <w:i/>
          <w:color w:val="00000A"/>
        </w:rPr>
        <w:t xml:space="preserve"> </w:t>
      </w:r>
      <w:r w:rsidRPr="00B44668">
        <w:rPr>
          <w:rStyle w:val="FontStyle58"/>
          <w:i/>
          <w:color w:val="00000A"/>
        </w:rPr>
        <w:t>mm</w:t>
      </w:r>
      <w:r w:rsidRPr="00662DC7">
        <w:rPr>
          <w:rStyle w:val="FontStyle58"/>
          <w:b w:val="0"/>
          <w:i/>
          <w:color w:val="00000A"/>
        </w:rPr>
        <w:t>, bez možnosti nastavení výšky tyče z důvodu vyšší stability konstrukce.</w:t>
      </w:r>
    </w:p>
    <w:p w:rsidR="00B44668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</w:p>
    <w:p w:rsidR="00B44668" w:rsidRPr="00662DC7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  <w:r w:rsidRPr="00662DC7">
        <w:rPr>
          <w:rStyle w:val="FontStyle58"/>
          <w:b w:val="0"/>
          <w:i/>
          <w:color w:val="00000A"/>
        </w:rPr>
        <w:t>Hrazda musí být samonosná bez dalšího přídavného kotvení k zemi.</w:t>
      </w:r>
    </w:p>
    <w:p w:rsidR="00B44668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</w:p>
    <w:p w:rsidR="00B44668" w:rsidRPr="00662DC7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  <w:r w:rsidRPr="00662DC7">
        <w:rPr>
          <w:rStyle w:val="FontStyle58"/>
          <w:b w:val="0"/>
          <w:i/>
          <w:color w:val="00000A"/>
        </w:rPr>
        <w:t>Určena pro venkovní i vnitřní použití.</w:t>
      </w:r>
    </w:p>
    <w:p w:rsidR="00B44668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</w:p>
    <w:p w:rsidR="00B44668" w:rsidRPr="00662DC7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  <w:r w:rsidRPr="00662DC7">
        <w:rPr>
          <w:rStyle w:val="FontStyle58"/>
          <w:b w:val="0"/>
          <w:i/>
          <w:color w:val="00000A"/>
        </w:rPr>
        <w:t>Základna hrazdy musí umožňovat cviky na zemi pod hrazdou.</w:t>
      </w:r>
    </w:p>
    <w:p w:rsidR="00B44668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</w:p>
    <w:p w:rsidR="00B44668" w:rsidRPr="00662DC7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  <w:r w:rsidRPr="00662DC7">
        <w:rPr>
          <w:rStyle w:val="FontStyle58"/>
          <w:b w:val="0"/>
          <w:i/>
          <w:color w:val="00000A"/>
        </w:rPr>
        <w:t xml:space="preserve">Povrchová úprava hrazdy musí být provedena pomocí práškového laku tzv. </w:t>
      </w:r>
      <w:proofErr w:type="spellStart"/>
      <w:r w:rsidRPr="00662DC7">
        <w:rPr>
          <w:rStyle w:val="FontStyle58"/>
          <w:b w:val="0"/>
          <w:i/>
          <w:color w:val="00000A"/>
        </w:rPr>
        <w:t>komaxitu</w:t>
      </w:r>
      <w:proofErr w:type="spellEnd"/>
      <w:r w:rsidRPr="00662DC7">
        <w:rPr>
          <w:rStyle w:val="FontStyle58"/>
          <w:b w:val="0"/>
          <w:i/>
          <w:color w:val="00000A"/>
        </w:rPr>
        <w:t>.</w:t>
      </w:r>
    </w:p>
    <w:p w:rsidR="00B44668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</w:p>
    <w:p w:rsidR="00B44668" w:rsidRPr="00662DC7" w:rsidRDefault="00B44668" w:rsidP="00B44668">
      <w:pPr>
        <w:pStyle w:val="slovan"/>
        <w:spacing w:before="0"/>
        <w:jc w:val="both"/>
        <w:rPr>
          <w:rStyle w:val="FontStyle58"/>
          <w:b w:val="0"/>
          <w:i/>
          <w:color w:val="00000A"/>
        </w:rPr>
      </w:pPr>
      <w:r w:rsidRPr="00662DC7">
        <w:rPr>
          <w:rStyle w:val="FontStyle58"/>
          <w:b w:val="0"/>
          <w:i/>
          <w:color w:val="00000A"/>
        </w:rPr>
        <w:t>Možné odstíny: tmavě zelená, šedá, černá</w:t>
      </w:r>
    </w:p>
    <w:p w:rsidR="00B44668" w:rsidRDefault="00B44668" w:rsidP="00B44668">
      <w:pPr>
        <w:spacing w:after="0"/>
        <w:rPr>
          <w:rStyle w:val="FontStyle58"/>
          <w:i/>
          <w:color w:val="00000A"/>
        </w:rPr>
      </w:pPr>
    </w:p>
    <w:p w:rsidR="00B44668" w:rsidRDefault="00B44668" w:rsidP="00B44668">
      <w:pPr>
        <w:spacing w:after="0"/>
        <w:rPr>
          <w:rStyle w:val="FontStyle58"/>
          <w:i/>
          <w:color w:val="00000A"/>
        </w:rPr>
      </w:pPr>
      <w:r w:rsidRPr="00B44668">
        <w:rPr>
          <w:rStyle w:val="FontStyle58"/>
          <w:i/>
          <w:color w:val="00000A"/>
        </w:rPr>
        <w:t>Splňující normu CSN EN 1176</w:t>
      </w:r>
    </w:p>
    <w:p w:rsidR="00B44668" w:rsidRPr="00B44668" w:rsidRDefault="00B44668" w:rsidP="00B4466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C2993" w:rsidRPr="00631BB6" w:rsidRDefault="00B44668" w:rsidP="00196FF0">
      <w:pPr>
        <w:pStyle w:val="slovan"/>
        <w:spacing w:before="0"/>
        <w:jc w:val="both"/>
        <w:rPr>
          <w:b w:val="0"/>
        </w:rPr>
      </w:pPr>
      <w:r w:rsidRPr="00631BB6">
        <w:rPr>
          <w:b w:val="0"/>
        </w:rPr>
        <w:t xml:space="preserve"> </w:t>
      </w:r>
      <w:r w:rsidR="00431333" w:rsidRPr="00631BB6">
        <w:rPr>
          <w:b w:val="0"/>
        </w:rPr>
        <w:t>(</w:t>
      </w:r>
      <w:r w:rsidR="001D423E" w:rsidRPr="00631BB6">
        <w:rPr>
          <w:b w:val="0"/>
        </w:rPr>
        <w:t>d</w:t>
      </w:r>
      <w:r w:rsidR="00431333" w:rsidRPr="00631BB6">
        <w:rPr>
          <w:b w:val="0"/>
        </w:rPr>
        <w:t>ále jen „zboží“)</w:t>
      </w:r>
      <w:r w:rsidR="001D423E" w:rsidRPr="00631BB6">
        <w:rPr>
          <w:b w:val="0"/>
        </w:rPr>
        <w:t xml:space="preserve"> v této smlouvě sjednané jakosti a provedení a </w:t>
      </w:r>
      <w:r w:rsidR="00DC5743" w:rsidRPr="00631BB6">
        <w:rPr>
          <w:b w:val="0"/>
        </w:rPr>
        <w:t>převést vlastnické právo</w:t>
      </w:r>
      <w:r w:rsidR="001D423E" w:rsidRPr="00631BB6">
        <w:rPr>
          <w:b w:val="0"/>
        </w:rPr>
        <w:t xml:space="preserve"> k tomuto zboží</w:t>
      </w:r>
      <w:r w:rsidR="00DC5743" w:rsidRPr="00631BB6">
        <w:rPr>
          <w:b w:val="0"/>
        </w:rPr>
        <w:t xml:space="preserve"> na kupujícího</w:t>
      </w:r>
      <w:r w:rsidR="001D423E" w:rsidRPr="00631BB6">
        <w:rPr>
          <w:b w:val="0"/>
        </w:rPr>
        <w:t>;</w:t>
      </w:r>
    </w:p>
    <w:p w:rsidR="00E020B3" w:rsidRPr="00631BB6" w:rsidRDefault="00E020B3" w:rsidP="00196FF0">
      <w:pPr>
        <w:pStyle w:val="slovan"/>
        <w:spacing w:before="0"/>
        <w:jc w:val="both"/>
        <w:rPr>
          <w:b w:val="0"/>
        </w:rPr>
      </w:pPr>
    </w:p>
    <w:p w:rsidR="00EC2993" w:rsidRPr="00631BB6" w:rsidRDefault="001D423E" w:rsidP="00F92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B6">
        <w:rPr>
          <w:rFonts w:ascii="Times New Roman" w:hAnsi="Times New Roman" w:cs="Times New Roman"/>
          <w:sz w:val="24"/>
          <w:szCs w:val="24"/>
        </w:rPr>
        <w:t>b) závazek kupujícího zboží od prodávajícího převzít a zaplatit dohodnutou kupní cenu.</w:t>
      </w:r>
    </w:p>
    <w:p w:rsidR="000E7623" w:rsidRDefault="000E7623" w:rsidP="00902F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BAD" w:rsidRDefault="007D2BAD">
      <w:pPr>
        <w:spacing w:after="0" w:line="240" w:lineRule="auto"/>
        <w:ind w:left="397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Kupní cena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Smluvní strany se ve smyslu zákona č. 526/1990 Sb., o cenách, ve znění pozdějších předpisů, dohodly</w:t>
      </w:r>
      <w:r w:rsidR="00DC5743">
        <w:rPr>
          <w:rFonts w:ascii="Times New Roman" w:hAnsi="Times New Roman" w:cs="Times New Roman"/>
          <w:sz w:val="24"/>
          <w:szCs w:val="24"/>
        </w:rPr>
        <w:t xml:space="preserve"> na celkové kupní ceně za zboží</w:t>
      </w:r>
      <w:r>
        <w:rPr>
          <w:rFonts w:ascii="Times New Roman" w:hAnsi="Times New Roman" w:cs="Times New Roman"/>
          <w:sz w:val="24"/>
          <w:szCs w:val="24"/>
        </w:rPr>
        <w:t xml:space="preserve"> specifikované v čl. III. této smlouvy</w:t>
      </w:r>
      <w:r w:rsidR="00DC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včetně DPH (slovy: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DC5743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korun českých). V takto stanovené ceně jsou zahrnuty veškeré náklady </w:t>
      </w:r>
      <w:r w:rsidR="00DC5743">
        <w:rPr>
          <w:rFonts w:ascii="Times New Roman" w:hAnsi="Times New Roman" w:cs="Times New Roman"/>
          <w:sz w:val="24"/>
          <w:szCs w:val="24"/>
        </w:rPr>
        <w:t>prodávajícího</w:t>
      </w:r>
      <w:r w:rsidR="000C1A1C">
        <w:rPr>
          <w:rFonts w:ascii="Times New Roman" w:hAnsi="Times New Roman" w:cs="Times New Roman"/>
          <w:sz w:val="24"/>
          <w:szCs w:val="24"/>
        </w:rPr>
        <w:t xml:space="preserve"> související s dodáním zboží</w:t>
      </w:r>
      <w:r w:rsidR="00CA40F5">
        <w:rPr>
          <w:rFonts w:ascii="Times New Roman" w:hAnsi="Times New Roman" w:cs="Times New Roman"/>
          <w:sz w:val="24"/>
          <w:szCs w:val="24"/>
        </w:rPr>
        <w:t xml:space="preserve"> kupujícímu dle této smlouvy</w:t>
      </w:r>
      <w:r>
        <w:rPr>
          <w:rFonts w:ascii="Times New Roman" w:hAnsi="Times New Roman" w:cs="Times New Roman"/>
          <w:sz w:val="24"/>
          <w:szCs w:val="24"/>
        </w:rPr>
        <w:t xml:space="preserve"> (např. DPH, náklady na dopravu, clo, apod.).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Celková kupní cena zboží bez DPH činí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Kč, sazba DPH 21 % činí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Kalkulace kupní ceny je stanovena takto: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7" w:type="dxa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80"/>
        <w:gridCol w:w="2694"/>
        <w:gridCol w:w="992"/>
        <w:gridCol w:w="992"/>
        <w:gridCol w:w="1559"/>
        <w:gridCol w:w="709"/>
        <w:gridCol w:w="1701"/>
      </w:tblGrid>
      <w:tr w:rsidR="00D62AB6" w:rsidTr="00B446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Zboží</w:t>
            </w:r>
          </w:p>
          <w:p w:rsidR="00834FFC" w:rsidRDefault="00834FFC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Jednotka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Kupní cena za</w:t>
            </w: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jednotku bez</w:t>
            </w:r>
          </w:p>
          <w:p w:rsidR="00834FFC" w:rsidRPr="007D2BAD" w:rsidRDefault="00834FFC" w:rsidP="007D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DPH (CZK)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DPH</w:t>
            </w:r>
          </w:p>
          <w:p w:rsidR="00834FFC" w:rsidRDefault="00D20949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Kupní cena celkem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tj.kupní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cena za položku</w:t>
            </w: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vč. DPH (CZK)</w:t>
            </w:r>
          </w:p>
        </w:tc>
      </w:tr>
      <w:tr w:rsidR="00A0705E" w:rsidTr="00B44668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705E" w:rsidRDefault="00B44668" w:rsidP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A0705E" w:rsidRPr="00ED387B" w:rsidRDefault="00B44668" w:rsidP="00631BB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Hrazda mobilní kovová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A0705E" w:rsidRPr="00ED387B" w:rsidRDefault="00D0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A0705E" w:rsidRPr="00ED387B" w:rsidRDefault="00631BB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0705E" w:rsidRDefault="00A0705E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0705E" w:rsidRDefault="00A0705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0705E" w:rsidRDefault="00A0705E">
            <w:pPr>
              <w:spacing w:after="0" w:line="240" w:lineRule="auto"/>
              <w:jc w:val="center"/>
            </w:pPr>
          </w:p>
        </w:tc>
      </w:tr>
      <w:tr w:rsidR="00BF1325" w:rsidTr="00CB4949">
        <w:trPr>
          <w:trHeight w:val="512"/>
        </w:trPr>
        <w:tc>
          <w:tcPr>
            <w:tcW w:w="75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1325" w:rsidRDefault="00BF1325" w:rsidP="00BF13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KUPNÍ CENA CELKEM VČ. DPH (CZK)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BF1325" w:rsidRPr="001458CD" w:rsidRDefault="00BF1325">
            <w:pPr>
              <w:spacing w:after="0" w:line="240" w:lineRule="auto"/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 Doba a místo plnění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005A9" w:rsidRPr="008A4E3F" w:rsidRDefault="001D423E" w:rsidP="008A4E3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E3F">
        <w:rPr>
          <w:rFonts w:ascii="Times New Roman" w:hAnsi="Times New Roman" w:cs="Times New Roman"/>
          <w:sz w:val="24"/>
          <w:szCs w:val="24"/>
        </w:rPr>
        <w:t xml:space="preserve">5.1 Prodávající zahájí plnění od </w:t>
      </w:r>
      <w:r w:rsidR="00CA40F5" w:rsidRPr="008A4E3F">
        <w:rPr>
          <w:rFonts w:ascii="Times New Roman" w:hAnsi="Times New Roman" w:cs="Times New Roman"/>
          <w:sz w:val="24"/>
          <w:szCs w:val="24"/>
        </w:rPr>
        <w:t xml:space="preserve">nabytí účinnosti smlouvy, tj. od </w:t>
      </w:r>
      <w:r w:rsidRPr="008A4E3F">
        <w:rPr>
          <w:rFonts w:ascii="Times New Roman" w:hAnsi="Times New Roman" w:cs="Times New Roman"/>
          <w:sz w:val="24"/>
          <w:szCs w:val="24"/>
        </w:rPr>
        <w:t>podpisu</w:t>
      </w:r>
      <w:r w:rsidR="00CA40F5" w:rsidRPr="008A4E3F">
        <w:rPr>
          <w:rFonts w:ascii="Times New Roman" w:hAnsi="Times New Roman" w:cs="Times New Roman"/>
          <w:sz w:val="24"/>
          <w:szCs w:val="24"/>
        </w:rPr>
        <w:t xml:space="preserve"> této</w:t>
      </w:r>
      <w:r w:rsidRPr="008A4E3F">
        <w:rPr>
          <w:rFonts w:ascii="Times New Roman" w:hAnsi="Times New Roman" w:cs="Times New Roman"/>
          <w:sz w:val="24"/>
          <w:szCs w:val="24"/>
        </w:rPr>
        <w:t xml:space="preserve"> smlouvy</w:t>
      </w:r>
      <w:r w:rsidR="00CA40F5" w:rsidRPr="008A4E3F">
        <w:rPr>
          <w:rFonts w:ascii="Times New Roman" w:hAnsi="Times New Roman" w:cs="Times New Roman"/>
          <w:sz w:val="24"/>
          <w:szCs w:val="24"/>
        </w:rPr>
        <w:t xml:space="preserve"> oběma smluvními stranami a v případě, že je dle zákona č. 340/2015 Sb., o zvláštních podmínkách účinnosti některých smluv, uveřejňování těchto smluv a o registru smluv, ve znění pozdějších předpisů (dále jen „zákon o registru smluv“)</w:t>
      </w:r>
      <w:r w:rsidR="008712B7" w:rsidRPr="008A4E3F">
        <w:rPr>
          <w:rFonts w:ascii="Times New Roman" w:hAnsi="Times New Roman" w:cs="Times New Roman"/>
          <w:sz w:val="24"/>
          <w:szCs w:val="24"/>
        </w:rPr>
        <w:t xml:space="preserve"> nezbytné pro nabytí účinnosti smlouvy její uveřejnění v registru smluv, nabyde tato smlouva účinnosti dnem jejího uveřejnění </w:t>
      </w:r>
      <w:r w:rsidR="00887894" w:rsidRPr="008A4E3F">
        <w:rPr>
          <w:rFonts w:ascii="Times New Roman" w:hAnsi="Times New Roman" w:cs="Times New Roman"/>
          <w:sz w:val="24"/>
          <w:szCs w:val="24"/>
        </w:rPr>
        <w:t>v </w:t>
      </w:r>
      <w:r w:rsidR="008712B7" w:rsidRPr="008A4E3F">
        <w:rPr>
          <w:rFonts w:ascii="Times New Roman" w:hAnsi="Times New Roman" w:cs="Times New Roman"/>
          <w:sz w:val="24"/>
          <w:szCs w:val="24"/>
        </w:rPr>
        <w:t>r</w:t>
      </w:r>
      <w:r w:rsidR="00887894" w:rsidRPr="008A4E3F">
        <w:rPr>
          <w:rFonts w:ascii="Times New Roman" w:hAnsi="Times New Roman" w:cs="Times New Roman"/>
          <w:sz w:val="24"/>
          <w:szCs w:val="24"/>
        </w:rPr>
        <w:t>egistru smluv</w:t>
      </w:r>
      <w:r w:rsidR="00C7576D" w:rsidRPr="008A4E3F">
        <w:rPr>
          <w:rFonts w:ascii="Times New Roman" w:hAnsi="Times New Roman" w:cs="Times New Roman"/>
          <w:iCs/>
          <w:sz w:val="24"/>
          <w:szCs w:val="24"/>
        </w:rPr>
        <w:t>.</w:t>
      </w:r>
      <w:r w:rsidR="00D005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05A9" w:rsidRPr="00864BAE">
        <w:rPr>
          <w:rFonts w:ascii="Times New Roman" w:hAnsi="Times New Roman" w:cs="Times New Roman"/>
          <w:sz w:val="24"/>
          <w:szCs w:val="24"/>
        </w:rPr>
        <w:t>Smluvní strany se dohodly, že tuto dohodu zašle k uveřejnění v registru smluv objednatel</w:t>
      </w:r>
      <w:r w:rsidR="00D005A9">
        <w:rPr>
          <w:rFonts w:ascii="Times New Roman" w:hAnsi="Times New Roman" w:cs="Times New Roman"/>
          <w:sz w:val="24"/>
          <w:szCs w:val="24"/>
        </w:rPr>
        <w:t>.</w:t>
      </w:r>
    </w:p>
    <w:p w:rsidR="00D005A9" w:rsidRPr="008A4E3F" w:rsidRDefault="001D423E" w:rsidP="008A4E3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E3F">
        <w:rPr>
          <w:rFonts w:ascii="Times New Roman" w:hAnsi="Times New Roman" w:cs="Times New Roman"/>
          <w:sz w:val="24"/>
          <w:szCs w:val="24"/>
        </w:rPr>
        <w:t xml:space="preserve">5.2 Prodávající je povinen dodat zboží </w:t>
      </w:r>
      <w:r w:rsidR="008712B7" w:rsidRPr="008A4E3F">
        <w:rPr>
          <w:rFonts w:ascii="Times New Roman" w:hAnsi="Times New Roman" w:cs="Times New Roman"/>
          <w:sz w:val="24"/>
          <w:szCs w:val="24"/>
        </w:rPr>
        <w:t xml:space="preserve">ve lhůtě </w:t>
      </w:r>
      <w:r w:rsidR="00902F03" w:rsidRPr="008A4E3F">
        <w:rPr>
          <w:rFonts w:ascii="Times New Roman" w:hAnsi="Times New Roman" w:cs="Times New Roman"/>
          <w:sz w:val="24"/>
          <w:szCs w:val="24"/>
        </w:rPr>
        <w:t xml:space="preserve">do </w:t>
      </w:r>
      <w:r w:rsidR="00D005A9" w:rsidRPr="00D005A9">
        <w:rPr>
          <w:rFonts w:ascii="Times New Roman" w:hAnsi="Times New Roman" w:cs="Times New Roman"/>
          <w:b/>
          <w:sz w:val="24"/>
          <w:szCs w:val="24"/>
        </w:rPr>
        <w:t>30</w:t>
      </w:r>
      <w:r w:rsidR="008712B7" w:rsidRPr="008A4E3F">
        <w:rPr>
          <w:rFonts w:ascii="Times New Roman" w:hAnsi="Times New Roman" w:cs="Times New Roman"/>
          <w:sz w:val="24"/>
          <w:szCs w:val="24"/>
        </w:rPr>
        <w:t xml:space="preserve"> dnů od nabytí účinnosti této smlouvy</w:t>
      </w:r>
      <w:r w:rsidRPr="008A4E3F">
        <w:rPr>
          <w:rFonts w:ascii="Times New Roman" w:hAnsi="Times New Roman" w:cs="Times New Roman"/>
          <w:sz w:val="24"/>
          <w:szCs w:val="24"/>
        </w:rPr>
        <w:t>.</w:t>
      </w:r>
      <w:r w:rsidR="006C12FD" w:rsidRPr="008A4E3F">
        <w:rPr>
          <w:rFonts w:ascii="Times New Roman" w:hAnsi="Times New Roman" w:cs="Times New Roman"/>
          <w:sz w:val="24"/>
          <w:szCs w:val="24"/>
        </w:rPr>
        <w:t xml:space="preserve"> Připadá-li konec lhůty pro dodání zboží dle předchozí věty na sobotu, neděli, nebo jiný den pracovního klidu (státní svátek) posouvá se termín dodání zboží na následující pracovní den.</w:t>
      </w:r>
    </w:p>
    <w:p w:rsidR="00EC2993" w:rsidRPr="008A4E3F" w:rsidRDefault="001D423E" w:rsidP="008A4E3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E3F">
        <w:rPr>
          <w:rFonts w:ascii="Times New Roman" w:hAnsi="Times New Roman" w:cs="Times New Roman"/>
          <w:sz w:val="24"/>
          <w:szCs w:val="24"/>
        </w:rPr>
        <w:t>5.3 Místem plnění</w:t>
      </w:r>
      <w:r w:rsidR="008712B7" w:rsidRPr="008A4E3F">
        <w:rPr>
          <w:rFonts w:ascii="Times New Roman" w:hAnsi="Times New Roman" w:cs="Times New Roman"/>
          <w:sz w:val="24"/>
          <w:szCs w:val="24"/>
        </w:rPr>
        <w:t xml:space="preserve"> (dodání zboží)</w:t>
      </w:r>
      <w:r w:rsidRPr="008A4E3F">
        <w:rPr>
          <w:rFonts w:ascii="Times New Roman" w:hAnsi="Times New Roman" w:cs="Times New Roman"/>
          <w:sz w:val="24"/>
          <w:szCs w:val="24"/>
        </w:rPr>
        <w:t xml:space="preserve"> je VÚ 5153 Přáslavi</w:t>
      </w:r>
      <w:r w:rsidR="001D2C47" w:rsidRPr="008A4E3F">
        <w:rPr>
          <w:rFonts w:ascii="Times New Roman" w:hAnsi="Times New Roman" w:cs="Times New Roman"/>
          <w:sz w:val="24"/>
          <w:szCs w:val="24"/>
        </w:rPr>
        <w:t xml:space="preserve">ce, </w:t>
      </w:r>
      <w:r w:rsidR="00561D0B" w:rsidRPr="008A4E3F">
        <w:rPr>
          <w:rFonts w:ascii="Times New Roman" w:hAnsi="Times New Roman" w:cs="Times New Roman"/>
          <w:sz w:val="24"/>
          <w:szCs w:val="24"/>
        </w:rPr>
        <w:t>78354</w:t>
      </w:r>
      <w:r w:rsidR="007B7246" w:rsidRPr="008A4E3F">
        <w:rPr>
          <w:rFonts w:ascii="Times New Roman" w:hAnsi="Times New Roman" w:cs="Times New Roman"/>
          <w:sz w:val="24"/>
          <w:szCs w:val="24"/>
        </w:rPr>
        <w:t xml:space="preserve"> Přáslavice</w:t>
      </w:r>
      <w:r w:rsidR="002A5C47" w:rsidRPr="008A4E3F">
        <w:rPr>
          <w:rFonts w:ascii="Times New Roman" w:hAnsi="Times New Roman" w:cs="Times New Roman"/>
          <w:sz w:val="24"/>
          <w:szCs w:val="24"/>
        </w:rPr>
        <w:t>, sklad „</w:t>
      </w:r>
      <w:r w:rsidR="00631BB6">
        <w:rPr>
          <w:rFonts w:ascii="Times New Roman" w:hAnsi="Times New Roman" w:cs="Times New Roman"/>
          <w:sz w:val="24"/>
          <w:szCs w:val="24"/>
        </w:rPr>
        <w:t>G</w:t>
      </w:r>
      <w:r w:rsidR="002A5C47" w:rsidRPr="008A4E3F">
        <w:rPr>
          <w:rFonts w:ascii="Times New Roman" w:hAnsi="Times New Roman" w:cs="Times New Roman"/>
          <w:sz w:val="24"/>
          <w:szCs w:val="24"/>
        </w:rPr>
        <w:t>“</w:t>
      </w:r>
      <w:r w:rsidR="00FC2602" w:rsidRPr="008A4E3F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EC29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VI. Dodací podmínky</w:t>
      </w:r>
    </w:p>
    <w:p w:rsidR="00EC2993" w:rsidRDefault="00EC299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05A9" w:rsidRDefault="001D423E">
      <w:pPr>
        <w:keepNext/>
        <w:keepLines/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  <w:t>Kupující pověřil jako své</w:t>
      </w:r>
      <w:r w:rsidR="00500B81">
        <w:rPr>
          <w:rFonts w:ascii="Times New Roman" w:hAnsi="Times New Roman" w:cs="Times New Roman"/>
          <w:sz w:val="24"/>
          <w:szCs w:val="24"/>
        </w:rPr>
        <w:t xml:space="preserve">ho zástupce k převzetí zboží </w:t>
      </w:r>
      <w:r w:rsidR="008B384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(dále jen přejímající“).</w:t>
      </w:r>
    </w:p>
    <w:p w:rsidR="00D005A9" w:rsidRDefault="001D423E" w:rsidP="008712B7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  <w:t xml:space="preserve">Zboží bude dodáno </w:t>
      </w:r>
      <w:r w:rsidR="008712B7">
        <w:rPr>
          <w:rFonts w:ascii="Times New Roman" w:hAnsi="Times New Roman" w:cs="Times New Roman"/>
          <w:sz w:val="24"/>
          <w:szCs w:val="24"/>
        </w:rPr>
        <w:t>prodávajícím do místa plnění</w:t>
      </w:r>
      <w:r w:rsidR="009C163C">
        <w:rPr>
          <w:rFonts w:ascii="Times New Roman" w:hAnsi="Times New Roman" w:cs="Times New Roman"/>
          <w:sz w:val="24"/>
          <w:szCs w:val="24"/>
        </w:rPr>
        <w:t xml:space="preserve"> ve dnech</w:t>
      </w:r>
      <w:r w:rsidR="00337AED">
        <w:rPr>
          <w:rFonts w:ascii="Times New Roman" w:hAnsi="Times New Roman" w:cs="Times New Roman"/>
          <w:sz w:val="24"/>
          <w:szCs w:val="24"/>
        </w:rPr>
        <w:t xml:space="preserve"> v</w:t>
      </w:r>
      <w:r w:rsidR="009C163C">
        <w:rPr>
          <w:rFonts w:ascii="Times New Roman" w:hAnsi="Times New Roman" w:cs="Times New Roman"/>
          <w:sz w:val="24"/>
          <w:szCs w:val="24"/>
        </w:rPr>
        <w:t xml:space="preserve"> době</w:t>
      </w:r>
      <w:r w:rsidR="00337AED">
        <w:rPr>
          <w:rFonts w:ascii="Times New Roman" w:hAnsi="Times New Roman" w:cs="Times New Roman"/>
          <w:sz w:val="24"/>
          <w:szCs w:val="24"/>
        </w:rPr>
        <w:t> pondělí až čtvrtek od 08,00 do 1</w:t>
      </w:r>
      <w:r w:rsidR="00F70D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hod.</w:t>
      </w:r>
      <w:r w:rsidR="009C163C">
        <w:rPr>
          <w:rFonts w:ascii="Times New Roman" w:hAnsi="Times New Roman" w:cs="Times New Roman"/>
          <w:sz w:val="24"/>
          <w:szCs w:val="24"/>
        </w:rPr>
        <w:t xml:space="preserve"> a v pátek od 8,00 do 12,00 hod.</w:t>
      </w:r>
      <w:r>
        <w:rPr>
          <w:rFonts w:ascii="Times New Roman" w:hAnsi="Times New Roman" w:cs="Times New Roman"/>
          <w:sz w:val="24"/>
          <w:szCs w:val="24"/>
        </w:rPr>
        <w:t>, a to po předchozím projednání a odsouhlasení termínu a konkrétní hodiny dodání zboží s</w:t>
      </w:r>
      <w:r w:rsidR="008712B7">
        <w:rPr>
          <w:rFonts w:ascii="Times New Roman" w:hAnsi="Times New Roman" w:cs="Times New Roman"/>
          <w:sz w:val="24"/>
          <w:szCs w:val="24"/>
        </w:rPr>
        <w:t> kontaktní osobou kupujícího</w:t>
      </w:r>
      <w:r w:rsidR="00500B81">
        <w:rPr>
          <w:rFonts w:ascii="Times New Roman" w:hAnsi="Times New Roman" w:cs="Times New Roman"/>
          <w:sz w:val="24"/>
          <w:szCs w:val="24"/>
        </w:rPr>
        <w:t xml:space="preserve">, kterou je </w:t>
      </w:r>
      <w:r w:rsidR="008B3844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B3844">
        <w:rPr>
          <w:rFonts w:ascii="Times New Roman" w:hAnsi="Times New Roman" w:cs="Times New Roman"/>
          <w:sz w:val="24"/>
          <w:szCs w:val="24"/>
        </w:rPr>
        <w:t>….</w:t>
      </w:r>
      <w:r w:rsidR="0070036A">
        <w:rPr>
          <w:rFonts w:ascii="Times New Roman" w:hAnsi="Times New Roman" w:cs="Times New Roman"/>
          <w:sz w:val="24"/>
          <w:szCs w:val="24"/>
        </w:rPr>
        <w:t>.</w:t>
      </w:r>
      <w:r w:rsidR="008712B7">
        <w:rPr>
          <w:rFonts w:ascii="Times New Roman" w:hAnsi="Times New Roman" w:cs="Times New Roman"/>
          <w:sz w:val="24"/>
          <w:szCs w:val="24"/>
        </w:rPr>
        <w:t>(</w:t>
      </w:r>
      <w:r w:rsidR="00500B81">
        <w:rPr>
          <w:rFonts w:ascii="Times New Roman" w:hAnsi="Times New Roman" w:cs="Times New Roman"/>
          <w:sz w:val="24"/>
          <w:szCs w:val="24"/>
        </w:rPr>
        <w:t>tel.</w:t>
      </w:r>
      <w:proofErr w:type="gramEnd"/>
      <w:r w:rsidR="00500B81">
        <w:rPr>
          <w:rFonts w:ascii="Times New Roman" w:hAnsi="Times New Roman" w:cs="Times New Roman"/>
          <w:sz w:val="24"/>
          <w:szCs w:val="24"/>
        </w:rPr>
        <w:t xml:space="preserve"> +</w:t>
      </w:r>
      <w:r w:rsidR="008B3844">
        <w:rPr>
          <w:rFonts w:ascii="Times New Roman" w:hAnsi="Times New Roman" w:cs="Times New Roman"/>
          <w:sz w:val="24"/>
          <w:szCs w:val="24"/>
        </w:rPr>
        <w:t>……………</w:t>
      </w:r>
      <w:r w:rsidR="00500B81">
        <w:rPr>
          <w:rFonts w:ascii="Times New Roman" w:hAnsi="Times New Roman" w:cs="Times New Roman"/>
          <w:sz w:val="24"/>
          <w:szCs w:val="24"/>
        </w:rPr>
        <w:t xml:space="preserve"> mob.: </w:t>
      </w:r>
      <w:r w:rsidR="008B3844">
        <w:rPr>
          <w:rFonts w:ascii="Times New Roman" w:hAnsi="Times New Roman" w:cs="Times New Roman"/>
          <w:sz w:val="24"/>
          <w:szCs w:val="24"/>
        </w:rPr>
        <w:t>…………….</w:t>
      </w:r>
      <w:r w:rsidR="00500B81">
        <w:rPr>
          <w:rFonts w:ascii="Times New Roman" w:hAnsi="Times New Roman" w:cs="Times New Roman"/>
          <w:sz w:val="24"/>
          <w:szCs w:val="24"/>
        </w:rPr>
        <w:t>).</w:t>
      </w:r>
    </w:p>
    <w:p w:rsidR="00D005A9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12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Prodávající je povinen dodat zboží</w:t>
      </w:r>
      <w:r w:rsidR="008712B7">
        <w:rPr>
          <w:rFonts w:ascii="Times New Roman" w:hAnsi="Times New Roman" w:cs="Times New Roman"/>
          <w:sz w:val="24"/>
          <w:szCs w:val="24"/>
        </w:rPr>
        <w:t xml:space="preserve"> kupujícímu</w:t>
      </w:r>
      <w:r>
        <w:rPr>
          <w:rFonts w:ascii="Times New Roman" w:hAnsi="Times New Roman" w:cs="Times New Roman"/>
          <w:sz w:val="24"/>
          <w:szCs w:val="24"/>
        </w:rPr>
        <w:t xml:space="preserve"> v souladu s ustanovením § 1914</w:t>
      </w:r>
      <w:r w:rsidR="008712B7">
        <w:rPr>
          <w:rFonts w:ascii="Times New Roman" w:hAnsi="Times New Roman" w:cs="Times New Roman"/>
          <w:sz w:val="24"/>
          <w:szCs w:val="24"/>
        </w:rPr>
        <w:t xml:space="preserve"> a násl.</w:t>
      </w:r>
      <w:r>
        <w:rPr>
          <w:rFonts w:ascii="Times New Roman" w:hAnsi="Times New Roman" w:cs="Times New Roman"/>
          <w:sz w:val="24"/>
          <w:szCs w:val="24"/>
        </w:rPr>
        <w:t xml:space="preserve"> OZ.</w:t>
      </w:r>
    </w:p>
    <w:p w:rsidR="00D005A9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12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8712B7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po převzetí zboží v místě plnění</w:t>
      </w:r>
      <w:r w:rsidR="005B0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potvrdí</w:t>
      </w:r>
      <w:r w:rsidR="005B035A">
        <w:rPr>
          <w:rFonts w:ascii="Times New Roman" w:hAnsi="Times New Roman" w:cs="Times New Roman"/>
          <w:sz w:val="24"/>
          <w:szCs w:val="24"/>
        </w:rPr>
        <w:t xml:space="preserve"> (prostřednictvím přejímajícího)</w:t>
      </w:r>
      <w:r>
        <w:rPr>
          <w:rFonts w:ascii="Times New Roman" w:hAnsi="Times New Roman" w:cs="Times New Roman"/>
          <w:sz w:val="24"/>
          <w:szCs w:val="24"/>
        </w:rPr>
        <w:t xml:space="preserve"> prodávajícímu </w:t>
      </w:r>
      <w:r w:rsidR="005B035A">
        <w:rPr>
          <w:rFonts w:ascii="Times New Roman" w:hAnsi="Times New Roman" w:cs="Times New Roman"/>
          <w:sz w:val="24"/>
          <w:szCs w:val="24"/>
        </w:rPr>
        <w:t>převzetí zboží, a to formou předávacího protokolu</w:t>
      </w:r>
      <w:r w:rsidR="00D005A9">
        <w:rPr>
          <w:rFonts w:ascii="Times New Roman" w:hAnsi="Times New Roman" w:cs="Times New Roman"/>
          <w:sz w:val="24"/>
          <w:szCs w:val="24"/>
        </w:rPr>
        <w:t>, nebo dodacího listu</w:t>
      </w:r>
      <w:r w:rsidR="005B035A">
        <w:rPr>
          <w:rFonts w:ascii="Times New Roman" w:hAnsi="Times New Roman" w:cs="Times New Roman"/>
          <w:sz w:val="24"/>
          <w:szCs w:val="24"/>
        </w:rPr>
        <w:t>.</w:t>
      </w:r>
    </w:p>
    <w:p w:rsidR="00D005A9" w:rsidRDefault="00FB7B95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CF3FC4">
        <w:rPr>
          <w:rFonts w:ascii="Times New Roman" w:hAnsi="Times New Roman" w:cs="Times New Roman"/>
          <w:sz w:val="24"/>
          <w:szCs w:val="24"/>
        </w:rPr>
        <w:t>6.</w:t>
      </w:r>
      <w:r w:rsidR="005B035A" w:rsidRPr="00CF3FC4">
        <w:rPr>
          <w:rFonts w:ascii="Times New Roman" w:hAnsi="Times New Roman" w:cs="Times New Roman"/>
          <w:sz w:val="24"/>
          <w:szCs w:val="24"/>
        </w:rPr>
        <w:t>5</w:t>
      </w:r>
      <w:r w:rsidR="001D423E" w:rsidRPr="00CF3FC4">
        <w:rPr>
          <w:rFonts w:ascii="Times New Roman" w:hAnsi="Times New Roman" w:cs="Times New Roman"/>
          <w:sz w:val="24"/>
          <w:szCs w:val="24"/>
        </w:rPr>
        <w:tab/>
        <w:t>Prodávající je povinen dodat kupujícímu nové zboží, tj. nepoužité, nepoškozené, nerepasované</w:t>
      </w:r>
      <w:r w:rsidR="001D423E" w:rsidRPr="00CF3FC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42E26" w:rsidRPr="00CF3FC4">
        <w:rPr>
          <w:rFonts w:ascii="Times New Roman" w:hAnsi="Times New Roman" w:cs="Times New Roman"/>
          <w:sz w:val="24"/>
          <w:szCs w:val="24"/>
        </w:rPr>
        <w:t xml:space="preserve"> </w:t>
      </w:r>
      <w:r w:rsidR="001D423E" w:rsidRPr="00CF3FC4">
        <w:rPr>
          <w:rFonts w:ascii="Times New Roman" w:hAnsi="Times New Roman" w:cs="Times New Roman"/>
          <w:sz w:val="24"/>
          <w:szCs w:val="24"/>
        </w:rPr>
        <w:t>odpovídající platným technickým, bezpečnostním normám a předpisům. Prodávající je povinen doložit doklady prokazující tuto skutečnost nebo předložit o této skutečnosti prohlášení.</w:t>
      </w:r>
    </w:p>
    <w:p w:rsidR="00B93949" w:rsidRPr="00D005A9" w:rsidRDefault="001D423E" w:rsidP="00D005A9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3F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CF3FC4">
        <w:rPr>
          <w:rFonts w:ascii="Times New Roman" w:hAnsi="Times New Roman" w:cs="Times New Roman"/>
          <w:sz w:val="24"/>
          <w:szCs w:val="24"/>
        </w:rPr>
        <w:t>Kupující není povinen převzít</w:t>
      </w:r>
      <w:r>
        <w:rPr>
          <w:rFonts w:ascii="Times New Roman" w:hAnsi="Times New Roman" w:cs="Times New Roman"/>
          <w:sz w:val="24"/>
          <w:szCs w:val="24"/>
        </w:rPr>
        <w:t xml:space="preserve"> zboží, které při přejímce vykazuje vady na balení nebo jiné zjevné vady. O této skutečnosti zástupci smluvních stran ihned vyhotoví zápis, který potvrdí podpisem. Prodávající je v tomto případě povinen dodat</w:t>
      </w:r>
      <w:r w:rsidR="00CF3FC4">
        <w:rPr>
          <w:rFonts w:ascii="Times New Roman" w:hAnsi="Times New Roman" w:cs="Times New Roman"/>
          <w:sz w:val="24"/>
          <w:szCs w:val="24"/>
        </w:rPr>
        <w:t xml:space="preserve"> kupujícímu</w:t>
      </w:r>
      <w:r>
        <w:rPr>
          <w:rFonts w:ascii="Times New Roman" w:hAnsi="Times New Roman" w:cs="Times New Roman"/>
          <w:sz w:val="24"/>
          <w:szCs w:val="24"/>
        </w:rPr>
        <w:t xml:space="preserve"> nové zboží náhradním plněním.</w:t>
      </w:r>
    </w:p>
    <w:p w:rsidR="006C12FD" w:rsidRDefault="006C1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VII. Platební a fakturační podmínky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po vzniku práva fakturovat, tj. okamžikem podpisu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 xml:space="preserve"> po předání a převzetí zboží, do 10 pracovních dnů doporučeně odešle kupujícímu ve dvojím vyhotovení daňový doklad (dále jen „faktura“).</w:t>
      </w:r>
    </w:p>
    <w:p w:rsidR="00EC2993" w:rsidRDefault="001D423E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>Faktura musí obsahovat náležitosti podle zákona č. 235/2004 Sb., o dani z přidané hodnoty, ve znění pozdějších předpisů. Dále musí faktura obsahovat tyto údaje: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číslo smlouvy, podle které se uskutečňuje plnění;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název útvaru, který je přejímajícím;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ab/>
        <w:t>K faktuře musí být připojen: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originál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 w:rsidR="00D005A9">
        <w:rPr>
          <w:rFonts w:ascii="Times New Roman" w:hAnsi="Times New Roman" w:cs="Times New Roman"/>
          <w:sz w:val="24"/>
          <w:szCs w:val="24"/>
        </w:rPr>
        <w:t>, nebo dodacího listu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  <w:t>Faktura bude kupujícímu doruče</w:t>
      </w:r>
      <w:r w:rsidR="00ED0C3E">
        <w:rPr>
          <w:rFonts w:ascii="Times New Roman" w:hAnsi="Times New Roman" w:cs="Times New Roman"/>
          <w:sz w:val="24"/>
          <w:szCs w:val="24"/>
        </w:rPr>
        <w:t>na na adresu VÚ 5153 Přáslavice</w:t>
      </w:r>
      <w:r>
        <w:rPr>
          <w:rFonts w:ascii="Times New Roman" w:hAnsi="Times New Roman" w:cs="Times New Roman"/>
          <w:sz w:val="24"/>
          <w:szCs w:val="24"/>
        </w:rPr>
        <w:t>, 78354 Přáslavice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ab/>
        <w:t>Kupující neposkytuje zálohové platby.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>
        <w:rPr>
          <w:rFonts w:ascii="Times New Roman" w:hAnsi="Times New Roman" w:cs="Times New Roman"/>
          <w:sz w:val="24"/>
          <w:szCs w:val="24"/>
        </w:rPr>
        <w:tab/>
        <w:t>Splatnost faktury je 30 dnů ode dne jejího doručení kupujícímu, u faktur doručených kupujícímu v prosinci a lednu se smluvní strany dohodly na prodloužené lhůtě splatnosti 60 dní ode dne doručení faktury kupujícímu.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7.7</w:t>
      </w:r>
      <w:r>
        <w:rPr>
          <w:rFonts w:ascii="Times New Roman" w:hAnsi="Times New Roman" w:cs="Times New Roman"/>
          <w:sz w:val="24"/>
          <w:szCs w:val="24"/>
        </w:rPr>
        <w:tab/>
        <w:t>Faktura se považuje za uhrazenou okamžikem odepsání fakturované částky z účtu kupujícího a jejím směrováním na účet prodávajícího.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>
        <w:rPr>
          <w:rFonts w:ascii="Times New Roman" w:hAnsi="Times New Roman" w:cs="Times New Roman"/>
          <w:sz w:val="24"/>
          <w:szCs w:val="24"/>
        </w:rPr>
        <w:tab/>
        <w:t>Kupující je oprávněn fakturu vrátit před uplynutím její splatnosti, neobsahuje-li některý údaj nebo doklad uvedený ve smlouvě nebo má jiné závady v obsahu nebo nedostatečný počet výtisků. Při vrácení faktury kupující uvede důvod jejího vrácení a v případě oprávněného vrácení prodávající vystaví novou fakturu. Oprávněným vrácením faktury přestává běžet původní lhůta splatnosti a běží znovu ode dne doručení nové faktury kupujícímu. Prodávající je povinen novou fakturu doručit kupujícímu do 10 dnů ode dne doručení oprávněně vrácené faktury prodávajícímu.</w:t>
      </w:r>
    </w:p>
    <w:p w:rsidR="000D0977" w:rsidRDefault="000D0977" w:rsidP="009B52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12E" w:rsidRDefault="0049012E" w:rsidP="00C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VIII. Přechod vlastnictví a odpovědnost za škodu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  <w:t xml:space="preserve">Vlastnické právo ke zboží přechází na kupujícího okamžikem předání a převzetí zboží a současně podpisem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ab/>
        <w:t xml:space="preserve">Nebezpečí škody na zboží přechází z prodávajícího na kupujícího okamžikem předání a převzetí zboží a současně podpisem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v případě náhrady škody se bude hradit pouze skutečná prokazatelně vzniklá škoda.</w:t>
      </w:r>
    </w:p>
    <w:p w:rsidR="0049012E" w:rsidRDefault="0049012E" w:rsidP="00500B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46" w:rsidRDefault="000131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IX. Záruka za jakost, vady zboží a reklamace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 průběhu záruční doby skrytá vada zboží, má se za to, že touto vadou zboží trpělo již v době předání.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  <w:t>Práva z vadného plnění se řídí ustanoveními § 2099 a násl. OZ.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  <w:t>Reklamace se uplatňují písemně. Podstatné vady reklamovaného zboží prodávající odstraní dodáním nového zboží.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>
        <w:rPr>
          <w:rFonts w:ascii="Times New Roman" w:hAnsi="Times New Roman" w:cs="Times New Roman"/>
          <w:sz w:val="24"/>
          <w:szCs w:val="24"/>
        </w:rPr>
        <w:tab/>
        <w:t>Prodávající je povinen se k reklamaci vyjádřit do 5 dnů ode dne jejího obdržení.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je povinen reklamaci vyřídit do </w:t>
      </w:r>
      <w:r w:rsidR="00721E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dnů ode dne obdržení oprávněné reklamace.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>
        <w:rPr>
          <w:rFonts w:ascii="Times New Roman" w:hAnsi="Times New Roman" w:cs="Times New Roman"/>
          <w:sz w:val="24"/>
          <w:szCs w:val="24"/>
        </w:rPr>
        <w:tab/>
        <w:t>O odstranění vady musí být sepsán protokol.</w:t>
      </w:r>
    </w:p>
    <w:p w:rsidR="000E7623" w:rsidRDefault="000E7623" w:rsidP="00C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E13" w:rsidRDefault="00721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X. Smluvní pokuty a úrok z prodlení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69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Prodávající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zaplatí kupujícímu v případě prodlení s dodáním zboží v termínu uvedeném v čl. V. </w:t>
      </w:r>
      <w:r w:rsidR="00CF3FC4">
        <w:rPr>
          <w:rFonts w:ascii="Times New Roman" w:hAnsi="Times New Roman" w:cs="Times New Roman"/>
          <w:sz w:val="24"/>
          <w:szCs w:val="24"/>
        </w:rPr>
        <w:t>odst. 5.2</w:t>
      </w:r>
      <w:r w:rsidR="00DB2B26">
        <w:rPr>
          <w:rFonts w:ascii="Times New Roman" w:hAnsi="Times New Roman" w:cs="Times New Roman"/>
          <w:sz w:val="24"/>
          <w:szCs w:val="24"/>
        </w:rPr>
        <w:t xml:space="preserve"> této smlouvy</w:t>
      </w:r>
      <w:r>
        <w:rPr>
          <w:rFonts w:ascii="Times New Roman" w:hAnsi="Times New Roman" w:cs="Times New Roman"/>
          <w:sz w:val="24"/>
          <w:szCs w:val="24"/>
        </w:rPr>
        <w:t xml:space="preserve"> smluvní pokutu ve výši </w:t>
      </w:r>
      <w:r w:rsidR="00A05402">
        <w:rPr>
          <w:rFonts w:ascii="Times New Roman" w:hAnsi="Times New Roman" w:cs="Times New Roman"/>
          <w:b/>
          <w:bCs/>
          <w:sz w:val="24"/>
          <w:szCs w:val="24"/>
        </w:rPr>
        <w:t>0,1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CF3FC4">
        <w:rPr>
          <w:rFonts w:ascii="Times New Roman" w:hAnsi="Times New Roman" w:cs="Times New Roman"/>
          <w:sz w:val="24"/>
          <w:szCs w:val="24"/>
        </w:rPr>
        <w:t> celkové kupní ceny s DPH sjednané v čl. IV odst. 1 této smlouvy</w:t>
      </w:r>
      <w:r>
        <w:rPr>
          <w:rFonts w:ascii="Times New Roman" w:hAnsi="Times New Roman" w:cs="Times New Roman"/>
          <w:sz w:val="24"/>
          <w:szCs w:val="24"/>
        </w:rPr>
        <w:t xml:space="preserve"> za každý započatý den prodlení, a to až do úplného splnění závazku nebo do zániku smluvního vztahu. Tím nejsou dotčena ustanovení čl. XII. smlouvy. Okamžik práva fakturace vzniká prvním dnem prodlení.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zaplatí kupujícímu v případě nedodržení sjednaného termínu odstranění reklamované vady zjištěné v záruční době smluvní pokutu ve výši </w:t>
      </w:r>
      <w:r w:rsidR="00A05402">
        <w:rPr>
          <w:rFonts w:ascii="Times New Roman" w:hAnsi="Times New Roman" w:cs="Times New Roman"/>
          <w:b/>
          <w:bCs/>
          <w:sz w:val="24"/>
          <w:szCs w:val="24"/>
        </w:rPr>
        <w:t>0,1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26">
        <w:rPr>
          <w:rFonts w:ascii="Times New Roman" w:hAnsi="Times New Roman" w:cs="Times New Roman"/>
          <w:sz w:val="24"/>
          <w:szCs w:val="24"/>
        </w:rPr>
        <w:t>z celkové kupní ceny s DPH sjednané v čl. IV odst. 1 této smlouvy</w:t>
      </w:r>
      <w:r>
        <w:rPr>
          <w:rFonts w:ascii="Times New Roman" w:hAnsi="Times New Roman" w:cs="Times New Roman"/>
          <w:sz w:val="24"/>
          <w:szCs w:val="24"/>
        </w:rPr>
        <w:t xml:space="preserve"> za každý započatý den</w:t>
      </w:r>
      <w:r w:rsidR="00DB2B26">
        <w:rPr>
          <w:rFonts w:ascii="Times New Roman" w:hAnsi="Times New Roman" w:cs="Times New Roman"/>
          <w:sz w:val="24"/>
          <w:szCs w:val="24"/>
        </w:rPr>
        <w:t xml:space="preserve"> prodlení</w:t>
      </w:r>
      <w:r>
        <w:rPr>
          <w:rFonts w:ascii="Times New Roman" w:hAnsi="Times New Roman" w:cs="Times New Roman"/>
          <w:sz w:val="24"/>
          <w:szCs w:val="24"/>
        </w:rPr>
        <w:t>, a to až do podpisu protokolu o odstranění vady. Tím nejsou dotčena ustanovení čl. XII. smlouvy. Okamžik práva fakturace vzniká prvním dnem prodlení.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ab/>
        <w:t xml:space="preserve">Kupující zaplatí prodávajícímu za prodlení s úhradou faktury úrok z prodlení za každý započatý den prodlení ve výši stanovené nařízením vlády č. 351/2013 Sb., kterým 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 podle ustanovení § 1970 OZ. 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ab/>
        <w:t>Smluvní pokuty a úroky z prodlení jsou splatné do 30 dnů ode dne doručení vyúčtování.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>
        <w:rPr>
          <w:rFonts w:ascii="Times New Roman" w:hAnsi="Times New Roman" w:cs="Times New Roman"/>
          <w:sz w:val="24"/>
          <w:szCs w:val="24"/>
        </w:rPr>
        <w:tab/>
        <w:t>Smluvní pokuty a úrok z prodlení hradí povinná smluvní strana bez ohledu na to, zda a v jaké výši vznikla druhé smluvní straně v této souvislosti škoda. Náhrada škody je vymahatelná samostatně vedle smluvních pokut a úroku z prodlení v plné výši.</w:t>
      </w:r>
    </w:p>
    <w:p w:rsidR="0049012E" w:rsidRDefault="004901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426A" w:rsidRDefault="008142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XI. Zvláštní ujednání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ab/>
        <w:t>Vztahy mezi smluvními stranami se řídí právním řádem České republiky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ab/>
        <w:t>Ve smluvně výslovně neupravených otázkách se tento závazkový vztah řídí ustanoveními OZ.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ab/>
        <w:t>Prodávající prohlašuje, že dodané zboží není zatíženo žádnými právy třetích osob. Prodávající odpovídá za případné porušení práv z průmyslového nebo jiného duševního vlastnictví třetích osob.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si bezodkladně sdělí skutečnosti, které se týkají změn některého ze základních identifikačních údajů, včetně právního nástupnictví.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ab/>
        <w:t>Jednacím jazykem při jakémkoli ústním jednání či písemném styku, souvisejícím s plněním této smlouvy, je český jazyk.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ab/>
        <w:t>Prodávající není oprávněn v průběhu plnění svého závazku podle této smlouvy a ani po jeho splnění bez písemného souhlasu kupujícího poskytovat jakékoli informace, se kterými se seznámil v souvislosti s plněním svého závazku a podkladovými materiály v listinné či elektronické podobě, které mu byly poskytnuty v souvislosti s plněním závazku podle této smlouvy, třetím osobám (mimo subdodavatele). Poskytnuté informace jsou ve smyslu § 1730 OZ důvěrné.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ab/>
        <w:t>Prodávající podpisem smlouvy uděluje podle zákona č. 101/2000 Sb., o ochraně osobních údajů, ve znění pozdějších předpisů, souhlas kupujícímu, jako správci údajů, se zpracováním jeho osobních a dalších údajů ve smlouvě uvedených pro účely naplnění práv a povinností vyplývajících z této smlouvy, a to po dobu její platnosti a dobu stanovenou pro archivaci.</w:t>
      </w:r>
    </w:p>
    <w:p w:rsidR="00114E1E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>
        <w:rPr>
          <w:rFonts w:ascii="Times New Roman" w:hAnsi="Times New Roman" w:cs="Times New Roman"/>
          <w:sz w:val="24"/>
          <w:szCs w:val="24"/>
        </w:rPr>
        <w:tab/>
        <w:t>Prodávající souhlasí s uveřejněním údajů v této smlouvě s výjimkou ustanovení, která obsahují utajované informace a obchodní tajemství.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není oprávněn zcela ani zčásti postoupit na třetí osobu žádné ze svých práv, ani žádný ze svých závazků plynoucích z této smlouvy a ani tuto smlouvu jako celek. 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>
        <w:rPr>
          <w:rFonts w:ascii="Times New Roman" w:hAnsi="Times New Roman" w:cs="Times New Roman"/>
          <w:sz w:val="24"/>
          <w:szCs w:val="24"/>
        </w:rPr>
        <w:tab/>
        <w:t>Veškerá komunikace mezi smluvními stranami týkající se této smlouvy musí být učiněna v písemné formě, není-li v textu smlouvy uvedeno výslovně jinak, a musí být doručena osobně nebo prostřednictvím doporučené poštovní zásilky na adresy uvedené v záhlaví této smlouvy. V případě doručení jakékoli písemnosti telefaxem nebo emailem musí být originál dokumentu v listinné podobě druhé doručen adresátovi osobně nebo prostřednictvím doporučené poštovní zásilky.</w:t>
      </w:r>
    </w:p>
    <w:p w:rsidR="00EC2993" w:rsidRDefault="001D423E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>
        <w:rPr>
          <w:rFonts w:ascii="Times New Roman" w:hAnsi="Times New Roman" w:cs="Times New Roman"/>
          <w:sz w:val="24"/>
          <w:szCs w:val="24"/>
        </w:rPr>
        <w:tab/>
        <w:t>Smluvní strany sjednávají pravidla pro doručování vzájemných písemností tak, že písemnost se v případě pochybností či nedoručitelnosti považuje za doručenou nejpozději třetím pracovním dnem po jejím odeslání na adresu uvedenou v záhlaví této smlouvy, nedoručí-li druhá strana písemné oznámení o změně adresy, a to bez ohledu na to, zda se adresát na této adrese zdržuje a zásilku vyzvedne do třech pracovních dní.</w:t>
      </w:r>
    </w:p>
    <w:p w:rsidR="00EC2993" w:rsidRPr="00C6045A" w:rsidRDefault="00DB2B26" w:rsidP="003632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45A">
        <w:rPr>
          <w:rFonts w:ascii="Times New Roman" w:hAnsi="Times New Roman" w:cs="Times New Roman"/>
          <w:sz w:val="24"/>
          <w:szCs w:val="24"/>
        </w:rPr>
        <w:t>11.12</w:t>
      </w:r>
      <w:r w:rsidR="006968CE">
        <w:rPr>
          <w:rFonts w:ascii="Times New Roman" w:hAnsi="Times New Roman" w:cs="Times New Roman"/>
          <w:sz w:val="24"/>
          <w:szCs w:val="24"/>
        </w:rPr>
        <w:t xml:space="preserve">   </w:t>
      </w:r>
      <w:r w:rsidR="00C6045A" w:rsidRPr="00C6045A">
        <w:rPr>
          <w:rFonts w:ascii="Times New Roman" w:hAnsi="Times New Roman" w:cs="Times New Roman"/>
          <w:iCs/>
          <w:sz w:val="24"/>
          <w:szCs w:val="24"/>
        </w:rPr>
        <w:t>Pokud</w:t>
      </w:r>
      <w:proofErr w:type="gramEnd"/>
      <w:r w:rsidR="00C6045A" w:rsidRPr="00C6045A">
        <w:rPr>
          <w:rFonts w:ascii="Times New Roman" w:hAnsi="Times New Roman" w:cs="Times New Roman"/>
          <w:iCs/>
          <w:sz w:val="24"/>
          <w:szCs w:val="24"/>
        </w:rPr>
        <w:t xml:space="preserve"> budou u dodavatele zdanitelného plnění shledány důvody k naplnění institutu ručení za daň podle § 109 zákona č. 235/2004 Sb., o dani z přidané hodnoty, ve znění pozdějších předpisů, bude Ministerstvo obrany při zasílání úplaty vždy postupovat </w:t>
      </w:r>
      <w:r w:rsidR="00C6045A" w:rsidRPr="00C6045A">
        <w:rPr>
          <w:rFonts w:ascii="Times New Roman" w:hAnsi="Times New Roman" w:cs="Times New Roman"/>
          <w:iCs/>
          <w:sz w:val="24"/>
          <w:szCs w:val="24"/>
        </w:rPr>
        <w:lastRenderedPageBreak/>
        <w:t>zvláštním způsobem zajištění daně podle § 109a tohoto zákona. Smluvní strany berou na vědomí a souhlasí, že takovém případě bude platba dodavateli za předmět smlouvy snížena o daň z přidané hodnoty, která bude odvedena Ministerstvem obrany na účet správce daně místně příslušného dodavateli. Dodavatel obdrží úhradu za předmět smlouvy ve výši částky odpovídající základu daně a nebude nárokovat úhradu ve výši daně z přidané hodnoty odvedené na účet jemu místně příslušnému správci da</w:t>
      </w:r>
      <w:r w:rsidR="006968CE">
        <w:rPr>
          <w:rFonts w:ascii="Times New Roman" w:hAnsi="Times New Roman" w:cs="Times New Roman"/>
          <w:iCs/>
          <w:sz w:val="24"/>
          <w:szCs w:val="24"/>
        </w:rPr>
        <w:t>ně.</w:t>
      </w:r>
    </w:p>
    <w:p w:rsidR="006968CE" w:rsidRDefault="00696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4713" w:rsidRDefault="0004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XII. Zánik smluvního vztahu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smluvní vztah zaniká v těchto případech: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splněním všech závazků řádně a včas;</w:t>
      </w:r>
    </w:p>
    <w:p w:rsidR="00EC2993" w:rsidRDefault="001D423E">
      <w:pPr>
        <w:spacing w:after="0" w:line="240" w:lineRule="auto"/>
        <w:ind w:left="79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 </w:t>
      </w:r>
      <w:r w:rsidR="00DB2B26">
        <w:rPr>
          <w:rFonts w:ascii="Times New Roman" w:hAnsi="Times New Roman" w:cs="Times New Roman"/>
          <w:sz w:val="24"/>
          <w:szCs w:val="24"/>
        </w:rPr>
        <w:t xml:space="preserve">písemnou </w:t>
      </w:r>
      <w:r>
        <w:rPr>
          <w:rFonts w:ascii="Times New Roman" w:hAnsi="Times New Roman" w:cs="Times New Roman"/>
          <w:sz w:val="24"/>
          <w:szCs w:val="24"/>
        </w:rPr>
        <w:t>dohodou smluvních stran při vzájemném vyrovnání účelně vynaložených a prokazatelně doložených nákladů ke dni zániku smlouvy;</w:t>
      </w:r>
    </w:p>
    <w:p w:rsidR="00EC2993" w:rsidRDefault="001D423E" w:rsidP="00DB2B2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jednostranným odstoupením od smlouvy pro její podstatné porušení</w:t>
      </w:r>
      <w:r w:rsidR="00DB2B26">
        <w:rPr>
          <w:rFonts w:ascii="Times New Roman" w:hAnsi="Times New Roman" w:cs="Times New Roman"/>
          <w:sz w:val="24"/>
          <w:szCs w:val="24"/>
        </w:rPr>
        <w:t xml:space="preserve"> některou ze smluvních stran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993" w:rsidRDefault="001D423E">
      <w:pPr>
        <w:spacing w:after="0" w:line="240" w:lineRule="auto"/>
        <w:ind w:left="79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jednostranným odstoupením od smlouvy ze strany objednatele v případě porušení ustanovení čl. 11.9;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podstatným porušením smlouvy je</w:t>
      </w:r>
      <w:r w:rsidR="006C12FD">
        <w:rPr>
          <w:rFonts w:ascii="Times New Roman" w:hAnsi="Times New Roman" w:cs="Times New Roman"/>
          <w:sz w:val="24"/>
          <w:szCs w:val="24"/>
        </w:rPr>
        <w:t xml:space="preserve"> zejména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prodlení</w:t>
      </w:r>
      <w:r w:rsidR="006C12FD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t xml:space="preserve"> s dodáním zboží o více než 10 dní;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nedodržení sjednaného množství, jakosti nebo druhu zboží</w:t>
      </w:r>
      <w:r w:rsidR="006C12FD">
        <w:rPr>
          <w:rFonts w:ascii="Times New Roman" w:hAnsi="Times New Roman" w:cs="Times New Roman"/>
          <w:sz w:val="24"/>
          <w:szCs w:val="24"/>
        </w:rPr>
        <w:t xml:space="preserve"> ze strany prodávajícího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prodlení</w:t>
      </w:r>
      <w:r w:rsidR="006C12FD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t xml:space="preserve"> s odstraněním vad o více než 20 dní.</w:t>
      </w:r>
    </w:p>
    <w:p w:rsidR="00EC2993" w:rsidRDefault="00EC29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EC2993" w:rsidP="00637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XIII. Závěrečná ustanovení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C10C36" w:rsidP="00034FB4">
      <w:pPr>
        <w:tabs>
          <w:tab w:val="left" w:pos="670"/>
        </w:tabs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ab/>
        <w:t xml:space="preserve">Smlouva má </w:t>
      </w:r>
      <w:bookmarkStart w:id="0" w:name="_GoBack"/>
      <w:r w:rsidR="00044713" w:rsidRPr="00EF43CF">
        <w:rPr>
          <w:rFonts w:ascii="Times New Roman" w:hAnsi="Times New Roman" w:cs="Times New Roman"/>
          <w:b/>
          <w:sz w:val="24"/>
          <w:szCs w:val="24"/>
        </w:rPr>
        <w:t>6</w:t>
      </w:r>
      <w:bookmarkEnd w:id="0"/>
      <w:r w:rsidR="001D423E">
        <w:rPr>
          <w:rFonts w:ascii="Times New Roman" w:hAnsi="Times New Roman" w:cs="Times New Roman"/>
          <w:sz w:val="24"/>
          <w:szCs w:val="24"/>
        </w:rPr>
        <w:t xml:space="preserve"> listů, je vyhotovena v elektronické podobě a je uložena na </w:t>
      </w:r>
      <w:hyperlink r:id="rId8" w:history="1">
        <w:r w:rsidR="00BD5BD1" w:rsidRPr="00873FE9">
          <w:rPr>
            <w:rStyle w:val="Hypertextovodkaz"/>
            <w:rFonts w:ascii="Times New Roman" w:hAnsi="Times New Roman" w:cs="Times New Roman"/>
            <w:sz w:val="24"/>
            <w:szCs w:val="24"/>
          </w:rPr>
          <w:t>https://nen.nipez.cz/</w:t>
        </w:r>
      </w:hyperlink>
      <w:r w:rsidR="001D423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C2993" w:rsidRDefault="001D423E" w:rsidP="00034FB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>
        <w:rPr>
          <w:rFonts w:ascii="Times New Roman" w:hAnsi="Times New Roman" w:cs="Times New Roman"/>
          <w:sz w:val="24"/>
          <w:szCs w:val="24"/>
        </w:rPr>
        <w:tab/>
        <w:t>Smlouva může být měněna či doplňována vzájemně odsouhlasenými a podepsanými písemnými a vzestupně očíslovanými dodatky, které se stávají její nedílnou součástí.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>
        <w:rPr>
          <w:rFonts w:ascii="Times New Roman" w:hAnsi="Times New Roman" w:cs="Times New Roman"/>
          <w:sz w:val="24"/>
          <w:szCs w:val="24"/>
        </w:rPr>
        <w:tab/>
        <w:t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či účinným, které nejlépe odpovídá původně zamýšlenému účelu ustanovení neplatného či neúčinného.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jim nejsou známy žádné skutečnosti, které by uzavření smlouvy vylučovaly a berou na vědomí, že v plném rozsahu nesou veškeré právní důsledky plynoucí z vědomě jimi udaných nepravdivých údajů. Na důkaz svého souhlasu s obsahem smlouvy připojují pod ní své podpisy.</w:t>
      </w:r>
    </w:p>
    <w:p w:rsidR="00EC2993" w:rsidRDefault="001D423E" w:rsidP="00EA00EE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</w:t>
      </w:r>
      <w:r>
        <w:rPr>
          <w:rFonts w:ascii="Times New Roman" w:hAnsi="Times New Roman" w:cs="Times New Roman"/>
          <w:sz w:val="24"/>
          <w:szCs w:val="24"/>
        </w:rPr>
        <w:tab/>
        <w:t>Smlouva nabývá platnosti a účinnosti dnem jejího elektronického p</w:t>
      </w:r>
      <w:r w:rsidR="00EA00EE">
        <w:rPr>
          <w:rFonts w:ascii="Times New Roman" w:hAnsi="Times New Roman" w:cs="Times New Roman"/>
          <w:sz w:val="24"/>
          <w:szCs w:val="24"/>
        </w:rPr>
        <w:t>odpisu poslední smluvní stranou</w:t>
      </w:r>
      <w:r w:rsidR="008D28EB">
        <w:rPr>
          <w:rFonts w:ascii="Times New Roman" w:hAnsi="Times New Roman" w:cs="Times New Roman"/>
          <w:sz w:val="24"/>
          <w:szCs w:val="24"/>
        </w:rPr>
        <w:t xml:space="preserve"> a zveřejněním v Registru smluv.</w:t>
      </w:r>
    </w:p>
    <w:p w:rsidR="00EC2993" w:rsidRDefault="00EC29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Přáslavicích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F3716C" w:rsidRPr="00F3716C">
        <w:rPr>
          <w:rFonts w:ascii="Times New Roman" w:hAnsi="Times New Roman" w:cs="Times New Roman"/>
          <w:shd w:val="clear" w:color="auto" w:fill="FFFF00"/>
        </w:rPr>
        <w:t>………………</w:t>
      </w:r>
      <w:proofErr w:type="gramStart"/>
      <w:r w:rsidR="00F3716C" w:rsidRPr="00F3716C">
        <w:rPr>
          <w:rFonts w:ascii="Times New Roman" w:hAnsi="Times New Roman" w:cs="Times New Roman"/>
          <w:shd w:val="clear" w:color="auto" w:fill="FFFF00"/>
        </w:rPr>
        <w:t>…..</w:t>
      </w:r>
      <w:proofErr w:type="gramEnd"/>
      <w:r w:rsidRPr="00F3716C">
        <w:rPr>
          <w:rFonts w:ascii="Times New Roman" w:hAnsi="Times New Roman" w:cs="Times New Roman"/>
          <w:shd w:val="clear" w:color="auto" w:fill="FFFF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00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</w:p>
    <w:p w:rsidR="00EC2993" w:rsidRDefault="001D4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</w:t>
      </w:r>
    </w:p>
    <w:p w:rsidR="00500B81" w:rsidRDefault="006C12FD" w:rsidP="00500B8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1D423E">
        <w:rPr>
          <w:rFonts w:ascii="Times New Roman" w:hAnsi="Times New Roman" w:cs="Times New Roman"/>
          <w:szCs w:val="24"/>
        </w:rPr>
        <w:t xml:space="preserve">elitel </w:t>
      </w:r>
      <w:r>
        <w:rPr>
          <w:rFonts w:ascii="Times New Roman" w:hAnsi="Times New Roman" w:cs="Times New Roman"/>
          <w:szCs w:val="24"/>
        </w:rPr>
        <w:t>72. mechanizovaného praporu Přáslavice</w:t>
      </w:r>
      <w:r w:rsidR="001D423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C50C5" w:rsidRPr="00DC50C5">
        <w:rPr>
          <w:rFonts w:ascii="Times New Roman" w:hAnsi="Times New Roman" w:cs="Times New Roman"/>
          <w:szCs w:val="24"/>
          <w:shd w:val="clear" w:color="auto" w:fill="FFFF00"/>
        </w:rPr>
        <w:t>Funkce</w:t>
      </w:r>
    </w:p>
    <w:p w:rsidR="00EC2993" w:rsidRPr="00500B81" w:rsidRDefault="00500B81" w:rsidP="00500B81">
      <w:pPr>
        <w:jc w:val="both"/>
        <w:rPr>
          <w:rFonts w:ascii="Times New Roman" w:hAnsi="Times New Roman" w:cs="Times New Roman"/>
          <w:szCs w:val="24"/>
        </w:rPr>
      </w:pPr>
      <w:r w:rsidRPr="008F7718">
        <w:rPr>
          <w:rFonts w:ascii="Times New Roman" w:hAnsi="Times New Roman" w:cs="Times New Roman"/>
          <w:szCs w:val="24"/>
          <w:highlight w:val="black"/>
        </w:rPr>
        <w:t>pplk.. Ing. Martin HAJDUCH, MMAS</w:t>
      </w:r>
      <w:r w:rsidR="001D423E">
        <w:rPr>
          <w:rFonts w:ascii="Times New Roman" w:hAnsi="Times New Roman" w:cs="Times New Roman"/>
          <w:szCs w:val="24"/>
        </w:rPr>
        <w:tab/>
      </w:r>
      <w:r w:rsidR="00DC50C5">
        <w:rPr>
          <w:rFonts w:ascii="Times New Roman" w:hAnsi="Times New Roman" w:cs="Times New Roman"/>
          <w:szCs w:val="24"/>
        </w:rPr>
        <w:tab/>
      </w:r>
      <w:r w:rsidR="00DC50C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C50C5" w:rsidRPr="00DC50C5">
        <w:rPr>
          <w:rFonts w:ascii="Times New Roman" w:hAnsi="Times New Roman" w:cs="Times New Roman"/>
          <w:szCs w:val="24"/>
          <w:shd w:val="clear" w:color="auto" w:fill="FFFF00"/>
        </w:rPr>
        <w:t>Jméno</w:t>
      </w:r>
    </w:p>
    <w:p w:rsidR="00DC50C5" w:rsidRDefault="00DC50C5">
      <w:pPr>
        <w:spacing w:after="0" w:line="240" w:lineRule="auto"/>
      </w:pPr>
    </w:p>
    <w:sectPr w:rsidR="00DC50C5" w:rsidSect="00CB79E2">
      <w:footerReference w:type="default" r:id="rId9"/>
      <w:pgSz w:w="11906" w:h="16838"/>
      <w:pgMar w:top="851" w:right="1417" w:bottom="1417" w:left="1417" w:header="0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BB" w:rsidRDefault="00077ABB" w:rsidP="00424B64">
      <w:pPr>
        <w:spacing w:after="0" w:line="240" w:lineRule="auto"/>
      </w:pPr>
      <w:r>
        <w:separator/>
      </w:r>
    </w:p>
  </w:endnote>
  <w:endnote w:type="continuationSeparator" w:id="0">
    <w:p w:rsidR="00077ABB" w:rsidRDefault="00077ABB" w:rsidP="0042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64" w:rsidRDefault="00424B64" w:rsidP="00424B6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43CF">
      <w:rPr>
        <w:noProof/>
      </w:rPr>
      <w:t>6</w:t>
    </w:r>
    <w:r>
      <w:fldChar w:fldCharType="end"/>
    </w:r>
  </w:p>
  <w:p w:rsidR="00424B64" w:rsidRDefault="00424B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BB" w:rsidRDefault="00077ABB" w:rsidP="00424B64">
      <w:pPr>
        <w:spacing w:after="0" w:line="240" w:lineRule="auto"/>
      </w:pPr>
      <w:r>
        <w:separator/>
      </w:r>
    </w:p>
  </w:footnote>
  <w:footnote w:type="continuationSeparator" w:id="0">
    <w:p w:rsidR="00077ABB" w:rsidRDefault="00077ABB" w:rsidP="0042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ECE"/>
    <w:multiLevelType w:val="multilevel"/>
    <w:tmpl w:val="3B0214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155D14"/>
    <w:multiLevelType w:val="hybridMultilevel"/>
    <w:tmpl w:val="03565BD6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641"/>
    <w:multiLevelType w:val="hybridMultilevel"/>
    <w:tmpl w:val="F01AA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36E0"/>
    <w:multiLevelType w:val="multilevel"/>
    <w:tmpl w:val="E1AC27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5A60752"/>
    <w:multiLevelType w:val="multilevel"/>
    <w:tmpl w:val="E1AC27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E7869BE"/>
    <w:multiLevelType w:val="hybridMultilevel"/>
    <w:tmpl w:val="CFF09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28A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95BDD"/>
    <w:multiLevelType w:val="hybridMultilevel"/>
    <w:tmpl w:val="0178B9C2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3700428A">
      <w:start w:val="43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862102"/>
    <w:multiLevelType w:val="hybridMultilevel"/>
    <w:tmpl w:val="06CE5AD8"/>
    <w:lvl w:ilvl="0" w:tplc="3700428A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700428A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57DC"/>
    <w:multiLevelType w:val="hybridMultilevel"/>
    <w:tmpl w:val="21C29112"/>
    <w:lvl w:ilvl="0" w:tplc="37004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145CA"/>
    <w:multiLevelType w:val="multilevel"/>
    <w:tmpl w:val="31F29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8C45807"/>
    <w:multiLevelType w:val="hybridMultilevel"/>
    <w:tmpl w:val="963013E4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3700428A">
      <w:start w:val="43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784840"/>
    <w:multiLevelType w:val="hybridMultilevel"/>
    <w:tmpl w:val="E9423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28A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F4998"/>
    <w:multiLevelType w:val="hybridMultilevel"/>
    <w:tmpl w:val="688C22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C186C37"/>
    <w:multiLevelType w:val="multilevel"/>
    <w:tmpl w:val="819229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CE4807"/>
    <w:multiLevelType w:val="hybridMultilevel"/>
    <w:tmpl w:val="DB76D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C0BE2"/>
    <w:multiLevelType w:val="hybridMultilevel"/>
    <w:tmpl w:val="19589962"/>
    <w:lvl w:ilvl="0" w:tplc="3700428A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F7FC6"/>
    <w:multiLevelType w:val="multilevel"/>
    <w:tmpl w:val="3E688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EE36EE9"/>
    <w:multiLevelType w:val="hybridMultilevel"/>
    <w:tmpl w:val="326A6C9E"/>
    <w:lvl w:ilvl="0" w:tplc="3700428A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72CF6"/>
    <w:multiLevelType w:val="hybridMultilevel"/>
    <w:tmpl w:val="1A325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28A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F3377"/>
    <w:multiLevelType w:val="hybridMultilevel"/>
    <w:tmpl w:val="3F9C9A2A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41626A"/>
    <w:multiLevelType w:val="hybridMultilevel"/>
    <w:tmpl w:val="A3BCE272"/>
    <w:lvl w:ilvl="0" w:tplc="3700428A">
      <w:start w:val="4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9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20"/>
  </w:num>
  <w:num w:numId="13">
    <w:abstractNumId w:val="6"/>
  </w:num>
  <w:num w:numId="14">
    <w:abstractNumId w:val="16"/>
  </w:num>
  <w:num w:numId="15">
    <w:abstractNumId w:val="15"/>
  </w:num>
  <w:num w:numId="16">
    <w:abstractNumId w:val="7"/>
  </w:num>
  <w:num w:numId="17">
    <w:abstractNumId w:val="18"/>
  </w:num>
  <w:num w:numId="18">
    <w:abstractNumId w:val="5"/>
  </w:num>
  <w:num w:numId="19">
    <w:abstractNumId w:val="13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93"/>
    <w:rsid w:val="00013146"/>
    <w:rsid w:val="00023790"/>
    <w:rsid w:val="00034FB4"/>
    <w:rsid w:val="0003627C"/>
    <w:rsid w:val="00036B9A"/>
    <w:rsid w:val="000400A8"/>
    <w:rsid w:val="00044713"/>
    <w:rsid w:val="00063A97"/>
    <w:rsid w:val="00077ABB"/>
    <w:rsid w:val="0008249E"/>
    <w:rsid w:val="00084763"/>
    <w:rsid w:val="000861CC"/>
    <w:rsid w:val="00093A18"/>
    <w:rsid w:val="000A00C7"/>
    <w:rsid w:val="000A1815"/>
    <w:rsid w:val="000A4D67"/>
    <w:rsid w:val="000B541D"/>
    <w:rsid w:val="000C1A1C"/>
    <w:rsid w:val="000D0977"/>
    <w:rsid w:val="000E7477"/>
    <w:rsid w:val="000E7623"/>
    <w:rsid w:val="000F1231"/>
    <w:rsid w:val="00114E1E"/>
    <w:rsid w:val="00125F64"/>
    <w:rsid w:val="00134EE8"/>
    <w:rsid w:val="001458CD"/>
    <w:rsid w:val="001473FE"/>
    <w:rsid w:val="001509F7"/>
    <w:rsid w:val="00156D9F"/>
    <w:rsid w:val="00161C89"/>
    <w:rsid w:val="00167070"/>
    <w:rsid w:val="00180C09"/>
    <w:rsid w:val="00190F03"/>
    <w:rsid w:val="00196FF0"/>
    <w:rsid w:val="001A2C3C"/>
    <w:rsid w:val="001D2C47"/>
    <w:rsid w:val="001D423E"/>
    <w:rsid w:val="00201E17"/>
    <w:rsid w:val="00201E3E"/>
    <w:rsid w:val="00204288"/>
    <w:rsid w:val="002171E9"/>
    <w:rsid w:val="00236171"/>
    <w:rsid w:val="002443A0"/>
    <w:rsid w:val="002519F9"/>
    <w:rsid w:val="00252EDA"/>
    <w:rsid w:val="002609F6"/>
    <w:rsid w:val="002722D9"/>
    <w:rsid w:val="002726DD"/>
    <w:rsid w:val="00291E58"/>
    <w:rsid w:val="0029279E"/>
    <w:rsid w:val="002969B2"/>
    <w:rsid w:val="002A5C47"/>
    <w:rsid w:val="002B27FD"/>
    <w:rsid w:val="00311631"/>
    <w:rsid w:val="003165D9"/>
    <w:rsid w:val="00337AED"/>
    <w:rsid w:val="0036328D"/>
    <w:rsid w:val="00395BE6"/>
    <w:rsid w:val="003A4004"/>
    <w:rsid w:val="003A403D"/>
    <w:rsid w:val="003B340D"/>
    <w:rsid w:val="003C511B"/>
    <w:rsid w:val="003D38F4"/>
    <w:rsid w:val="003D7FCC"/>
    <w:rsid w:val="003E5BB8"/>
    <w:rsid w:val="003F343E"/>
    <w:rsid w:val="004003A9"/>
    <w:rsid w:val="00420A71"/>
    <w:rsid w:val="0042329F"/>
    <w:rsid w:val="00424B64"/>
    <w:rsid w:val="00431333"/>
    <w:rsid w:val="00436931"/>
    <w:rsid w:val="0043719A"/>
    <w:rsid w:val="00441A5B"/>
    <w:rsid w:val="00450F26"/>
    <w:rsid w:val="00455623"/>
    <w:rsid w:val="0046418A"/>
    <w:rsid w:val="0048634C"/>
    <w:rsid w:val="0049012E"/>
    <w:rsid w:val="00492BE6"/>
    <w:rsid w:val="00495721"/>
    <w:rsid w:val="004A3674"/>
    <w:rsid w:val="004B6443"/>
    <w:rsid w:val="004C6A20"/>
    <w:rsid w:val="004C6BB2"/>
    <w:rsid w:val="004E1331"/>
    <w:rsid w:val="004E7632"/>
    <w:rsid w:val="004F15F1"/>
    <w:rsid w:val="00500B81"/>
    <w:rsid w:val="005342E9"/>
    <w:rsid w:val="0054482C"/>
    <w:rsid w:val="005478EC"/>
    <w:rsid w:val="00555424"/>
    <w:rsid w:val="005574A6"/>
    <w:rsid w:val="00561D0B"/>
    <w:rsid w:val="005706CD"/>
    <w:rsid w:val="005A1D9D"/>
    <w:rsid w:val="005A582B"/>
    <w:rsid w:val="005B035A"/>
    <w:rsid w:val="005B077C"/>
    <w:rsid w:val="005D2DD2"/>
    <w:rsid w:val="005D78A2"/>
    <w:rsid w:val="005E1084"/>
    <w:rsid w:val="005E502B"/>
    <w:rsid w:val="005F296D"/>
    <w:rsid w:val="0061000D"/>
    <w:rsid w:val="0061217F"/>
    <w:rsid w:val="00631BB6"/>
    <w:rsid w:val="00636F44"/>
    <w:rsid w:val="00637828"/>
    <w:rsid w:val="00641A2D"/>
    <w:rsid w:val="00642D3D"/>
    <w:rsid w:val="00643089"/>
    <w:rsid w:val="006948BA"/>
    <w:rsid w:val="006968CE"/>
    <w:rsid w:val="006C12FD"/>
    <w:rsid w:val="006C7988"/>
    <w:rsid w:val="006F2AB9"/>
    <w:rsid w:val="0070036A"/>
    <w:rsid w:val="00706B5B"/>
    <w:rsid w:val="00721E13"/>
    <w:rsid w:val="00733793"/>
    <w:rsid w:val="00745A68"/>
    <w:rsid w:val="007A765E"/>
    <w:rsid w:val="007B2160"/>
    <w:rsid w:val="007B71F1"/>
    <w:rsid w:val="007B7246"/>
    <w:rsid w:val="007D19EB"/>
    <w:rsid w:val="007D292F"/>
    <w:rsid w:val="007D2BAD"/>
    <w:rsid w:val="007D71F9"/>
    <w:rsid w:val="007E1F65"/>
    <w:rsid w:val="00805048"/>
    <w:rsid w:val="008066DC"/>
    <w:rsid w:val="0081426A"/>
    <w:rsid w:val="00814B2A"/>
    <w:rsid w:val="00826BE5"/>
    <w:rsid w:val="00834FFC"/>
    <w:rsid w:val="00841428"/>
    <w:rsid w:val="00841857"/>
    <w:rsid w:val="00845204"/>
    <w:rsid w:val="00861B74"/>
    <w:rsid w:val="008712B7"/>
    <w:rsid w:val="00880B2C"/>
    <w:rsid w:val="00882647"/>
    <w:rsid w:val="00887894"/>
    <w:rsid w:val="00897385"/>
    <w:rsid w:val="008A4E3F"/>
    <w:rsid w:val="008A5ABB"/>
    <w:rsid w:val="008A6401"/>
    <w:rsid w:val="008B3844"/>
    <w:rsid w:val="008D28EB"/>
    <w:rsid w:val="008E1065"/>
    <w:rsid w:val="008E224E"/>
    <w:rsid w:val="008E7E92"/>
    <w:rsid w:val="008F7718"/>
    <w:rsid w:val="00902F03"/>
    <w:rsid w:val="00916C1F"/>
    <w:rsid w:val="0093299F"/>
    <w:rsid w:val="00975A8D"/>
    <w:rsid w:val="009847DC"/>
    <w:rsid w:val="009B4585"/>
    <w:rsid w:val="009B488A"/>
    <w:rsid w:val="009B4BB8"/>
    <w:rsid w:val="009B52DD"/>
    <w:rsid w:val="009C163C"/>
    <w:rsid w:val="009C1DDC"/>
    <w:rsid w:val="009C630B"/>
    <w:rsid w:val="009D16B4"/>
    <w:rsid w:val="009E3F23"/>
    <w:rsid w:val="009E51D6"/>
    <w:rsid w:val="00A05402"/>
    <w:rsid w:val="00A0705E"/>
    <w:rsid w:val="00A12003"/>
    <w:rsid w:val="00A43B0F"/>
    <w:rsid w:val="00A543E0"/>
    <w:rsid w:val="00A73ED1"/>
    <w:rsid w:val="00A833E9"/>
    <w:rsid w:val="00A85A68"/>
    <w:rsid w:val="00A85A94"/>
    <w:rsid w:val="00AA2745"/>
    <w:rsid w:val="00AA530C"/>
    <w:rsid w:val="00AB2A60"/>
    <w:rsid w:val="00AB3AB9"/>
    <w:rsid w:val="00AD1C51"/>
    <w:rsid w:val="00AE5AE0"/>
    <w:rsid w:val="00AF27D2"/>
    <w:rsid w:val="00B20D25"/>
    <w:rsid w:val="00B27EEA"/>
    <w:rsid w:val="00B307B8"/>
    <w:rsid w:val="00B33ED7"/>
    <w:rsid w:val="00B44668"/>
    <w:rsid w:val="00B51C6B"/>
    <w:rsid w:val="00B77930"/>
    <w:rsid w:val="00B82911"/>
    <w:rsid w:val="00B87FE5"/>
    <w:rsid w:val="00B9052F"/>
    <w:rsid w:val="00B93949"/>
    <w:rsid w:val="00BA1CF1"/>
    <w:rsid w:val="00BB58C7"/>
    <w:rsid w:val="00BB5F11"/>
    <w:rsid w:val="00BC0CB1"/>
    <w:rsid w:val="00BC2D94"/>
    <w:rsid w:val="00BC3AE3"/>
    <w:rsid w:val="00BD1632"/>
    <w:rsid w:val="00BD5BD1"/>
    <w:rsid w:val="00BD6C1B"/>
    <w:rsid w:val="00BF1325"/>
    <w:rsid w:val="00BF702B"/>
    <w:rsid w:val="00BF7936"/>
    <w:rsid w:val="00C10C36"/>
    <w:rsid w:val="00C16ED3"/>
    <w:rsid w:val="00C26663"/>
    <w:rsid w:val="00C4331B"/>
    <w:rsid w:val="00C44FEA"/>
    <w:rsid w:val="00C551DA"/>
    <w:rsid w:val="00C56E17"/>
    <w:rsid w:val="00C6045A"/>
    <w:rsid w:val="00C60F4B"/>
    <w:rsid w:val="00C7576D"/>
    <w:rsid w:val="00C7674E"/>
    <w:rsid w:val="00C87BC8"/>
    <w:rsid w:val="00C908D2"/>
    <w:rsid w:val="00CA0FF8"/>
    <w:rsid w:val="00CA40F5"/>
    <w:rsid w:val="00CA68C9"/>
    <w:rsid w:val="00CB4949"/>
    <w:rsid w:val="00CB79E2"/>
    <w:rsid w:val="00CE1348"/>
    <w:rsid w:val="00CF3FC4"/>
    <w:rsid w:val="00D005A9"/>
    <w:rsid w:val="00D04D95"/>
    <w:rsid w:val="00D0600B"/>
    <w:rsid w:val="00D0726A"/>
    <w:rsid w:val="00D07C04"/>
    <w:rsid w:val="00D20949"/>
    <w:rsid w:val="00D256D1"/>
    <w:rsid w:val="00D41BA0"/>
    <w:rsid w:val="00D41F9D"/>
    <w:rsid w:val="00D42E26"/>
    <w:rsid w:val="00D5066D"/>
    <w:rsid w:val="00D50852"/>
    <w:rsid w:val="00D62AB6"/>
    <w:rsid w:val="00D65D01"/>
    <w:rsid w:val="00D7023D"/>
    <w:rsid w:val="00D74EF3"/>
    <w:rsid w:val="00DA5C61"/>
    <w:rsid w:val="00DB2B26"/>
    <w:rsid w:val="00DB39E0"/>
    <w:rsid w:val="00DB607B"/>
    <w:rsid w:val="00DC50C5"/>
    <w:rsid w:val="00DC5743"/>
    <w:rsid w:val="00DC706E"/>
    <w:rsid w:val="00DC7F88"/>
    <w:rsid w:val="00DD2DC2"/>
    <w:rsid w:val="00DD7463"/>
    <w:rsid w:val="00E020B3"/>
    <w:rsid w:val="00E1415A"/>
    <w:rsid w:val="00E33854"/>
    <w:rsid w:val="00E6257F"/>
    <w:rsid w:val="00E66239"/>
    <w:rsid w:val="00E70266"/>
    <w:rsid w:val="00EA00EE"/>
    <w:rsid w:val="00EB07FF"/>
    <w:rsid w:val="00EB522D"/>
    <w:rsid w:val="00EB770B"/>
    <w:rsid w:val="00EC2993"/>
    <w:rsid w:val="00ED0C3E"/>
    <w:rsid w:val="00ED387B"/>
    <w:rsid w:val="00EE306F"/>
    <w:rsid w:val="00EF43CF"/>
    <w:rsid w:val="00EF4886"/>
    <w:rsid w:val="00EF7438"/>
    <w:rsid w:val="00F3716C"/>
    <w:rsid w:val="00F37257"/>
    <w:rsid w:val="00F5004B"/>
    <w:rsid w:val="00F62831"/>
    <w:rsid w:val="00F6365E"/>
    <w:rsid w:val="00F66C6F"/>
    <w:rsid w:val="00F70D83"/>
    <w:rsid w:val="00F75B0F"/>
    <w:rsid w:val="00F76637"/>
    <w:rsid w:val="00F84276"/>
    <w:rsid w:val="00F86C4F"/>
    <w:rsid w:val="00F9243A"/>
    <w:rsid w:val="00FA1B66"/>
    <w:rsid w:val="00FA6547"/>
    <w:rsid w:val="00FB528A"/>
    <w:rsid w:val="00FB7B95"/>
    <w:rsid w:val="00FC2602"/>
    <w:rsid w:val="00FD1982"/>
    <w:rsid w:val="00FE12A7"/>
    <w:rsid w:val="00FE3A86"/>
    <w:rsid w:val="00FE705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C09E9-AC0F-41BF-BE82-40D19E5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61A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zistetableoutputtext">
    <w:name w:val="trzistetableoutputtext"/>
    <w:basedOn w:val="Standardnpsmoodstavce"/>
    <w:uiPriority w:val="99"/>
    <w:qFormat/>
    <w:rsid w:val="00186E58"/>
  </w:style>
  <w:style w:type="character" w:customStyle="1" w:styleId="FontStyle58">
    <w:name w:val="Font Style58"/>
    <w:qFormat/>
    <w:rsid w:val="00DF4A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e2">
    <w:name w:val="Style2"/>
    <w:basedOn w:val="Normln"/>
    <w:qFormat/>
    <w:rsid w:val="00DF4AB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ovan">
    <w:name w:val="Číslovaný"/>
    <w:basedOn w:val="Normln"/>
    <w:qFormat/>
    <w:rsid w:val="00DF4AB9"/>
    <w:pPr>
      <w:spacing w:before="120"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ln"/>
    <w:qFormat/>
    <w:rsid w:val="00AC5BC6"/>
    <w:pPr>
      <w:spacing w:after="160" w:line="240" w:lineRule="exact"/>
    </w:pPr>
    <w:rPr>
      <w:rFonts w:ascii="Tahoma" w:hAnsi="Tahoma" w:cs="Times New Roman"/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4B64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4B64"/>
    <w:rPr>
      <w:rFonts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B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2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217F"/>
    <w:pPr>
      <w:ind w:left="720"/>
      <w:contextualSpacing/>
    </w:pPr>
    <w:rPr>
      <w:rFonts w:cs="Times New Roman"/>
      <w:lang w:eastAsia="en-US"/>
    </w:rPr>
  </w:style>
  <w:style w:type="paragraph" w:customStyle="1" w:styleId="Podnadpis1">
    <w:name w:val="Podnadpis1"/>
    <w:basedOn w:val="Normln"/>
    <w:next w:val="Normln"/>
    <w:uiPriority w:val="99"/>
    <w:rsid w:val="0061217F"/>
    <w:pPr>
      <w:tabs>
        <w:tab w:val="left" w:pos="1134"/>
      </w:tabs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61217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0705E"/>
    <w:pPr>
      <w:widowControl w:val="0"/>
      <w:spacing w:after="0" w:line="240" w:lineRule="auto"/>
      <w:jc w:val="both"/>
    </w:pPr>
    <w:rPr>
      <w:rFonts w:ascii="Times New Roman" w:hAnsi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705E"/>
    <w:rPr>
      <w:rFonts w:ascii="Times New Roman" w:hAnsi="Times New Roman"/>
      <w:i/>
      <w:sz w:val="22"/>
    </w:rPr>
  </w:style>
  <w:style w:type="character" w:customStyle="1" w:styleId="Znakypropoznmkupodarou">
    <w:name w:val="Znaky pro poznámku pod čarou"/>
    <w:qFormat/>
    <w:rsid w:val="00C5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D7B6-E1B0-4C3F-B822-CBDD118B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2244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VU5153</Company>
  <LinksUpToDate>false</LinksUpToDate>
  <CharactersWithSpaces>15459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klapacj</dc:creator>
  <cp:lastModifiedBy>Petráš Jozef - VÚ 5153 - ŠIS AČR</cp:lastModifiedBy>
  <cp:revision>77</cp:revision>
  <cp:lastPrinted>2020-06-24T11:07:00Z</cp:lastPrinted>
  <dcterms:created xsi:type="dcterms:W3CDTF">2018-02-19T11:58:00Z</dcterms:created>
  <dcterms:modified xsi:type="dcterms:W3CDTF">2021-02-19T09:55:00Z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VU5153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