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403AD" w14:textId="77777777" w:rsidR="00627CD6" w:rsidRDefault="00627CD6" w:rsidP="00627CD6">
      <w:pPr>
        <w:jc w:val="center"/>
        <w:rPr>
          <w:rFonts w:ascii="Arial Black" w:hAnsi="Arial Black" w:cs="Arial"/>
          <w:caps/>
          <w:spacing w:val="40"/>
          <w:sz w:val="44"/>
          <w:szCs w:val="44"/>
        </w:rPr>
      </w:pPr>
      <w:r>
        <w:rPr>
          <w:rFonts w:ascii="Arial Black" w:hAnsi="Arial Black" w:cs="Arial"/>
          <w:caps/>
          <w:spacing w:val="40"/>
          <w:sz w:val="44"/>
          <w:szCs w:val="44"/>
        </w:rPr>
        <w:t xml:space="preserve">výzva k podání nabídky a </w:t>
      </w:r>
      <w:r>
        <w:rPr>
          <w:rFonts w:ascii="Arial Black" w:hAnsi="Arial Black" w:cs="Arial"/>
          <w:caps/>
          <w:spacing w:val="40"/>
          <w:sz w:val="44"/>
          <w:szCs w:val="44"/>
        </w:rPr>
        <w:br/>
        <w:t>Zadávací</w:t>
      </w:r>
      <w:r>
        <w:rPr>
          <w:rFonts w:ascii="Arial Black" w:hAnsi="Arial Black" w:cs="Arial"/>
          <w:b/>
          <w:caps/>
          <w:spacing w:val="40"/>
          <w:sz w:val="44"/>
          <w:szCs w:val="44"/>
        </w:rPr>
        <w:t xml:space="preserve"> </w:t>
      </w:r>
      <w:r>
        <w:rPr>
          <w:rFonts w:ascii="Arial Black" w:hAnsi="Arial Black" w:cs="Arial"/>
          <w:caps/>
          <w:spacing w:val="40"/>
          <w:sz w:val="44"/>
          <w:szCs w:val="44"/>
        </w:rPr>
        <w:t>dokumentace</w:t>
      </w:r>
    </w:p>
    <w:p w14:paraId="08FDA5CB" w14:textId="77777777" w:rsidR="00627CD6" w:rsidRDefault="00627CD6" w:rsidP="00627CD6">
      <w:pPr>
        <w:keepNext/>
        <w:jc w:val="center"/>
        <w:rPr>
          <w:rFonts w:ascii="Arial Black" w:hAnsi="Arial Black" w:cs="Arial"/>
          <w:sz w:val="28"/>
          <w:szCs w:val="28"/>
        </w:rPr>
      </w:pPr>
    </w:p>
    <w:p w14:paraId="05CE1B17" w14:textId="77777777" w:rsidR="00627CD6" w:rsidRDefault="00627CD6" w:rsidP="00627CD6">
      <w:pPr>
        <w:keepNext/>
        <w:jc w:val="center"/>
        <w:rPr>
          <w:rFonts w:ascii="Arial Black" w:hAnsi="Arial Black" w:cs="Arial"/>
          <w:sz w:val="28"/>
          <w:szCs w:val="28"/>
        </w:rPr>
      </w:pPr>
    </w:p>
    <w:p w14:paraId="4EF1F9A0" w14:textId="77777777" w:rsidR="00627CD6" w:rsidRDefault="00627CD6" w:rsidP="00627CD6">
      <w:pPr>
        <w:keepNext/>
        <w:jc w:val="center"/>
        <w:rPr>
          <w:rFonts w:ascii="Arial Black" w:hAnsi="Arial Black" w:cs="Arial"/>
          <w:sz w:val="28"/>
          <w:szCs w:val="28"/>
        </w:rPr>
      </w:pPr>
      <w:r>
        <w:rPr>
          <w:rFonts w:ascii="Arial Black" w:hAnsi="Arial Black" w:cs="Arial"/>
          <w:sz w:val="28"/>
          <w:szCs w:val="28"/>
        </w:rPr>
        <w:t>pro veřejnou zakázku malého rozsahu</w:t>
      </w:r>
    </w:p>
    <w:p w14:paraId="340258C6" w14:textId="77777777" w:rsidR="00627CD6" w:rsidRDefault="00627CD6" w:rsidP="00627CD6">
      <w:pPr>
        <w:keepNext/>
        <w:jc w:val="center"/>
        <w:rPr>
          <w:rFonts w:ascii="Arial Black" w:hAnsi="Arial Black" w:cs="Arial"/>
          <w:sz w:val="28"/>
          <w:szCs w:val="28"/>
        </w:rPr>
      </w:pPr>
      <w:r>
        <w:rPr>
          <w:rFonts w:ascii="Arial Black" w:hAnsi="Arial Black" w:cs="Arial"/>
          <w:sz w:val="28"/>
          <w:szCs w:val="28"/>
        </w:rPr>
        <w:t>veřejná zakázka na dodávky</w:t>
      </w:r>
    </w:p>
    <w:p w14:paraId="5914821D" w14:textId="77777777" w:rsidR="00627CD6" w:rsidRDefault="00627CD6" w:rsidP="00627CD6">
      <w:pPr>
        <w:pStyle w:val="Nadpis1"/>
        <w:spacing w:before="0"/>
        <w:ind w:left="0" w:firstLine="0"/>
        <w:rPr>
          <w:sz w:val="36"/>
          <w:szCs w:val="36"/>
        </w:rPr>
      </w:pPr>
    </w:p>
    <w:p w14:paraId="02D078BE" w14:textId="77777777" w:rsidR="00627CD6" w:rsidRDefault="00627CD6" w:rsidP="00627CD6">
      <w:pPr>
        <w:rPr>
          <w:sz w:val="36"/>
          <w:szCs w:val="36"/>
        </w:rPr>
      </w:pPr>
    </w:p>
    <w:p w14:paraId="12B4BB36" w14:textId="77777777" w:rsidR="00627CD6" w:rsidRDefault="00627CD6" w:rsidP="00627CD6">
      <w:pPr>
        <w:jc w:val="center"/>
        <w:rPr>
          <w:sz w:val="36"/>
          <w:szCs w:val="36"/>
        </w:rPr>
      </w:pPr>
      <w:r>
        <w:rPr>
          <w:noProof/>
          <w:lang w:eastAsia="cs-CZ"/>
        </w:rPr>
        <w:drawing>
          <wp:inline distT="0" distB="0" distL="0" distR="0" wp14:anchorId="1FE95CA3" wp14:editId="569395E8">
            <wp:extent cx="2193290" cy="2193290"/>
            <wp:effectExtent l="0" t="0" r="0" b="0"/>
            <wp:docPr id="1" name="Obrázek 1" descr="OSTRAVSKA-UNIVERZITA-vertikalni-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STRAVSKA-UNIVERZITA-vertikalni-cerne"/>
                    <pic:cNvPicPr>
                      <a:picLocks noChangeAspect="1" noChangeArrowheads="1"/>
                    </pic:cNvPicPr>
                  </pic:nvPicPr>
                  <pic:blipFill>
                    <a:blip r:embed="rId8" cstate="print"/>
                    <a:stretch>
                      <a:fillRect/>
                    </a:stretch>
                  </pic:blipFill>
                  <pic:spPr bwMode="auto">
                    <a:xfrm>
                      <a:off x="0" y="0"/>
                      <a:ext cx="2193290" cy="2193290"/>
                    </a:xfrm>
                    <a:prstGeom prst="rect">
                      <a:avLst/>
                    </a:prstGeom>
                  </pic:spPr>
                </pic:pic>
              </a:graphicData>
            </a:graphic>
          </wp:inline>
        </w:drawing>
      </w:r>
    </w:p>
    <w:p w14:paraId="3A7EC436" w14:textId="77777777" w:rsidR="00627CD6" w:rsidRDefault="00627CD6" w:rsidP="00627CD6">
      <w:pPr>
        <w:keepNext/>
        <w:rPr>
          <w:rFonts w:ascii="Arial Black" w:hAnsi="Arial Black" w:cs="Arial"/>
          <w:b/>
          <w:sz w:val="36"/>
          <w:szCs w:val="36"/>
        </w:rPr>
      </w:pPr>
    </w:p>
    <w:p w14:paraId="2C3A21F0" w14:textId="77777777" w:rsidR="00627CD6" w:rsidRDefault="00627CD6" w:rsidP="00627CD6">
      <w:pPr>
        <w:jc w:val="center"/>
        <w:rPr>
          <w:rFonts w:ascii="Arial Black" w:hAnsi="Arial Black"/>
          <w:sz w:val="40"/>
          <w:szCs w:val="40"/>
        </w:rPr>
      </w:pPr>
      <w:r>
        <w:rPr>
          <w:rFonts w:ascii="Arial Black" w:hAnsi="Arial Black" w:cs="Arial"/>
          <w:sz w:val="40"/>
          <w:szCs w:val="40"/>
        </w:rPr>
        <w:t>Nákup</w:t>
      </w:r>
      <w:r w:rsidR="00740C18">
        <w:rPr>
          <w:rFonts w:ascii="Arial Black" w:hAnsi="Arial Black" w:cs="Arial"/>
          <w:sz w:val="40"/>
          <w:szCs w:val="40"/>
        </w:rPr>
        <w:t xml:space="preserve"> laboratorní</w:t>
      </w:r>
      <w:r w:rsidR="00FF0333">
        <w:rPr>
          <w:rFonts w:ascii="Arial Black" w:hAnsi="Arial Black" w:cs="Arial"/>
          <w:sz w:val="40"/>
          <w:szCs w:val="40"/>
        </w:rPr>
        <w:t>ho</w:t>
      </w:r>
      <w:r>
        <w:rPr>
          <w:rFonts w:ascii="Arial Black" w:hAnsi="Arial Black" w:cs="Arial"/>
          <w:sz w:val="40"/>
          <w:szCs w:val="40"/>
        </w:rPr>
        <w:t xml:space="preserve"> plast</w:t>
      </w:r>
      <w:r w:rsidR="00FF0333">
        <w:rPr>
          <w:rFonts w:ascii="Arial Black" w:hAnsi="Arial Black" w:cs="Arial"/>
          <w:sz w:val="40"/>
          <w:szCs w:val="40"/>
        </w:rPr>
        <w:t>u</w:t>
      </w:r>
      <w:r w:rsidR="009F1501">
        <w:rPr>
          <w:rFonts w:ascii="Arial Black" w:hAnsi="Arial Black" w:cs="Arial"/>
          <w:sz w:val="40"/>
          <w:szCs w:val="40"/>
        </w:rPr>
        <w:t xml:space="preserve"> </w:t>
      </w:r>
      <w:r w:rsidR="00F619D8">
        <w:rPr>
          <w:rFonts w:ascii="Arial Black" w:hAnsi="Arial Black" w:cs="Arial"/>
          <w:sz w:val="40"/>
          <w:szCs w:val="40"/>
        </w:rPr>
        <w:t xml:space="preserve">pro </w:t>
      </w:r>
      <w:proofErr w:type="spellStart"/>
      <w:r w:rsidR="00F619D8">
        <w:rPr>
          <w:rFonts w:ascii="Arial Black" w:hAnsi="Arial Black" w:cs="Arial"/>
          <w:sz w:val="40"/>
          <w:szCs w:val="40"/>
        </w:rPr>
        <w:t>PřF</w:t>
      </w:r>
      <w:proofErr w:type="spellEnd"/>
      <w:r w:rsidR="00F619D8">
        <w:rPr>
          <w:rFonts w:ascii="Arial Black" w:hAnsi="Arial Black" w:cs="Arial"/>
          <w:sz w:val="40"/>
          <w:szCs w:val="40"/>
        </w:rPr>
        <w:t xml:space="preserve"> </w:t>
      </w:r>
    </w:p>
    <w:p w14:paraId="4D34B141" w14:textId="77777777" w:rsidR="00627CD6" w:rsidRDefault="00627CD6" w:rsidP="00627CD6">
      <w:pPr>
        <w:jc w:val="center"/>
        <w:rPr>
          <w:rFonts w:ascii="Arial Black" w:hAnsi="Arial Black"/>
          <w:sz w:val="40"/>
          <w:szCs w:val="40"/>
        </w:rPr>
      </w:pPr>
    </w:p>
    <w:p w14:paraId="7980E5DF" w14:textId="77777777" w:rsidR="00627CD6" w:rsidRDefault="00627CD6" w:rsidP="00627CD6">
      <w:r>
        <w:rPr>
          <w:noProof/>
          <w:lang w:eastAsia="cs-CZ"/>
        </w:rPr>
        <w:drawing>
          <wp:inline distT="0" distB="0" distL="0" distR="0" wp14:anchorId="76EAC410" wp14:editId="27709166">
            <wp:extent cx="5759450" cy="1275715"/>
            <wp:effectExtent l="0" t="0" r="0" b="0"/>
            <wp:docPr id="2" name="Obrázek2" descr="Logolink_OP_VVV_hor_barva_cz.jpg (155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2" descr="Logolink_OP_VVV_hor_barva_cz.jpg (1559×346)"/>
                    <pic:cNvPicPr>
                      <a:picLocks noChangeAspect="1" noChangeArrowheads="1"/>
                    </pic:cNvPicPr>
                  </pic:nvPicPr>
                  <pic:blipFill>
                    <a:blip r:embed="rId9" cstate="print"/>
                    <a:stretch>
                      <a:fillRect/>
                    </a:stretch>
                  </pic:blipFill>
                  <pic:spPr bwMode="auto">
                    <a:xfrm>
                      <a:off x="0" y="0"/>
                      <a:ext cx="5759450" cy="1275715"/>
                    </a:xfrm>
                    <a:prstGeom prst="rect">
                      <a:avLst/>
                    </a:prstGeom>
                  </pic:spPr>
                </pic:pic>
              </a:graphicData>
            </a:graphic>
          </wp:inline>
        </w:drawing>
      </w:r>
    </w:p>
    <w:p w14:paraId="60FFA55B" w14:textId="77777777" w:rsidR="00627CD6" w:rsidRDefault="00627CD6" w:rsidP="00627CD6"/>
    <w:p w14:paraId="4A776BF3" w14:textId="77777777" w:rsidR="00627CD6" w:rsidRDefault="00627CD6" w:rsidP="00627CD6"/>
    <w:p w14:paraId="62752596" w14:textId="77777777" w:rsidR="00627CD6" w:rsidRDefault="00627CD6" w:rsidP="00627CD6"/>
    <w:p w14:paraId="432FE34D" w14:textId="77777777" w:rsidR="00627CD6" w:rsidRDefault="00627CD6" w:rsidP="00627CD6"/>
    <w:p w14:paraId="1F2FEBD3" w14:textId="77777777" w:rsidR="00627CD6" w:rsidRDefault="00627CD6" w:rsidP="00627CD6"/>
    <w:p w14:paraId="0C76B1E1" w14:textId="77777777" w:rsidR="00627CD6" w:rsidRDefault="00627CD6" w:rsidP="00627CD6">
      <w:pPr>
        <w:keepNext/>
        <w:rPr>
          <w:rFonts w:ascii="Arial Black" w:hAnsi="Arial Black" w:cs="Arial"/>
          <w:sz w:val="28"/>
          <w:szCs w:val="28"/>
        </w:rPr>
      </w:pPr>
      <w:r>
        <w:rPr>
          <w:rFonts w:ascii="Arial Black" w:hAnsi="Arial Black" w:cs="Arial"/>
          <w:caps/>
          <w:sz w:val="28"/>
          <w:szCs w:val="28"/>
        </w:rPr>
        <w:t>ZADAVATEL:</w:t>
      </w:r>
      <w:r>
        <w:rPr>
          <w:rFonts w:ascii="Arial Black" w:hAnsi="Arial Black" w:cs="Arial"/>
          <w:sz w:val="28"/>
          <w:szCs w:val="28"/>
        </w:rPr>
        <w:t xml:space="preserve"> </w:t>
      </w:r>
    </w:p>
    <w:p w14:paraId="4092CF5E" w14:textId="77777777" w:rsidR="00627CD6" w:rsidRDefault="00627CD6" w:rsidP="00627CD6">
      <w:pPr>
        <w:keepNext/>
        <w:rPr>
          <w:rFonts w:ascii="Arial Black" w:hAnsi="Arial Black" w:cs="Arial"/>
          <w:sz w:val="28"/>
          <w:szCs w:val="28"/>
        </w:rPr>
      </w:pPr>
      <w:r>
        <w:rPr>
          <w:rFonts w:ascii="Arial Black" w:hAnsi="Arial Black" w:cs="Arial"/>
          <w:sz w:val="28"/>
          <w:szCs w:val="28"/>
        </w:rPr>
        <w:t xml:space="preserve">Ostravská univerzita, Dvořákova 7, </w:t>
      </w:r>
    </w:p>
    <w:p w14:paraId="5B2A1FB0" w14:textId="77777777" w:rsidR="00627CD6" w:rsidRDefault="00627CD6" w:rsidP="00627CD6">
      <w:pPr>
        <w:keepNext/>
        <w:rPr>
          <w:rFonts w:ascii="Arial Black" w:hAnsi="Arial Black" w:cs="Arial"/>
          <w:sz w:val="28"/>
          <w:szCs w:val="28"/>
        </w:rPr>
      </w:pPr>
      <w:r>
        <w:rPr>
          <w:rFonts w:ascii="Arial Black" w:hAnsi="Arial Black" w:cs="Arial"/>
          <w:sz w:val="28"/>
          <w:szCs w:val="28"/>
        </w:rPr>
        <w:t>701 03 Ostrava</w:t>
      </w:r>
    </w:p>
    <w:p w14:paraId="7A0E9B45" w14:textId="77777777" w:rsidR="00627CD6" w:rsidRDefault="00627CD6" w:rsidP="00627CD6">
      <w:pPr>
        <w:sectPr w:rsidR="00627CD6">
          <w:headerReference w:type="default" r:id="rId10"/>
          <w:footerReference w:type="default" r:id="rId11"/>
          <w:pgSz w:w="11906" w:h="16838"/>
          <w:pgMar w:top="1673" w:right="1418" w:bottom="1134" w:left="1418" w:header="1440" w:footer="851" w:gutter="0"/>
          <w:cols w:space="708"/>
          <w:formProt w:val="0"/>
          <w:docGrid w:linePitch="360" w:charSpace="16384"/>
        </w:sectPr>
      </w:pPr>
    </w:p>
    <w:p w14:paraId="1D679B55" w14:textId="77777777" w:rsidR="00627CD6" w:rsidRDefault="00627CD6" w:rsidP="00627CD6">
      <w:pPr>
        <w:pStyle w:val="Nadpis1"/>
        <w:numPr>
          <w:ilvl w:val="0"/>
          <w:numId w:val="2"/>
        </w:numPr>
        <w:spacing w:before="0"/>
      </w:pPr>
      <w:r>
        <w:lastRenderedPageBreak/>
        <w:t>Preambule</w:t>
      </w:r>
    </w:p>
    <w:p w14:paraId="2ABEC9B2" w14:textId="77777777" w:rsidR="00627CD6" w:rsidRDefault="00627CD6" w:rsidP="00627CD6">
      <w:pPr>
        <w:tabs>
          <w:tab w:val="left" w:pos="284"/>
        </w:tabs>
        <w:jc w:val="both"/>
      </w:pPr>
      <w:r>
        <w:rPr>
          <w:rFonts w:ascii="Arial" w:hAnsi="Arial" w:cs="Arial"/>
          <w:sz w:val="24"/>
        </w:rPr>
        <w:tab/>
      </w:r>
      <w:r>
        <w:rPr>
          <w:rFonts w:ascii="Arial" w:hAnsi="Arial" w:cs="Arial"/>
          <w:sz w:val="24"/>
        </w:rPr>
        <w:tab/>
        <w:t xml:space="preserve">Tato Výzva k podání nabídky a zadávací dokumentace je </w:t>
      </w:r>
      <w:r w:rsidR="00DA4905">
        <w:rPr>
          <w:rFonts w:ascii="Arial" w:hAnsi="Arial" w:cs="Arial"/>
          <w:sz w:val="24"/>
        </w:rPr>
        <w:t>otevřenou</w:t>
      </w:r>
      <w:r>
        <w:rPr>
          <w:rFonts w:ascii="Arial" w:hAnsi="Arial" w:cs="Arial"/>
          <w:sz w:val="24"/>
        </w:rPr>
        <w:t xml:space="preserve"> výzvou k podání nabídky </w:t>
      </w:r>
      <w:r w:rsidRPr="007B1FE9">
        <w:rPr>
          <w:rFonts w:ascii="Arial" w:hAnsi="Arial" w:cs="Arial"/>
          <w:sz w:val="24"/>
        </w:rPr>
        <w:t xml:space="preserve">dle čl. 12.3.1 „Druhy výběrových řízení“ odst. 1 písm. </w:t>
      </w:r>
      <w:r w:rsidR="00DA4905">
        <w:rPr>
          <w:rFonts w:ascii="Arial" w:hAnsi="Arial" w:cs="Arial"/>
          <w:sz w:val="24"/>
        </w:rPr>
        <w:t>a</w:t>
      </w:r>
      <w:r w:rsidRPr="007B1FE9">
        <w:rPr>
          <w:rFonts w:ascii="Arial" w:hAnsi="Arial" w:cs="Arial"/>
          <w:sz w:val="24"/>
        </w:rPr>
        <w:t xml:space="preserve">) Pravidel pro žadatele a příjemce – obecná část, </w:t>
      </w:r>
      <w:r w:rsidRPr="00C477F4">
        <w:rPr>
          <w:rFonts w:ascii="Arial" w:hAnsi="Arial" w:cs="Arial"/>
          <w:sz w:val="24"/>
        </w:rPr>
        <w:t>verze 5</w:t>
      </w:r>
      <w:r w:rsidRPr="007B1FE9">
        <w:rPr>
          <w:rFonts w:ascii="Arial" w:hAnsi="Arial" w:cs="Arial"/>
          <w:sz w:val="24"/>
        </w:rPr>
        <w:t xml:space="preserve"> Operačního programu Výzkum, vývoj a vzdělávání (dále jen „OP VVV“) pro Programové období </w:t>
      </w:r>
      <w:proofErr w:type="gramStart"/>
      <w:r w:rsidRPr="007B1FE9">
        <w:rPr>
          <w:rFonts w:ascii="Arial" w:hAnsi="Arial" w:cs="Arial"/>
          <w:sz w:val="24"/>
        </w:rPr>
        <w:t>2014 – 2020</w:t>
      </w:r>
      <w:proofErr w:type="gramEnd"/>
      <w:r>
        <w:rPr>
          <w:rFonts w:ascii="Arial" w:hAnsi="Arial" w:cs="Arial"/>
          <w:sz w:val="24"/>
        </w:rPr>
        <w:t xml:space="preserve"> (dále jen „Zadávací dokumentace“). Těmito Pravidly se řídí práva, povinnosti či podmínky v Zadávací dokumentaci neuvedené a jsou dostupné na </w:t>
      </w:r>
      <w:hyperlink r:id="rId12">
        <w:r>
          <w:rPr>
            <w:rStyle w:val="Internetovodkaz"/>
            <w:rFonts w:ascii="Arial" w:hAnsi="Arial" w:cs="Arial"/>
            <w:sz w:val="24"/>
          </w:rPr>
          <w:t>www.msmt.cz</w:t>
        </w:r>
      </w:hyperlink>
      <w:r>
        <w:rPr>
          <w:rFonts w:ascii="Arial" w:hAnsi="Arial" w:cs="Arial"/>
          <w:sz w:val="24"/>
        </w:rPr>
        <w:t xml:space="preserve">.  </w:t>
      </w:r>
    </w:p>
    <w:p w14:paraId="744C85E1" w14:textId="77777777" w:rsidR="00627CD6" w:rsidRDefault="00627CD6" w:rsidP="00627CD6">
      <w:pPr>
        <w:tabs>
          <w:tab w:val="left" w:pos="284"/>
        </w:tabs>
        <w:jc w:val="both"/>
        <w:rPr>
          <w:rFonts w:ascii="Arial" w:hAnsi="Arial" w:cs="Arial"/>
          <w:sz w:val="24"/>
        </w:rPr>
      </w:pPr>
      <w:r>
        <w:rPr>
          <w:rFonts w:ascii="Arial" w:hAnsi="Arial" w:cs="Arial"/>
          <w:sz w:val="24"/>
        </w:rPr>
        <w:tab/>
      </w:r>
      <w:r>
        <w:rPr>
          <w:rFonts w:ascii="Arial" w:hAnsi="Arial" w:cs="Arial"/>
          <w:sz w:val="24"/>
        </w:rPr>
        <w:tab/>
        <w:t xml:space="preserve">Zadávací dokumentace je vypracována jako podklad pro podání nabídek účastníků v rámci veřejné zakázky malého rozsahu na dodávky. Výběrové řízení nepodléhá zákonu č. 134/2016 Sb., o zadávání veřejných zakázek (dále jen „zákon“), a to i přesto, že se v některých částech Zadávací dokumentace na jednotlivá ustanovení zákona odkazuje, zadavatel je však povinen dodržovat zásady uvedené v ustanovení § 6 zákona. Zadavatel uvádí odkazy na zákon z důvodu používání některých jeho právních institutů či termínů. </w:t>
      </w:r>
    </w:p>
    <w:p w14:paraId="36B90F3C" w14:textId="77777777" w:rsidR="00627CD6" w:rsidRDefault="00627CD6" w:rsidP="00627CD6">
      <w:pPr>
        <w:ind w:firstLine="720"/>
        <w:jc w:val="both"/>
      </w:pPr>
      <w:r>
        <w:rPr>
          <w:rFonts w:ascii="Arial" w:hAnsi="Arial" w:cs="Arial"/>
          <w:b/>
          <w:sz w:val="24"/>
        </w:rPr>
        <w:t xml:space="preserve">Tato veřejná zakázka je zadávána elektronicky, veškeré úkony budou prováděny elektronicky prostřednictvím profilu zadavatele, elektronického nástroje E-ZAK. </w:t>
      </w:r>
      <w:r>
        <w:rPr>
          <w:rFonts w:ascii="Arial" w:hAnsi="Arial" w:cs="Arial"/>
          <w:sz w:val="24"/>
        </w:rPr>
        <w:t xml:space="preserve">Veškeré podmínky a informace týkající se elektronického nástroje, včetně informací o používání elektronického podpisu, jsou dostupné v uživatelské příručce a manuálu elektronického podpisu na </w:t>
      </w:r>
      <w:hyperlink r:id="rId13">
        <w:r>
          <w:rPr>
            <w:rStyle w:val="Internetovodkaz"/>
            <w:rFonts w:ascii="Arial" w:hAnsi="Arial"/>
            <w:sz w:val="24"/>
            <w:szCs w:val="24"/>
          </w:rPr>
          <w:t>https://zakazky.osu.cz</w:t>
        </w:r>
      </w:hyperlink>
      <w:r>
        <w:rPr>
          <w:rFonts w:ascii="Arial" w:hAnsi="Arial" w:cs="Arial"/>
          <w:sz w:val="24"/>
        </w:rPr>
        <w:t>.</w:t>
      </w:r>
      <w:r>
        <w:rPr>
          <w:rFonts w:ascii="Arial" w:hAnsi="Arial" w:cs="Arial"/>
          <w:b/>
          <w:sz w:val="24"/>
        </w:rPr>
        <w:t xml:space="preserve">  </w:t>
      </w:r>
    </w:p>
    <w:p w14:paraId="748A4C6E" w14:textId="77777777" w:rsidR="00627CD6" w:rsidRDefault="00627CD6" w:rsidP="00627CD6">
      <w:pPr>
        <w:tabs>
          <w:tab w:val="left" w:pos="284"/>
        </w:tabs>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Dodavatel bere na vědomí, že pro komunikaci se zadavatelem a pro využití všech funkcí nástroje E-ZAK je nutné, aby byl v tomto nástroji Ostravské univerzity zaregistrován. V případě, že zadavatel již dodavatele v tomto nástroji </w:t>
      </w:r>
      <w:proofErr w:type="spellStart"/>
      <w:r>
        <w:rPr>
          <w:rFonts w:ascii="Arial" w:hAnsi="Arial" w:cs="Arial"/>
          <w:sz w:val="24"/>
          <w:szCs w:val="24"/>
        </w:rPr>
        <w:t>předregistroval</w:t>
      </w:r>
      <w:proofErr w:type="spellEnd"/>
      <w:r>
        <w:rPr>
          <w:rFonts w:ascii="Arial" w:hAnsi="Arial" w:cs="Arial"/>
          <w:sz w:val="24"/>
          <w:szCs w:val="24"/>
        </w:rPr>
        <w:t xml:space="preserve"> s využitím veřejně dostupných informací, je třeba tuto </w:t>
      </w:r>
      <w:proofErr w:type="spellStart"/>
      <w:r>
        <w:rPr>
          <w:rFonts w:ascii="Arial" w:hAnsi="Arial" w:cs="Arial"/>
          <w:sz w:val="24"/>
          <w:szCs w:val="24"/>
        </w:rPr>
        <w:t>předregistraci</w:t>
      </w:r>
      <w:proofErr w:type="spellEnd"/>
      <w:r>
        <w:rPr>
          <w:rFonts w:ascii="Arial" w:hAnsi="Arial" w:cs="Arial"/>
          <w:sz w:val="24"/>
          <w:szCs w:val="24"/>
        </w:rPr>
        <w:t xml:space="preserve"> dokončit a nastavit kompetentním osobám potřebná oprávnění. Dále dodavatel bere na vědomí, že veškeré dokumenty odeslané zadavatelem prostřednictvím nástroje E-ZAK se považují za doručené okamžikem odeslání. Dodavatel je plně odpovědný za registraci v elektronickém nástroji E-ZAK, nastavení potřebných oprávnění kompetentním osobám a včasné přebírání doručených dokumentů souvisejících s účastí v zadávacím řízení.</w:t>
      </w:r>
    </w:p>
    <w:p w14:paraId="78A31DC8" w14:textId="77777777" w:rsidR="00627CD6" w:rsidRDefault="00627CD6" w:rsidP="00627CD6">
      <w:pPr>
        <w:ind w:firstLine="644"/>
        <w:jc w:val="both"/>
        <w:rPr>
          <w:rFonts w:ascii="Arial" w:hAnsi="Arial" w:cs="Arial"/>
          <w:sz w:val="24"/>
          <w:szCs w:val="24"/>
        </w:rPr>
      </w:pPr>
      <w:r>
        <w:rPr>
          <w:rFonts w:ascii="Arial" w:hAnsi="Arial" w:cs="Arial"/>
          <w:sz w:val="24"/>
          <w:szCs w:val="24"/>
        </w:rPr>
        <w:t>Podáním nabídky ve výběrovém řízení přijímá účastník plně a bez výhrad zadávací podmínky, včetně všech příloh a případných dodatků k těmto zadávacím podmínkám. Předpokládá se, že dodavatel před podáním nabídky pečlivě prostuduje všechny pokyny, formuláře, termíny a specifikace obsažené v zadávacích podmínkách a bude se jimi řídit. Pokud dodavatel (účastník) neposkytne včas všechny požadované informace a dokumentaci, nebo pokud jeho nabídka nebude v každém ohledu odpovídat zadávacím podmínkám, může to mít za důsledek vyloučení účastníka z výběrového řízení. Zadavatel nemůže vzít v ú</w:t>
      </w:r>
      <w:r w:rsidR="007B1FE9">
        <w:rPr>
          <w:rFonts w:ascii="Arial" w:hAnsi="Arial" w:cs="Arial"/>
          <w:sz w:val="24"/>
          <w:szCs w:val="24"/>
        </w:rPr>
        <w:t>vahu žádnou výhradu účastníka k </w:t>
      </w:r>
      <w:r>
        <w:rPr>
          <w:rFonts w:ascii="Arial" w:hAnsi="Arial" w:cs="Arial"/>
          <w:sz w:val="24"/>
          <w:szCs w:val="24"/>
        </w:rPr>
        <w:t>zadávacím podmínkám obsaženou v jeho nabídce; jakákoliv výhrada znamená vyloučení účastníka z výběrového řízení.</w:t>
      </w:r>
    </w:p>
    <w:p w14:paraId="24BA6B62" w14:textId="77777777" w:rsidR="00627CD6" w:rsidRDefault="00627CD6" w:rsidP="00627CD6">
      <w:pPr>
        <w:tabs>
          <w:tab w:val="left" w:pos="284"/>
        </w:tabs>
        <w:ind w:left="644"/>
        <w:jc w:val="both"/>
        <w:rPr>
          <w:rFonts w:ascii="Arial" w:hAnsi="Arial" w:cs="Arial"/>
          <w:sz w:val="24"/>
        </w:rPr>
      </w:pPr>
    </w:p>
    <w:p w14:paraId="1EB64D78" w14:textId="77777777" w:rsidR="00627CD6" w:rsidRDefault="00627CD6" w:rsidP="00627CD6">
      <w:pPr>
        <w:pStyle w:val="Nadpis1"/>
        <w:numPr>
          <w:ilvl w:val="0"/>
          <w:numId w:val="2"/>
        </w:numPr>
        <w:spacing w:before="0"/>
      </w:pPr>
      <w:r>
        <w:t>identifikace zadavatele</w:t>
      </w:r>
    </w:p>
    <w:p w14:paraId="52C6B747" w14:textId="77777777" w:rsidR="00627CD6" w:rsidRDefault="00627CD6" w:rsidP="00627CD6">
      <w:pPr>
        <w:ind w:left="644"/>
      </w:pPr>
    </w:p>
    <w:p w14:paraId="2C7211F6" w14:textId="77777777" w:rsidR="00627CD6" w:rsidRDefault="00627CD6" w:rsidP="00627CD6">
      <w:pPr>
        <w:pStyle w:val="Normln0"/>
        <w:widowControl/>
        <w:rPr>
          <w:rFonts w:ascii="Arial" w:hAnsi="Arial"/>
          <w:b/>
          <w:color w:val="000000"/>
        </w:rPr>
      </w:pPr>
      <w:r>
        <w:rPr>
          <w:rFonts w:ascii="Arial" w:hAnsi="Arial"/>
        </w:rPr>
        <w:t xml:space="preserve">Název </w:t>
      </w:r>
      <w:proofErr w:type="gramStart"/>
      <w:r>
        <w:rPr>
          <w:rFonts w:ascii="Arial" w:hAnsi="Arial"/>
        </w:rPr>
        <w:t xml:space="preserve">zadavatele:  </w:t>
      </w:r>
      <w:r>
        <w:rPr>
          <w:rFonts w:ascii="Arial" w:hAnsi="Arial"/>
        </w:rPr>
        <w:tab/>
      </w:r>
      <w:proofErr w:type="gramEnd"/>
      <w:r>
        <w:rPr>
          <w:rFonts w:ascii="Arial" w:hAnsi="Arial"/>
        </w:rPr>
        <w:tab/>
      </w:r>
      <w:r>
        <w:rPr>
          <w:rFonts w:ascii="Arial" w:hAnsi="Arial"/>
        </w:rPr>
        <w:tab/>
      </w:r>
      <w:r>
        <w:rPr>
          <w:rFonts w:ascii="Arial" w:hAnsi="Arial"/>
          <w:b/>
          <w:color w:val="000000"/>
        </w:rPr>
        <w:t>Ostravská univerzita</w:t>
      </w:r>
    </w:p>
    <w:p w14:paraId="2F27C4D0" w14:textId="77777777" w:rsidR="00627CD6" w:rsidRDefault="00627CD6" w:rsidP="00627CD6">
      <w:pPr>
        <w:rPr>
          <w:rFonts w:ascii="Arial" w:hAnsi="Arial"/>
          <w:color w:val="000000"/>
          <w:sz w:val="24"/>
        </w:rPr>
      </w:pPr>
      <w:proofErr w:type="gramStart"/>
      <w:r>
        <w:rPr>
          <w:rFonts w:ascii="Arial" w:hAnsi="Arial"/>
          <w:sz w:val="24"/>
        </w:rPr>
        <w:t xml:space="preserve">Sídlo:   </w:t>
      </w:r>
      <w:proofErr w:type="gramEnd"/>
      <w:r>
        <w:rPr>
          <w:rFonts w:ascii="Arial" w:hAnsi="Arial"/>
          <w:sz w:val="24"/>
        </w:rPr>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color w:val="000000"/>
          <w:sz w:val="24"/>
        </w:rPr>
        <w:t>Dvořákova 7, 701 03 Ostrava</w:t>
      </w:r>
    </w:p>
    <w:p w14:paraId="23B62D1E" w14:textId="77777777" w:rsidR="00627CD6" w:rsidRDefault="00627CD6" w:rsidP="00627CD6">
      <w:pPr>
        <w:rPr>
          <w:rFonts w:ascii="Arial" w:hAnsi="Arial"/>
          <w:color w:val="000000"/>
          <w:sz w:val="24"/>
        </w:rPr>
      </w:pPr>
      <w:r>
        <w:rPr>
          <w:rFonts w:ascii="Arial" w:hAnsi="Arial"/>
          <w:sz w:val="24"/>
        </w:rPr>
        <w:t>Právní forma:</w:t>
      </w:r>
      <w:r>
        <w:rPr>
          <w:rFonts w:ascii="Arial" w:hAnsi="Arial"/>
          <w:sz w:val="24"/>
        </w:rPr>
        <w:tab/>
      </w:r>
      <w:r>
        <w:rPr>
          <w:rFonts w:ascii="Arial" w:hAnsi="Arial"/>
          <w:sz w:val="24"/>
        </w:rPr>
        <w:tab/>
      </w:r>
      <w:r>
        <w:rPr>
          <w:rFonts w:ascii="Arial" w:hAnsi="Arial"/>
          <w:sz w:val="24"/>
        </w:rPr>
        <w:tab/>
      </w:r>
      <w:r>
        <w:rPr>
          <w:rFonts w:ascii="Arial" w:hAnsi="Arial"/>
          <w:color w:val="000000"/>
          <w:sz w:val="24"/>
        </w:rPr>
        <w:t>601 - Vysoká škola</w:t>
      </w:r>
    </w:p>
    <w:p w14:paraId="1EED8B4D" w14:textId="77777777" w:rsidR="00627CD6" w:rsidRDefault="00627CD6" w:rsidP="00B6403B">
      <w:pPr>
        <w:ind w:left="3600" w:hanging="3600"/>
        <w:rPr>
          <w:rFonts w:ascii="Arial" w:hAnsi="Arial" w:cs="Arial"/>
          <w:sz w:val="24"/>
        </w:rPr>
      </w:pPr>
      <w:r>
        <w:rPr>
          <w:rFonts w:ascii="Arial" w:hAnsi="Arial"/>
          <w:sz w:val="24"/>
        </w:rPr>
        <w:t>Zastoupená:</w:t>
      </w:r>
      <w:r>
        <w:rPr>
          <w:rFonts w:ascii="Arial" w:hAnsi="Arial"/>
          <w:sz w:val="24"/>
        </w:rPr>
        <w:tab/>
      </w:r>
      <w:r w:rsidR="00B6403B" w:rsidRPr="00FF0333">
        <w:rPr>
          <w:rFonts w:ascii="Arial" w:hAnsi="Arial" w:cs="Arial"/>
          <w:bCs/>
          <w:sz w:val="24"/>
        </w:rPr>
        <w:t>doc. RNDr. Jan Hradecký, Ph.D. – děkan</w:t>
      </w:r>
      <w:r w:rsidR="00B6403B">
        <w:rPr>
          <w:rFonts w:ascii="Arial" w:hAnsi="Arial" w:cs="Arial"/>
          <w:bCs/>
          <w:sz w:val="24"/>
        </w:rPr>
        <w:t xml:space="preserve"> </w:t>
      </w:r>
      <w:r w:rsidR="00B6403B" w:rsidRPr="00B6403B">
        <w:rPr>
          <w:rFonts w:ascii="Arial" w:hAnsi="Arial" w:cs="Arial"/>
          <w:bCs/>
          <w:sz w:val="24"/>
        </w:rPr>
        <w:t xml:space="preserve">Přírodovědecké fakulty </w:t>
      </w:r>
      <w:r w:rsidR="00FF0333">
        <w:rPr>
          <w:rFonts w:ascii="Arial" w:hAnsi="Arial" w:cs="Arial"/>
          <w:bCs/>
          <w:sz w:val="24"/>
        </w:rPr>
        <w:t>Ostravské univerzity</w:t>
      </w:r>
    </w:p>
    <w:p w14:paraId="1A05D3AE" w14:textId="77777777" w:rsidR="00627CD6" w:rsidRDefault="00627CD6" w:rsidP="00627CD6">
      <w:pPr>
        <w:rPr>
          <w:rFonts w:ascii="Arial" w:hAnsi="Arial" w:cs="Arial"/>
          <w:sz w:val="24"/>
        </w:rPr>
      </w:pPr>
      <w:r>
        <w:rPr>
          <w:rFonts w:ascii="Arial" w:hAnsi="Arial" w:cs="Arial"/>
          <w:sz w:val="24"/>
        </w:rPr>
        <w:t>ve věcech veřejné zakázky:</w:t>
      </w:r>
      <w:r>
        <w:rPr>
          <w:rFonts w:ascii="Arial" w:hAnsi="Arial" w:cs="Arial"/>
          <w:sz w:val="24"/>
        </w:rPr>
        <w:tab/>
      </w:r>
      <w:r w:rsidR="00FF0333">
        <w:rPr>
          <w:rFonts w:ascii="Arial" w:hAnsi="Arial" w:cs="Arial"/>
          <w:sz w:val="24"/>
        </w:rPr>
        <w:t>Marie Regneri</w:t>
      </w:r>
    </w:p>
    <w:p w14:paraId="6C96715B" w14:textId="77777777" w:rsidR="00627CD6" w:rsidRPr="0064217E" w:rsidRDefault="00627CD6" w:rsidP="00627CD6">
      <w:pPr>
        <w:rPr>
          <w:rFonts w:ascii="Arial" w:hAnsi="Arial" w:cs="Arial"/>
          <w:sz w:val="24"/>
        </w:rPr>
      </w:pPr>
      <w:r>
        <w:rPr>
          <w:rFonts w:ascii="Arial" w:hAnsi="Arial" w:cs="Arial"/>
          <w:sz w:val="24"/>
        </w:rPr>
        <w:t>v technických záležitostech:</w:t>
      </w:r>
      <w:r>
        <w:rPr>
          <w:rFonts w:ascii="Arial" w:hAnsi="Arial" w:cs="Arial"/>
          <w:sz w:val="24"/>
        </w:rPr>
        <w:tab/>
      </w:r>
      <w:r w:rsidR="008A3296">
        <w:rPr>
          <w:rFonts w:ascii="Arial" w:hAnsi="Arial" w:cs="Arial"/>
          <w:sz w:val="24"/>
        </w:rPr>
        <w:t>Ing. Marie Pavlíková</w:t>
      </w:r>
    </w:p>
    <w:p w14:paraId="6287A445" w14:textId="77777777" w:rsidR="00627CD6" w:rsidRDefault="00627CD6" w:rsidP="00627CD6">
      <w:pPr>
        <w:rPr>
          <w:rFonts w:ascii="Arial" w:hAnsi="Arial" w:cs="Arial"/>
          <w:sz w:val="24"/>
        </w:rPr>
      </w:pPr>
    </w:p>
    <w:p w14:paraId="08B5E0C8" w14:textId="77777777" w:rsidR="00627CD6" w:rsidRDefault="00627CD6" w:rsidP="00627CD6">
      <w:pPr>
        <w:pStyle w:val="Nadpis5"/>
        <w:spacing w:before="0"/>
        <w:ind w:left="0" w:firstLine="0"/>
        <w:rPr>
          <w:rFonts w:ascii="Arial" w:hAnsi="Arial"/>
        </w:rPr>
      </w:pPr>
      <w:r>
        <w:rPr>
          <w:rFonts w:ascii="Arial" w:hAnsi="Arial"/>
        </w:rPr>
        <w:t xml:space="preserve">IČ: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61988987</w:t>
      </w:r>
    </w:p>
    <w:p w14:paraId="447D19D8" w14:textId="77777777" w:rsidR="00627CD6" w:rsidRDefault="00627CD6" w:rsidP="00627CD6">
      <w:pPr>
        <w:rPr>
          <w:rFonts w:ascii="Arial" w:hAnsi="Arial"/>
          <w:sz w:val="24"/>
        </w:rPr>
      </w:pPr>
      <w:proofErr w:type="gramStart"/>
      <w:r>
        <w:rPr>
          <w:rFonts w:ascii="Arial" w:hAnsi="Arial"/>
          <w:sz w:val="24"/>
        </w:rPr>
        <w:t xml:space="preserve">DIČ:   </w:t>
      </w:r>
      <w:proofErr w:type="gramEnd"/>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CZ61988987</w:t>
      </w:r>
    </w:p>
    <w:p w14:paraId="0E554E5C" w14:textId="77777777" w:rsidR="00627CD6" w:rsidRDefault="00627CD6" w:rsidP="00627CD6">
      <w:pPr>
        <w:rPr>
          <w:rFonts w:ascii="Arial" w:hAnsi="Arial"/>
          <w:sz w:val="24"/>
        </w:rPr>
      </w:pPr>
    </w:p>
    <w:p w14:paraId="79ABDF8F" w14:textId="77777777" w:rsidR="00627CD6" w:rsidRDefault="00627CD6" w:rsidP="00627CD6">
      <w:pPr>
        <w:rPr>
          <w:rFonts w:ascii="Arial" w:hAnsi="Arial"/>
          <w:sz w:val="24"/>
        </w:rPr>
      </w:pPr>
      <w:r>
        <w:rPr>
          <w:rFonts w:ascii="Arial" w:hAnsi="Arial"/>
          <w:sz w:val="24"/>
        </w:rPr>
        <w:t>profil zadavatele:</w:t>
      </w:r>
      <w:r>
        <w:rPr>
          <w:rFonts w:ascii="Arial" w:hAnsi="Arial"/>
          <w:sz w:val="24"/>
        </w:rPr>
        <w:tab/>
      </w:r>
      <w:r>
        <w:rPr>
          <w:rFonts w:ascii="Arial" w:hAnsi="Arial"/>
          <w:sz w:val="24"/>
        </w:rPr>
        <w:tab/>
      </w:r>
      <w:r>
        <w:rPr>
          <w:rFonts w:ascii="Arial" w:hAnsi="Arial"/>
          <w:sz w:val="24"/>
        </w:rPr>
        <w:tab/>
        <w:t>zakazky.osu.cz</w:t>
      </w:r>
    </w:p>
    <w:p w14:paraId="51AC5D5F" w14:textId="77777777" w:rsidR="00627CD6" w:rsidRDefault="00627CD6" w:rsidP="008F5DFD">
      <w:r>
        <w:rPr>
          <w:rFonts w:ascii="Arial" w:hAnsi="Arial"/>
          <w:sz w:val="24"/>
        </w:rPr>
        <w:t>URL veřejné zakázky:</w:t>
      </w:r>
      <w:r>
        <w:rPr>
          <w:rFonts w:ascii="Arial" w:hAnsi="Arial"/>
          <w:sz w:val="24"/>
        </w:rPr>
        <w:tab/>
      </w:r>
      <w:r>
        <w:rPr>
          <w:rFonts w:ascii="Arial" w:hAnsi="Arial"/>
          <w:sz w:val="24"/>
        </w:rPr>
        <w:tab/>
      </w:r>
      <w:hyperlink r:id="rId14" w:history="1">
        <w:r w:rsidR="00FF0333" w:rsidRPr="00F46263">
          <w:rPr>
            <w:rStyle w:val="Hypertextovodkaz"/>
            <w:rFonts w:ascii="Arial" w:hAnsi="Arial" w:cs="Arial"/>
            <w:sz w:val="24"/>
            <w:szCs w:val="24"/>
          </w:rPr>
          <w:t>https://zakazky.osu.cz/vz00001592</w:t>
        </w:r>
      </w:hyperlink>
    </w:p>
    <w:p w14:paraId="5C86D90E" w14:textId="77777777" w:rsidR="008F5DFD" w:rsidRPr="005F5156" w:rsidRDefault="008F5DFD" w:rsidP="008F5DFD">
      <w:pPr>
        <w:rPr>
          <w:rFonts w:ascii="Arial" w:hAnsi="Arial" w:cs="Arial"/>
          <w:sz w:val="32"/>
          <w:szCs w:val="32"/>
        </w:rPr>
      </w:pPr>
    </w:p>
    <w:p w14:paraId="3C41DC3B" w14:textId="77777777" w:rsidR="00627CD6" w:rsidRDefault="00627CD6" w:rsidP="00627CD6">
      <w:pPr>
        <w:pStyle w:val="Nadpis1"/>
        <w:numPr>
          <w:ilvl w:val="0"/>
          <w:numId w:val="2"/>
        </w:numPr>
        <w:spacing w:before="0"/>
      </w:pPr>
      <w:r>
        <w:t>Předmět veřejné zakázky</w:t>
      </w:r>
    </w:p>
    <w:p w14:paraId="45AA9DB9" w14:textId="77777777" w:rsidR="00627CD6" w:rsidRDefault="00627CD6" w:rsidP="00627CD6">
      <w:pPr>
        <w:ind w:left="644"/>
      </w:pPr>
    </w:p>
    <w:p w14:paraId="3D719753" w14:textId="77777777" w:rsidR="00627CD6" w:rsidRDefault="00627CD6" w:rsidP="00627CD6">
      <w:pPr>
        <w:pStyle w:val="Nadpis1"/>
        <w:numPr>
          <w:ilvl w:val="1"/>
          <w:numId w:val="2"/>
        </w:numPr>
        <w:spacing w:before="0"/>
        <w:rPr>
          <w:caps w:val="0"/>
          <w:szCs w:val="32"/>
        </w:rPr>
      </w:pPr>
      <w:r>
        <w:rPr>
          <w:caps w:val="0"/>
          <w:szCs w:val="32"/>
        </w:rPr>
        <w:t>Předmět veřejné zakázky</w:t>
      </w:r>
    </w:p>
    <w:p w14:paraId="49C7322E" w14:textId="77777777" w:rsidR="00627CD6" w:rsidRDefault="00627CD6" w:rsidP="00627CD6">
      <w:pPr>
        <w:pStyle w:val="Standard"/>
        <w:ind w:firstLine="720"/>
        <w:jc w:val="both"/>
        <w:rPr>
          <w:rFonts w:ascii="Arial" w:hAnsi="Arial" w:cs="Arial"/>
        </w:rPr>
      </w:pPr>
      <w:r>
        <w:rPr>
          <w:rFonts w:ascii="Arial" w:hAnsi="Arial" w:cs="Arial"/>
        </w:rPr>
        <w:t>Předmětem veřejné zakázky je dodávka laboratorní</w:t>
      </w:r>
      <w:r w:rsidR="00FF0333">
        <w:rPr>
          <w:rFonts w:ascii="Arial" w:hAnsi="Arial" w:cs="Arial"/>
        </w:rPr>
        <w:t>ho</w:t>
      </w:r>
      <w:r>
        <w:rPr>
          <w:rFonts w:ascii="Arial" w:hAnsi="Arial" w:cs="Arial"/>
        </w:rPr>
        <w:t xml:space="preserve"> plast</w:t>
      </w:r>
      <w:r w:rsidR="00FF0333">
        <w:rPr>
          <w:rFonts w:ascii="Arial" w:hAnsi="Arial" w:cs="Arial"/>
        </w:rPr>
        <w:t>u</w:t>
      </w:r>
      <w:r>
        <w:rPr>
          <w:rFonts w:ascii="Arial" w:hAnsi="Arial" w:cs="Arial"/>
          <w:lang w:eastAsia="cs-CZ"/>
        </w:rPr>
        <w:t xml:space="preserve"> </w:t>
      </w:r>
      <w:r w:rsidR="00F619D8">
        <w:rPr>
          <w:rFonts w:ascii="Arial" w:hAnsi="Arial" w:cs="Arial"/>
          <w:lang w:eastAsia="cs-CZ"/>
        </w:rPr>
        <w:t>pro Př</w:t>
      </w:r>
      <w:r w:rsidR="00FF0333">
        <w:rPr>
          <w:rFonts w:ascii="Arial" w:hAnsi="Arial" w:cs="Arial"/>
          <w:lang w:eastAsia="cs-CZ"/>
        </w:rPr>
        <w:t xml:space="preserve">írodovědeckou fakultu Ostravské univerzity </w:t>
      </w:r>
      <w:r>
        <w:rPr>
          <w:rFonts w:ascii="Arial" w:hAnsi="Arial" w:cs="Arial"/>
        </w:rPr>
        <w:t>specifikovan</w:t>
      </w:r>
      <w:r w:rsidR="00FF0333">
        <w:rPr>
          <w:rFonts w:ascii="Arial" w:hAnsi="Arial" w:cs="Arial"/>
        </w:rPr>
        <w:t>ého</w:t>
      </w:r>
      <w:r>
        <w:rPr>
          <w:rFonts w:ascii="Arial" w:hAnsi="Arial" w:cs="Arial"/>
        </w:rPr>
        <w:t xml:space="preserve"> v Technické specifikaci předmětu plnění, která tvoří </w:t>
      </w:r>
      <w:r w:rsidR="00F619D8">
        <w:rPr>
          <w:rFonts w:ascii="Arial" w:hAnsi="Arial" w:cs="Arial"/>
        </w:rPr>
        <w:t>P</w:t>
      </w:r>
      <w:r>
        <w:rPr>
          <w:rFonts w:ascii="Arial" w:hAnsi="Arial" w:cs="Arial"/>
        </w:rPr>
        <w:t>řílohu č. 1 této Zadávací dokumentace.</w:t>
      </w:r>
    </w:p>
    <w:p w14:paraId="79DCDF2E" w14:textId="77777777" w:rsidR="00627CD6" w:rsidRDefault="00627CD6" w:rsidP="00627CD6">
      <w:pPr>
        <w:pStyle w:val="Standard"/>
        <w:ind w:firstLine="720"/>
        <w:jc w:val="both"/>
        <w:rPr>
          <w:rFonts w:ascii="Arial" w:hAnsi="Arial" w:cs="Arial"/>
        </w:rPr>
      </w:pPr>
    </w:p>
    <w:p w14:paraId="296AEB10" w14:textId="77777777" w:rsidR="00627CD6" w:rsidRPr="003F6B30" w:rsidRDefault="00627CD6" w:rsidP="00627CD6">
      <w:pPr>
        <w:suppressAutoHyphens w:val="0"/>
        <w:autoSpaceDE w:val="0"/>
        <w:autoSpaceDN w:val="0"/>
        <w:adjustRightInd w:val="0"/>
        <w:ind w:firstLine="720"/>
        <w:jc w:val="both"/>
        <w:rPr>
          <w:rFonts w:ascii="Arial" w:hAnsi="Arial" w:cs="Arial"/>
          <w:sz w:val="24"/>
          <w:szCs w:val="24"/>
        </w:rPr>
      </w:pPr>
      <w:r w:rsidRPr="003F6B30">
        <w:rPr>
          <w:rFonts w:ascii="Arial" w:hAnsi="Arial" w:cs="Arial"/>
          <w:sz w:val="24"/>
          <w:szCs w:val="24"/>
        </w:rPr>
        <w:t>Jedná se o veřejnou zakázku financovanou z prostředků projektu OP VVV „</w:t>
      </w:r>
      <w:r w:rsidRPr="003F6B30">
        <w:rPr>
          <w:rFonts w:ascii="Arial" w:hAnsi="Arial" w:cs="Arial"/>
          <w:sz w:val="24"/>
          <w:szCs w:val="24"/>
          <w:lang w:eastAsia="cs-CZ"/>
        </w:rPr>
        <w:t xml:space="preserve">Centrum výzkumu patogenity a virulence parazitů“, </w:t>
      </w:r>
      <w:proofErr w:type="spellStart"/>
      <w:r w:rsidRPr="003F6B30">
        <w:rPr>
          <w:rFonts w:ascii="Arial" w:hAnsi="Arial" w:cs="Arial"/>
          <w:sz w:val="24"/>
          <w:szCs w:val="24"/>
          <w:lang w:eastAsia="cs-CZ"/>
        </w:rPr>
        <w:t>reg</w:t>
      </w:r>
      <w:proofErr w:type="spellEnd"/>
      <w:r w:rsidRPr="003F6B30">
        <w:rPr>
          <w:rFonts w:ascii="Arial" w:hAnsi="Arial" w:cs="Arial"/>
          <w:sz w:val="24"/>
          <w:szCs w:val="24"/>
          <w:lang w:eastAsia="cs-CZ"/>
        </w:rPr>
        <w:t>. číslo CZ.02.1.01/0.0/0.0/16-019/0000759</w:t>
      </w:r>
      <w:r w:rsidRPr="003F6B30">
        <w:rPr>
          <w:rFonts w:ascii="Arial" w:hAnsi="Arial" w:cs="Arial"/>
          <w:sz w:val="24"/>
          <w:szCs w:val="24"/>
        </w:rPr>
        <w:t>.</w:t>
      </w:r>
    </w:p>
    <w:p w14:paraId="05C88854" w14:textId="77777777" w:rsidR="00627CD6" w:rsidRDefault="00627CD6" w:rsidP="00627CD6">
      <w:pPr>
        <w:pStyle w:val="Standard"/>
        <w:ind w:firstLine="720"/>
        <w:jc w:val="both"/>
        <w:rPr>
          <w:rFonts w:ascii="Arial" w:hAnsi="Arial" w:cs="Arial"/>
        </w:rPr>
      </w:pPr>
    </w:p>
    <w:p w14:paraId="7922A4E0" w14:textId="77777777" w:rsidR="00627CD6" w:rsidRDefault="00627CD6" w:rsidP="00627CD6">
      <w:pPr>
        <w:pStyle w:val="Nadpis1"/>
        <w:numPr>
          <w:ilvl w:val="1"/>
          <w:numId w:val="2"/>
        </w:numPr>
        <w:spacing w:before="0"/>
        <w:rPr>
          <w:caps w:val="0"/>
          <w:szCs w:val="32"/>
        </w:rPr>
      </w:pPr>
      <w:r>
        <w:rPr>
          <w:caps w:val="0"/>
          <w:szCs w:val="32"/>
        </w:rPr>
        <w:t>Předpokládaná hodnota veřejné zakázky</w:t>
      </w:r>
    </w:p>
    <w:p w14:paraId="411C2594" w14:textId="77777777" w:rsidR="00FF4238" w:rsidRPr="00FF4238" w:rsidRDefault="00627CD6" w:rsidP="00FF4238">
      <w:pPr>
        <w:ind w:firstLine="720"/>
        <w:jc w:val="both"/>
        <w:rPr>
          <w:rFonts w:ascii="Arial" w:hAnsi="Arial" w:cs="Arial"/>
          <w:sz w:val="24"/>
          <w:szCs w:val="24"/>
        </w:rPr>
      </w:pPr>
      <w:r>
        <w:rPr>
          <w:rFonts w:ascii="Arial" w:hAnsi="Arial" w:cs="Arial"/>
          <w:sz w:val="24"/>
          <w:szCs w:val="24"/>
        </w:rPr>
        <w:t xml:space="preserve">Předpokládaná hodnota veřejné zakázky činí celkem </w:t>
      </w:r>
      <w:r w:rsidR="00FF4238">
        <w:rPr>
          <w:rFonts w:ascii="Arial" w:hAnsi="Arial" w:cs="Arial"/>
          <w:b/>
          <w:sz w:val="24"/>
          <w:szCs w:val="24"/>
        </w:rPr>
        <w:t xml:space="preserve">300 802 </w:t>
      </w:r>
      <w:r>
        <w:rPr>
          <w:rFonts w:ascii="Arial" w:hAnsi="Arial" w:cs="Arial"/>
          <w:b/>
          <w:sz w:val="24"/>
          <w:szCs w:val="24"/>
        </w:rPr>
        <w:t>Kč</w:t>
      </w:r>
      <w:r>
        <w:rPr>
          <w:rFonts w:ascii="Arial" w:hAnsi="Arial" w:cs="Arial"/>
          <w:sz w:val="24"/>
          <w:szCs w:val="24"/>
        </w:rPr>
        <w:t xml:space="preserve"> bez DPH</w:t>
      </w:r>
      <w:r w:rsidR="00FF4238">
        <w:rPr>
          <w:rFonts w:ascii="Arial" w:hAnsi="Arial" w:cs="Arial"/>
          <w:sz w:val="24"/>
          <w:szCs w:val="24"/>
        </w:rPr>
        <w:t xml:space="preserve">, </w:t>
      </w:r>
      <w:r w:rsidR="00FF4238" w:rsidRPr="00FF4238">
        <w:rPr>
          <w:rFonts w:ascii="Arial" w:hAnsi="Arial" w:cs="Arial"/>
          <w:sz w:val="24"/>
          <w:szCs w:val="24"/>
        </w:rPr>
        <w:t xml:space="preserve">z toho předpokládaná hodnota </w:t>
      </w:r>
    </w:p>
    <w:p w14:paraId="6FDA7083" w14:textId="77777777" w:rsidR="00FF4238" w:rsidRPr="00FF4238" w:rsidRDefault="00FF4238" w:rsidP="00FF4238">
      <w:pPr>
        <w:ind w:firstLine="720"/>
        <w:jc w:val="both"/>
        <w:rPr>
          <w:rFonts w:ascii="Arial" w:hAnsi="Arial" w:cs="Arial"/>
          <w:sz w:val="24"/>
          <w:szCs w:val="24"/>
        </w:rPr>
      </w:pPr>
    </w:p>
    <w:p w14:paraId="2A1B31F3" w14:textId="77777777" w:rsidR="00FF4238" w:rsidRPr="00FF4238" w:rsidRDefault="00FF4238" w:rsidP="00FF4238">
      <w:pPr>
        <w:ind w:firstLine="720"/>
        <w:jc w:val="both"/>
        <w:rPr>
          <w:rFonts w:ascii="Arial" w:hAnsi="Arial" w:cs="Arial"/>
          <w:sz w:val="24"/>
          <w:szCs w:val="24"/>
        </w:rPr>
      </w:pPr>
      <w:r w:rsidRPr="00FF4238">
        <w:rPr>
          <w:rFonts w:ascii="Arial" w:hAnsi="Arial" w:cs="Arial"/>
          <w:sz w:val="24"/>
          <w:szCs w:val="24"/>
        </w:rPr>
        <w:t xml:space="preserve">části 1: </w:t>
      </w:r>
      <w:r w:rsidRPr="00FF4238">
        <w:rPr>
          <w:rFonts w:ascii="Arial" w:hAnsi="Arial" w:cs="Arial"/>
          <w:sz w:val="24"/>
          <w:szCs w:val="24"/>
        </w:rPr>
        <w:tab/>
      </w:r>
      <w:r>
        <w:rPr>
          <w:rFonts w:ascii="Arial" w:hAnsi="Arial" w:cs="Arial"/>
          <w:sz w:val="24"/>
          <w:szCs w:val="24"/>
        </w:rPr>
        <w:t>220</w:t>
      </w:r>
      <w:r w:rsidRPr="00FF4238">
        <w:rPr>
          <w:rFonts w:ascii="Arial" w:hAnsi="Arial" w:cs="Arial"/>
          <w:sz w:val="24"/>
          <w:szCs w:val="24"/>
        </w:rPr>
        <w:t xml:space="preserve"> 000 Kč bez DPH </w:t>
      </w:r>
    </w:p>
    <w:p w14:paraId="70580187" w14:textId="77777777" w:rsidR="00FF4238" w:rsidRPr="00FF4238" w:rsidRDefault="00FF4238" w:rsidP="00FF4238">
      <w:pPr>
        <w:ind w:firstLine="720"/>
        <w:jc w:val="both"/>
        <w:rPr>
          <w:rFonts w:ascii="Arial" w:hAnsi="Arial" w:cs="Arial"/>
          <w:sz w:val="24"/>
          <w:szCs w:val="24"/>
        </w:rPr>
      </w:pPr>
      <w:r w:rsidRPr="00FF4238">
        <w:rPr>
          <w:rFonts w:ascii="Arial" w:hAnsi="Arial" w:cs="Arial"/>
          <w:sz w:val="24"/>
          <w:szCs w:val="24"/>
        </w:rPr>
        <w:t>části 2:</w:t>
      </w:r>
      <w:proofErr w:type="gramStart"/>
      <w:r w:rsidRPr="00FF4238">
        <w:rPr>
          <w:rFonts w:ascii="Arial" w:hAnsi="Arial" w:cs="Arial"/>
          <w:sz w:val="24"/>
          <w:szCs w:val="24"/>
        </w:rPr>
        <w:tab/>
      </w:r>
      <w:r>
        <w:rPr>
          <w:rFonts w:ascii="Arial" w:hAnsi="Arial" w:cs="Arial"/>
          <w:sz w:val="24"/>
          <w:szCs w:val="24"/>
        </w:rPr>
        <w:t xml:space="preserve">  24</w:t>
      </w:r>
      <w:proofErr w:type="gramEnd"/>
      <w:r>
        <w:rPr>
          <w:rFonts w:ascii="Arial" w:hAnsi="Arial" w:cs="Arial"/>
          <w:sz w:val="24"/>
          <w:szCs w:val="24"/>
        </w:rPr>
        <w:t xml:space="preserve"> 802</w:t>
      </w:r>
      <w:r w:rsidRPr="00FF4238">
        <w:rPr>
          <w:rFonts w:ascii="Arial" w:hAnsi="Arial" w:cs="Arial"/>
          <w:sz w:val="24"/>
          <w:szCs w:val="24"/>
        </w:rPr>
        <w:t xml:space="preserve"> Kč bez DPH</w:t>
      </w:r>
    </w:p>
    <w:p w14:paraId="7B3F9877" w14:textId="77777777" w:rsidR="00627CD6" w:rsidRDefault="00FF4238" w:rsidP="00FF4238">
      <w:pPr>
        <w:ind w:firstLine="720"/>
        <w:jc w:val="both"/>
        <w:rPr>
          <w:rFonts w:ascii="Arial" w:hAnsi="Arial" w:cs="Arial"/>
          <w:sz w:val="24"/>
          <w:szCs w:val="24"/>
          <w:highlight w:val="yellow"/>
        </w:rPr>
      </w:pPr>
      <w:r w:rsidRPr="00FF4238">
        <w:rPr>
          <w:rFonts w:ascii="Arial" w:hAnsi="Arial" w:cs="Arial"/>
          <w:sz w:val="24"/>
          <w:szCs w:val="24"/>
        </w:rPr>
        <w:t>části 3:</w:t>
      </w:r>
      <w:proofErr w:type="gramStart"/>
      <w:r w:rsidRPr="00FF4238">
        <w:rPr>
          <w:rFonts w:ascii="Arial" w:hAnsi="Arial" w:cs="Arial"/>
          <w:sz w:val="24"/>
          <w:szCs w:val="24"/>
        </w:rPr>
        <w:tab/>
      </w:r>
      <w:r>
        <w:rPr>
          <w:rFonts w:ascii="Arial" w:hAnsi="Arial" w:cs="Arial"/>
          <w:sz w:val="24"/>
          <w:szCs w:val="24"/>
        </w:rPr>
        <w:t xml:space="preserve">  56</w:t>
      </w:r>
      <w:proofErr w:type="gramEnd"/>
      <w:r>
        <w:rPr>
          <w:rFonts w:ascii="Arial" w:hAnsi="Arial" w:cs="Arial"/>
          <w:sz w:val="24"/>
          <w:szCs w:val="24"/>
        </w:rPr>
        <w:t xml:space="preserve"> 000</w:t>
      </w:r>
      <w:r w:rsidRPr="00FF4238">
        <w:rPr>
          <w:rFonts w:ascii="Arial" w:hAnsi="Arial" w:cs="Arial"/>
          <w:sz w:val="24"/>
          <w:szCs w:val="24"/>
        </w:rPr>
        <w:t xml:space="preserve"> Kč bez DPH</w:t>
      </w:r>
      <w:r w:rsidR="00627CD6">
        <w:rPr>
          <w:rFonts w:ascii="Arial" w:hAnsi="Arial" w:cs="Arial"/>
          <w:sz w:val="24"/>
          <w:szCs w:val="24"/>
        </w:rPr>
        <w:t>.</w:t>
      </w:r>
      <w:r w:rsidR="00627CD6">
        <w:rPr>
          <w:rFonts w:ascii="Arial" w:hAnsi="Arial" w:cs="Arial"/>
          <w:sz w:val="24"/>
          <w:szCs w:val="24"/>
          <w:highlight w:val="yellow"/>
        </w:rPr>
        <w:t xml:space="preserve"> </w:t>
      </w:r>
    </w:p>
    <w:p w14:paraId="51C91A52" w14:textId="77777777" w:rsidR="00627CD6" w:rsidRDefault="00627CD6" w:rsidP="00F619D8">
      <w:pPr>
        <w:jc w:val="both"/>
        <w:rPr>
          <w:rFonts w:ascii="Arial" w:hAnsi="Arial" w:cs="Arial"/>
          <w:sz w:val="24"/>
          <w:szCs w:val="24"/>
        </w:rPr>
      </w:pPr>
    </w:p>
    <w:p w14:paraId="2B0396D4" w14:textId="77777777" w:rsidR="00B968C3" w:rsidRDefault="00B968C3" w:rsidP="00B968C3">
      <w:pPr>
        <w:ind w:firstLine="720"/>
        <w:jc w:val="both"/>
        <w:rPr>
          <w:rFonts w:ascii="Arial" w:hAnsi="Arial" w:cs="Arial"/>
          <w:sz w:val="24"/>
          <w:szCs w:val="24"/>
        </w:rPr>
      </w:pPr>
      <w:r w:rsidRPr="00D97FB4">
        <w:rPr>
          <w:rFonts w:ascii="Arial" w:hAnsi="Arial" w:cs="Arial"/>
          <w:sz w:val="24"/>
          <w:szCs w:val="24"/>
        </w:rPr>
        <w:t xml:space="preserve">Předpokládaná hodnota je stanovena jako </w:t>
      </w:r>
      <w:r w:rsidRPr="00D97FB4">
        <w:rPr>
          <w:rFonts w:ascii="Arial" w:hAnsi="Arial" w:cs="Arial"/>
          <w:b/>
          <w:sz w:val="24"/>
          <w:szCs w:val="24"/>
        </w:rPr>
        <w:t>limitní</w:t>
      </w:r>
      <w:r w:rsidRPr="00D97FB4">
        <w:rPr>
          <w:rFonts w:ascii="Arial" w:hAnsi="Arial" w:cs="Arial"/>
          <w:b/>
          <w:bCs/>
          <w:sz w:val="24"/>
          <w:szCs w:val="24"/>
        </w:rPr>
        <w:t>.</w:t>
      </w:r>
      <w:r w:rsidRPr="00D97FB4">
        <w:rPr>
          <w:rFonts w:ascii="Arial" w:hAnsi="Arial" w:cs="Arial"/>
          <w:sz w:val="24"/>
          <w:szCs w:val="24"/>
        </w:rPr>
        <w:t xml:space="preserve"> Zadavatel nemůže přijmout nabídku s vyšší nabídkovou cenou. Nedodržení stanoven</w:t>
      </w:r>
      <w:r>
        <w:rPr>
          <w:rFonts w:ascii="Arial" w:hAnsi="Arial" w:cs="Arial"/>
          <w:sz w:val="24"/>
          <w:szCs w:val="24"/>
        </w:rPr>
        <w:t>é</w:t>
      </w:r>
      <w:r w:rsidRPr="00D97FB4">
        <w:rPr>
          <w:rFonts w:ascii="Arial" w:hAnsi="Arial" w:cs="Arial"/>
          <w:sz w:val="24"/>
          <w:szCs w:val="24"/>
        </w:rPr>
        <w:t xml:space="preserve"> limitní ceny znamená</w:t>
      </w:r>
      <w:r w:rsidRPr="00D97FB4">
        <w:rPr>
          <w:rFonts w:ascii="Arial" w:hAnsi="Arial" w:cs="Arial"/>
          <w:b/>
          <w:sz w:val="24"/>
          <w:szCs w:val="24"/>
        </w:rPr>
        <w:t xml:space="preserve"> nesplnění podmínek stanovených Zadavatelem</w:t>
      </w:r>
      <w:r w:rsidRPr="00D97FB4">
        <w:rPr>
          <w:rFonts w:ascii="Arial" w:hAnsi="Arial" w:cs="Arial"/>
          <w:sz w:val="24"/>
          <w:szCs w:val="24"/>
        </w:rPr>
        <w:t xml:space="preserve">, jehož důsledkem bude vyloučení účastníka z účasti ve výběrovém řízení. </w:t>
      </w:r>
      <w:r w:rsidR="00FF4238" w:rsidRPr="00FF4238">
        <w:rPr>
          <w:rFonts w:ascii="Arial" w:hAnsi="Arial" w:cs="Arial"/>
          <w:sz w:val="24"/>
          <w:szCs w:val="24"/>
        </w:rPr>
        <w:t>Účastník musí dodržet Zadavatelem stanovené maximální ceny u jednotlivých částí veřejné zakázky.</w:t>
      </w:r>
      <w:r w:rsidRPr="00D97FB4">
        <w:rPr>
          <w:rFonts w:ascii="Arial" w:hAnsi="Arial" w:cs="Arial"/>
          <w:sz w:val="24"/>
          <w:szCs w:val="24"/>
        </w:rPr>
        <w:t xml:space="preserve"> </w:t>
      </w:r>
    </w:p>
    <w:p w14:paraId="43BE1117" w14:textId="77777777" w:rsidR="00FF4238" w:rsidRDefault="00FF4238" w:rsidP="00B968C3">
      <w:pPr>
        <w:ind w:firstLine="720"/>
        <w:jc w:val="both"/>
        <w:rPr>
          <w:rFonts w:ascii="Arial" w:hAnsi="Arial" w:cs="Arial"/>
          <w:sz w:val="24"/>
          <w:szCs w:val="24"/>
        </w:rPr>
      </w:pPr>
    </w:p>
    <w:p w14:paraId="6DA28388" w14:textId="77777777" w:rsidR="00627CD6" w:rsidRDefault="00627CD6" w:rsidP="00627CD6">
      <w:pPr>
        <w:pStyle w:val="Nadpis1"/>
        <w:numPr>
          <w:ilvl w:val="1"/>
          <w:numId w:val="2"/>
        </w:numPr>
        <w:spacing w:before="0"/>
        <w:rPr>
          <w:caps w:val="0"/>
          <w:szCs w:val="32"/>
        </w:rPr>
      </w:pPr>
      <w:r>
        <w:rPr>
          <w:caps w:val="0"/>
          <w:szCs w:val="32"/>
        </w:rPr>
        <w:t>Popis předmětu veřejné zakázky</w:t>
      </w:r>
    </w:p>
    <w:p w14:paraId="0E9CF2FE" w14:textId="77777777" w:rsidR="00627CD6" w:rsidRDefault="00627CD6" w:rsidP="00627CD6">
      <w:pPr>
        <w:suppressAutoHyphens w:val="0"/>
        <w:autoSpaceDE w:val="0"/>
        <w:autoSpaceDN w:val="0"/>
        <w:adjustRightInd w:val="0"/>
        <w:ind w:firstLine="720"/>
        <w:jc w:val="both"/>
        <w:rPr>
          <w:rFonts w:ascii="Arial" w:hAnsi="Arial" w:cs="Arial"/>
          <w:sz w:val="24"/>
          <w:szCs w:val="24"/>
        </w:rPr>
      </w:pPr>
      <w:r>
        <w:rPr>
          <w:rFonts w:ascii="Arial" w:hAnsi="Arial" w:cs="Arial"/>
          <w:sz w:val="24"/>
          <w:szCs w:val="24"/>
        </w:rPr>
        <w:t>Předmětem veřejné zakázky je dodávka laboratorní</w:t>
      </w:r>
      <w:r w:rsidR="00FF4238">
        <w:rPr>
          <w:rFonts w:ascii="Arial" w:hAnsi="Arial" w:cs="Arial"/>
          <w:sz w:val="24"/>
          <w:szCs w:val="24"/>
        </w:rPr>
        <w:t>ho</w:t>
      </w:r>
      <w:r>
        <w:rPr>
          <w:rFonts w:ascii="Arial" w:hAnsi="Arial" w:cs="Arial"/>
          <w:sz w:val="24"/>
          <w:szCs w:val="24"/>
        </w:rPr>
        <w:t xml:space="preserve"> plast</w:t>
      </w:r>
      <w:r w:rsidR="00FF4238">
        <w:rPr>
          <w:rFonts w:ascii="Arial" w:hAnsi="Arial" w:cs="Arial"/>
          <w:sz w:val="24"/>
          <w:szCs w:val="24"/>
        </w:rPr>
        <w:t>u</w:t>
      </w:r>
      <w:r>
        <w:rPr>
          <w:rFonts w:ascii="Arial" w:hAnsi="Arial" w:cs="Arial"/>
          <w:sz w:val="24"/>
          <w:szCs w:val="24"/>
          <w:lang w:eastAsia="cs-CZ"/>
        </w:rPr>
        <w:t xml:space="preserve"> </w:t>
      </w:r>
      <w:r w:rsidR="00863F06">
        <w:rPr>
          <w:rFonts w:ascii="Arial" w:hAnsi="Arial" w:cs="Arial"/>
          <w:sz w:val="24"/>
          <w:szCs w:val="24"/>
          <w:lang w:eastAsia="cs-CZ"/>
        </w:rPr>
        <w:t xml:space="preserve">pro </w:t>
      </w:r>
      <w:r w:rsidR="00FF4238" w:rsidRPr="00FF4238">
        <w:rPr>
          <w:rFonts w:ascii="Arial" w:hAnsi="Arial" w:cs="Arial"/>
          <w:sz w:val="24"/>
          <w:szCs w:val="24"/>
          <w:lang w:eastAsia="cs-CZ"/>
        </w:rPr>
        <w:t xml:space="preserve">Přírodovědeckou fakultu Ostravské univerzity </w:t>
      </w:r>
      <w:r>
        <w:rPr>
          <w:rFonts w:ascii="Arial" w:hAnsi="Arial" w:cs="Arial"/>
          <w:sz w:val="24"/>
          <w:szCs w:val="24"/>
          <w:lang w:eastAsia="cs-CZ"/>
        </w:rPr>
        <w:t xml:space="preserve">v rámci projektu </w:t>
      </w:r>
      <w:r w:rsidRPr="003F6B30">
        <w:rPr>
          <w:rFonts w:ascii="Arial" w:hAnsi="Arial" w:cs="Arial"/>
          <w:sz w:val="24"/>
          <w:szCs w:val="24"/>
        </w:rPr>
        <w:t>OP VVV „</w:t>
      </w:r>
      <w:r w:rsidRPr="003F6B30">
        <w:rPr>
          <w:rFonts w:ascii="Arial" w:hAnsi="Arial" w:cs="Arial"/>
          <w:sz w:val="24"/>
          <w:szCs w:val="24"/>
          <w:lang w:eastAsia="cs-CZ"/>
        </w:rPr>
        <w:t xml:space="preserve">Centrum výzkumu patogenity a virulence parazitů“, </w:t>
      </w:r>
      <w:proofErr w:type="spellStart"/>
      <w:r w:rsidRPr="003F6B30">
        <w:rPr>
          <w:rFonts w:ascii="Arial" w:hAnsi="Arial" w:cs="Arial"/>
          <w:sz w:val="24"/>
          <w:szCs w:val="24"/>
          <w:lang w:eastAsia="cs-CZ"/>
        </w:rPr>
        <w:t>reg</w:t>
      </w:r>
      <w:proofErr w:type="spellEnd"/>
      <w:r w:rsidRPr="003F6B30">
        <w:rPr>
          <w:rFonts w:ascii="Arial" w:hAnsi="Arial" w:cs="Arial"/>
          <w:sz w:val="24"/>
          <w:szCs w:val="24"/>
          <w:lang w:eastAsia="cs-CZ"/>
        </w:rPr>
        <w:t>. číslo CZ.02.1.01/0.0/0.0/16-019/0000759</w:t>
      </w:r>
      <w:r w:rsidRPr="003F6B30">
        <w:rPr>
          <w:rFonts w:ascii="Arial" w:hAnsi="Arial" w:cs="Arial"/>
          <w:sz w:val="24"/>
          <w:szCs w:val="24"/>
        </w:rPr>
        <w:t>.</w:t>
      </w:r>
    </w:p>
    <w:p w14:paraId="3622B40B" w14:textId="77777777" w:rsidR="00AC5262" w:rsidRDefault="00AC5262" w:rsidP="00AC5262">
      <w:pPr>
        <w:suppressAutoHyphens w:val="0"/>
        <w:autoSpaceDE w:val="0"/>
        <w:autoSpaceDN w:val="0"/>
        <w:adjustRightInd w:val="0"/>
        <w:ind w:firstLine="720"/>
        <w:jc w:val="both"/>
        <w:rPr>
          <w:rFonts w:ascii="Arial" w:hAnsi="Arial" w:cs="Arial"/>
          <w:sz w:val="24"/>
          <w:szCs w:val="24"/>
        </w:rPr>
      </w:pPr>
    </w:p>
    <w:p w14:paraId="6C61E58E" w14:textId="77777777" w:rsidR="00543AF2" w:rsidRPr="00CF4FFB" w:rsidRDefault="00543AF2" w:rsidP="00543AF2">
      <w:pPr>
        <w:suppressAutoHyphens w:val="0"/>
        <w:autoSpaceDE w:val="0"/>
        <w:autoSpaceDN w:val="0"/>
        <w:adjustRightInd w:val="0"/>
        <w:ind w:firstLine="720"/>
        <w:jc w:val="both"/>
        <w:rPr>
          <w:rFonts w:ascii="Arial" w:hAnsi="Arial" w:cs="Arial"/>
          <w:sz w:val="24"/>
          <w:szCs w:val="24"/>
        </w:rPr>
      </w:pPr>
      <w:r>
        <w:rPr>
          <w:rFonts w:ascii="Arial" w:hAnsi="Arial" w:cs="Arial"/>
          <w:sz w:val="24"/>
          <w:szCs w:val="24"/>
        </w:rPr>
        <w:t xml:space="preserve">Součástí dodávky je doprava na místo plnění a předání dokladů, které se ke zboží vztahují. </w:t>
      </w:r>
    </w:p>
    <w:p w14:paraId="02B07772" w14:textId="77777777" w:rsidR="00543AF2" w:rsidRPr="003F6B30" w:rsidRDefault="00543AF2" w:rsidP="00543AF2">
      <w:pPr>
        <w:suppressAutoHyphens w:val="0"/>
        <w:autoSpaceDE w:val="0"/>
        <w:autoSpaceDN w:val="0"/>
        <w:adjustRightInd w:val="0"/>
        <w:ind w:firstLine="720"/>
        <w:jc w:val="both"/>
        <w:rPr>
          <w:rFonts w:ascii="Arial" w:hAnsi="Arial" w:cs="Arial"/>
          <w:sz w:val="24"/>
          <w:szCs w:val="24"/>
        </w:rPr>
      </w:pPr>
    </w:p>
    <w:p w14:paraId="46E2F175" w14:textId="77777777" w:rsidR="00450D27" w:rsidRDefault="00543AF2" w:rsidP="00543AF2">
      <w:pPr>
        <w:suppressAutoHyphens w:val="0"/>
        <w:ind w:firstLine="720"/>
        <w:jc w:val="both"/>
        <w:rPr>
          <w:rFonts w:ascii="Arial" w:hAnsi="Arial" w:cs="Arial"/>
          <w:sz w:val="24"/>
          <w:szCs w:val="24"/>
        </w:rPr>
      </w:pPr>
      <w:r w:rsidRPr="003F6B30">
        <w:rPr>
          <w:rFonts w:ascii="Arial" w:hAnsi="Arial" w:cs="Arial"/>
          <w:sz w:val="24"/>
          <w:szCs w:val="24"/>
          <w:lang w:eastAsia="cs-CZ"/>
        </w:rPr>
        <w:t xml:space="preserve">Výčet požadovaného </w:t>
      </w:r>
      <w:r>
        <w:rPr>
          <w:rFonts w:ascii="Arial" w:hAnsi="Arial" w:cs="Arial"/>
          <w:sz w:val="24"/>
          <w:szCs w:val="24"/>
          <w:lang w:eastAsia="cs-CZ"/>
        </w:rPr>
        <w:t>plnění</w:t>
      </w:r>
      <w:r w:rsidRPr="003F6B30">
        <w:rPr>
          <w:rFonts w:ascii="Arial" w:hAnsi="Arial" w:cs="Arial"/>
          <w:sz w:val="24"/>
          <w:szCs w:val="24"/>
          <w:lang w:eastAsia="cs-CZ"/>
        </w:rPr>
        <w:t xml:space="preserve"> včetně technické specifikace a množství je uveden v Příloze č. 1 </w:t>
      </w:r>
      <w:r w:rsidR="003175FD">
        <w:rPr>
          <w:rFonts w:ascii="Arial" w:hAnsi="Arial" w:cs="Arial"/>
          <w:sz w:val="24"/>
          <w:szCs w:val="24"/>
          <w:lang w:eastAsia="cs-CZ"/>
        </w:rPr>
        <w:t xml:space="preserve">této </w:t>
      </w:r>
      <w:r w:rsidRPr="003F6B30">
        <w:rPr>
          <w:rFonts w:ascii="Arial" w:hAnsi="Arial" w:cs="Arial"/>
          <w:sz w:val="24"/>
          <w:szCs w:val="24"/>
          <w:lang w:eastAsia="cs-CZ"/>
        </w:rPr>
        <w:t>Zadávací dokumentace.</w:t>
      </w:r>
      <w:r w:rsidRPr="006D08F0">
        <w:rPr>
          <w:rFonts w:ascii="Arial" w:hAnsi="Arial" w:cs="Arial"/>
          <w:sz w:val="24"/>
          <w:szCs w:val="24"/>
        </w:rPr>
        <w:t xml:space="preserve"> </w:t>
      </w:r>
    </w:p>
    <w:p w14:paraId="0B55F352" w14:textId="77777777" w:rsidR="00450D27" w:rsidRDefault="00450D27" w:rsidP="00543AF2">
      <w:pPr>
        <w:suppressAutoHyphens w:val="0"/>
        <w:ind w:firstLine="720"/>
        <w:jc w:val="both"/>
        <w:rPr>
          <w:rFonts w:ascii="Arial" w:hAnsi="Arial" w:cs="Arial"/>
          <w:sz w:val="24"/>
          <w:szCs w:val="24"/>
        </w:rPr>
      </w:pPr>
    </w:p>
    <w:p w14:paraId="7B6444C9" w14:textId="77777777" w:rsidR="00543AF2" w:rsidRDefault="00543AF2" w:rsidP="00543AF2">
      <w:pPr>
        <w:suppressAutoHyphens w:val="0"/>
        <w:ind w:firstLine="720"/>
        <w:jc w:val="both"/>
        <w:rPr>
          <w:rFonts w:ascii="Arial" w:hAnsi="Arial" w:cs="Arial"/>
          <w:color w:val="000000"/>
          <w:sz w:val="24"/>
          <w:szCs w:val="24"/>
        </w:rPr>
      </w:pPr>
      <w:r w:rsidRPr="00CF4FFB">
        <w:rPr>
          <w:rFonts w:ascii="Arial" w:hAnsi="Arial" w:cs="Arial"/>
          <w:sz w:val="24"/>
          <w:szCs w:val="24"/>
        </w:rPr>
        <w:t xml:space="preserve">Minimální doba </w:t>
      </w:r>
      <w:proofErr w:type="spellStart"/>
      <w:r w:rsidRPr="00CF4FFB">
        <w:rPr>
          <w:rFonts w:ascii="Arial" w:hAnsi="Arial" w:cs="Arial"/>
          <w:sz w:val="24"/>
          <w:szCs w:val="24"/>
        </w:rPr>
        <w:t>expirace</w:t>
      </w:r>
      <w:proofErr w:type="spellEnd"/>
      <w:r w:rsidRPr="00CF4FFB">
        <w:rPr>
          <w:rFonts w:ascii="Arial" w:hAnsi="Arial" w:cs="Arial"/>
          <w:sz w:val="24"/>
          <w:szCs w:val="24"/>
        </w:rPr>
        <w:t xml:space="preserve"> </w:t>
      </w:r>
      <w:r>
        <w:rPr>
          <w:rFonts w:ascii="Arial" w:hAnsi="Arial" w:cs="Arial"/>
          <w:sz w:val="24"/>
          <w:szCs w:val="24"/>
        </w:rPr>
        <w:t>nabízeného zboží</w:t>
      </w:r>
      <w:r w:rsidRPr="00CF4FFB">
        <w:rPr>
          <w:rFonts w:ascii="Arial" w:hAnsi="Arial" w:cs="Arial"/>
          <w:sz w:val="24"/>
          <w:szCs w:val="24"/>
        </w:rPr>
        <w:t xml:space="preserve"> musí být </w:t>
      </w:r>
      <w:r w:rsidR="00B6403B" w:rsidRPr="00C477F4">
        <w:rPr>
          <w:rFonts w:ascii="Arial" w:hAnsi="Arial" w:cs="Arial"/>
          <w:sz w:val="24"/>
          <w:szCs w:val="24"/>
        </w:rPr>
        <w:t>24</w:t>
      </w:r>
      <w:r w:rsidRPr="00C477F4">
        <w:rPr>
          <w:rFonts w:ascii="Arial" w:hAnsi="Arial" w:cs="Arial"/>
          <w:sz w:val="24"/>
          <w:szCs w:val="24"/>
        </w:rPr>
        <w:t xml:space="preserve"> měsíců</w:t>
      </w:r>
      <w:r w:rsidRPr="00CF4FFB">
        <w:rPr>
          <w:rFonts w:ascii="Arial" w:hAnsi="Arial" w:cs="Arial"/>
          <w:sz w:val="24"/>
          <w:szCs w:val="24"/>
        </w:rPr>
        <w:t xml:space="preserve"> ode dne je</w:t>
      </w:r>
      <w:r>
        <w:rPr>
          <w:rFonts w:ascii="Arial" w:hAnsi="Arial" w:cs="Arial"/>
          <w:sz w:val="24"/>
          <w:szCs w:val="24"/>
        </w:rPr>
        <w:t>ho</w:t>
      </w:r>
      <w:r w:rsidRPr="00CF4FFB">
        <w:rPr>
          <w:rFonts w:ascii="Arial" w:hAnsi="Arial" w:cs="Arial"/>
          <w:sz w:val="24"/>
          <w:szCs w:val="24"/>
        </w:rPr>
        <w:t xml:space="preserve"> dodání zadavateli.</w:t>
      </w:r>
      <w:r w:rsidR="00667688" w:rsidRPr="00667688">
        <w:t xml:space="preserve"> </w:t>
      </w:r>
      <w:r w:rsidR="001346C4" w:rsidRPr="00EB2692">
        <w:rPr>
          <w:rFonts w:ascii="Arial" w:hAnsi="Arial" w:cs="Arial"/>
          <w:sz w:val="24"/>
          <w:szCs w:val="24"/>
        </w:rPr>
        <w:t>Ú</w:t>
      </w:r>
      <w:r w:rsidR="00667688" w:rsidRPr="00EB2692">
        <w:rPr>
          <w:rFonts w:ascii="Arial" w:hAnsi="Arial" w:cs="Arial"/>
          <w:sz w:val="24"/>
          <w:szCs w:val="24"/>
        </w:rPr>
        <w:t xml:space="preserve">daj o datu </w:t>
      </w:r>
      <w:proofErr w:type="spellStart"/>
      <w:r w:rsidR="00667688" w:rsidRPr="00EB2692">
        <w:rPr>
          <w:rFonts w:ascii="Arial" w:hAnsi="Arial" w:cs="Arial"/>
          <w:sz w:val="24"/>
          <w:szCs w:val="24"/>
        </w:rPr>
        <w:t>expirace</w:t>
      </w:r>
      <w:proofErr w:type="spellEnd"/>
      <w:r w:rsidR="00667688" w:rsidRPr="00EB2692">
        <w:rPr>
          <w:rFonts w:ascii="Arial" w:hAnsi="Arial" w:cs="Arial"/>
          <w:sz w:val="24"/>
          <w:szCs w:val="24"/>
        </w:rPr>
        <w:t xml:space="preserve"> musí být uveden na obalu </w:t>
      </w:r>
      <w:r w:rsidR="00EB2692">
        <w:rPr>
          <w:rFonts w:ascii="Arial" w:hAnsi="Arial" w:cs="Arial"/>
          <w:sz w:val="24"/>
          <w:szCs w:val="24"/>
        </w:rPr>
        <w:t>zboží</w:t>
      </w:r>
      <w:r w:rsidR="00EB2692" w:rsidRPr="00EB2692">
        <w:rPr>
          <w:rFonts w:ascii="Arial" w:hAnsi="Arial" w:cs="Arial"/>
          <w:sz w:val="24"/>
          <w:szCs w:val="24"/>
        </w:rPr>
        <w:t xml:space="preserve">, </w:t>
      </w:r>
      <w:r w:rsidR="00EB2692" w:rsidRPr="00EB2692">
        <w:rPr>
          <w:rFonts w:ascii="Arial" w:hAnsi="Arial" w:cs="Arial"/>
          <w:color w:val="000000"/>
          <w:sz w:val="24"/>
          <w:szCs w:val="24"/>
        </w:rPr>
        <w:t>dodacím listu nebo na protokolu o předání zboží.</w:t>
      </w:r>
    </w:p>
    <w:p w14:paraId="50AFD578" w14:textId="77777777" w:rsidR="00FF4238" w:rsidRDefault="00FF4238" w:rsidP="00543AF2">
      <w:pPr>
        <w:suppressAutoHyphens w:val="0"/>
        <w:ind w:firstLine="720"/>
        <w:jc w:val="both"/>
        <w:rPr>
          <w:rFonts w:ascii="Arial" w:hAnsi="Arial" w:cs="Arial"/>
          <w:sz w:val="24"/>
          <w:szCs w:val="24"/>
          <w:lang w:eastAsia="cs-CZ"/>
        </w:rPr>
      </w:pPr>
    </w:p>
    <w:p w14:paraId="049D3F94" w14:textId="77777777" w:rsidR="007606F1" w:rsidRDefault="007606F1" w:rsidP="007606F1">
      <w:pPr>
        <w:pStyle w:val="Nadpis2"/>
        <w:numPr>
          <w:ilvl w:val="1"/>
          <w:numId w:val="2"/>
        </w:numPr>
      </w:pPr>
      <w:r w:rsidRPr="00F6649D">
        <w:lastRenderedPageBreak/>
        <w:t>Rozdělení zakázky na části</w:t>
      </w:r>
    </w:p>
    <w:p w14:paraId="1F9CC238" w14:textId="77777777" w:rsidR="007606F1" w:rsidRPr="0078198D" w:rsidRDefault="007606F1" w:rsidP="007606F1">
      <w:pPr>
        <w:pStyle w:val="Odstavecseseznamem"/>
        <w:spacing w:after="0" w:line="240" w:lineRule="auto"/>
        <w:ind w:left="644"/>
        <w:jc w:val="both"/>
        <w:rPr>
          <w:rFonts w:ascii="Arial" w:eastAsia="Arial Unicode MS" w:hAnsi="Arial" w:cs="Arial"/>
          <w:b/>
          <w:snapToGrid w:val="0"/>
          <w:sz w:val="24"/>
          <w:szCs w:val="24"/>
        </w:rPr>
      </w:pPr>
      <w:r w:rsidRPr="0078198D">
        <w:rPr>
          <w:rFonts w:ascii="Arial" w:eastAsia="Arial Unicode MS" w:hAnsi="Arial" w:cs="Arial"/>
          <w:b/>
          <w:snapToGrid w:val="0"/>
          <w:sz w:val="24"/>
          <w:szCs w:val="24"/>
        </w:rPr>
        <w:t xml:space="preserve">Zadavatel připouští rozdělení veřejné zakázky na </w:t>
      </w:r>
      <w:r>
        <w:rPr>
          <w:rFonts w:ascii="Arial" w:eastAsia="Arial Unicode MS" w:hAnsi="Arial" w:cs="Arial"/>
          <w:b/>
          <w:snapToGrid w:val="0"/>
          <w:sz w:val="24"/>
          <w:szCs w:val="24"/>
        </w:rPr>
        <w:t>3 části</w:t>
      </w:r>
      <w:r w:rsidRPr="0078198D">
        <w:rPr>
          <w:rFonts w:ascii="Arial" w:eastAsia="Arial Unicode MS" w:hAnsi="Arial" w:cs="Arial"/>
          <w:b/>
          <w:snapToGrid w:val="0"/>
          <w:sz w:val="24"/>
          <w:szCs w:val="24"/>
        </w:rPr>
        <w:t>:</w:t>
      </w:r>
    </w:p>
    <w:p w14:paraId="5BD3B3B0" w14:textId="77777777" w:rsidR="007606F1" w:rsidRPr="0078198D" w:rsidRDefault="007606F1" w:rsidP="007606F1">
      <w:pPr>
        <w:pStyle w:val="Odstavecseseznamem"/>
        <w:spacing w:after="0" w:line="240" w:lineRule="auto"/>
        <w:ind w:left="644"/>
        <w:jc w:val="both"/>
        <w:rPr>
          <w:rFonts w:ascii="Arial" w:hAnsi="Arial" w:cs="Arial"/>
          <w:sz w:val="24"/>
          <w:szCs w:val="24"/>
        </w:rPr>
      </w:pPr>
    </w:p>
    <w:p w14:paraId="63A13C81" w14:textId="77777777" w:rsidR="007606F1" w:rsidRPr="0078198D" w:rsidRDefault="007606F1" w:rsidP="007606F1">
      <w:pPr>
        <w:pStyle w:val="Odstavecseseznamem"/>
        <w:spacing w:after="0" w:line="240" w:lineRule="auto"/>
        <w:ind w:left="644"/>
        <w:jc w:val="both"/>
        <w:rPr>
          <w:rFonts w:ascii="Arial" w:hAnsi="Arial" w:cs="Arial"/>
          <w:sz w:val="24"/>
          <w:szCs w:val="24"/>
        </w:rPr>
      </w:pPr>
      <w:r w:rsidRPr="0078198D">
        <w:rPr>
          <w:rFonts w:ascii="Arial" w:hAnsi="Arial" w:cs="Arial"/>
          <w:sz w:val="24"/>
          <w:szCs w:val="24"/>
          <w:u w:val="single"/>
        </w:rPr>
        <w:t>Část 1:</w:t>
      </w:r>
      <w:r w:rsidRPr="0078198D">
        <w:rPr>
          <w:rFonts w:ascii="Arial" w:hAnsi="Arial" w:cs="Arial"/>
          <w:sz w:val="24"/>
          <w:szCs w:val="24"/>
        </w:rPr>
        <w:t xml:space="preserve"> </w:t>
      </w:r>
      <w:r>
        <w:rPr>
          <w:rFonts w:ascii="Arial" w:hAnsi="Arial" w:cs="Arial"/>
          <w:sz w:val="24"/>
          <w:szCs w:val="24"/>
        </w:rPr>
        <w:t xml:space="preserve">Plasty I. </w:t>
      </w:r>
      <w:r w:rsidRPr="0078198D">
        <w:rPr>
          <w:rFonts w:ascii="Arial" w:hAnsi="Arial" w:cs="Arial"/>
          <w:sz w:val="24"/>
          <w:szCs w:val="24"/>
        </w:rPr>
        <w:t>(dále jen „Část 1“)</w:t>
      </w:r>
    </w:p>
    <w:p w14:paraId="3B9B0B56" w14:textId="77777777" w:rsidR="007606F1" w:rsidRDefault="007606F1" w:rsidP="007606F1">
      <w:pPr>
        <w:pStyle w:val="Odstavecseseznamem"/>
        <w:spacing w:after="0" w:line="240" w:lineRule="auto"/>
        <w:ind w:left="644"/>
        <w:jc w:val="both"/>
        <w:rPr>
          <w:rFonts w:ascii="Arial" w:hAnsi="Arial" w:cs="Arial"/>
          <w:sz w:val="24"/>
          <w:szCs w:val="24"/>
        </w:rPr>
      </w:pPr>
      <w:r w:rsidRPr="0078198D">
        <w:rPr>
          <w:rFonts w:ascii="Arial" w:hAnsi="Arial" w:cs="Arial"/>
          <w:sz w:val="24"/>
          <w:szCs w:val="24"/>
          <w:u w:val="single"/>
        </w:rPr>
        <w:t>Část 2:</w:t>
      </w:r>
      <w:r w:rsidRPr="0078198D">
        <w:rPr>
          <w:rFonts w:ascii="Arial" w:hAnsi="Arial" w:cs="Arial"/>
          <w:sz w:val="24"/>
          <w:szCs w:val="24"/>
        </w:rPr>
        <w:t xml:space="preserve"> </w:t>
      </w:r>
      <w:r>
        <w:rPr>
          <w:rFonts w:ascii="Arial" w:hAnsi="Arial" w:cs="Arial"/>
          <w:sz w:val="24"/>
          <w:szCs w:val="24"/>
        </w:rPr>
        <w:t xml:space="preserve">Plasty II. </w:t>
      </w:r>
      <w:r w:rsidRPr="0078198D">
        <w:rPr>
          <w:rFonts w:ascii="Arial" w:hAnsi="Arial" w:cs="Arial"/>
          <w:sz w:val="24"/>
          <w:szCs w:val="24"/>
        </w:rPr>
        <w:t>(dále jen „Část 2“)</w:t>
      </w:r>
    </w:p>
    <w:p w14:paraId="460EC05A" w14:textId="77777777" w:rsidR="007606F1" w:rsidRDefault="007606F1" w:rsidP="007606F1">
      <w:pPr>
        <w:pStyle w:val="Odstavecseseznamem"/>
        <w:spacing w:after="0" w:line="240" w:lineRule="auto"/>
        <w:ind w:left="644"/>
        <w:jc w:val="both"/>
        <w:rPr>
          <w:rFonts w:ascii="Arial" w:hAnsi="Arial" w:cs="Arial"/>
          <w:sz w:val="24"/>
          <w:szCs w:val="24"/>
        </w:rPr>
      </w:pPr>
      <w:r w:rsidRPr="0078198D">
        <w:rPr>
          <w:rFonts w:ascii="Arial" w:hAnsi="Arial" w:cs="Arial"/>
          <w:sz w:val="24"/>
          <w:szCs w:val="24"/>
          <w:u w:val="single"/>
        </w:rPr>
        <w:t xml:space="preserve">Část </w:t>
      </w:r>
      <w:r>
        <w:rPr>
          <w:rFonts w:ascii="Arial" w:hAnsi="Arial" w:cs="Arial"/>
          <w:sz w:val="24"/>
          <w:szCs w:val="24"/>
          <w:u w:val="single"/>
        </w:rPr>
        <w:t>3</w:t>
      </w:r>
      <w:r w:rsidRPr="0078198D">
        <w:rPr>
          <w:rFonts w:ascii="Arial" w:hAnsi="Arial" w:cs="Arial"/>
          <w:sz w:val="24"/>
          <w:szCs w:val="24"/>
          <w:u w:val="single"/>
        </w:rPr>
        <w:t>:</w:t>
      </w:r>
      <w:r w:rsidRPr="0078198D">
        <w:rPr>
          <w:rFonts w:ascii="Arial" w:hAnsi="Arial" w:cs="Arial"/>
          <w:sz w:val="24"/>
          <w:szCs w:val="24"/>
        </w:rPr>
        <w:t xml:space="preserve"> </w:t>
      </w:r>
      <w:r>
        <w:rPr>
          <w:rFonts w:ascii="Arial" w:hAnsi="Arial" w:cs="Arial"/>
          <w:sz w:val="24"/>
          <w:szCs w:val="24"/>
        </w:rPr>
        <w:t xml:space="preserve">Plasty III. </w:t>
      </w:r>
      <w:r w:rsidRPr="0078198D">
        <w:rPr>
          <w:rFonts w:ascii="Arial" w:hAnsi="Arial" w:cs="Arial"/>
          <w:sz w:val="24"/>
          <w:szCs w:val="24"/>
        </w:rPr>
        <w:t xml:space="preserve">(dále jen „Část </w:t>
      </w:r>
      <w:r>
        <w:rPr>
          <w:rFonts w:ascii="Arial" w:hAnsi="Arial" w:cs="Arial"/>
          <w:sz w:val="24"/>
          <w:szCs w:val="24"/>
        </w:rPr>
        <w:t>3</w:t>
      </w:r>
      <w:r w:rsidRPr="0078198D">
        <w:rPr>
          <w:rFonts w:ascii="Arial" w:hAnsi="Arial" w:cs="Arial"/>
          <w:sz w:val="24"/>
          <w:szCs w:val="24"/>
        </w:rPr>
        <w:t>“)</w:t>
      </w:r>
    </w:p>
    <w:p w14:paraId="3EF61BEE" w14:textId="77777777" w:rsidR="007606F1" w:rsidRDefault="007606F1" w:rsidP="007606F1">
      <w:pPr>
        <w:pStyle w:val="Odstavecseseznamem"/>
        <w:spacing w:after="0" w:line="240" w:lineRule="auto"/>
        <w:ind w:left="644"/>
        <w:jc w:val="both"/>
        <w:rPr>
          <w:rFonts w:ascii="Arial" w:hAnsi="Arial" w:cs="Arial"/>
          <w:sz w:val="24"/>
          <w:szCs w:val="24"/>
        </w:rPr>
      </w:pPr>
    </w:p>
    <w:p w14:paraId="029A4E22" w14:textId="77777777" w:rsidR="007606F1" w:rsidRPr="0078198D" w:rsidRDefault="007606F1" w:rsidP="007606F1">
      <w:pPr>
        <w:pStyle w:val="Odstavecseseznamem"/>
        <w:spacing w:after="0" w:line="240" w:lineRule="auto"/>
        <w:ind w:left="0" w:firstLine="644"/>
        <w:jc w:val="both"/>
        <w:rPr>
          <w:rFonts w:ascii="Arial" w:eastAsia="Arial Unicode MS" w:hAnsi="Arial" w:cs="Arial"/>
          <w:snapToGrid w:val="0"/>
          <w:sz w:val="24"/>
          <w:szCs w:val="24"/>
        </w:rPr>
      </w:pPr>
      <w:r w:rsidRPr="0078198D">
        <w:rPr>
          <w:rFonts w:ascii="Arial" w:eastAsia="Arial Unicode MS" w:hAnsi="Arial" w:cs="Arial"/>
          <w:snapToGrid w:val="0"/>
          <w:sz w:val="24"/>
          <w:szCs w:val="24"/>
        </w:rPr>
        <w:t>Dodavatel může podat nabídku na jednu část</w:t>
      </w:r>
      <w:r>
        <w:rPr>
          <w:rFonts w:ascii="Arial" w:eastAsia="Arial Unicode MS" w:hAnsi="Arial" w:cs="Arial"/>
          <w:snapToGrid w:val="0"/>
          <w:sz w:val="24"/>
          <w:szCs w:val="24"/>
        </w:rPr>
        <w:t xml:space="preserve"> nebo na všechny části </w:t>
      </w:r>
      <w:r w:rsidRPr="0078198D">
        <w:rPr>
          <w:rFonts w:ascii="Arial" w:eastAsia="Arial Unicode MS" w:hAnsi="Arial" w:cs="Arial"/>
          <w:snapToGrid w:val="0"/>
          <w:sz w:val="24"/>
          <w:szCs w:val="24"/>
        </w:rPr>
        <w:t xml:space="preserve">veřejné zakázky. Zadavatel si vyhrazuje právo uzavřít smlouvu pro každou část veřejné zakázky s jiným dodavatelem podle výhodnosti nabídek, dodavatel musí riziko, že nebude vybrán na </w:t>
      </w:r>
      <w:r>
        <w:rPr>
          <w:rFonts w:ascii="Arial" w:eastAsia="Arial Unicode MS" w:hAnsi="Arial" w:cs="Arial"/>
          <w:snapToGrid w:val="0"/>
          <w:sz w:val="24"/>
          <w:szCs w:val="24"/>
        </w:rPr>
        <w:t>všechny</w:t>
      </w:r>
      <w:r w:rsidRPr="0078198D">
        <w:rPr>
          <w:rFonts w:ascii="Arial" w:eastAsia="Arial Unicode MS" w:hAnsi="Arial" w:cs="Arial"/>
          <w:snapToGrid w:val="0"/>
          <w:sz w:val="24"/>
          <w:szCs w:val="24"/>
        </w:rPr>
        <w:t xml:space="preserve"> jím nabízené části, započítat do své nabídky.</w:t>
      </w:r>
    </w:p>
    <w:p w14:paraId="74B42B91" w14:textId="77777777" w:rsidR="007606F1" w:rsidRDefault="007606F1" w:rsidP="007606F1">
      <w:pPr>
        <w:pStyle w:val="Nadpis2"/>
        <w:jc w:val="both"/>
        <w:rPr>
          <w:rFonts w:eastAsia="Arial Unicode MS"/>
          <w:b w:val="0"/>
          <w:snapToGrid w:val="0"/>
          <w:sz w:val="24"/>
          <w:szCs w:val="24"/>
        </w:rPr>
      </w:pPr>
    </w:p>
    <w:p w14:paraId="3EF842E1" w14:textId="77777777" w:rsidR="007606F1" w:rsidRPr="007606F1" w:rsidRDefault="007606F1" w:rsidP="007606F1">
      <w:pPr>
        <w:pStyle w:val="Odstavecseseznamem"/>
        <w:spacing w:after="0" w:line="240" w:lineRule="auto"/>
        <w:ind w:left="0" w:firstLine="644"/>
        <w:jc w:val="both"/>
        <w:rPr>
          <w:rFonts w:ascii="Arial" w:hAnsi="Arial" w:cs="Arial"/>
          <w:sz w:val="24"/>
          <w:szCs w:val="24"/>
        </w:rPr>
      </w:pPr>
      <w:r w:rsidRPr="007606F1">
        <w:rPr>
          <w:rFonts w:ascii="Arial" w:eastAsia="Arial Unicode MS" w:hAnsi="Arial" w:cs="Arial"/>
          <w:snapToGrid w:val="0"/>
          <w:sz w:val="24"/>
          <w:szCs w:val="24"/>
        </w:rPr>
        <w:t>V případě, že nabídka dodavatele bude vyhodnocena jako nejvýhodnější v</w:t>
      </w:r>
      <w:r>
        <w:rPr>
          <w:rFonts w:ascii="Arial" w:eastAsia="Arial Unicode MS" w:hAnsi="Arial" w:cs="Arial"/>
          <w:snapToGrid w:val="0"/>
          <w:sz w:val="24"/>
          <w:szCs w:val="24"/>
        </w:rPr>
        <w:t>e</w:t>
      </w:r>
      <w:r w:rsidRPr="007606F1">
        <w:rPr>
          <w:rFonts w:ascii="Arial" w:eastAsia="Arial Unicode MS" w:hAnsi="Arial" w:cs="Arial"/>
          <w:snapToGrid w:val="0"/>
          <w:sz w:val="24"/>
          <w:szCs w:val="24"/>
        </w:rPr>
        <w:t xml:space="preserve"> všech částech, bude s dodavatelem uzavřena jedna smlouva na všechny tyto části.</w:t>
      </w:r>
    </w:p>
    <w:p w14:paraId="552A7D31" w14:textId="77777777" w:rsidR="007606F1" w:rsidRPr="007606F1" w:rsidRDefault="007606F1" w:rsidP="007606F1">
      <w:pPr>
        <w:pStyle w:val="Nadpis1"/>
        <w:spacing w:before="0"/>
        <w:ind w:left="1146" w:firstLine="0"/>
        <w:rPr>
          <w:sz w:val="24"/>
          <w:szCs w:val="24"/>
          <w:lang w:eastAsia="cs-CZ"/>
        </w:rPr>
      </w:pPr>
    </w:p>
    <w:p w14:paraId="5A119744" w14:textId="77777777" w:rsidR="00FF4238" w:rsidRDefault="00FF4238" w:rsidP="00FF4238">
      <w:pPr>
        <w:pStyle w:val="Nadpis1"/>
        <w:numPr>
          <w:ilvl w:val="1"/>
          <w:numId w:val="2"/>
        </w:numPr>
        <w:spacing w:before="0"/>
        <w:rPr>
          <w:sz w:val="24"/>
          <w:szCs w:val="24"/>
          <w:lang w:eastAsia="cs-CZ"/>
        </w:rPr>
      </w:pPr>
      <w:r w:rsidRPr="0072242C">
        <w:rPr>
          <w:caps w:val="0"/>
          <w:szCs w:val="32"/>
        </w:rPr>
        <w:t>Podmínky</w:t>
      </w:r>
      <w:r w:rsidRPr="005C4FF6">
        <w:rPr>
          <w:szCs w:val="32"/>
        </w:rPr>
        <w:t xml:space="preserve"> </w:t>
      </w:r>
      <w:r w:rsidRPr="005C4FF6">
        <w:rPr>
          <w:caps w:val="0"/>
          <w:szCs w:val="32"/>
        </w:rPr>
        <w:t>odpovědného zadávání</w:t>
      </w:r>
    </w:p>
    <w:p w14:paraId="6FE4FD11" w14:textId="77777777" w:rsidR="00FF4238" w:rsidRPr="006505B6" w:rsidRDefault="00FF4238" w:rsidP="00FF4238">
      <w:pPr>
        <w:ind w:firstLine="720"/>
        <w:jc w:val="both"/>
        <w:rPr>
          <w:rFonts w:ascii="Arial" w:hAnsi="Arial" w:cs="Arial"/>
          <w:sz w:val="24"/>
          <w:szCs w:val="24"/>
        </w:rPr>
      </w:pPr>
      <w:r w:rsidRPr="00F02796">
        <w:rPr>
          <w:rFonts w:ascii="Arial" w:hAnsi="Arial" w:cs="Arial"/>
          <w:sz w:val="24"/>
          <w:szCs w:val="24"/>
        </w:rPr>
        <w:t>Na základě ustanovení § 6 odst. 4 zákona zadavatel v zadávací dokumentaci zohlednil povinnost dodržovat zásady odpovědného zadávání veřejných zakázek, a to do té míry, kterou považuje k povaze a smyslu zadávané veřejné zakázky za možnou a přiměřenou i s ohledem na ostatní zásady uvedené v § 6 zákona</w:t>
      </w:r>
      <w:r>
        <w:rPr>
          <w:rFonts w:ascii="Arial" w:hAnsi="Arial" w:cs="Arial"/>
          <w:sz w:val="24"/>
          <w:szCs w:val="24"/>
        </w:rPr>
        <w:t xml:space="preserve"> </w:t>
      </w:r>
      <w:r w:rsidRPr="00F02796">
        <w:rPr>
          <w:rFonts w:ascii="Arial" w:hAnsi="Arial" w:cs="Arial"/>
          <w:sz w:val="24"/>
          <w:szCs w:val="24"/>
        </w:rPr>
        <w:t>a principy účelnosti, hospodárnosti a efektivity.</w:t>
      </w:r>
      <w:r>
        <w:rPr>
          <w:rFonts w:ascii="Arial" w:hAnsi="Arial" w:cs="Arial"/>
          <w:sz w:val="24"/>
          <w:szCs w:val="24"/>
        </w:rPr>
        <w:t xml:space="preserve"> </w:t>
      </w:r>
    </w:p>
    <w:p w14:paraId="3ECD6E8F" w14:textId="77777777" w:rsidR="00FF4238" w:rsidRPr="006505B6" w:rsidRDefault="00FF4238" w:rsidP="00FF4238">
      <w:pPr>
        <w:jc w:val="both"/>
        <w:rPr>
          <w:rFonts w:ascii="Arial" w:hAnsi="Arial" w:cs="Arial"/>
          <w:sz w:val="24"/>
          <w:szCs w:val="24"/>
        </w:rPr>
      </w:pPr>
    </w:p>
    <w:p w14:paraId="6A1747AD" w14:textId="77777777" w:rsidR="00FF4238" w:rsidRDefault="00FF4238" w:rsidP="00FF4238">
      <w:pPr>
        <w:ind w:firstLine="720"/>
        <w:jc w:val="both"/>
        <w:rPr>
          <w:rFonts w:ascii="Arial" w:hAnsi="Arial" w:cs="Arial"/>
          <w:sz w:val="24"/>
          <w:szCs w:val="24"/>
        </w:rPr>
      </w:pPr>
      <w:r w:rsidRPr="00FF4238">
        <w:rPr>
          <w:rFonts w:ascii="Arial" w:hAnsi="Arial" w:cs="Arial"/>
          <w:sz w:val="24"/>
          <w:szCs w:val="24"/>
        </w:rPr>
        <w:t xml:space="preserve">V rámci sociálně odpovědného zadávání zadavatel rozdělil veřejnou zakázku na </w:t>
      </w:r>
      <w:r>
        <w:rPr>
          <w:rFonts w:ascii="Arial" w:hAnsi="Arial" w:cs="Arial"/>
          <w:sz w:val="24"/>
          <w:szCs w:val="24"/>
        </w:rPr>
        <w:t>3</w:t>
      </w:r>
      <w:r w:rsidRPr="00FF4238">
        <w:rPr>
          <w:rFonts w:ascii="Arial" w:hAnsi="Arial" w:cs="Arial"/>
          <w:sz w:val="24"/>
          <w:szCs w:val="24"/>
        </w:rPr>
        <w:t xml:space="preserve"> část</w:t>
      </w:r>
      <w:r w:rsidR="001C0270">
        <w:rPr>
          <w:rFonts w:ascii="Arial" w:hAnsi="Arial" w:cs="Arial"/>
          <w:sz w:val="24"/>
          <w:szCs w:val="24"/>
        </w:rPr>
        <w:t>i</w:t>
      </w:r>
      <w:r w:rsidRPr="00FF4238">
        <w:rPr>
          <w:rFonts w:ascii="Arial" w:hAnsi="Arial" w:cs="Arial"/>
          <w:sz w:val="24"/>
          <w:szCs w:val="24"/>
        </w:rPr>
        <w:t>, čímž podpořil účast malých a středních podniků na plnění zakázky.</w:t>
      </w:r>
      <w:r>
        <w:rPr>
          <w:rFonts w:ascii="Arial" w:hAnsi="Arial" w:cs="Arial"/>
          <w:sz w:val="24"/>
          <w:szCs w:val="24"/>
        </w:rPr>
        <w:t xml:space="preserve"> </w:t>
      </w:r>
      <w:r w:rsidRPr="002923DF">
        <w:rPr>
          <w:rFonts w:ascii="Arial" w:eastAsia="Arial Unicode MS" w:hAnsi="Arial" w:cs="Arial"/>
          <w:snapToGrid w:val="0"/>
          <w:sz w:val="24"/>
          <w:szCs w:val="24"/>
        </w:rPr>
        <w:t>Zadavatel dále nestanovil v zadávacích podmínkách požadavek na technickou kvalifikaci</w:t>
      </w:r>
      <w:r>
        <w:rPr>
          <w:rFonts w:ascii="Arial" w:eastAsia="Arial Unicode MS" w:hAnsi="Arial" w:cs="Arial"/>
          <w:snapToGrid w:val="0"/>
          <w:sz w:val="24"/>
          <w:szCs w:val="24"/>
        </w:rPr>
        <w:t xml:space="preserve">, čímž </w:t>
      </w:r>
      <w:r w:rsidR="001C0270">
        <w:rPr>
          <w:rFonts w:ascii="Arial" w:eastAsia="Arial Unicode MS" w:hAnsi="Arial" w:cs="Arial"/>
          <w:snapToGrid w:val="0"/>
          <w:sz w:val="24"/>
          <w:szCs w:val="24"/>
        </w:rPr>
        <w:t xml:space="preserve">rovněž </w:t>
      </w:r>
      <w:r>
        <w:rPr>
          <w:rFonts w:ascii="Arial" w:eastAsia="Arial Unicode MS" w:hAnsi="Arial" w:cs="Arial"/>
          <w:snapToGrid w:val="0"/>
          <w:sz w:val="24"/>
          <w:szCs w:val="24"/>
        </w:rPr>
        <w:t xml:space="preserve">podpořil </w:t>
      </w:r>
      <w:r w:rsidRPr="002923DF">
        <w:rPr>
          <w:rFonts w:ascii="Arial" w:eastAsia="Arial Unicode MS" w:hAnsi="Arial" w:cs="Arial"/>
          <w:snapToGrid w:val="0"/>
          <w:sz w:val="24"/>
          <w:szCs w:val="24"/>
        </w:rPr>
        <w:t>účast malých a středních podniků</w:t>
      </w:r>
      <w:r>
        <w:rPr>
          <w:rFonts w:ascii="Arial" w:eastAsia="Arial Unicode MS" w:hAnsi="Arial" w:cs="Arial"/>
          <w:snapToGrid w:val="0"/>
          <w:sz w:val="24"/>
          <w:szCs w:val="24"/>
        </w:rPr>
        <w:t xml:space="preserve"> na plnění veřejné zakázky</w:t>
      </w:r>
      <w:r w:rsidRPr="002923DF">
        <w:rPr>
          <w:rFonts w:ascii="Arial" w:eastAsia="Arial Unicode MS" w:hAnsi="Arial" w:cs="Arial"/>
          <w:snapToGrid w:val="0"/>
          <w:sz w:val="24"/>
          <w:szCs w:val="24"/>
        </w:rPr>
        <w:t>.</w:t>
      </w:r>
      <w:r w:rsidR="001C0270">
        <w:rPr>
          <w:rFonts w:ascii="Arial" w:eastAsia="Arial Unicode MS" w:hAnsi="Arial" w:cs="Arial"/>
          <w:snapToGrid w:val="0"/>
          <w:sz w:val="24"/>
          <w:szCs w:val="24"/>
        </w:rPr>
        <w:t xml:space="preserve"> </w:t>
      </w:r>
      <w:r w:rsidR="001C0270">
        <w:rPr>
          <w:rFonts w:ascii="Arial" w:hAnsi="Arial" w:cs="Arial"/>
          <w:sz w:val="24"/>
          <w:szCs w:val="24"/>
        </w:rPr>
        <w:t>Dále v</w:t>
      </w:r>
      <w:r w:rsidR="001C0270" w:rsidRPr="0072242C">
        <w:rPr>
          <w:rFonts w:ascii="Arial" w:hAnsi="Arial" w:cs="Arial"/>
          <w:sz w:val="24"/>
          <w:szCs w:val="24"/>
        </w:rPr>
        <w:t> rámci sociálně odpovědného zadávání zadavatel v obchodních podmínkách zohlednil téma důstojných pracovních podmínek prostřednictvím povinnosti zajistit dodržování platných pracovněprávních předpisů v celém dodavatelském řetězci.</w:t>
      </w:r>
    </w:p>
    <w:p w14:paraId="1A25AEFC" w14:textId="77777777" w:rsidR="00FF4238" w:rsidRDefault="00FF4238" w:rsidP="00FF4238">
      <w:pPr>
        <w:ind w:firstLine="720"/>
        <w:jc w:val="both"/>
        <w:rPr>
          <w:rFonts w:ascii="Arial" w:hAnsi="Arial" w:cs="Arial"/>
          <w:sz w:val="24"/>
          <w:szCs w:val="24"/>
        </w:rPr>
      </w:pPr>
    </w:p>
    <w:p w14:paraId="32B6CC0B" w14:textId="77777777" w:rsidR="00FF4238" w:rsidRPr="00D162B9" w:rsidRDefault="00FF4238" w:rsidP="00FF4238">
      <w:pPr>
        <w:ind w:firstLine="720"/>
        <w:jc w:val="both"/>
        <w:rPr>
          <w:rFonts w:ascii="Arial" w:hAnsi="Arial" w:cs="Arial"/>
          <w:sz w:val="24"/>
          <w:szCs w:val="24"/>
        </w:rPr>
      </w:pPr>
      <w:r w:rsidRPr="002923DF">
        <w:rPr>
          <w:rFonts w:ascii="Arial" w:eastAsia="Arial Unicode MS" w:hAnsi="Arial" w:cs="Arial"/>
          <w:snapToGrid w:val="0"/>
          <w:sz w:val="24"/>
          <w:szCs w:val="24"/>
        </w:rPr>
        <w:t>V rámci environmentálně odpovědného zadávání zadavatel stanovil, že</w:t>
      </w:r>
      <w:r>
        <w:rPr>
          <w:rFonts w:ascii="Arial" w:eastAsia="Arial Unicode MS" w:hAnsi="Arial" w:cs="Arial"/>
          <w:snapToGrid w:val="0"/>
          <w:sz w:val="24"/>
          <w:szCs w:val="24"/>
        </w:rPr>
        <w:t xml:space="preserve"> </w:t>
      </w:r>
      <w:r w:rsidRPr="002923DF">
        <w:rPr>
          <w:rFonts w:ascii="Arial" w:eastAsia="Arial Unicode MS" w:hAnsi="Arial" w:cs="Arial"/>
          <w:snapToGrid w:val="0"/>
          <w:sz w:val="24"/>
          <w:szCs w:val="24"/>
        </w:rPr>
        <w:t>veřejná zakázka je zadávána elektronicky, stejně jako veškeré ostatní úkony. Dokumenty zadavatele budou vždy, pokud to bude možné, pořizovány elektronicky tak, aby se minimalizovala potřeba tištěných výstupů. Zadavatel současně zohlednil environmentálně odpovědné zadávání, když v obchodních podmínkách stanovil podmínku, že je dodavatel při realizaci předmětu plnění veřejné zakázky povinen dodržet platné technické normy a ekologické požadavky</w:t>
      </w:r>
      <w:r>
        <w:rPr>
          <w:rFonts w:ascii="Arial" w:eastAsia="Arial Unicode MS" w:hAnsi="Arial" w:cs="Arial"/>
          <w:snapToGrid w:val="0"/>
          <w:sz w:val="24"/>
          <w:szCs w:val="24"/>
        </w:rPr>
        <w:t>,</w:t>
      </w:r>
      <w:r w:rsidRPr="002923DF">
        <w:rPr>
          <w:rFonts w:ascii="Arial" w:eastAsia="Arial Unicode MS" w:hAnsi="Arial" w:cs="Arial"/>
          <w:snapToGrid w:val="0"/>
          <w:sz w:val="24"/>
          <w:szCs w:val="24"/>
        </w:rPr>
        <w:t xml:space="preserve"> veškeré použité obaly budou šetrné k životnímu prostředí</w:t>
      </w:r>
      <w:r>
        <w:rPr>
          <w:rFonts w:ascii="Arial" w:hAnsi="Arial" w:cs="Arial"/>
          <w:sz w:val="24"/>
          <w:szCs w:val="24"/>
        </w:rPr>
        <w:t xml:space="preserve"> a recyklovatelné. </w:t>
      </w:r>
    </w:p>
    <w:p w14:paraId="29BE9B50" w14:textId="77777777" w:rsidR="00FF4238" w:rsidRDefault="00FF4238" w:rsidP="00FF4238">
      <w:pPr>
        <w:jc w:val="both"/>
        <w:rPr>
          <w:rFonts w:ascii="Arial" w:hAnsi="Arial" w:cs="Arial"/>
          <w:sz w:val="24"/>
          <w:szCs w:val="24"/>
        </w:rPr>
      </w:pPr>
    </w:p>
    <w:p w14:paraId="10591353" w14:textId="77777777" w:rsidR="00FF4238" w:rsidRPr="00EB2692" w:rsidRDefault="00FF4238" w:rsidP="00FF4238">
      <w:pPr>
        <w:suppressAutoHyphens w:val="0"/>
        <w:ind w:firstLine="720"/>
        <w:jc w:val="both"/>
        <w:rPr>
          <w:rFonts w:ascii="Arial" w:hAnsi="Arial" w:cs="Arial"/>
          <w:sz w:val="24"/>
          <w:szCs w:val="24"/>
          <w:lang w:eastAsia="cs-CZ"/>
        </w:rPr>
      </w:pPr>
      <w:r w:rsidRPr="00490EC7">
        <w:rPr>
          <w:rFonts w:ascii="Arial" w:hAnsi="Arial" w:cs="Arial"/>
          <w:sz w:val="24"/>
          <w:szCs w:val="24"/>
        </w:rPr>
        <w:t>S ohledem na povahu veřejné zakázky zadavatel neidentifikoval žádná další témata odpovědného zadávání, která by byla v souladu s vymezeným účelem této veřejné zakázky, jejím předmětem, zásadami rovného přístupu a zákazu diskriminace ve vztahu k dodavatelům a principy hospodárnosti a efektivnosti.</w:t>
      </w:r>
    </w:p>
    <w:p w14:paraId="444700AA" w14:textId="77777777" w:rsidR="00627CD6" w:rsidRDefault="00627CD6" w:rsidP="00B968C3">
      <w:pPr>
        <w:jc w:val="both"/>
        <w:rPr>
          <w:rFonts w:ascii="Arial" w:hAnsi="Arial" w:cs="Arial"/>
          <w:sz w:val="32"/>
          <w:szCs w:val="32"/>
        </w:rPr>
      </w:pPr>
    </w:p>
    <w:p w14:paraId="72F1455C" w14:textId="77777777" w:rsidR="00183853" w:rsidRDefault="00183853" w:rsidP="00B968C3">
      <w:pPr>
        <w:jc w:val="both"/>
        <w:rPr>
          <w:rFonts w:ascii="Arial" w:hAnsi="Arial" w:cs="Arial"/>
          <w:sz w:val="32"/>
          <w:szCs w:val="32"/>
        </w:rPr>
      </w:pPr>
    </w:p>
    <w:p w14:paraId="2CFEBED4" w14:textId="77777777" w:rsidR="00183853" w:rsidRPr="00EB2692" w:rsidRDefault="00183853" w:rsidP="00B968C3">
      <w:pPr>
        <w:jc w:val="both"/>
        <w:rPr>
          <w:rFonts w:ascii="Arial" w:hAnsi="Arial" w:cs="Arial"/>
          <w:sz w:val="32"/>
          <w:szCs w:val="32"/>
        </w:rPr>
      </w:pPr>
    </w:p>
    <w:p w14:paraId="43EB8DC7" w14:textId="77777777" w:rsidR="00627CD6" w:rsidRDefault="00627CD6" w:rsidP="00627CD6">
      <w:pPr>
        <w:pStyle w:val="Nadpis1"/>
        <w:numPr>
          <w:ilvl w:val="0"/>
          <w:numId w:val="2"/>
        </w:numPr>
        <w:spacing w:before="0"/>
      </w:pPr>
      <w:r>
        <w:lastRenderedPageBreak/>
        <w:t>lhůta A MÍSTO plnění veřejné Zakázky</w:t>
      </w:r>
    </w:p>
    <w:p w14:paraId="3EAADF10" w14:textId="77777777" w:rsidR="00627CD6" w:rsidRDefault="00627CD6" w:rsidP="00627CD6">
      <w:pPr>
        <w:ind w:left="644"/>
      </w:pPr>
    </w:p>
    <w:p w14:paraId="3C3C4580" w14:textId="77777777" w:rsidR="00627CD6" w:rsidRDefault="00627CD6" w:rsidP="00627CD6">
      <w:pPr>
        <w:pStyle w:val="Nadpis1"/>
        <w:numPr>
          <w:ilvl w:val="1"/>
          <w:numId w:val="2"/>
        </w:numPr>
        <w:spacing w:before="0"/>
        <w:rPr>
          <w:caps w:val="0"/>
          <w:szCs w:val="32"/>
        </w:rPr>
      </w:pPr>
      <w:r>
        <w:rPr>
          <w:caps w:val="0"/>
          <w:szCs w:val="32"/>
        </w:rPr>
        <w:t>Doba plnění veřejné zakázky</w:t>
      </w:r>
    </w:p>
    <w:p w14:paraId="6F430D6C" w14:textId="77777777" w:rsidR="00627CD6" w:rsidRDefault="00627CD6" w:rsidP="00627CD6">
      <w:pPr>
        <w:ind w:firstLine="644"/>
        <w:jc w:val="both"/>
        <w:rPr>
          <w:rFonts w:ascii="Arial" w:hAnsi="Arial" w:cs="Arial"/>
          <w:sz w:val="24"/>
          <w:szCs w:val="24"/>
        </w:rPr>
      </w:pPr>
      <w:r>
        <w:rPr>
          <w:rFonts w:ascii="Arial" w:hAnsi="Arial" w:cs="Arial"/>
          <w:sz w:val="24"/>
          <w:szCs w:val="24"/>
        </w:rPr>
        <w:t>Zadavatel pro zpracování nabídky stanoví následující podmínky vztahující se ke lhůtě plnění:</w:t>
      </w:r>
    </w:p>
    <w:p w14:paraId="7A66E4D6" w14:textId="77777777" w:rsidR="00627CD6" w:rsidRDefault="00627CD6" w:rsidP="00627CD6">
      <w:pPr>
        <w:ind w:left="1080"/>
        <w:jc w:val="both"/>
        <w:rPr>
          <w:rFonts w:ascii="Arial" w:hAnsi="Arial" w:cs="Arial"/>
          <w:sz w:val="24"/>
          <w:szCs w:val="24"/>
        </w:rPr>
      </w:pPr>
    </w:p>
    <w:p w14:paraId="5865E8A4" w14:textId="77777777" w:rsidR="00627CD6" w:rsidRPr="00FF4238" w:rsidRDefault="00627CD6" w:rsidP="00627CD6">
      <w:pPr>
        <w:ind w:firstLine="644"/>
        <w:jc w:val="both"/>
        <w:rPr>
          <w:rFonts w:ascii="Arial" w:hAnsi="Arial" w:cs="Arial"/>
          <w:sz w:val="24"/>
          <w:szCs w:val="24"/>
        </w:rPr>
      </w:pPr>
      <w:r w:rsidRPr="00FF4238">
        <w:rPr>
          <w:rFonts w:ascii="Arial" w:hAnsi="Arial" w:cs="Arial"/>
          <w:sz w:val="24"/>
          <w:szCs w:val="24"/>
        </w:rPr>
        <w:t xml:space="preserve">Termín dodání předmětu plnění je do </w:t>
      </w:r>
      <w:r w:rsidR="00FF4238" w:rsidRPr="00FF4238">
        <w:rPr>
          <w:rFonts w:ascii="Arial" w:hAnsi="Arial" w:cs="Arial"/>
          <w:sz w:val="24"/>
          <w:szCs w:val="24"/>
        </w:rPr>
        <w:t>5 týdnů</w:t>
      </w:r>
      <w:r w:rsidRPr="00FF4238">
        <w:rPr>
          <w:rFonts w:ascii="Arial" w:hAnsi="Arial" w:cs="Arial"/>
          <w:sz w:val="24"/>
          <w:szCs w:val="24"/>
        </w:rPr>
        <w:t xml:space="preserve"> ode dne účinnosti smlouvy na veřejnou zakázku.</w:t>
      </w:r>
      <w:r w:rsidRPr="00FF4238">
        <w:rPr>
          <w:rFonts w:ascii="Arial" w:hAnsi="Arial" w:cs="Arial"/>
          <w:sz w:val="24"/>
          <w:szCs w:val="24"/>
        </w:rPr>
        <w:tab/>
      </w:r>
    </w:p>
    <w:p w14:paraId="589AC201" w14:textId="77777777" w:rsidR="00627CD6" w:rsidRDefault="00627CD6" w:rsidP="00627CD6">
      <w:pPr>
        <w:ind w:left="4320"/>
        <w:jc w:val="both"/>
        <w:rPr>
          <w:rFonts w:ascii="Arial" w:hAnsi="Arial" w:cs="Arial"/>
          <w:b/>
          <w:sz w:val="24"/>
          <w:szCs w:val="24"/>
        </w:rPr>
      </w:pPr>
    </w:p>
    <w:p w14:paraId="441185D1" w14:textId="77777777" w:rsidR="00627CD6" w:rsidRDefault="00627CD6" w:rsidP="00627CD6">
      <w:pPr>
        <w:ind w:firstLine="644"/>
        <w:jc w:val="both"/>
        <w:rPr>
          <w:rFonts w:ascii="Arial" w:hAnsi="Arial" w:cs="Arial"/>
          <w:sz w:val="24"/>
          <w:szCs w:val="24"/>
        </w:rPr>
      </w:pPr>
      <w:r>
        <w:rPr>
          <w:rFonts w:ascii="Arial" w:hAnsi="Arial" w:cs="Arial"/>
          <w:sz w:val="24"/>
          <w:szCs w:val="24"/>
        </w:rPr>
        <w:t>Termín plnění je podmíněn řádným ukončením výběrového řízení.</w:t>
      </w:r>
    </w:p>
    <w:p w14:paraId="6F477A84" w14:textId="77777777" w:rsidR="00A049BA" w:rsidRDefault="00A049BA">
      <w:pPr>
        <w:pStyle w:val="Textodstavce"/>
        <w:spacing w:before="0" w:after="0"/>
        <w:rPr>
          <w:rFonts w:ascii="Arial" w:hAnsi="Arial" w:cs="Arial"/>
        </w:rPr>
      </w:pPr>
    </w:p>
    <w:p w14:paraId="243400C2" w14:textId="77777777" w:rsidR="00A049BA" w:rsidRDefault="007A470E">
      <w:pPr>
        <w:pStyle w:val="Nadpis1"/>
        <w:numPr>
          <w:ilvl w:val="1"/>
          <w:numId w:val="2"/>
        </w:numPr>
        <w:spacing w:before="0"/>
        <w:rPr>
          <w:caps w:val="0"/>
          <w:szCs w:val="32"/>
        </w:rPr>
      </w:pPr>
      <w:r>
        <w:rPr>
          <w:caps w:val="0"/>
          <w:szCs w:val="32"/>
        </w:rPr>
        <w:t>Místo plnění</w:t>
      </w:r>
    </w:p>
    <w:p w14:paraId="7A0DCE0B" w14:textId="77777777" w:rsidR="00A049BA" w:rsidRDefault="007A470E">
      <w:pPr>
        <w:ind w:firstLine="644"/>
        <w:jc w:val="both"/>
        <w:rPr>
          <w:rFonts w:ascii="Arial" w:hAnsi="Arial" w:cs="Arial"/>
          <w:bCs/>
          <w:sz w:val="24"/>
        </w:rPr>
      </w:pPr>
      <w:r>
        <w:rPr>
          <w:rFonts w:ascii="Arial" w:hAnsi="Arial" w:cs="Arial"/>
          <w:sz w:val="24"/>
          <w:szCs w:val="24"/>
        </w:rPr>
        <w:t>Místem plnění je Ostravská univerzita,</w:t>
      </w:r>
      <w:r w:rsidR="00FD43A0">
        <w:rPr>
          <w:rFonts w:ascii="Arial" w:hAnsi="Arial" w:cs="Arial"/>
          <w:sz w:val="24"/>
          <w:szCs w:val="24"/>
        </w:rPr>
        <w:t xml:space="preserve"> </w:t>
      </w:r>
      <w:r w:rsidR="00FD43A0" w:rsidRPr="00C477F4">
        <w:rPr>
          <w:rFonts w:ascii="Arial" w:hAnsi="Arial" w:cs="Arial"/>
          <w:sz w:val="24"/>
          <w:szCs w:val="24"/>
        </w:rPr>
        <w:t xml:space="preserve">Přírodovědecká fakulta, </w:t>
      </w:r>
      <w:proofErr w:type="spellStart"/>
      <w:r w:rsidR="00FD43A0" w:rsidRPr="00C477F4">
        <w:rPr>
          <w:rFonts w:ascii="Arial" w:hAnsi="Arial" w:cs="Arial"/>
          <w:sz w:val="24"/>
          <w:szCs w:val="24"/>
        </w:rPr>
        <w:t>Chittussiho</w:t>
      </w:r>
      <w:proofErr w:type="spellEnd"/>
      <w:r w:rsidR="00FD43A0" w:rsidRPr="00C477F4">
        <w:rPr>
          <w:rFonts w:ascii="Arial" w:hAnsi="Arial" w:cs="Arial"/>
          <w:sz w:val="24"/>
          <w:szCs w:val="24"/>
        </w:rPr>
        <w:t xml:space="preserve"> 10, 710 00 Ostrava</w:t>
      </w:r>
      <w:r w:rsidRPr="00C477F4">
        <w:rPr>
          <w:rFonts w:ascii="Arial" w:hAnsi="Arial" w:cs="Arial"/>
          <w:bCs/>
          <w:sz w:val="24"/>
        </w:rPr>
        <w:t>.</w:t>
      </w:r>
      <w:r>
        <w:rPr>
          <w:rFonts w:ascii="Arial" w:hAnsi="Arial" w:cs="Arial"/>
          <w:bCs/>
          <w:sz w:val="24"/>
        </w:rPr>
        <w:t xml:space="preserve"> </w:t>
      </w:r>
    </w:p>
    <w:p w14:paraId="7EA66557" w14:textId="77777777" w:rsidR="00183853" w:rsidRDefault="00183853">
      <w:pPr>
        <w:ind w:firstLine="644"/>
        <w:jc w:val="both"/>
        <w:rPr>
          <w:rFonts w:ascii="Arial" w:hAnsi="Arial" w:cs="Arial"/>
          <w:bCs/>
          <w:sz w:val="24"/>
        </w:rPr>
      </w:pPr>
    </w:p>
    <w:p w14:paraId="508AC9CB" w14:textId="77777777" w:rsidR="00183853" w:rsidRPr="005F5156" w:rsidRDefault="00183853">
      <w:pPr>
        <w:ind w:left="1364"/>
        <w:jc w:val="both"/>
        <w:rPr>
          <w:rFonts w:ascii="Arial" w:hAnsi="Arial" w:cs="Arial"/>
          <w:bCs/>
          <w:sz w:val="32"/>
          <w:szCs w:val="32"/>
        </w:rPr>
      </w:pPr>
    </w:p>
    <w:p w14:paraId="776C4F14" w14:textId="77777777" w:rsidR="00A049BA" w:rsidRDefault="007A470E">
      <w:pPr>
        <w:pStyle w:val="Nadpis1"/>
        <w:numPr>
          <w:ilvl w:val="0"/>
          <w:numId w:val="2"/>
        </w:numPr>
        <w:spacing w:before="0"/>
      </w:pPr>
      <w:r>
        <w:t xml:space="preserve">OBCHODNÍ a platební PODMÍNKY </w:t>
      </w:r>
    </w:p>
    <w:p w14:paraId="1122A668" w14:textId="77777777" w:rsidR="00A049BA" w:rsidRDefault="00A049BA">
      <w:pPr>
        <w:ind w:left="644"/>
      </w:pPr>
    </w:p>
    <w:p w14:paraId="7956AC3C" w14:textId="77777777" w:rsidR="00A049BA" w:rsidRDefault="007A470E">
      <w:pPr>
        <w:pStyle w:val="Nadpis1"/>
        <w:numPr>
          <w:ilvl w:val="1"/>
          <w:numId w:val="2"/>
        </w:numPr>
        <w:spacing w:before="0"/>
        <w:rPr>
          <w:caps w:val="0"/>
          <w:szCs w:val="32"/>
        </w:rPr>
      </w:pPr>
      <w:r>
        <w:rPr>
          <w:caps w:val="0"/>
          <w:szCs w:val="32"/>
        </w:rPr>
        <w:t>Obchodní a platební podmínky pro plnění předmětu zakázky</w:t>
      </w:r>
    </w:p>
    <w:p w14:paraId="0D1A6C71" w14:textId="77777777" w:rsidR="00A049BA" w:rsidRDefault="007A470E">
      <w:pPr>
        <w:suppressAutoHyphens w:val="0"/>
        <w:ind w:firstLine="720"/>
        <w:jc w:val="both"/>
        <w:rPr>
          <w:rFonts w:ascii="Arial" w:hAnsi="Arial" w:cs="Arial"/>
          <w:sz w:val="24"/>
          <w:szCs w:val="24"/>
          <w:lang w:eastAsia="cs-CZ"/>
        </w:rPr>
      </w:pPr>
      <w:r>
        <w:rPr>
          <w:rFonts w:ascii="Arial" w:hAnsi="Arial" w:cs="Arial"/>
          <w:sz w:val="24"/>
          <w:szCs w:val="24"/>
          <w:lang w:eastAsia="cs-CZ"/>
        </w:rPr>
        <w:t>Zadavatel jako součást zadávací dokumentace předkládá obchodní a platební podmínky (dále jen „obchodní podmínky“). Obchodní podmínky stanovené pro veřejnou zakázku jsou vymezeny v </w:t>
      </w:r>
      <w:r w:rsidR="00863F06" w:rsidRPr="00B968C3">
        <w:rPr>
          <w:rFonts w:ascii="Arial" w:hAnsi="Arial" w:cs="Arial"/>
          <w:sz w:val="24"/>
          <w:szCs w:val="24"/>
          <w:lang w:eastAsia="cs-CZ"/>
        </w:rPr>
        <w:t>P</w:t>
      </w:r>
      <w:r w:rsidRPr="00B968C3">
        <w:rPr>
          <w:rFonts w:ascii="Arial" w:hAnsi="Arial" w:cs="Arial"/>
          <w:sz w:val="24"/>
          <w:szCs w:val="24"/>
          <w:lang w:eastAsia="cs-CZ"/>
        </w:rPr>
        <w:t xml:space="preserve">říloze č. </w:t>
      </w:r>
      <w:r w:rsidR="00FD43A0" w:rsidRPr="00B968C3">
        <w:rPr>
          <w:rFonts w:ascii="Arial" w:hAnsi="Arial" w:cs="Arial"/>
          <w:sz w:val="24"/>
          <w:szCs w:val="24"/>
          <w:lang w:eastAsia="cs-CZ"/>
        </w:rPr>
        <w:t>4</w:t>
      </w:r>
      <w:r w:rsidRPr="00B968C3">
        <w:rPr>
          <w:rFonts w:ascii="Arial" w:hAnsi="Arial" w:cs="Arial"/>
          <w:sz w:val="24"/>
          <w:szCs w:val="24"/>
          <w:lang w:eastAsia="cs-CZ"/>
        </w:rPr>
        <w:t xml:space="preserve"> této</w:t>
      </w:r>
      <w:r>
        <w:rPr>
          <w:rFonts w:ascii="Arial" w:hAnsi="Arial" w:cs="Arial"/>
          <w:sz w:val="24"/>
          <w:szCs w:val="24"/>
          <w:lang w:eastAsia="cs-CZ"/>
        </w:rPr>
        <w:t xml:space="preserve"> </w:t>
      </w:r>
      <w:r w:rsidR="00863F06">
        <w:rPr>
          <w:rFonts w:ascii="Arial" w:hAnsi="Arial" w:cs="Arial"/>
          <w:sz w:val="24"/>
          <w:szCs w:val="24"/>
          <w:lang w:eastAsia="cs-CZ"/>
        </w:rPr>
        <w:t>Z</w:t>
      </w:r>
      <w:r>
        <w:rPr>
          <w:rFonts w:ascii="Arial" w:hAnsi="Arial" w:cs="Arial"/>
          <w:sz w:val="24"/>
          <w:szCs w:val="24"/>
          <w:lang w:eastAsia="cs-CZ"/>
        </w:rPr>
        <w:t>adávací dokumentace.</w:t>
      </w:r>
    </w:p>
    <w:p w14:paraId="49BEDB3B" w14:textId="77777777" w:rsidR="004C2E51" w:rsidRDefault="004C2E51">
      <w:pPr>
        <w:suppressAutoHyphens w:val="0"/>
        <w:ind w:firstLine="720"/>
        <w:jc w:val="both"/>
        <w:rPr>
          <w:rFonts w:ascii="Arial" w:hAnsi="Arial" w:cs="Arial"/>
          <w:sz w:val="24"/>
          <w:szCs w:val="24"/>
          <w:lang w:eastAsia="cs-CZ"/>
        </w:rPr>
      </w:pPr>
    </w:p>
    <w:p w14:paraId="39ED3868" w14:textId="77777777" w:rsidR="00A049BA" w:rsidRDefault="007A470E">
      <w:pPr>
        <w:suppressAutoHyphens w:val="0"/>
        <w:ind w:firstLine="720"/>
        <w:jc w:val="both"/>
        <w:rPr>
          <w:rFonts w:ascii="Arial" w:hAnsi="Arial" w:cs="Arial"/>
          <w:sz w:val="24"/>
          <w:szCs w:val="24"/>
          <w:lang w:eastAsia="cs-CZ"/>
        </w:rPr>
      </w:pPr>
      <w:r>
        <w:rPr>
          <w:rFonts w:ascii="Arial" w:hAnsi="Arial" w:cs="Arial"/>
          <w:sz w:val="24"/>
          <w:szCs w:val="24"/>
          <w:lang w:eastAsia="cs-CZ"/>
        </w:rPr>
        <w:t>Obchodní podmínky jsou vypracovány ve struktuře odpovídající návrhu kupní smlouvy. Dodavatelé tyto obchodní podmínky pouze doplní o údaje nezbytné pro vznik návrhu smlouvy (zejména identifikační údaje dodavatele, cenové údaje a popřípadě jiné údaje, které zadavatel požaduje) a takto doplněné obchodní podmínky předloží jako svůj návrh kupní smlouvy.</w:t>
      </w:r>
    </w:p>
    <w:p w14:paraId="5C99BCAE" w14:textId="77777777" w:rsidR="00A049BA" w:rsidRDefault="00A049BA">
      <w:pPr>
        <w:ind w:left="644"/>
      </w:pPr>
    </w:p>
    <w:p w14:paraId="10E84351" w14:textId="77777777" w:rsidR="00A049BA" w:rsidRDefault="007A470E">
      <w:pPr>
        <w:pStyle w:val="Nadpis1"/>
        <w:numPr>
          <w:ilvl w:val="1"/>
          <w:numId w:val="2"/>
        </w:numPr>
        <w:spacing w:before="0"/>
        <w:rPr>
          <w:caps w:val="0"/>
          <w:szCs w:val="32"/>
        </w:rPr>
      </w:pPr>
      <w:r>
        <w:rPr>
          <w:caps w:val="0"/>
          <w:szCs w:val="32"/>
        </w:rPr>
        <w:t>Závaznost obchodních podmínek</w:t>
      </w:r>
    </w:p>
    <w:p w14:paraId="396B47AD" w14:textId="77777777" w:rsidR="00A049BA" w:rsidRDefault="007A470E">
      <w:pPr>
        <w:ind w:firstLine="720"/>
        <w:jc w:val="both"/>
        <w:rPr>
          <w:rFonts w:ascii="Arial" w:hAnsi="Arial" w:cs="Arial"/>
          <w:sz w:val="24"/>
          <w:szCs w:val="24"/>
        </w:rPr>
      </w:pPr>
      <w:r>
        <w:rPr>
          <w:rFonts w:ascii="Arial" w:hAnsi="Arial" w:cs="Arial"/>
          <w:sz w:val="24"/>
          <w:szCs w:val="24"/>
        </w:rPr>
        <w:t>Obchodní podmínky vymezují budoucí rámec smluvního vztahu. Nabídka účastníka musí respektovat stanovené obchodní podmínky a v žádné části nesmí obsahovat ustanovení, které by bylo s nimi v rozporu, nebo které by znevýhodňovalo zadavatele. Nerespektování stanovených obchodních podmínek znamená nesplnění zadávacích podmínek stanovených zadavatelem, jehož důsledkem může být vyloučení účastníka výběrového řízení.</w:t>
      </w:r>
    </w:p>
    <w:p w14:paraId="63A99C1A" w14:textId="77777777" w:rsidR="00A049BA" w:rsidRDefault="00A049BA">
      <w:pPr>
        <w:ind w:left="1364"/>
        <w:jc w:val="both"/>
        <w:rPr>
          <w:rFonts w:ascii="Arial" w:hAnsi="Arial" w:cs="Arial"/>
          <w:sz w:val="24"/>
          <w:szCs w:val="24"/>
          <w:highlight w:val="yellow"/>
        </w:rPr>
      </w:pPr>
    </w:p>
    <w:p w14:paraId="7CD66CA1" w14:textId="77777777" w:rsidR="00A049BA" w:rsidRDefault="007A470E">
      <w:pPr>
        <w:pStyle w:val="Nadpis1"/>
        <w:numPr>
          <w:ilvl w:val="1"/>
          <w:numId w:val="2"/>
        </w:numPr>
        <w:spacing w:before="0"/>
        <w:rPr>
          <w:caps w:val="0"/>
          <w:szCs w:val="32"/>
        </w:rPr>
      </w:pPr>
      <w:r>
        <w:rPr>
          <w:caps w:val="0"/>
          <w:szCs w:val="32"/>
        </w:rPr>
        <w:t>Vysvětlení obchodních podmínek</w:t>
      </w:r>
    </w:p>
    <w:p w14:paraId="49125EDD" w14:textId="77777777" w:rsidR="00A049BA" w:rsidRDefault="007A470E">
      <w:pPr>
        <w:ind w:firstLine="644"/>
        <w:jc w:val="both"/>
        <w:rPr>
          <w:rFonts w:ascii="Arial" w:hAnsi="Arial"/>
          <w:sz w:val="24"/>
        </w:rPr>
      </w:pPr>
      <w:r>
        <w:rPr>
          <w:rFonts w:ascii="Arial" w:hAnsi="Arial"/>
          <w:sz w:val="24"/>
        </w:rPr>
        <w:t>V případě nejasností v obsahu obchodních podmínek mají dodavatelé možnost si písemně požádat o jejich vysvětlení v průběhu lhůty pro podání nabídek způsobem stanoveným v čl. 1</w:t>
      </w:r>
      <w:r w:rsidR="00AB5C57">
        <w:rPr>
          <w:rFonts w:ascii="Arial" w:hAnsi="Arial"/>
          <w:sz w:val="24"/>
        </w:rPr>
        <w:t>2</w:t>
      </w:r>
      <w:r>
        <w:rPr>
          <w:rFonts w:ascii="Arial" w:hAnsi="Arial"/>
          <w:sz w:val="24"/>
        </w:rPr>
        <w:t xml:space="preserve"> této Zadávací dokumentace.</w:t>
      </w:r>
    </w:p>
    <w:p w14:paraId="60CE2038" w14:textId="77777777" w:rsidR="00A049BA" w:rsidRDefault="00A049BA" w:rsidP="00843BA7">
      <w:pPr>
        <w:tabs>
          <w:tab w:val="left" w:pos="1035"/>
        </w:tabs>
        <w:rPr>
          <w:sz w:val="32"/>
          <w:szCs w:val="32"/>
        </w:rPr>
      </w:pPr>
    </w:p>
    <w:p w14:paraId="5EB6FFAD" w14:textId="77777777" w:rsidR="00183853" w:rsidRPr="005F5156" w:rsidRDefault="00183853" w:rsidP="00843BA7">
      <w:pPr>
        <w:tabs>
          <w:tab w:val="left" w:pos="1035"/>
        </w:tabs>
        <w:rPr>
          <w:sz w:val="32"/>
          <w:szCs w:val="32"/>
        </w:rPr>
      </w:pPr>
    </w:p>
    <w:p w14:paraId="2D7B68F0" w14:textId="77777777" w:rsidR="00A049BA" w:rsidRDefault="007A470E">
      <w:pPr>
        <w:pStyle w:val="Nadpis1"/>
        <w:numPr>
          <w:ilvl w:val="0"/>
          <w:numId w:val="2"/>
        </w:numPr>
        <w:spacing w:before="0"/>
      </w:pPr>
      <w:r>
        <w:lastRenderedPageBreak/>
        <w:t>POŽADAVeK NA způsob zpracování nabídkové ceny</w:t>
      </w:r>
    </w:p>
    <w:p w14:paraId="727597E6" w14:textId="77777777" w:rsidR="00A049BA" w:rsidRDefault="00A049BA">
      <w:pPr>
        <w:ind w:left="644"/>
      </w:pPr>
    </w:p>
    <w:p w14:paraId="24515528" w14:textId="77777777" w:rsidR="00A049BA" w:rsidRDefault="007A470E">
      <w:pPr>
        <w:pStyle w:val="Nadpis1"/>
        <w:numPr>
          <w:ilvl w:val="1"/>
          <w:numId w:val="2"/>
        </w:numPr>
        <w:spacing w:before="0"/>
        <w:rPr>
          <w:caps w:val="0"/>
          <w:szCs w:val="32"/>
        </w:rPr>
      </w:pPr>
      <w:r>
        <w:rPr>
          <w:caps w:val="0"/>
          <w:szCs w:val="32"/>
        </w:rPr>
        <w:t>Nabídková cena a podmínky pro její zpracování</w:t>
      </w:r>
    </w:p>
    <w:p w14:paraId="5F3CAA15" w14:textId="77777777" w:rsidR="00A049BA" w:rsidRPr="00486314" w:rsidRDefault="007A470E">
      <w:pPr>
        <w:ind w:firstLine="644"/>
        <w:jc w:val="both"/>
        <w:rPr>
          <w:rFonts w:ascii="Arial" w:hAnsi="Arial"/>
          <w:b/>
          <w:sz w:val="24"/>
          <w:u w:val="single"/>
        </w:rPr>
      </w:pPr>
      <w:r>
        <w:rPr>
          <w:rFonts w:ascii="Arial" w:hAnsi="Arial"/>
          <w:sz w:val="24"/>
        </w:rPr>
        <w:t xml:space="preserve">Nabídkovou cenou se pro účely zadávacího řízení rozumí </w:t>
      </w:r>
      <w:r w:rsidRPr="0086474D">
        <w:rPr>
          <w:rFonts w:ascii="Arial" w:hAnsi="Arial"/>
          <w:b/>
          <w:sz w:val="24"/>
        </w:rPr>
        <w:t>celková cena</w:t>
      </w:r>
      <w:r>
        <w:rPr>
          <w:rFonts w:ascii="Arial" w:hAnsi="Arial"/>
          <w:sz w:val="24"/>
        </w:rPr>
        <w:t xml:space="preserve"> za dodávku předmětu plnění veřejné zakázky</w:t>
      </w:r>
      <w:r w:rsidR="00486314">
        <w:rPr>
          <w:rFonts w:ascii="Arial" w:hAnsi="Arial"/>
          <w:sz w:val="24"/>
        </w:rPr>
        <w:t xml:space="preserve"> podle čl. 3</w:t>
      </w:r>
      <w:r>
        <w:rPr>
          <w:rFonts w:ascii="Arial" w:hAnsi="Arial"/>
          <w:sz w:val="24"/>
        </w:rPr>
        <w:t xml:space="preserve"> bez daně z přidané hodnoty.</w:t>
      </w:r>
      <w:r w:rsidR="00593F64" w:rsidRPr="00593F64">
        <w:rPr>
          <w:rFonts w:ascii="Arial" w:hAnsi="Arial"/>
          <w:b/>
          <w:sz w:val="24"/>
        </w:rPr>
        <w:t xml:space="preserve"> </w:t>
      </w:r>
      <w:r>
        <w:rPr>
          <w:rFonts w:ascii="Arial" w:hAnsi="Arial"/>
          <w:sz w:val="24"/>
        </w:rPr>
        <w:t xml:space="preserve">Nabídková cena musí obsahovat veškeré náklady </w:t>
      </w:r>
      <w:r w:rsidR="009174D9">
        <w:rPr>
          <w:rFonts w:ascii="Arial" w:hAnsi="Arial"/>
          <w:sz w:val="24"/>
        </w:rPr>
        <w:t xml:space="preserve">nutné </w:t>
      </w:r>
      <w:r>
        <w:rPr>
          <w:rFonts w:ascii="Arial" w:hAnsi="Arial"/>
          <w:sz w:val="24"/>
        </w:rPr>
        <w:t>k řádné realizaci veřejné zakázky včetně všech nákla</w:t>
      </w:r>
      <w:r>
        <w:rPr>
          <w:rFonts w:ascii="Arial" w:hAnsi="Arial"/>
          <w:sz w:val="24"/>
        </w:rPr>
        <w:softHyphen/>
        <w:t>dů souvisejících (poplatky, cla, doprava apod.).</w:t>
      </w:r>
      <w:r w:rsidR="00486314">
        <w:rPr>
          <w:rFonts w:ascii="Arial" w:hAnsi="Arial"/>
          <w:sz w:val="24"/>
        </w:rPr>
        <w:t xml:space="preserve"> </w:t>
      </w:r>
      <w:r w:rsidR="008A3296" w:rsidRPr="00FF414A">
        <w:rPr>
          <w:rFonts w:ascii="Arial" w:hAnsi="Arial" w:cs="Arial"/>
          <w:b/>
          <w:sz w:val="24"/>
          <w:szCs w:val="24"/>
          <w:u w:val="single"/>
        </w:rPr>
        <w:t>Nabídková</w:t>
      </w:r>
      <w:r w:rsidR="008A3296" w:rsidRPr="007851CF">
        <w:rPr>
          <w:rFonts w:ascii="Arial" w:hAnsi="Arial" w:cs="Arial"/>
          <w:b/>
          <w:sz w:val="24"/>
          <w:szCs w:val="24"/>
          <w:u w:val="single"/>
        </w:rPr>
        <w:t xml:space="preserve"> cena bude zpracována pro každou část veřejné zakázky zvlášť podle věcného členění obsaženého v Příloze č. 1 této Zadávací dokumentace</w:t>
      </w:r>
      <w:r w:rsidR="008A3296" w:rsidRPr="007851CF">
        <w:rPr>
          <w:rFonts w:ascii="Arial" w:hAnsi="Arial" w:cs="Arial"/>
          <w:sz w:val="24"/>
          <w:szCs w:val="24"/>
        </w:rPr>
        <w:t>.</w:t>
      </w:r>
    </w:p>
    <w:p w14:paraId="3555DD91" w14:textId="77777777" w:rsidR="00A049BA" w:rsidRDefault="00A049BA">
      <w:pPr>
        <w:ind w:firstLine="644"/>
        <w:jc w:val="both"/>
        <w:rPr>
          <w:rFonts w:ascii="Arial" w:hAnsi="Arial"/>
          <w:sz w:val="24"/>
        </w:rPr>
      </w:pPr>
    </w:p>
    <w:p w14:paraId="3A21D9C5" w14:textId="77777777" w:rsidR="00486314" w:rsidRDefault="007A470E" w:rsidP="00486314">
      <w:pPr>
        <w:suppressAutoHyphens w:val="0"/>
        <w:ind w:firstLine="708"/>
        <w:jc w:val="both"/>
        <w:rPr>
          <w:rFonts w:ascii="Arial" w:hAnsi="Arial"/>
          <w:sz w:val="24"/>
        </w:rPr>
      </w:pPr>
      <w:r>
        <w:rPr>
          <w:rFonts w:ascii="Arial" w:hAnsi="Arial" w:cs="Arial"/>
          <w:sz w:val="24"/>
          <w:lang w:eastAsia="cs-CZ"/>
        </w:rPr>
        <w:t xml:space="preserve">Nabídková cena bude stanovena jako cena </w:t>
      </w:r>
      <w:r w:rsidR="009174D9">
        <w:rPr>
          <w:rFonts w:ascii="Arial" w:hAnsi="Arial" w:cs="Arial"/>
          <w:sz w:val="24"/>
          <w:lang w:eastAsia="cs-CZ"/>
        </w:rPr>
        <w:t xml:space="preserve">konečná a </w:t>
      </w:r>
      <w:r>
        <w:rPr>
          <w:rFonts w:ascii="Arial" w:hAnsi="Arial" w:cs="Arial"/>
          <w:sz w:val="24"/>
          <w:lang w:eastAsia="cs-CZ"/>
        </w:rPr>
        <w:t xml:space="preserve">nejvýše přípustná. Nabídková cena bude zpracována </w:t>
      </w:r>
      <w:r w:rsidR="00FD43A0">
        <w:rPr>
          <w:rFonts w:ascii="Arial" w:hAnsi="Arial" w:cs="Arial"/>
          <w:sz w:val="24"/>
          <w:lang w:eastAsia="cs-CZ"/>
        </w:rPr>
        <w:t xml:space="preserve">formou doplnění </w:t>
      </w:r>
      <w:r>
        <w:rPr>
          <w:rFonts w:ascii="Arial" w:hAnsi="Arial" w:cs="Arial"/>
          <w:sz w:val="24"/>
          <w:lang w:eastAsia="cs-CZ"/>
        </w:rPr>
        <w:t>Přílo</w:t>
      </w:r>
      <w:r w:rsidR="00FD43A0">
        <w:rPr>
          <w:rFonts w:ascii="Arial" w:hAnsi="Arial" w:cs="Arial"/>
          <w:sz w:val="24"/>
          <w:lang w:eastAsia="cs-CZ"/>
        </w:rPr>
        <w:t>hy</w:t>
      </w:r>
      <w:r>
        <w:rPr>
          <w:rFonts w:ascii="Arial" w:hAnsi="Arial" w:cs="Arial"/>
          <w:sz w:val="24"/>
          <w:lang w:eastAsia="cs-CZ"/>
        </w:rPr>
        <w:t xml:space="preserve"> č. 1 – Technická specifikace předmětu plnění Zadávací dokumentace a bude uvedena v české měně v členění cena bez DPH, DPH a cena včetně DPH. </w:t>
      </w:r>
      <w:r w:rsidR="009174D9">
        <w:rPr>
          <w:rFonts w:ascii="Arial" w:hAnsi="Arial" w:cs="Arial"/>
          <w:sz w:val="24"/>
          <w:lang w:eastAsia="cs-CZ"/>
        </w:rPr>
        <w:t>Celková n</w:t>
      </w:r>
      <w:r>
        <w:rPr>
          <w:rFonts w:ascii="Arial" w:hAnsi="Arial" w:cs="Arial"/>
          <w:sz w:val="24"/>
          <w:lang w:eastAsia="cs-CZ"/>
        </w:rPr>
        <w:t xml:space="preserve">abídková cena bude </w:t>
      </w:r>
      <w:r w:rsidR="00FD43A0">
        <w:rPr>
          <w:rFonts w:ascii="Arial" w:hAnsi="Arial" w:cs="Arial"/>
          <w:sz w:val="24"/>
          <w:lang w:eastAsia="cs-CZ"/>
        </w:rPr>
        <w:t xml:space="preserve">dále uvedena v návrhu kupní smlouvy a </w:t>
      </w:r>
      <w:r w:rsidR="00FD43A0" w:rsidRPr="00593F64">
        <w:rPr>
          <w:rFonts w:ascii="Arial" w:hAnsi="Arial"/>
          <w:sz w:val="24"/>
        </w:rPr>
        <w:t>v krycím listu.</w:t>
      </w:r>
      <w:r w:rsidR="00486314">
        <w:rPr>
          <w:rFonts w:ascii="Arial" w:hAnsi="Arial"/>
          <w:sz w:val="24"/>
        </w:rPr>
        <w:t xml:space="preserve"> </w:t>
      </w:r>
    </w:p>
    <w:p w14:paraId="3FAC2917" w14:textId="77777777" w:rsidR="00486314" w:rsidRDefault="00486314" w:rsidP="00486314">
      <w:pPr>
        <w:suppressAutoHyphens w:val="0"/>
        <w:ind w:firstLine="708"/>
        <w:jc w:val="both"/>
        <w:rPr>
          <w:rFonts w:ascii="Arial" w:hAnsi="Arial"/>
          <w:sz w:val="24"/>
        </w:rPr>
      </w:pPr>
    </w:p>
    <w:p w14:paraId="4AB13EFB" w14:textId="77777777" w:rsidR="00A049BA" w:rsidRDefault="00486314" w:rsidP="00486314">
      <w:pPr>
        <w:suppressAutoHyphens w:val="0"/>
        <w:ind w:firstLine="708"/>
        <w:jc w:val="both"/>
        <w:rPr>
          <w:rFonts w:ascii="Arial" w:hAnsi="Arial"/>
          <w:sz w:val="24"/>
        </w:rPr>
      </w:pPr>
      <w:r w:rsidRPr="00C75266">
        <w:rPr>
          <w:rFonts w:ascii="Arial" w:hAnsi="Arial"/>
          <w:sz w:val="24"/>
        </w:rPr>
        <w:t>V případě, že nabídková cena bez DPH v jednotlivých dokumentech bude uvedena rozdílně, bude za rozhodující a závaznou pro hodnocení nabídky považována nejnižší z nich.</w:t>
      </w:r>
    </w:p>
    <w:p w14:paraId="0CCA050B" w14:textId="77777777" w:rsidR="00183853" w:rsidRDefault="00183853" w:rsidP="00486314">
      <w:pPr>
        <w:suppressAutoHyphens w:val="0"/>
        <w:ind w:firstLine="708"/>
        <w:jc w:val="both"/>
        <w:rPr>
          <w:rFonts w:ascii="Arial" w:hAnsi="Arial"/>
          <w:sz w:val="24"/>
        </w:rPr>
      </w:pPr>
    </w:p>
    <w:p w14:paraId="3D303304" w14:textId="77777777" w:rsidR="00183853" w:rsidRPr="005F5156" w:rsidRDefault="00183853" w:rsidP="00486314">
      <w:pPr>
        <w:suppressAutoHyphens w:val="0"/>
        <w:ind w:firstLine="708"/>
        <w:jc w:val="both"/>
        <w:rPr>
          <w:rFonts w:ascii="Arial" w:hAnsi="Arial"/>
          <w:b/>
          <w:sz w:val="32"/>
          <w:szCs w:val="32"/>
        </w:rPr>
      </w:pPr>
    </w:p>
    <w:p w14:paraId="7D21E6E2" w14:textId="77777777" w:rsidR="00486314" w:rsidRDefault="00486314" w:rsidP="00CF27E0">
      <w:pPr>
        <w:pStyle w:val="Odstavecseseznamem"/>
        <w:numPr>
          <w:ilvl w:val="0"/>
          <w:numId w:val="2"/>
        </w:numPr>
        <w:suppressAutoHyphens w:val="0"/>
        <w:spacing w:after="0"/>
        <w:jc w:val="both"/>
        <w:rPr>
          <w:rFonts w:ascii="Arial" w:hAnsi="Arial"/>
          <w:b/>
          <w:sz w:val="32"/>
          <w:szCs w:val="32"/>
        </w:rPr>
      </w:pPr>
      <w:r w:rsidRPr="00486314">
        <w:rPr>
          <w:rFonts w:ascii="Arial" w:hAnsi="Arial"/>
          <w:b/>
          <w:sz w:val="32"/>
          <w:szCs w:val="32"/>
        </w:rPr>
        <w:t>VÝHRADA ZMĚNY ZÁVAZKU</w:t>
      </w:r>
    </w:p>
    <w:p w14:paraId="18A3626B" w14:textId="77777777" w:rsidR="00234317" w:rsidRDefault="00234317" w:rsidP="00CF27E0">
      <w:pPr>
        <w:pStyle w:val="Nadpis1"/>
        <w:spacing w:before="0"/>
        <w:ind w:left="0" w:firstLine="646"/>
        <w:jc w:val="both"/>
        <w:rPr>
          <w:b w:val="0"/>
          <w:caps w:val="0"/>
          <w:sz w:val="24"/>
        </w:rPr>
      </w:pPr>
      <w:r w:rsidRPr="00562232">
        <w:rPr>
          <w:b w:val="0"/>
          <w:caps w:val="0"/>
          <w:sz w:val="24"/>
        </w:rPr>
        <w:t>Sjednané ceny je možné změnit, pouze pokud v průběhu platnosti smlouvy dojde ke změnám sazeb DPH podle zákona č. 235/2004 sb., o dani z přidané hodnoty.</w:t>
      </w:r>
    </w:p>
    <w:p w14:paraId="4F034F27" w14:textId="77777777" w:rsidR="008A3296" w:rsidRDefault="008A3296" w:rsidP="00CF27E0">
      <w:pPr>
        <w:pStyle w:val="Nadpis1"/>
        <w:spacing w:before="0"/>
        <w:ind w:left="0" w:firstLine="646"/>
        <w:jc w:val="both"/>
        <w:rPr>
          <w:b w:val="0"/>
          <w:caps w:val="0"/>
          <w:sz w:val="24"/>
        </w:rPr>
      </w:pPr>
    </w:p>
    <w:p w14:paraId="4D00726B" w14:textId="77777777" w:rsidR="00234317" w:rsidRDefault="00234317" w:rsidP="00234317">
      <w:pPr>
        <w:pStyle w:val="Nadpis1"/>
        <w:spacing w:before="0"/>
        <w:ind w:left="0" w:firstLine="644"/>
        <w:jc w:val="both"/>
        <w:rPr>
          <w:b w:val="0"/>
          <w:caps w:val="0"/>
          <w:sz w:val="24"/>
        </w:rPr>
      </w:pPr>
    </w:p>
    <w:p w14:paraId="25325840" w14:textId="77777777" w:rsidR="00A049BA" w:rsidRDefault="007A470E">
      <w:pPr>
        <w:pStyle w:val="Nadpis1"/>
        <w:numPr>
          <w:ilvl w:val="0"/>
          <w:numId w:val="2"/>
        </w:numPr>
        <w:spacing w:before="0"/>
      </w:pPr>
      <w:r>
        <w:t>POŽADAVKY NA KVALIFIKACi</w:t>
      </w:r>
    </w:p>
    <w:p w14:paraId="17705FE0" w14:textId="77777777" w:rsidR="00A049BA" w:rsidRDefault="00A049BA">
      <w:pPr>
        <w:ind w:left="644"/>
        <w:jc w:val="both"/>
        <w:rPr>
          <w:rFonts w:ascii="Arial" w:eastAsia="MS Mincho" w:hAnsi="Arial" w:cs="Arial"/>
          <w:sz w:val="24"/>
          <w:szCs w:val="18"/>
        </w:rPr>
      </w:pPr>
    </w:p>
    <w:p w14:paraId="4D1AD8EF" w14:textId="77777777" w:rsidR="00A049BA" w:rsidRDefault="007A470E">
      <w:pPr>
        <w:pStyle w:val="Nadpis1"/>
        <w:numPr>
          <w:ilvl w:val="1"/>
          <w:numId w:val="2"/>
        </w:numPr>
        <w:spacing w:before="0"/>
        <w:rPr>
          <w:caps w:val="0"/>
          <w:szCs w:val="32"/>
        </w:rPr>
      </w:pPr>
      <w:r>
        <w:rPr>
          <w:caps w:val="0"/>
          <w:szCs w:val="32"/>
        </w:rPr>
        <w:t>Kvalifikace dodavatele</w:t>
      </w:r>
    </w:p>
    <w:p w14:paraId="1A012A62" w14:textId="77777777" w:rsidR="00A049BA" w:rsidRDefault="007A470E">
      <w:pPr>
        <w:ind w:firstLine="720"/>
        <w:jc w:val="both"/>
        <w:rPr>
          <w:rFonts w:ascii="Arial" w:hAnsi="Arial" w:cs="Arial"/>
          <w:sz w:val="24"/>
          <w:szCs w:val="24"/>
        </w:rPr>
      </w:pPr>
      <w:r>
        <w:rPr>
          <w:rFonts w:ascii="Arial" w:hAnsi="Arial" w:cs="Arial"/>
          <w:sz w:val="24"/>
          <w:szCs w:val="24"/>
        </w:rPr>
        <w:t>Dodavatel je povinen nejpozději do konce lhůty stanovené pro podání nabídek prokázat svoji kvalifikaci. Splněním kvalifikace se rozumí:</w:t>
      </w:r>
    </w:p>
    <w:p w14:paraId="39C3B81C" w14:textId="77777777" w:rsidR="00A049BA" w:rsidRDefault="007A470E">
      <w:pPr>
        <w:numPr>
          <w:ilvl w:val="0"/>
          <w:numId w:val="3"/>
        </w:numPr>
        <w:suppressAutoHyphens w:val="0"/>
        <w:jc w:val="both"/>
        <w:rPr>
          <w:rFonts w:ascii="Arial" w:hAnsi="Arial" w:cs="Arial"/>
          <w:sz w:val="24"/>
          <w:szCs w:val="24"/>
        </w:rPr>
      </w:pPr>
      <w:r>
        <w:rPr>
          <w:rFonts w:ascii="Arial" w:hAnsi="Arial" w:cs="Arial"/>
          <w:sz w:val="24"/>
          <w:szCs w:val="24"/>
        </w:rPr>
        <w:t>splnění základní způsobilosti podle § 74 zákona</w:t>
      </w:r>
    </w:p>
    <w:p w14:paraId="247AE117" w14:textId="77777777" w:rsidR="00A049BA" w:rsidRDefault="007A470E">
      <w:pPr>
        <w:numPr>
          <w:ilvl w:val="0"/>
          <w:numId w:val="3"/>
        </w:numPr>
        <w:suppressAutoHyphens w:val="0"/>
        <w:jc w:val="both"/>
        <w:rPr>
          <w:rFonts w:ascii="Arial" w:hAnsi="Arial" w:cs="Arial"/>
          <w:sz w:val="24"/>
          <w:szCs w:val="24"/>
        </w:rPr>
      </w:pPr>
      <w:r>
        <w:rPr>
          <w:rFonts w:ascii="Arial" w:hAnsi="Arial" w:cs="Arial"/>
          <w:sz w:val="24"/>
          <w:szCs w:val="24"/>
        </w:rPr>
        <w:t xml:space="preserve">splnění profesní způsobilosti podle § 77 </w:t>
      </w:r>
      <w:r w:rsidR="00B6403B">
        <w:rPr>
          <w:rFonts w:ascii="Arial" w:hAnsi="Arial" w:cs="Arial"/>
          <w:sz w:val="24"/>
          <w:szCs w:val="24"/>
        </w:rPr>
        <w:t xml:space="preserve">odst. 1 </w:t>
      </w:r>
      <w:r>
        <w:rPr>
          <w:rFonts w:ascii="Arial" w:hAnsi="Arial" w:cs="Arial"/>
          <w:sz w:val="24"/>
          <w:szCs w:val="24"/>
        </w:rPr>
        <w:t>zákona</w:t>
      </w:r>
    </w:p>
    <w:p w14:paraId="1919FDCF" w14:textId="77777777" w:rsidR="00A049BA" w:rsidRDefault="00A049BA">
      <w:pPr>
        <w:ind w:left="644"/>
      </w:pPr>
    </w:p>
    <w:p w14:paraId="152AA87F" w14:textId="77777777" w:rsidR="00A049BA" w:rsidRDefault="007A470E">
      <w:pPr>
        <w:pStyle w:val="Nadpis1"/>
        <w:numPr>
          <w:ilvl w:val="1"/>
          <w:numId w:val="2"/>
        </w:numPr>
        <w:spacing w:before="0"/>
        <w:rPr>
          <w:caps w:val="0"/>
          <w:szCs w:val="32"/>
        </w:rPr>
      </w:pPr>
      <w:r>
        <w:rPr>
          <w:caps w:val="0"/>
          <w:szCs w:val="32"/>
        </w:rPr>
        <w:t>Pravost dokladů</w:t>
      </w:r>
    </w:p>
    <w:p w14:paraId="208ECFC1" w14:textId="77777777" w:rsidR="00A049BA" w:rsidRDefault="007A470E">
      <w:pPr>
        <w:ind w:firstLine="720"/>
        <w:jc w:val="both"/>
        <w:rPr>
          <w:rFonts w:ascii="Arial" w:hAnsi="Arial" w:cs="Arial"/>
          <w:sz w:val="24"/>
        </w:rPr>
      </w:pPr>
      <w:r>
        <w:rPr>
          <w:rFonts w:ascii="Arial" w:hAnsi="Arial" w:cs="Arial"/>
          <w:sz w:val="24"/>
        </w:rPr>
        <w:t xml:space="preserve">Není-li dále stanoveno jinak, předkládá dodavatel kopie dokladů prokazujících splnění kvalifikace. </w:t>
      </w:r>
    </w:p>
    <w:p w14:paraId="21C4DAC2" w14:textId="77777777" w:rsidR="00A049BA" w:rsidRDefault="00A049BA">
      <w:pPr>
        <w:ind w:left="1364"/>
        <w:jc w:val="both"/>
        <w:rPr>
          <w:rFonts w:ascii="Arial" w:hAnsi="Arial" w:cs="Arial"/>
          <w:sz w:val="24"/>
        </w:rPr>
      </w:pPr>
    </w:p>
    <w:p w14:paraId="18090E6F" w14:textId="77777777" w:rsidR="00A049BA" w:rsidRDefault="007A470E">
      <w:pPr>
        <w:pStyle w:val="Nadpis1"/>
        <w:numPr>
          <w:ilvl w:val="1"/>
          <w:numId w:val="2"/>
        </w:numPr>
        <w:spacing w:before="0"/>
        <w:rPr>
          <w:caps w:val="0"/>
          <w:szCs w:val="32"/>
        </w:rPr>
      </w:pPr>
      <w:r>
        <w:rPr>
          <w:caps w:val="0"/>
          <w:szCs w:val="32"/>
        </w:rPr>
        <w:t>Předložení dokladů odkazem</w:t>
      </w:r>
    </w:p>
    <w:p w14:paraId="2E7B7684" w14:textId="77777777" w:rsidR="00A049BA" w:rsidRDefault="007A470E">
      <w:pPr>
        <w:ind w:firstLine="720"/>
        <w:jc w:val="both"/>
        <w:rPr>
          <w:rFonts w:ascii="Arial" w:hAnsi="Arial" w:cs="Arial"/>
          <w:sz w:val="24"/>
          <w:szCs w:val="24"/>
        </w:rPr>
      </w:pPr>
      <w:r>
        <w:rPr>
          <w:rFonts w:ascii="Arial" w:hAnsi="Arial" w:cs="Arial"/>
          <w:sz w:val="24"/>
          <w:szCs w:val="24"/>
        </w:rPr>
        <w:t>Povinnost předložit doklad může dodavatel splnit odkazem na odpovídající informace vedené v informačním systému veřejné správy nebo v obdobném systému vedeném v jiném členském státu, který umožňuje neomezený dálkový přístup. Odkaz musí obsahovat internetovou adresu a údaje pro přihlášení a vyhledání požadované informace, jsou-li takové údaje nezbytné.</w:t>
      </w:r>
    </w:p>
    <w:p w14:paraId="517E76A6" w14:textId="77777777" w:rsidR="00A049BA" w:rsidRDefault="00A049BA">
      <w:pPr>
        <w:ind w:left="1364"/>
        <w:jc w:val="both"/>
        <w:rPr>
          <w:rFonts w:ascii="Arial" w:hAnsi="Arial" w:cs="Arial"/>
          <w:sz w:val="24"/>
          <w:szCs w:val="24"/>
        </w:rPr>
      </w:pPr>
    </w:p>
    <w:p w14:paraId="7B9AB031" w14:textId="77777777" w:rsidR="00A049BA" w:rsidRDefault="007A470E">
      <w:pPr>
        <w:pStyle w:val="Nadpis1"/>
        <w:numPr>
          <w:ilvl w:val="1"/>
          <w:numId w:val="2"/>
        </w:numPr>
        <w:spacing w:before="0"/>
        <w:rPr>
          <w:caps w:val="0"/>
          <w:szCs w:val="32"/>
        </w:rPr>
      </w:pPr>
      <w:r>
        <w:rPr>
          <w:caps w:val="0"/>
          <w:szCs w:val="32"/>
        </w:rPr>
        <w:lastRenderedPageBreak/>
        <w:t>Stáří dokladů</w:t>
      </w:r>
    </w:p>
    <w:p w14:paraId="78664B99" w14:textId="77777777" w:rsidR="00A049BA" w:rsidRDefault="007A470E" w:rsidP="00183853">
      <w:pPr>
        <w:ind w:firstLine="644"/>
        <w:jc w:val="both"/>
        <w:rPr>
          <w:rFonts w:ascii="Arial" w:hAnsi="Arial" w:cs="Arial"/>
          <w:sz w:val="24"/>
        </w:rPr>
      </w:pPr>
      <w:r>
        <w:rPr>
          <w:rFonts w:ascii="Arial" w:hAnsi="Arial" w:cs="Arial"/>
          <w:sz w:val="24"/>
        </w:rPr>
        <w:t xml:space="preserve">Doklady prokazující základní způsobilost podle § 74 a </w:t>
      </w:r>
      <w:r w:rsidR="008A3296">
        <w:rPr>
          <w:rFonts w:ascii="Arial" w:hAnsi="Arial" w:cs="Arial"/>
          <w:sz w:val="24"/>
        </w:rPr>
        <w:t>v</w:t>
      </w:r>
      <w:r>
        <w:rPr>
          <w:rFonts w:ascii="Arial" w:hAnsi="Arial" w:cs="Arial"/>
          <w:sz w:val="24"/>
        </w:rPr>
        <w:t>ýpis z obchodního rejstříku musí prokazovat splnění požadovaného kritéria způsobilosti nejpozději v době 3 měsíců přede dnem podání nabídky.</w:t>
      </w:r>
    </w:p>
    <w:p w14:paraId="076F19E8" w14:textId="77777777" w:rsidR="00183853" w:rsidRDefault="00183853" w:rsidP="00183853">
      <w:pPr>
        <w:ind w:firstLine="644"/>
        <w:jc w:val="both"/>
        <w:rPr>
          <w:rFonts w:ascii="Arial" w:hAnsi="Arial" w:cs="Arial"/>
          <w:sz w:val="24"/>
        </w:rPr>
      </w:pPr>
    </w:p>
    <w:p w14:paraId="4C418D5B" w14:textId="77777777" w:rsidR="00183853" w:rsidRPr="005F5156" w:rsidRDefault="00183853" w:rsidP="00183853">
      <w:pPr>
        <w:ind w:firstLine="644"/>
        <w:jc w:val="both"/>
        <w:rPr>
          <w:sz w:val="32"/>
          <w:szCs w:val="32"/>
          <w:highlight w:val="yellow"/>
        </w:rPr>
      </w:pPr>
    </w:p>
    <w:p w14:paraId="09D8BF1E" w14:textId="77777777" w:rsidR="00A049BA" w:rsidRDefault="007A470E" w:rsidP="00056799">
      <w:pPr>
        <w:pStyle w:val="Nadpis1"/>
        <w:numPr>
          <w:ilvl w:val="0"/>
          <w:numId w:val="2"/>
        </w:numPr>
        <w:spacing w:before="0"/>
      </w:pPr>
      <w:r>
        <w:t>základní způsobilost a způsob jejího prokázání</w:t>
      </w:r>
    </w:p>
    <w:p w14:paraId="5B289A51" w14:textId="77777777" w:rsidR="00A049BA" w:rsidRDefault="00A049BA">
      <w:pPr>
        <w:ind w:left="644"/>
        <w:rPr>
          <w:highlight w:val="yellow"/>
        </w:rPr>
      </w:pPr>
    </w:p>
    <w:p w14:paraId="3FB50D03" w14:textId="77777777" w:rsidR="00A049BA" w:rsidRDefault="007A470E">
      <w:pPr>
        <w:pStyle w:val="Nadpis1"/>
        <w:numPr>
          <w:ilvl w:val="1"/>
          <w:numId w:val="2"/>
        </w:numPr>
        <w:spacing w:before="0"/>
        <w:rPr>
          <w:caps w:val="0"/>
          <w:szCs w:val="32"/>
        </w:rPr>
      </w:pPr>
      <w:r>
        <w:rPr>
          <w:caps w:val="0"/>
          <w:szCs w:val="32"/>
        </w:rPr>
        <w:t>Základní způsobilost</w:t>
      </w:r>
    </w:p>
    <w:p w14:paraId="1FC10209" w14:textId="77777777" w:rsidR="00A049BA" w:rsidRDefault="007A470E">
      <w:pPr>
        <w:suppressAutoHyphens w:val="0"/>
        <w:spacing w:before="120"/>
        <w:ind w:firstLine="720"/>
        <w:contextualSpacing/>
        <w:jc w:val="both"/>
        <w:rPr>
          <w:rFonts w:ascii="Arial" w:hAnsi="Arial" w:cs="Arial"/>
          <w:sz w:val="24"/>
        </w:rPr>
      </w:pPr>
      <w:r>
        <w:rPr>
          <w:rFonts w:ascii="Arial" w:hAnsi="Arial" w:cs="Arial"/>
          <w:sz w:val="24"/>
        </w:rPr>
        <w:t xml:space="preserve">Zadavatel požaduje splnění základní způsobilosti podle § 74 zákona. </w:t>
      </w:r>
    </w:p>
    <w:p w14:paraId="4A77D3DB" w14:textId="77777777" w:rsidR="00A049BA" w:rsidRDefault="00A049BA">
      <w:pPr>
        <w:pStyle w:val="Odstavecseseznamem"/>
        <w:suppressAutoHyphens w:val="0"/>
        <w:spacing w:before="120" w:after="0" w:line="240" w:lineRule="auto"/>
        <w:ind w:left="709"/>
        <w:contextualSpacing/>
        <w:jc w:val="both"/>
        <w:rPr>
          <w:rFonts w:ascii="Arial" w:hAnsi="Arial" w:cs="Arial"/>
          <w:sz w:val="24"/>
        </w:rPr>
      </w:pPr>
    </w:p>
    <w:p w14:paraId="7207686C" w14:textId="77777777" w:rsidR="00A049BA" w:rsidRDefault="007A470E">
      <w:pPr>
        <w:pStyle w:val="Nadpis1"/>
        <w:numPr>
          <w:ilvl w:val="1"/>
          <w:numId w:val="2"/>
        </w:numPr>
        <w:spacing w:before="0"/>
        <w:rPr>
          <w:caps w:val="0"/>
          <w:szCs w:val="32"/>
        </w:rPr>
      </w:pPr>
      <w:r>
        <w:rPr>
          <w:caps w:val="0"/>
          <w:szCs w:val="32"/>
        </w:rPr>
        <w:t>Způsob prokázání základní způsobilosti</w:t>
      </w:r>
    </w:p>
    <w:p w14:paraId="213DFEB5" w14:textId="77777777" w:rsidR="00A049BA" w:rsidRDefault="007A470E">
      <w:pPr>
        <w:ind w:firstLine="644"/>
        <w:jc w:val="both"/>
        <w:rPr>
          <w:rFonts w:ascii="Arial" w:hAnsi="Arial" w:cs="Arial"/>
          <w:sz w:val="24"/>
        </w:rPr>
      </w:pPr>
      <w:r>
        <w:rPr>
          <w:rFonts w:ascii="Arial" w:hAnsi="Arial" w:cs="Arial"/>
          <w:sz w:val="24"/>
        </w:rPr>
        <w:t>Dodavatel prokazuje splnění základní způsobilosti podle § 74 odst. 1 písm. a) až e) zákona předložením čestného prohlášení (vzor čestného prohlášení je přílohou Zadávací dokumentace – za obsah vzorového listu nenese zadavatel žádnou odpovědnost, je věcí účastníka, zda přiložený vzor použije).</w:t>
      </w:r>
    </w:p>
    <w:p w14:paraId="626128D0" w14:textId="77777777" w:rsidR="00183853" w:rsidRDefault="00183853">
      <w:pPr>
        <w:ind w:firstLine="644"/>
        <w:jc w:val="both"/>
        <w:rPr>
          <w:rFonts w:ascii="Arial" w:hAnsi="Arial" w:cs="Arial"/>
          <w:sz w:val="24"/>
        </w:rPr>
      </w:pPr>
    </w:p>
    <w:p w14:paraId="4467A335" w14:textId="77777777" w:rsidR="00183853" w:rsidRDefault="00183853">
      <w:pPr>
        <w:suppressAutoHyphens w:val="0"/>
        <w:rPr>
          <w:rFonts w:ascii="Arial" w:hAnsi="Arial" w:cs="Arial"/>
          <w:b/>
          <w:caps/>
          <w:sz w:val="32"/>
        </w:rPr>
      </w:pPr>
    </w:p>
    <w:p w14:paraId="56ECF474" w14:textId="77777777" w:rsidR="00A049BA" w:rsidRDefault="007A470E" w:rsidP="00BC7740">
      <w:pPr>
        <w:pStyle w:val="Nadpis1"/>
        <w:numPr>
          <w:ilvl w:val="0"/>
          <w:numId w:val="2"/>
        </w:numPr>
        <w:spacing w:before="0"/>
      </w:pPr>
      <w:r>
        <w:t>profesní způsobilost a způsob jejího prokázání</w:t>
      </w:r>
    </w:p>
    <w:p w14:paraId="5B6AFBED" w14:textId="77777777" w:rsidR="00A049BA" w:rsidRDefault="00A049BA">
      <w:pPr>
        <w:ind w:left="1364"/>
        <w:jc w:val="both"/>
        <w:rPr>
          <w:rFonts w:ascii="Arial" w:hAnsi="Arial" w:cs="Arial"/>
          <w:sz w:val="24"/>
        </w:rPr>
      </w:pPr>
    </w:p>
    <w:p w14:paraId="324FA19E" w14:textId="77777777" w:rsidR="00A049BA" w:rsidRDefault="007A470E">
      <w:pPr>
        <w:pStyle w:val="Nadpis1"/>
        <w:numPr>
          <w:ilvl w:val="1"/>
          <w:numId w:val="2"/>
        </w:numPr>
        <w:spacing w:before="0"/>
        <w:rPr>
          <w:caps w:val="0"/>
          <w:szCs w:val="32"/>
        </w:rPr>
      </w:pPr>
      <w:r>
        <w:rPr>
          <w:caps w:val="0"/>
          <w:szCs w:val="32"/>
        </w:rPr>
        <w:t>Profesní způsobilost</w:t>
      </w:r>
    </w:p>
    <w:p w14:paraId="33F8012B" w14:textId="77777777" w:rsidR="00A049BA" w:rsidRDefault="007A470E">
      <w:pPr>
        <w:ind w:firstLine="720"/>
        <w:jc w:val="both"/>
        <w:rPr>
          <w:rFonts w:ascii="Arial" w:hAnsi="Arial" w:cs="Arial"/>
          <w:sz w:val="24"/>
          <w:szCs w:val="24"/>
        </w:rPr>
      </w:pPr>
      <w:r>
        <w:rPr>
          <w:rFonts w:ascii="Arial" w:hAnsi="Arial" w:cs="Arial"/>
          <w:sz w:val="24"/>
          <w:szCs w:val="24"/>
        </w:rPr>
        <w:t xml:space="preserve">Zadavatel požaduje splnění profesní způsobilosti dodavatele podle § 77 </w:t>
      </w:r>
      <w:r w:rsidR="00B6403B">
        <w:rPr>
          <w:rFonts w:ascii="Arial" w:hAnsi="Arial" w:cs="Arial"/>
          <w:sz w:val="24"/>
          <w:szCs w:val="24"/>
        </w:rPr>
        <w:t xml:space="preserve">odst. 1 </w:t>
      </w:r>
      <w:r>
        <w:rPr>
          <w:rFonts w:ascii="Arial" w:hAnsi="Arial" w:cs="Arial"/>
          <w:sz w:val="24"/>
          <w:szCs w:val="24"/>
        </w:rPr>
        <w:t>zákona, tzn., že profesní způsobilost splňuje dodavatel, který předloží:</w:t>
      </w:r>
    </w:p>
    <w:p w14:paraId="4C518F22" w14:textId="77777777" w:rsidR="00A049BA" w:rsidRDefault="007A470E">
      <w:pPr>
        <w:numPr>
          <w:ilvl w:val="0"/>
          <w:numId w:val="4"/>
        </w:numPr>
        <w:jc w:val="both"/>
        <w:rPr>
          <w:rFonts w:ascii="Arial" w:hAnsi="Arial" w:cs="Arial"/>
          <w:sz w:val="24"/>
          <w:szCs w:val="24"/>
        </w:rPr>
      </w:pPr>
      <w:r>
        <w:rPr>
          <w:rFonts w:ascii="Arial" w:hAnsi="Arial" w:cs="Arial"/>
          <w:sz w:val="24"/>
          <w:szCs w:val="24"/>
        </w:rPr>
        <w:t>výpis z obchodního rejstříku nebo jiné obdobné evidence, pokud jiný právní předpis zápis do takové evidence vyžaduje.</w:t>
      </w:r>
    </w:p>
    <w:p w14:paraId="6FECF440" w14:textId="77777777" w:rsidR="00183853" w:rsidRDefault="00183853">
      <w:pPr>
        <w:numPr>
          <w:ilvl w:val="0"/>
          <w:numId w:val="4"/>
        </w:numPr>
        <w:jc w:val="both"/>
        <w:rPr>
          <w:rFonts w:ascii="Arial" w:hAnsi="Arial" w:cs="Arial"/>
          <w:sz w:val="24"/>
          <w:szCs w:val="24"/>
        </w:rPr>
      </w:pPr>
    </w:p>
    <w:p w14:paraId="7063207A" w14:textId="77777777" w:rsidR="00586F71" w:rsidRPr="005F5156" w:rsidRDefault="00586F71" w:rsidP="00B968C3">
      <w:pPr>
        <w:jc w:val="both"/>
        <w:rPr>
          <w:rFonts w:ascii="Arial" w:hAnsi="Arial" w:cs="Arial"/>
          <w:sz w:val="32"/>
          <w:szCs w:val="32"/>
        </w:rPr>
      </w:pPr>
    </w:p>
    <w:p w14:paraId="25E1D172" w14:textId="77777777" w:rsidR="00A049BA" w:rsidRDefault="007A470E">
      <w:pPr>
        <w:pStyle w:val="Nadpis1"/>
        <w:numPr>
          <w:ilvl w:val="0"/>
          <w:numId w:val="2"/>
        </w:numPr>
        <w:spacing w:before="0"/>
      </w:pPr>
      <w:r>
        <w:t>pravidla pro hodnocení nabídek</w:t>
      </w:r>
    </w:p>
    <w:p w14:paraId="632CD642" w14:textId="77777777" w:rsidR="00A049BA" w:rsidRDefault="00A049BA">
      <w:pPr>
        <w:ind w:left="644"/>
      </w:pPr>
    </w:p>
    <w:p w14:paraId="4A2485A2" w14:textId="77777777" w:rsidR="00A049BA" w:rsidRDefault="007A470E">
      <w:pPr>
        <w:pStyle w:val="Nadpis1"/>
        <w:numPr>
          <w:ilvl w:val="1"/>
          <w:numId w:val="2"/>
        </w:numPr>
        <w:spacing w:before="0"/>
        <w:rPr>
          <w:caps w:val="0"/>
          <w:szCs w:val="32"/>
        </w:rPr>
      </w:pPr>
      <w:r>
        <w:rPr>
          <w:caps w:val="0"/>
          <w:szCs w:val="32"/>
        </w:rPr>
        <w:t xml:space="preserve"> Kritérium hodnocení</w:t>
      </w:r>
    </w:p>
    <w:p w14:paraId="762761A7" w14:textId="77777777" w:rsidR="00A049BA" w:rsidRDefault="007A470E">
      <w:pPr>
        <w:ind w:left="426" w:firstLine="294"/>
        <w:jc w:val="both"/>
        <w:rPr>
          <w:rFonts w:ascii="Arial" w:hAnsi="Arial" w:cs="Arial"/>
          <w:sz w:val="24"/>
        </w:rPr>
      </w:pPr>
      <w:r>
        <w:rPr>
          <w:rFonts w:ascii="Arial" w:hAnsi="Arial" w:cs="Arial"/>
          <w:sz w:val="24"/>
        </w:rPr>
        <w:t xml:space="preserve">Ekonomická výhodnost nabídek bude hodnocena podle nejnižší nabídkové ceny. </w:t>
      </w:r>
    </w:p>
    <w:p w14:paraId="5FDA40A6" w14:textId="77777777" w:rsidR="004C2E51" w:rsidRDefault="004C2E51">
      <w:pPr>
        <w:ind w:left="426" w:firstLine="294"/>
        <w:jc w:val="both"/>
        <w:rPr>
          <w:rFonts w:ascii="Arial" w:hAnsi="Arial" w:cs="Arial"/>
          <w:sz w:val="24"/>
        </w:rPr>
      </w:pPr>
    </w:p>
    <w:p w14:paraId="52EEF93E" w14:textId="77777777" w:rsidR="00A049BA" w:rsidRDefault="007A470E">
      <w:pPr>
        <w:ind w:firstLine="720"/>
        <w:jc w:val="both"/>
        <w:rPr>
          <w:rFonts w:ascii="Arial" w:hAnsi="Arial" w:cs="Arial"/>
          <w:sz w:val="24"/>
        </w:rPr>
      </w:pPr>
      <w:r>
        <w:rPr>
          <w:rFonts w:ascii="Arial" w:hAnsi="Arial" w:cs="Arial"/>
          <w:sz w:val="24"/>
        </w:rPr>
        <w:t>Nabídková cena bude stanovena postupem uvedeným v čl. 6.1 Zadávací dokumentace. Při hodnocení nabídkové ceny je rozhodná výše nabídkové ceny bez daně z přidané hodnoty.</w:t>
      </w:r>
    </w:p>
    <w:p w14:paraId="34DCB0AB" w14:textId="77777777" w:rsidR="00A049BA" w:rsidRDefault="00A049BA">
      <w:pPr>
        <w:ind w:left="1353"/>
        <w:jc w:val="both"/>
        <w:rPr>
          <w:rFonts w:ascii="Arial" w:hAnsi="Arial" w:cs="Arial"/>
          <w:sz w:val="24"/>
        </w:rPr>
      </w:pPr>
    </w:p>
    <w:p w14:paraId="11724E3D" w14:textId="77777777" w:rsidR="00A049BA" w:rsidRDefault="007A470E">
      <w:pPr>
        <w:pStyle w:val="Nadpis1"/>
        <w:numPr>
          <w:ilvl w:val="1"/>
          <w:numId w:val="2"/>
        </w:numPr>
        <w:spacing w:before="0"/>
        <w:rPr>
          <w:caps w:val="0"/>
          <w:szCs w:val="32"/>
        </w:rPr>
      </w:pPr>
      <w:r>
        <w:rPr>
          <w:caps w:val="0"/>
          <w:szCs w:val="32"/>
        </w:rPr>
        <w:t xml:space="preserve"> Metoda vyhodnocení nabídek</w:t>
      </w:r>
    </w:p>
    <w:p w14:paraId="693043E3" w14:textId="77777777" w:rsidR="00A049BA" w:rsidRDefault="007A470E">
      <w:pPr>
        <w:ind w:firstLine="644"/>
        <w:jc w:val="both"/>
        <w:rPr>
          <w:rFonts w:ascii="Arial" w:hAnsi="Arial" w:cs="Arial"/>
          <w:sz w:val="24"/>
        </w:rPr>
      </w:pPr>
      <w:r>
        <w:rPr>
          <w:rFonts w:ascii="Arial" w:hAnsi="Arial" w:cs="Arial"/>
          <w:sz w:val="24"/>
        </w:rPr>
        <w:t>Nabídky budou vyhodnoceny podle absolutní hodnoty nabídkové ceny od nejnižší po nejvyšší. Nejvýhodnější je nabídka s nejnižší nabídkovou cenou.</w:t>
      </w:r>
    </w:p>
    <w:p w14:paraId="7BA95179" w14:textId="77777777" w:rsidR="00A049BA" w:rsidRPr="005F5156" w:rsidRDefault="00A049BA">
      <w:pPr>
        <w:ind w:left="1364"/>
        <w:jc w:val="both"/>
        <w:rPr>
          <w:rFonts w:ascii="Arial" w:hAnsi="Arial" w:cs="Arial"/>
          <w:sz w:val="32"/>
          <w:szCs w:val="32"/>
        </w:rPr>
      </w:pPr>
    </w:p>
    <w:p w14:paraId="29A79262" w14:textId="77777777" w:rsidR="00A049BA" w:rsidRDefault="007A470E">
      <w:pPr>
        <w:pStyle w:val="Nadpis1"/>
        <w:numPr>
          <w:ilvl w:val="0"/>
          <w:numId w:val="2"/>
        </w:numPr>
        <w:spacing w:before="0"/>
      </w:pPr>
      <w:r>
        <w:lastRenderedPageBreak/>
        <w:t>zadávací dokumentace</w:t>
      </w:r>
    </w:p>
    <w:p w14:paraId="1CA78428" w14:textId="77777777" w:rsidR="00A049BA" w:rsidRDefault="00A049BA">
      <w:pPr>
        <w:ind w:left="644"/>
      </w:pPr>
    </w:p>
    <w:p w14:paraId="6185C21A" w14:textId="77777777" w:rsidR="00A049BA" w:rsidRPr="00CC04E1" w:rsidRDefault="007A470E" w:rsidP="00CC04E1">
      <w:pPr>
        <w:pStyle w:val="Nadpis1"/>
        <w:numPr>
          <w:ilvl w:val="1"/>
          <w:numId w:val="2"/>
        </w:numPr>
        <w:spacing w:before="0"/>
        <w:rPr>
          <w:caps w:val="0"/>
          <w:szCs w:val="32"/>
        </w:rPr>
      </w:pPr>
      <w:r>
        <w:rPr>
          <w:caps w:val="0"/>
          <w:szCs w:val="32"/>
        </w:rPr>
        <w:t xml:space="preserve"> Obsah zadávací dokumentace</w:t>
      </w:r>
    </w:p>
    <w:p w14:paraId="63745BE6" w14:textId="77777777" w:rsidR="00A049BA" w:rsidRDefault="007A470E">
      <w:pPr>
        <w:ind w:firstLine="720"/>
        <w:jc w:val="both"/>
        <w:rPr>
          <w:rFonts w:ascii="Arial" w:hAnsi="Arial" w:cs="Arial"/>
          <w:sz w:val="24"/>
        </w:rPr>
      </w:pPr>
      <w:r>
        <w:rPr>
          <w:rFonts w:ascii="Arial" w:hAnsi="Arial" w:cs="Arial"/>
          <w:sz w:val="24"/>
        </w:rPr>
        <w:t>Zadávací dokumentaci tvoří souhrn údajů a dokumentů nezbytných pro zpracování nabídky. Součástí zadávací dokumentace jsou:</w:t>
      </w:r>
    </w:p>
    <w:p w14:paraId="01F67B72" w14:textId="77777777" w:rsidR="00A049BA" w:rsidRDefault="00A049BA">
      <w:pPr>
        <w:ind w:left="1364"/>
        <w:jc w:val="both"/>
        <w:rPr>
          <w:rFonts w:ascii="Arial" w:hAnsi="Arial" w:cs="Arial"/>
          <w:sz w:val="24"/>
        </w:rPr>
      </w:pPr>
    </w:p>
    <w:p w14:paraId="67EA85AD" w14:textId="77777777" w:rsidR="00A049BA" w:rsidRDefault="007A470E">
      <w:pPr>
        <w:numPr>
          <w:ilvl w:val="0"/>
          <w:numId w:val="5"/>
        </w:numPr>
        <w:jc w:val="both"/>
        <w:rPr>
          <w:rFonts w:ascii="Arial" w:hAnsi="Arial" w:cs="Arial"/>
          <w:sz w:val="24"/>
        </w:rPr>
      </w:pPr>
      <w:r>
        <w:rPr>
          <w:rFonts w:ascii="Arial" w:hAnsi="Arial" w:cs="Arial"/>
          <w:sz w:val="24"/>
        </w:rPr>
        <w:t>Zadávací dokumentace – Podmínky a požadavky pro zpracování nabídky včetně příloh</w:t>
      </w:r>
    </w:p>
    <w:p w14:paraId="2B171FB5" w14:textId="77777777" w:rsidR="00A049BA" w:rsidRDefault="007A470E">
      <w:pPr>
        <w:numPr>
          <w:ilvl w:val="0"/>
          <w:numId w:val="5"/>
        </w:numPr>
        <w:jc w:val="both"/>
        <w:rPr>
          <w:rFonts w:ascii="Arial" w:hAnsi="Arial" w:cs="Arial"/>
          <w:sz w:val="24"/>
        </w:rPr>
      </w:pPr>
      <w:r>
        <w:rPr>
          <w:rFonts w:ascii="Arial" w:hAnsi="Arial" w:cs="Arial"/>
          <w:sz w:val="24"/>
        </w:rPr>
        <w:t>Příloha č. 1 – Technická specifikace předmětu plnění</w:t>
      </w:r>
    </w:p>
    <w:p w14:paraId="312835C7" w14:textId="77777777" w:rsidR="00A049BA" w:rsidRDefault="007A470E">
      <w:pPr>
        <w:numPr>
          <w:ilvl w:val="0"/>
          <w:numId w:val="5"/>
        </w:numPr>
        <w:jc w:val="both"/>
        <w:rPr>
          <w:rFonts w:ascii="Arial" w:hAnsi="Arial" w:cs="Arial"/>
          <w:sz w:val="24"/>
        </w:rPr>
      </w:pPr>
      <w:r>
        <w:rPr>
          <w:rFonts w:ascii="Arial" w:hAnsi="Arial" w:cs="Arial"/>
          <w:sz w:val="24"/>
        </w:rPr>
        <w:t>Příloha č. 2 – Krycí list</w:t>
      </w:r>
    </w:p>
    <w:p w14:paraId="6EA3D0A8" w14:textId="77777777" w:rsidR="00A049BA" w:rsidRDefault="007A470E">
      <w:pPr>
        <w:numPr>
          <w:ilvl w:val="0"/>
          <w:numId w:val="5"/>
        </w:numPr>
        <w:jc w:val="both"/>
        <w:rPr>
          <w:rFonts w:ascii="Arial" w:hAnsi="Arial" w:cs="Arial"/>
          <w:sz w:val="24"/>
        </w:rPr>
      </w:pPr>
      <w:r>
        <w:rPr>
          <w:rFonts w:ascii="Arial" w:hAnsi="Arial" w:cs="Arial"/>
          <w:sz w:val="24"/>
        </w:rPr>
        <w:t>Příloha č. 3 – Vzor čestného prohlášení o splnění základní způsobilosti</w:t>
      </w:r>
    </w:p>
    <w:p w14:paraId="1D88B42B" w14:textId="77777777" w:rsidR="00A049BA" w:rsidRDefault="00FD43A0">
      <w:pPr>
        <w:numPr>
          <w:ilvl w:val="0"/>
          <w:numId w:val="5"/>
        </w:numPr>
        <w:jc w:val="both"/>
        <w:rPr>
          <w:rFonts w:ascii="Arial" w:hAnsi="Arial" w:cs="Arial"/>
          <w:sz w:val="24"/>
        </w:rPr>
      </w:pPr>
      <w:r>
        <w:rPr>
          <w:rFonts w:ascii="Arial" w:hAnsi="Arial" w:cs="Arial"/>
          <w:sz w:val="24"/>
        </w:rPr>
        <w:t>Příloha č. 4</w:t>
      </w:r>
      <w:r w:rsidR="007A470E">
        <w:rPr>
          <w:rFonts w:ascii="Arial" w:hAnsi="Arial" w:cs="Arial"/>
          <w:sz w:val="24"/>
        </w:rPr>
        <w:t xml:space="preserve"> – Návrh kupní smlouvy</w:t>
      </w:r>
    </w:p>
    <w:p w14:paraId="2074A845" w14:textId="77777777" w:rsidR="00A049BA" w:rsidRDefault="00A049BA">
      <w:pPr>
        <w:ind w:left="360"/>
        <w:jc w:val="both"/>
        <w:rPr>
          <w:rFonts w:ascii="Arial" w:hAnsi="Arial" w:cs="Arial"/>
          <w:sz w:val="24"/>
        </w:rPr>
      </w:pPr>
    </w:p>
    <w:p w14:paraId="36681FF5" w14:textId="77777777" w:rsidR="00A049BA" w:rsidRDefault="007A470E">
      <w:pPr>
        <w:pStyle w:val="Nadpis1"/>
        <w:numPr>
          <w:ilvl w:val="1"/>
          <w:numId w:val="2"/>
        </w:numPr>
        <w:spacing w:before="0"/>
        <w:rPr>
          <w:caps w:val="0"/>
          <w:szCs w:val="32"/>
        </w:rPr>
      </w:pPr>
      <w:r>
        <w:rPr>
          <w:caps w:val="0"/>
          <w:szCs w:val="32"/>
        </w:rPr>
        <w:t>Vysvětlení zadávací dokumentace</w:t>
      </w:r>
    </w:p>
    <w:p w14:paraId="539EB905" w14:textId="77777777" w:rsidR="00A049BA" w:rsidRDefault="004008C6">
      <w:pPr>
        <w:ind w:firstLine="720"/>
        <w:jc w:val="both"/>
        <w:rPr>
          <w:rFonts w:ascii="Arial" w:hAnsi="Arial" w:cs="Arial"/>
          <w:sz w:val="24"/>
        </w:rPr>
      </w:pPr>
      <w:r w:rsidRPr="004008C6">
        <w:rPr>
          <w:rFonts w:ascii="Arial" w:hAnsi="Arial" w:cs="Arial"/>
          <w:sz w:val="24"/>
        </w:rPr>
        <w:t xml:space="preserve">Zadavatel je oprávněn poskytnout dodavatelům vysvětlení k zadávacím podmínkám. Vysvětlení zadávací dokumentace zadavatel </w:t>
      </w:r>
      <w:r w:rsidR="00DA4905">
        <w:rPr>
          <w:rFonts w:ascii="Arial" w:hAnsi="Arial" w:cs="Arial"/>
          <w:sz w:val="24"/>
        </w:rPr>
        <w:t>uveřejní</w:t>
      </w:r>
      <w:r w:rsidR="00B968C3">
        <w:rPr>
          <w:rFonts w:ascii="Arial" w:hAnsi="Arial" w:cs="Arial"/>
          <w:sz w:val="24"/>
        </w:rPr>
        <w:t xml:space="preserve"> na profilu zadavatele.</w:t>
      </w:r>
    </w:p>
    <w:p w14:paraId="0B2CC571" w14:textId="77777777" w:rsidR="00A049BA" w:rsidRDefault="00A049BA">
      <w:pPr>
        <w:ind w:left="1364"/>
        <w:jc w:val="both"/>
        <w:rPr>
          <w:rFonts w:ascii="Arial" w:hAnsi="Arial" w:cs="Arial"/>
          <w:sz w:val="24"/>
        </w:rPr>
      </w:pPr>
    </w:p>
    <w:p w14:paraId="4F9F449C" w14:textId="77777777" w:rsidR="00A049BA" w:rsidRDefault="007A470E">
      <w:pPr>
        <w:pStyle w:val="Nadpis1"/>
        <w:numPr>
          <w:ilvl w:val="1"/>
          <w:numId w:val="2"/>
        </w:numPr>
        <w:spacing w:before="0"/>
        <w:rPr>
          <w:caps w:val="0"/>
          <w:szCs w:val="32"/>
        </w:rPr>
      </w:pPr>
      <w:r>
        <w:rPr>
          <w:caps w:val="0"/>
          <w:szCs w:val="32"/>
        </w:rPr>
        <w:t xml:space="preserve"> Vysvětlení zadávací dokumentace na žádost dodavatele</w:t>
      </w:r>
    </w:p>
    <w:p w14:paraId="2C17F63B" w14:textId="77777777" w:rsidR="00A049BA" w:rsidRDefault="007A470E">
      <w:pPr>
        <w:ind w:firstLine="720"/>
        <w:jc w:val="both"/>
        <w:rPr>
          <w:rFonts w:ascii="Arial" w:hAnsi="Arial" w:cs="Arial"/>
          <w:sz w:val="24"/>
          <w:szCs w:val="24"/>
        </w:rPr>
      </w:pPr>
      <w:r>
        <w:rPr>
          <w:rFonts w:ascii="Arial" w:hAnsi="Arial" w:cs="Arial"/>
          <w:sz w:val="24"/>
          <w:szCs w:val="24"/>
        </w:rPr>
        <w:t>Dodavatel je oprávněn požadovat po zadavateli vysvětlení zadávací dokumentace. Žádost musí být písemná, zaslaná zadavateli</w:t>
      </w:r>
      <w:r w:rsidR="00234317">
        <w:rPr>
          <w:rFonts w:ascii="Arial" w:hAnsi="Arial" w:cs="Arial"/>
          <w:sz w:val="24"/>
          <w:szCs w:val="24"/>
        </w:rPr>
        <w:t xml:space="preserve"> v elektronické podobě. Zadavatel preferuje doručení žádosti</w:t>
      </w:r>
      <w:r>
        <w:rPr>
          <w:rFonts w:ascii="Arial" w:hAnsi="Arial" w:cs="Arial"/>
          <w:sz w:val="24"/>
          <w:szCs w:val="24"/>
        </w:rPr>
        <w:t xml:space="preserve"> prostřednictvím elektronického nástroje E-ZAK. Žádost musí být zadavateli doručena nejpozději 4 pracovní dny před uplynutím lhůty pro podání nabídek. </w:t>
      </w:r>
    </w:p>
    <w:p w14:paraId="2E4DFBF1" w14:textId="77777777" w:rsidR="004C2E51" w:rsidRDefault="004C2E51">
      <w:pPr>
        <w:ind w:firstLine="720"/>
        <w:jc w:val="both"/>
        <w:rPr>
          <w:rFonts w:ascii="Arial" w:hAnsi="Arial" w:cs="Arial"/>
          <w:sz w:val="24"/>
          <w:szCs w:val="24"/>
        </w:rPr>
      </w:pPr>
    </w:p>
    <w:p w14:paraId="00C72379" w14:textId="77777777" w:rsidR="00A049BA" w:rsidRDefault="004008C6">
      <w:pPr>
        <w:ind w:firstLine="720"/>
        <w:jc w:val="both"/>
        <w:rPr>
          <w:rFonts w:ascii="Arial" w:hAnsi="Arial" w:cs="Arial"/>
          <w:sz w:val="24"/>
          <w:szCs w:val="24"/>
        </w:rPr>
      </w:pPr>
      <w:r w:rsidRPr="005C5295">
        <w:rPr>
          <w:rFonts w:ascii="Arial" w:hAnsi="Arial" w:cs="Arial"/>
          <w:sz w:val="24"/>
          <w:szCs w:val="24"/>
        </w:rPr>
        <w:t xml:space="preserve">Na základě žádosti o vysvětlení zadávací dokumentace zadavatel </w:t>
      </w:r>
      <w:r>
        <w:rPr>
          <w:rFonts w:ascii="Arial" w:hAnsi="Arial" w:cs="Arial"/>
          <w:sz w:val="24"/>
        </w:rPr>
        <w:t>odešle vysvětlení zadávací</w:t>
      </w:r>
      <w:r w:rsidR="00B25E94">
        <w:rPr>
          <w:rFonts w:ascii="Arial" w:hAnsi="Arial" w:cs="Arial"/>
          <w:sz w:val="24"/>
        </w:rPr>
        <w:t>ch podmínek a uveřejní vysvětlení zadávacích podmínek včetně přesného znění žádosti na profilu zadavatele</w:t>
      </w:r>
      <w:r w:rsidRPr="005C5295">
        <w:rPr>
          <w:rFonts w:ascii="Arial" w:hAnsi="Arial" w:cs="Arial"/>
          <w:sz w:val="24"/>
          <w:szCs w:val="24"/>
        </w:rPr>
        <w:t>, a to nejpozději do 2 pracovních dnů po doručení žádosti podle předchozího odstavce.</w:t>
      </w:r>
      <w:r w:rsidR="007A470E">
        <w:rPr>
          <w:rFonts w:ascii="Arial" w:hAnsi="Arial" w:cs="Arial"/>
          <w:sz w:val="24"/>
          <w:szCs w:val="24"/>
        </w:rPr>
        <w:t xml:space="preserve"> </w:t>
      </w:r>
    </w:p>
    <w:p w14:paraId="72A8810A" w14:textId="77777777" w:rsidR="00A049BA" w:rsidRDefault="00A049BA">
      <w:pPr>
        <w:ind w:left="1364"/>
        <w:jc w:val="both"/>
        <w:rPr>
          <w:rFonts w:ascii="Arial" w:hAnsi="Arial" w:cs="Arial"/>
          <w:sz w:val="24"/>
          <w:szCs w:val="24"/>
        </w:rPr>
      </w:pPr>
    </w:p>
    <w:p w14:paraId="456B63A8" w14:textId="77777777" w:rsidR="00A049BA" w:rsidRDefault="007A470E">
      <w:pPr>
        <w:pStyle w:val="Nadpis1"/>
        <w:numPr>
          <w:ilvl w:val="1"/>
          <w:numId w:val="2"/>
        </w:numPr>
        <w:spacing w:before="0"/>
        <w:rPr>
          <w:caps w:val="0"/>
          <w:szCs w:val="32"/>
        </w:rPr>
      </w:pPr>
      <w:r>
        <w:rPr>
          <w:caps w:val="0"/>
          <w:szCs w:val="32"/>
        </w:rPr>
        <w:t xml:space="preserve"> Změna nebo doplnění zadávací dokumentace</w:t>
      </w:r>
    </w:p>
    <w:p w14:paraId="43DAEF2F" w14:textId="77777777" w:rsidR="00A049BA" w:rsidRDefault="007A470E">
      <w:pPr>
        <w:ind w:firstLine="644"/>
        <w:jc w:val="both"/>
        <w:rPr>
          <w:rFonts w:ascii="Arial" w:hAnsi="Arial" w:cs="Arial"/>
          <w:sz w:val="24"/>
          <w:szCs w:val="24"/>
        </w:rPr>
      </w:pPr>
      <w:r>
        <w:rPr>
          <w:rFonts w:ascii="Arial" w:hAnsi="Arial" w:cs="Arial"/>
          <w:sz w:val="24"/>
          <w:szCs w:val="24"/>
        </w:rPr>
        <w:t>Zadavatel může změnit nebo doplnit zadávací podmínky obsažené v zadávací dokumentaci</w:t>
      </w:r>
      <w:r w:rsidR="00B25E94">
        <w:rPr>
          <w:rFonts w:ascii="Arial" w:hAnsi="Arial" w:cs="Arial"/>
          <w:sz w:val="24"/>
          <w:szCs w:val="24"/>
        </w:rPr>
        <w:t xml:space="preserve"> před uplynutím lhůty pro podání nabídek</w:t>
      </w:r>
      <w:r>
        <w:rPr>
          <w:rFonts w:ascii="Arial" w:hAnsi="Arial" w:cs="Arial"/>
          <w:sz w:val="24"/>
          <w:szCs w:val="24"/>
        </w:rPr>
        <w:t>. Změna nebo doplnění zadávací dokumentace musí být uveřejněna</w:t>
      </w:r>
      <w:r w:rsidR="00586F71">
        <w:rPr>
          <w:rFonts w:ascii="Arial" w:hAnsi="Arial" w:cs="Arial"/>
          <w:sz w:val="24"/>
          <w:szCs w:val="24"/>
        </w:rPr>
        <w:t xml:space="preserve"> nebo oznámena dodavatelům</w:t>
      </w:r>
      <w:r>
        <w:rPr>
          <w:rFonts w:ascii="Arial" w:hAnsi="Arial" w:cs="Arial"/>
          <w:sz w:val="24"/>
          <w:szCs w:val="24"/>
        </w:rPr>
        <w:t xml:space="preserve"> stejným způsobem jako zadávací podmínka, která byla změněna nebo doplněna.</w:t>
      </w:r>
    </w:p>
    <w:p w14:paraId="4116BF08" w14:textId="77777777" w:rsidR="00183853" w:rsidRDefault="00183853">
      <w:pPr>
        <w:ind w:firstLine="644"/>
        <w:jc w:val="both"/>
        <w:rPr>
          <w:rFonts w:ascii="Arial" w:hAnsi="Arial" w:cs="Arial"/>
          <w:sz w:val="24"/>
          <w:szCs w:val="24"/>
        </w:rPr>
      </w:pPr>
    </w:p>
    <w:p w14:paraId="20AB7165" w14:textId="77777777" w:rsidR="00A049BA" w:rsidRPr="005F5156" w:rsidRDefault="00A049BA">
      <w:pPr>
        <w:ind w:left="1364"/>
        <w:jc w:val="both"/>
        <w:rPr>
          <w:rFonts w:ascii="Arial" w:hAnsi="Arial" w:cs="Arial"/>
          <w:sz w:val="32"/>
          <w:szCs w:val="32"/>
        </w:rPr>
      </w:pPr>
    </w:p>
    <w:p w14:paraId="6C2A0136" w14:textId="77777777" w:rsidR="003A3B95" w:rsidRDefault="007A470E" w:rsidP="00D32055">
      <w:pPr>
        <w:pStyle w:val="Nadpis1"/>
        <w:numPr>
          <w:ilvl w:val="0"/>
          <w:numId w:val="2"/>
        </w:numPr>
        <w:spacing w:before="0"/>
      </w:pPr>
      <w:r>
        <w:t>Ostatní podmínky výběrového řízení, práva zadavatel</w:t>
      </w:r>
      <w:r w:rsidR="00D32055">
        <w:t>e</w:t>
      </w:r>
    </w:p>
    <w:p w14:paraId="227D666F" w14:textId="77777777" w:rsidR="00D32055" w:rsidRPr="00D32055" w:rsidRDefault="00D32055" w:rsidP="00D32055">
      <w:pPr>
        <w:pStyle w:val="Odstavecseseznamem"/>
        <w:spacing w:after="0"/>
        <w:ind w:left="0"/>
        <w:jc w:val="both"/>
        <w:rPr>
          <w:rFonts w:ascii="Arial" w:hAnsi="Arial" w:cs="Arial"/>
          <w:sz w:val="24"/>
          <w:szCs w:val="24"/>
        </w:rPr>
      </w:pPr>
    </w:p>
    <w:p w14:paraId="3FCF86DE" w14:textId="77777777" w:rsidR="00A049BA" w:rsidRDefault="007A470E">
      <w:pPr>
        <w:pStyle w:val="Nadpis1"/>
        <w:numPr>
          <w:ilvl w:val="1"/>
          <w:numId w:val="2"/>
        </w:numPr>
        <w:spacing w:before="0"/>
        <w:rPr>
          <w:caps w:val="0"/>
          <w:szCs w:val="32"/>
        </w:rPr>
      </w:pPr>
      <w:r>
        <w:rPr>
          <w:caps w:val="0"/>
          <w:szCs w:val="32"/>
        </w:rPr>
        <w:t xml:space="preserve"> Požadavky na varianty nabídek</w:t>
      </w:r>
    </w:p>
    <w:p w14:paraId="1775C49F" w14:textId="77777777" w:rsidR="00A049BA" w:rsidRDefault="007A470E">
      <w:pPr>
        <w:ind w:firstLine="720"/>
        <w:jc w:val="both"/>
        <w:rPr>
          <w:rFonts w:ascii="Arial" w:hAnsi="Arial" w:cs="Arial"/>
          <w:sz w:val="24"/>
          <w:szCs w:val="24"/>
        </w:rPr>
      </w:pPr>
      <w:r>
        <w:rPr>
          <w:rFonts w:ascii="Arial" w:hAnsi="Arial" w:cs="Arial"/>
          <w:sz w:val="24"/>
          <w:szCs w:val="24"/>
        </w:rPr>
        <w:t>Zadavatel nepřipouští varianty nabídek.</w:t>
      </w:r>
    </w:p>
    <w:p w14:paraId="1C04D6AA" w14:textId="77777777" w:rsidR="00A049BA" w:rsidRPr="00E45333" w:rsidRDefault="00A049BA">
      <w:pPr>
        <w:ind w:left="644"/>
        <w:rPr>
          <w:sz w:val="24"/>
          <w:szCs w:val="24"/>
        </w:rPr>
      </w:pPr>
    </w:p>
    <w:p w14:paraId="00ABF581" w14:textId="77777777" w:rsidR="00A049BA" w:rsidRDefault="007A470E">
      <w:pPr>
        <w:pStyle w:val="Nadpis1"/>
        <w:numPr>
          <w:ilvl w:val="1"/>
          <w:numId w:val="2"/>
        </w:numPr>
        <w:spacing w:before="0"/>
        <w:rPr>
          <w:caps w:val="0"/>
          <w:szCs w:val="32"/>
        </w:rPr>
      </w:pPr>
      <w:r>
        <w:rPr>
          <w:caps w:val="0"/>
          <w:szCs w:val="32"/>
        </w:rPr>
        <w:lastRenderedPageBreak/>
        <w:t xml:space="preserve"> Zrušení výběrového řízení</w:t>
      </w:r>
    </w:p>
    <w:p w14:paraId="5FF5FCC0" w14:textId="77777777" w:rsidR="00A049BA" w:rsidRDefault="007A470E">
      <w:pPr>
        <w:ind w:firstLine="720"/>
        <w:jc w:val="both"/>
        <w:rPr>
          <w:rFonts w:ascii="Arial" w:hAnsi="Arial"/>
          <w:sz w:val="24"/>
        </w:rPr>
      </w:pPr>
      <w:r>
        <w:rPr>
          <w:rFonts w:ascii="Arial" w:hAnsi="Arial"/>
          <w:sz w:val="24"/>
        </w:rPr>
        <w:t>Zadavatel si vyhrazuje právo zrušit výběrové řízení bez udání důvodu nejpozději do podpisu smlouvy. Pokud zadavatel zruší výběrové řízení, nevzniká dodavatelům vůči zadavateli jakýkoliv nárok.</w:t>
      </w:r>
    </w:p>
    <w:p w14:paraId="7AEE3600" w14:textId="77777777" w:rsidR="00A049BA" w:rsidRDefault="00A049BA">
      <w:pPr>
        <w:ind w:left="1364"/>
        <w:jc w:val="both"/>
        <w:rPr>
          <w:rFonts w:ascii="Arial" w:hAnsi="Arial"/>
          <w:sz w:val="24"/>
        </w:rPr>
      </w:pPr>
    </w:p>
    <w:p w14:paraId="1F9AAB04" w14:textId="77777777" w:rsidR="00A049BA" w:rsidRDefault="007A470E">
      <w:pPr>
        <w:pStyle w:val="Nadpis1"/>
        <w:numPr>
          <w:ilvl w:val="1"/>
          <w:numId w:val="2"/>
        </w:numPr>
        <w:spacing w:before="0"/>
        <w:rPr>
          <w:caps w:val="0"/>
          <w:szCs w:val="32"/>
        </w:rPr>
      </w:pPr>
      <w:r>
        <w:rPr>
          <w:caps w:val="0"/>
          <w:szCs w:val="32"/>
        </w:rPr>
        <w:t xml:space="preserve"> Zadávací lhůta</w:t>
      </w:r>
    </w:p>
    <w:p w14:paraId="0B9F8C9A" w14:textId="77777777" w:rsidR="00A049BA" w:rsidRDefault="007A470E">
      <w:pPr>
        <w:ind w:firstLine="720"/>
        <w:jc w:val="both"/>
        <w:rPr>
          <w:rFonts w:ascii="Arial" w:hAnsi="Arial" w:cs="Arial"/>
          <w:sz w:val="24"/>
        </w:rPr>
      </w:pPr>
      <w:r>
        <w:rPr>
          <w:rFonts w:ascii="Arial" w:hAnsi="Arial" w:cs="Arial"/>
          <w:sz w:val="24"/>
        </w:rPr>
        <w:t xml:space="preserve">Zadávací lhůta začíná běžet okamžikem skončení lhůty pro podání nabídek. Délka zadávací lhůty činí 90 kalendářních dnů. </w:t>
      </w:r>
    </w:p>
    <w:p w14:paraId="02E1A2C0" w14:textId="77777777" w:rsidR="00A049BA" w:rsidRDefault="00A049BA">
      <w:pPr>
        <w:ind w:left="1364"/>
        <w:jc w:val="both"/>
        <w:rPr>
          <w:rFonts w:ascii="Arial" w:hAnsi="Arial" w:cs="Arial"/>
          <w:sz w:val="24"/>
        </w:rPr>
      </w:pPr>
    </w:p>
    <w:p w14:paraId="252D5912" w14:textId="77777777" w:rsidR="00A049BA" w:rsidRDefault="007A470E">
      <w:pPr>
        <w:pStyle w:val="Nadpis1"/>
        <w:numPr>
          <w:ilvl w:val="1"/>
          <w:numId w:val="2"/>
        </w:numPr>
        <w:spacing w:before="0"/>
        <w:rPr>
          <w:caps w:val="0"/>
          <w:szCs w:val="32"/>
        </w:rPr>
      </w:pPr>
      <w:r>
        <w:rPr>
          <w:caps w:val="0"/>
          <w:szCs w:val="32"/>
        </w:rPr>
        <w:t xml:space="preserve"> Další podmínky</w:t>
      </w:r>
    </w:p>
    <w:p w14:paraId="57BEDFA8" w14:textId="77777777" w:rsidR="00A049BA" w:rsidRDefault="007A470E">
      <w:pPr>
        <w:ind w:firstLine="644"/>
        <w:jc w:val="both"/>
        <w:rPr>
          <w:rFonts w:ascii="Arial" w:hAnsi="Arial" w:cs="Arial"/>
          <w:sz w:val="24"/>
        </w:rPr>
      </w:pPr>
      <w:r>
        <w:rPr>
          <w:rFonts w:ascii="Arial" w:hAnsi="Arial" w:cs="Arial"/>
          <w:sz w:val="24"/>
        </w:rPr>
        <w:t>Toto výběrové řízení není zadáváno dle zákona č. 134/2016 Sb., o zadávání veřejných zakázek, a to i přesto, že se v některých částech této Zadávací dokumentace na jednotlivá ustanovení zákona zadavatel odkazuje. Zadavatel uvádí odkazy na zákon z důvodu používání některých jeho právních institutů či termínů. V případech, kdy některý postup zadavatele není v této Zadávací dokumentaci výslovně upraven, může zadavatel analogicky podle zákona č. 134/2016 Sb., o zadávání veřejných zakázek, postupovat.</w:t>
      </w:r>
    </w:p>
    <w:p w14:paraId="509711E3" w14:textId="77777777" w:rsidR="00A049BA" w:rsidRDefault="00A049BA">
      <w:pPr>
        <w:ind w:left="1364"/>
        <w:jc w:val="both"/>
        <w:rPr>
          <w:rFonts w:ascii="Arial" w:hAnsi="Arial" w:cs="Arial"/>
          <w:sz w:val="24"/>
        </w:rPr>
      </w:pPr>
    </w:p>
    <w:p w14:paraId="4E9613D8" w14:textId="77777777" w:rsidR="00A049BA" w:rsidRDefault="007A470E">
      <w:pPr>
        <w:ind w:firstLine="644"/>
        <w:jc w:val="both"/>
        <w:rPr>
          <w:rFonts w:ascii="Arial" w:hAnsi="Arial" w:cs="Arial"/>
          <w:sz w:val="24"/>
        </w:rPr>
      </w:pPr>
      <w:r>
        <w:rPr>
          <w:rFonts w:ascii="Arial" w:hAnsi="Arial" w:cs="Arial"/>
          <w:sz w:val="24"/>
        </w:rPr>
        <w:t>Nabídka musí být zpracována dle zadávacích podmínek uvedených v této Zadávací dokumentaci. Nabídka, která bude v rozporu se zadávacími podmínkami, bude mít za následek vyloučení účastníka z výběrového řízení.</w:t>
      </w:r>
    </w:p>
    <w:p w14:paraId="6E843243" w14:textId="77777777" w:rsidR="00A049BA" w:rsidRDefault="00A049BA">
      <w:pPr>
        <w:ind w:left="1364"/>
        <w:jc w:val="both"/>
        <w:rPr>
          <w:rFonts w:ascii="Arial" w:hAnsi="Arial" w:cs="Arial"/>
          <w:sz w:val="24"/>
        </w:rPr>
      </w:pPr>
    </w:p>
    <w:p w14:paraId="60892AA6" w14:textId="77777777" w:rsidR="00A049BA" w:rsidRDefault="00C65270">
      <w:pPr>
        <w:ind w:firstLine="644"/>
        <w:jc w:val="both"/>
        <w:rPr>
          <w:rFonts w:ascii="Arial" w:hAnsi="Arial" w:cs="Arial"/>
          <w:sz w:val="24"/>
          <w:szCs w:val="24"/>
          <w:lang w:eastAsia="cs-CZ"/>
        </w:rPr>
      </w:pPr>
      <w:r w:rsidRPr="00C65270">
        <w:rPr>
          <w:rFonts w:ascii="Arial" w:hAnsi="Arial" w:cs="Arial"/>
          <w:snapToGrid w:val="0"/>
          <w:sz w:val="24"/>
          <w:szCs w:val="24"/>
          <w:lang w:eastAsia="cs-CZ"/>
        </w:rPr>
        <w:t xml:space="preserve">Pokud zadávací podmínky obsahují odkazy </w:t>
      </w:r>
      <w:r w:rsidRPr="00C65270">
        <w:rPr>
          <w:rFonts w:ascii="Arial" w:hAnsi="Arial" w:cs="Arial"/>
          <w:sz w:val="24"/>
          <w:szCs w:val="24"/>
          <w:lang w:eastAsia="cs-CZ"/>
        </w:rPr>
        <w:t>na určité dodavatele nebo výrobky, nebo patenty na vynálezy, užitné vzory, průmyslové vzory, ochranné známky nebo označení původu, pak u každého takového odkazu zadavatel připouští možnost nabídnout rovnocenné řešení.</w:t>
      </w:r>
    </w:p>
    <w:p w14:paraId="09361B51" w14:textId="77777777" w:rsidR="00183853" w:rsidRDefault="00183853">
      <w:pPr>
        <w:ind w:firstLine="644"/>
        <w:jc w:val="both"/>
        <w:rPr>
          <w:rFonts w:ascii="Arial" w:hAnsi="Arial" w:cs="Arial"/>
          <w:sz w:val="24"/>
          <w:szCs w:val="24"/>
          <w:lang w:eastAsia="cs-CZ"/>
        </w:rPr>
      </w:pPr>
    </w:p>
    <w:p w14:paraId="7BC2B34F" w14:textId="77777777" w:rsidR="00FD07A3" w:rsidRPr="005F5156" w:rsidRDefault="00FD07A3">
      <w:pPr>
        <w:ind w:left="1364"/>
        <w:jc w:val="both"/>
        <w:rPr>
          <w:rFonts w:ascii="Arial" w:hAnsi="Arial" w:cs="Arial"/>
          <w:sz w:val="32"/>
          <w:szCs w:val="32"/>
        </w:rPr>
      </w:pPr>
    </w:p>
    <w:p w14:paraId="7765E970" w14:textId="77777777" w:rsidR="00A049BA" w:rsidRDefault="007A470E" w:rsidP="00FD07A3">
      <w:pPr>
        <w:pStyle w:val="Nadpis1"/>
        <w:numPr>
          <w:ilvl w:val="0"/>
          <w:numId w:val="2"/>
        </w:numPr>
        <w:spacing w:before="0"/>
      </w:pPr>
      <w:r>
        <w:t>podmínky a požadavky na zpracování nabídky</w:t>
      </w:r>
    </w:p>
    <w:p w14:paraId="1BB964C0" w14:textId="77777777" w:rsidR="00FD07A3" w:rsidRDefault="00FD07A3" w:rsidP="00FD07A3">
      <w:pPr>
        <w:pStyle w:val="Nadpis1"/>
        <w:spacing w:before="0"/>
        <w:ind w:left="644" w:firstLine="0"/>
      </w:pPr>
    </w:p>
    <w:p w14:paraId="325AE55B" w14:textId="77777777" w:rsidR="00A049BA" w:rsidRDefault="007A470E">
      <w:pPr>
        <w:pStyle w:val="Nadpis1"/>
        <w:numPr>
          <w:ilvl w:val="1"/>
          <w:numId w:val="2"/>
        </w:numPr>
        <w:spacing w:before="0"/>
        <w:rPr>
          <w:caps w:val="0"/>
          <w:szCs w:val="32"/>
        </w:rPr>
      </w:pPr>
      <w:r>
        <w:rPr>
          <w:caps w:val="0"/>
          <w:szCs w:val="32"/>
        </w:rPr>
        <w:t xml:space="preserve"> Nabídka dodavatele</w:t>
      </w:r>
    </w:p>
    <w:p w14:paraId="641D9219" w14:textId="77777777" w:rsidR="00A049BA" w:rsidRDefault="007A470E">
      <w:pPr>
        <w:ind w:firstLine="644"/>
        <w:jc w:val="both"/>
        <w:rPr>
          <w:rFonts w:ascii="Arial" w:hAnsi="Arial" w:cs="Arial"/>
          <w:sz w:val="24"/>
          <w:szCs w:val="24"/>
        </w:rPr>
      </w:pPr>
      <w:r>
        <w:rPr>
          <w:rFonts w:ascii="Arial" w:hAnsi="Arial" w:cs="Arial"/>
          <w:sz w:val="24"/>
          <w:szCs w:val="24"/>
        </w:rPr>
        <w:t xml:space="preserve">Pod pojmem nabídka se rozumí návrh smlouvy předložený dodavatelem ve výběrovém řízení včetně dokumentů a dokladů požadovaných zadavatelem v zadávacích podmínkách. </w:t>
      </w:r>
    </w:p>
    <w:p w14:paraId="5D7AB234" w14:textId="77777777" w:rsidR="00A049BA" w:rsidRDefault="00A049BA">
      <w:pPr>
        <w:ind w:left="1364"/>
        <w:jc w:val="both"/>
        <w:rPr>
          <w:rFonts w:ascii="Arial" w:hAnsi="Arial" w:cs="Arial"/>
          <w:sz w:val="24"/>
          <w:szCs w:val="24"/>
        </w:rPr>
      </w:pPr>
    </w:p>
    <w:p w14:paraId="47136F06" w14:textId="77777777" w:rsidR="00A049BA" w:rsidRDefault="007A470E">
      <w:pPr>
        <w:ind w:firstLine="644"/>
        <w:jc w:val="both"/>
        <w:rPr>
          <w:rFonts w:ascii="Arial" w:hAnsi="Arial" w:cs="Arial"/>
          <w:sz w:val="24"/>
          <w:szCs w:val="24"/>
        </w:rPr>
      </w:pPr>
      <w:r>
        <w:rPr>
          <w:rFonts w:ascii="Arial" w:hAnsi="Arial" w:cs="Arial"/>
          <w:sz w:val="24"/>
          <w:szCs w:val="24"/>
        </w:rPr>
        <w:t>Součástí nabídky jsou i doklady a informace prokazující splnění kvalifikace.</w:t>
      </w:r>
    </w:p>
    <w:p w14:paraId="4F9715DE" w14:textId="77777777" w:rsidR="00A049BA" w:rsidRDefault="00A049BA">
      <w:pPr>
        <w:ind w:left="644"/>
        <w:jc w:val="both"/>
        <w:rPr>
          <w:rFonts w:ascii="Arial" w:hAnsi="Arial" w:cs="Arial"/>
          <w:sz w:val="24"/>
          <w:szCs w:val="24"/>
        </w:rPr>
      </w:pPr>
    </w:p>
    <w:p w14:paraId="722EB392" w14:textId="77777777" w:rsidR="00A049BA" w:rsidRDefault="007A470E">
      <w:pPr>
        <w:ind w:firstLine="644"/>
        <w:jc w:val="both"/>
        <w:rPr>
          <w:rFonts w:ascii="Arial" w:hAnsi="Arial" w:cs="Arial"/>
          <w:sz w:val="24"/>
          <w:szCs w:val="24"/>
        </w:rPr>
      </w:pPr>
      <w:r>
        <w:rPr>
          <w:rFonts w:ascii="Arial" w:hAnsi="Arial" w:cs="Arial"/>
          <w:sz w:val="24"/>
          <w:szCs w:val="24"/>
        </w:rPr>
        <w:t>Nabídka a veškeré ostatní doklady a údaje budou uvedeny v českém jazyce (listiny v</w:t>
      </w:r>
      <w:r w:rsidR="00B968C3">
        <w:rPr>
          <w:rFonts w:ascii="Arial" w:hAnsi="Arial" w:cs="Arial"/>
          <w:sz w:val="24"/>
          <w:szCs w:val="24"/>
        </w:rPr>
        <w:t> </w:t>
      </w:r>
      <w:r>
        <w:rPr>
          <w:rFonts w:ascii="Arial" w:hAnsi="Arial" w:cs="Arial"/>
          <w:sz w:val="24"/>
          <w:szCs w:val="24"/>
        </w:rPr>
        <w:t>jiném</w:t>
      </w:r>
      <w:r w:rsidR="00B968C3">
        <w:rPr>
          <w:rFonts w:ascii="Arial" w:hAnsi="Arial" w:cs="Arial"/>
          <w:sz w:val="24"/>
          <w:szCs w:val="24"/>
        </w:rPr>
        <w:t>,</w:t>
      </w:r>
      <w:r>
        <w:rPr>
          <w:rFonts w:ascii="Arial" w:hAnsi="Arial" w:cs="Arial"/>
          <w:sz w:val="24"/>
          <w:szCs w:val="24"/>
        </w:rPr>
        <w:t xml:space="preserve"> než českém jazyce budou doplněny překladem do českého jazyka, </w:t>
      </w:r>
      <w:r w:rsidR="00B6403B" w:rsidRPr="00B6403B">
        <w:rPr>
          <w:rFonts w:ascii="Arial" w:hAnsi="Arial" w:cs="Arial"/>
          <w:sz w:val="24"/>
          <w:szCs w:val="24"/>
        </w:rPr>
        <w:t>s výjimkou dokladů ve slovenském jazyce a dokladů o vzdělání v latinském jazyce</w:t>
      </w:r>
      <w:r>
        <w:rPr>
          <w:rFonts w:ascii="Arial" w:hAnsi="Arial" w:cs="Arial"/>
          <w:sz w:val="24"/>
          <w:szCs w:val="24"/>
        </w:rPr>
        <w:t>), v písemné formě a nabídka bude podepsána osobou oprávněnou za účastníka jednat a podepisovat podle výpisu z </w:t>
      </w:r>
      <w:r w:rsidR="003004CA">
        <w:rPr>
          <w:rFonts w:ascii="Arial" w:hAnsi="Arial" w:cs="Arial"/>
          <w:sz w:val="24"/>
          <w:szCs w:val="24"/>
        </w:rPr>
        <w:t>o</w:t>
      </w:r>
      <w:r>
        <w:rPr>
          <w:rFonts w:ascii="Arial" w:hAnsi="Arial" w:cs="Arial"/>
          <w:sz w:val="24"/>
          <w:szCs w:val="24"/>
        </w:rPr>
        <w:t xml:space="preserve">bchodního </w:t>
      </w:r>
      <w:r w:rsidR="003004CA" w:rsidRPr="003004CA">
        <w:rPr>
          <w:rFonts w:ascii="Arial" w:hAnsi="Arial" w:cs="Arial"/>
          <w:sz w:val="24"/>
          <w:szCs w:val="24"/>
        </w:rPr>
        <w:t>či obdobného rejstříku</w:t>
      </w:r>
      <w:r w:rsidR="00B968C3">
        <w:rPr>
          <w:rFonts w:ascii="Arial" w:hAnsi="Arial" w:cs="Arial"/>
          <w:sz w:val="24"/>
          <w:szCs w:val="24"/>
        </w:rPr>
        <w:t>,</w:t>
      </w:r>
      <w:r w:rsidR="003004CA">
        <w:rPr>
          <w:sz w:val="24"/>
          <w:szCs w:val="24"/>
        </w:rPr>
        <w:t xml:space="preserve"> </w:t>
      </w:r>
      <w:r>
        <w:rPr>
          <w:rFonts w:ascii="Arial" w:hAnsi="Arial" w:cs="Arial"/>
          <w:sz w:val="24"/>
          <w:szCs w:val="24"/>
        </w:rPr>
        <w:t xml:space="preserve">popřípadě statutárním orgánem zmocněnou osobou, jejíž plná moc musí být součástí nabídky. </w:t>
      </w:r>
    </w:p>
    <w:p w14:paraId="04ABE4A6" w14:textId="77777777" w:rsidR="00C65270" w:rsidRDefault="00C65270">
      <w:pPr>
        <w:ind w:firstLine="644"/>
        <w:jc w:val="both"/>
        <w:rPr>
          <w:rFonts w:ascii="Arial" w:hAnsi="Arial" w:cs="Arial"/>
          <w:sz w:val="24"/>
          <w:szCs w:val="24"/>
        </w:rPr>
      </w:pPr>
    </w:p>
    <w:p w14:paraId="516F6A7A" w14:textId="77777777" w:rsidR="00A049BA" w:rsidRPr="00CC04E1" w:rsidRDefault="007A470E" w:rsidP="00CC04E1">
      <w:pPr>
        <w:pStyle w:val="Nadpis1"/>
        <w:numPr>
          <w:ilvl w:val="1"/>
          <w:numId w:val="2"/>
        </w:numPr>
        <w:spacing w:before="0"/>
        <w:rPr>
          <w:caps w:val="0"/>
          <w:szCs w:val="32"/>
        </w:rPr>
      </w:pPr>
      <w:r>
        <w:rPr>
          <w:caps w:val="0"/>
          <w:szCs w:val="32"/>
        </w:rPr>
        <w:lastRenderedPageBreak/>
        <w:t xml:space="preserve"> Podání nabídky</w:t>
      </w:r>
    </w:p>
    <w:p w14:paraId="3A54B0AC" w14:textId="77777777" w:rsidR="003004CA" w:rsidRPr="00A069CA" w:rsidRDefault="003004CA" w:rsidP="003004CA">
      <w:pPr>
        <w:suppressAutoHyphens w:val="0"/>
        <w:ind w:firstLine="720"/>
        <w:jc w:val="both"/>
        <w:rPr>
          <w:rFonts w:ascii="Arial" w:hAnsi="Arial" w:cs="Arial"/>
          <w:sz w:val="24"/>
          <w:szCs w:val="24"/>
          <w:lang w:eastAsia="cs-CZ"/>
        </w:rPr>
      </w:pPr>
      <w:r w:rsidRPr="00A069CA">
        <w:rPr>
          <w:rFonts w:ascii="Arial" w:hAnsi="Arial" w:cs="Arial"/>
          <w:sz w:val="24"/>
          <w:szCs w:val="24"/>
          <w:lang w:eastAsia="cs-CZ"/>
        </w:rPr>
        <w:t>Nabídka dodavatele m</w:t>
      </w:r>
      <w:r w:rsidR="00B968C3">
        <w:rPr>
          <w:rFonts w:ascii="Arial" w:hAnsi="Arial" w:cs="Arial"/>
          <w:sz w:val="24"/>
          <w:szCs w:val="24"/>
          <w:lang w:eastAsia="cs-CZ"/>
        </w:rPr>
        <w:t>usí</w:t>
      </w:r>
      <w:r w:rsidRPr="00A069CA">
        <w:rPr>
          <w:rFonts w:ascii="Arial" w:hAnsi="Arial" w:cs="Arial"/>
          <w:sz w:val="24"/>
          <w:szCs w:val="24"/>
          <w:lang w:eastAsia="cs-CZ"/>
        </w:rPr>
        <w:t xml:space="preserve"> být podána</w:t>
      </w:r>
      <w:r w:rsidRPr="00A069CA">
        <w:rPr>
          <w:rFonts w:ascii="Arial" w:hAnsi="Arial" w:cs="Arial"/>
          <w:b/>
          <w:sz w:val="24"/>
          <w:szCs w:val="24"/>
          <w:lang w:eastAsia="cs-CZ"/>
        </w:rPr>
        <w:t xml:space="preserve"> </w:t>
      </w:r>
      <w:r w:rsidRPr="00A069CA">
        <w:rPr>
          <w:rFonts w:ascii="Arial" w:hAnsi="Arial" w:cs="Arial"/>
          <w:b/>
          <w:sz w:val="24"/>
          <w:szCs w:val="24"/>
          <w:u w:val="single"/>
          <w:lang w:eastAsia="cs-CZ"/>
        </w:rPr>
        <w:t>výhradně v elektronické podobě</w:t>
      </w:r>
      <w:r w:rsidRPr="00A069CA">
        <w:rPr>
          <w:rFonts w:ascii="Arial" w:hAnsi="Arial" w:cs="Arial"/>
          <w:sz w:val="24"/>
          <w:szCs w:val="24"/>
          <w:lang w:eastAsia="cs-CZ"/>
        </w:rPr>
        <w:t>. Podání nabídky v elektronické podobě bude realizováno prostřednictvím elektronického nástroje E-ZAK na URL adrese veřejné zakázky.</w:t>
      </w:r>
    </w:p>
    <w:p w14:paraId="5E0A94F8" w14:textId="77777777" w:rsidR="003004CA" w:rsidRPr="00A069CA" w:rsidRDefault="003004CA" w:rsidP="003004CA">
      <w:pPr>
        <w:suppressAutoHyphens w:val="0"/>
        <w:ind w:left="284"/>
        <w:jc w:val="both"/>
        <w:rPr>
          <w:rFonts w:ascii="Arial" w:hAnsi="Arial" w:cs="Arial"/>
          <w:sz w:val="24"/>
          <w:szCs w:val="24"/>
          <w:lang w:eastAsia="cs-CZ"/>
        </w:rPr>
      </w:pPr>
      <w:r w:rsidRPr="00A069CA">
        <w:rPr>
          <w:rFonts w:ascii="Arial" w:hAnsi="Arial" w:cs="Arial"/>
          <w:sz w:val="24"/>
          <w:szCs w:val="24"/>
          <w:lang w:eastAsia="cs-CZ"/>
        </w:rPr>
        <w:t xml:space="preserve"> </w:t>
      </w:r>
    </w:p>
    <w:p w14:paraId="5701C9CE" w14:textId="77777777" w:rsidR="003004CA" w:rsidRPr="00A069CA" w:rsidRDefault="003004CA" w:rsidP="003004CA">
      <w:pPr>
        <w:suppressAutoHyphens w:val="0"/>
        <w:ind w:firstLine="720"/>
        <w:jc w:val="both"/>
        <w:rPr>
          <w:rFonts w:ascii="Arial" w:hAnsi="Arial" w:cs="Arial"/>
          <w:sz w:val="24"/>
          <w:szCs w:val="24"/>
          <w:lang w:eastAsia="cs-CZ"/>
        </w:rPr>
      </w:pPr>
      <w:r w:rsidRPr="00A069CA">
        <w:rPr>
          <w:rFonts w:ascii="Arial" w:hAnsi="Arial" w:cs="Arial"/>
          <w:sz w:val="24"/>
          <w:szCs w:val="24"/>
          <w:lang w:eastAsia="cs-CZ"/>
        </w:rPr>
        <w:t xml:space="preserve">Zadavatel preferuje, aby nabídka obsahovala jediný soubor (např. komprimovaný soubor nebo formát </w:t>
      </w:r>
      <w:proofErr w:type="spellStart"/>
      <w:r w:rsidRPr="00A069CA">
        <w:rPr>
          <w:rFonts w:ascii="Arial" w:hAnsi="Arial" w:cs="Arial"/>
          <w:sz w:val="24"/>
          <w:szCs w:val="24"/>
          <w:lang w:eastAsia="cs-CZ"/>
        </w:rPr>
        <w:t>pdf</w:t>
      </w:r>
      <w:proofErr w:type="spellEnd"/>
      <w:r w:rsidRPr="00A069CA">
        <w:rPr>
          <w:rFonts w:ascii="Arial" w:hAnsi="Arial" w:cs="Arial"/>
          <w:sz w:val="24"/>
          <w:szCs w:val="24"/>
          <w:lang w:eastAsia="cs-CZ"/>
        </w:rPr>
        <w:t>).</w:t>
      </w:r>
    </w:p>
    <w:p w14:paraId="7AA7CA42" w14:textId="77777777" w:rsidR="003004CA" w:rsidRPr="00A069CA" w:rsidRDefault="003004CA" w:rsidP="003004CA">
      <w:pPr>
        <w:suppressAutoHyphens w:val="0"/>
        <w:ind w:left="284"/>
        <w:jc w:val="both"/>
        <w:rPr>
          <w:rFonts w:ascii="Arial" w:hAnsi="Arial" w:cs="Arial"/>
          <w:sz w:val="24"/>
          <w:szCs w:val="24"/>
          <w:lang w:eastAsia="cs-CZ"/>
        </w:rPr>
      </w:pPr>
    </w:p>
    <w:p w14:paraId="120751CC" w14:textId="77777777" w:rsidR="003004CA" w:rsidRDefault="003004CA" w:rsidP="003004CA">
      <w:pPr>
        <w:suppressAutoHyphens w:val="0"/>
        <w:ind w:firstLine="720"/>
        <w:jc w:val="both"/>
        <w:rPr>
          <w:rFonts w:ascii="Arial" w:hAnsi="Arial" w:cs="Arial"/>
          <w:sz w:val="24"/>
          <w:szCs w:val="24"/>
          <w:lang w:eastAsia="cs-CZ"/>
        </w:rPr>
      </w:pPr>
      <w:r w:rsidRPr="00A069CA">
        <w:rPr>
          <w:rFonts w:ascii="Arial" w:hAnsi="Arial" w:cs="Arial"/>
          <w:sz w:val="24"/>
          <w:szCs w:val="24"/>
          <w:lang w:eastAsia="cs-CZ"/>
        </w:rPr>
        <w:t xml:space="preserve">Dodavatel nese odpovědnost za to, že předložené dokumenty jsou čitelné. Pokud dodavatel předloží </w:t>
      </w:r>
      <w:r>
        <w:rPr>
          <w:rFonts w:ascii="Arial" w:hAnsi="Arial" w:cs="Arial"/>
          <w:sz w:val="24"/>
          <w:szCs w:val="24"/>
          <w:lang w:eastAsia="cs-CZ"/>
        </w:rPr>
        <w:t xml:space="preserve">v elektronické podobě </w:t>
      </w:r>
      <w:r w:rsidRPr="00A069CA">
        <w:rPr>
          <w:rFonts w:ascii="Arial" w:hAnsi="Arial" w:cs="Arial"/>
          <w:sz w:val="24"/>
          <w:szCs w:val="24"/>
          <w:lang w:eastAsia="cs-CZ"/>
        </w:rPr>
        <w:t>dokumenty, které čitelné nebudou, zadavatel na ně bude pohlížet jako by v nabídce obsaženy nebyly.</w:t>
      </w:r>
    </w:p>
    <w:p w14:paraId="3DD9B07D" w14:textId="77777777" w:rsidR="003004CA" w:rsidRDefault="003004CA" w:rsidP="003004CA">
      <w:pPr>
        <w:suppressAutoHyphens w:val="0"/>
        <w:ind w:firstLine="720"/>
        <w:jc w:val="both"/>
        <w:rPr>
          <w:rFonts w:ascii="Arial" w:hAnsi="Arial" w:cs="Arial"/>
          <w:sz w:val="24"/>
          <w:szCs w:val="24"/>
          <w:lang w:eastAsia="cs-CZ"/>
        </w:rPr>
      </w:pPr>
    </w:p>
    <w:p w14:paraId="635479C9" w14:textId="77777777" w:rsidR="003004CA" w:rsidRPr="00A069CA" w:rsidRDefault="003004CA" w:rsidP="003004CA">
      <w:pPr>
        <w:suppressAutoHyphens w:val="0"/>
        <w:ind w:firstLine="720"/>
        <w:jc w:val="both"/>
        <w:rPr>
          <w:rFonts w:ascii="Arial" w:hAnsi="Arial" w:cs="Arial"/>
          <w:sz w:val="24"/>
          <w:szCs w:val="24"/>
          <w:lang w:eastAsia="cs-CZ"/>
        </w:rPr>
      </w:pPr>
      <w:r>
        <w:rPr>
          <w:rFonts w:ascii="Arial" w:hAnsi="Arial" w:cs="Arial"/>
          <w:sz w:val="24"/>
          <w:szCs w:val="24"/>
          <w:lang w:eastAsia="cs-CZ"/>
        </w:rPr>
        <w:t>Účastník nese veškeré náklady spojené s jeho účastí ve výběrovém řízení.</w:t>
      </w:r>
    </w:p>
    <w:p w14:paraId="3AD0EDB6" w14:textId="77777777" w:rsidR="00A049BA" w:rsidRDefault="00A049BA" w:rsidP="00B968C3">
      <w:pPr>
        <w:jc w:val="both"/>
        <w:rPr>
          <w:rFonts w:ascii="Arial" w:hAnsi="Arial" w:cs="Arial"/>
          <w:sz w:val="24"/>
        </w:rPr>
      </w:pPr>
    </w:p>
    <w:p w14:paraId="7C3C22D9" w14:textId="77777777" w:rsidR="00A049BA" w:rsidRDefault="007A470E">
      <w:pPr>
        <w:pStyle w:val="Nadpis1"/>
        <w:numPr>
          <w:ilvl w:val="1"/>
          <w:numId w:val="2"/>
        </w:numPr>
        <w:spacing w:before="0"/>
        <w:jc w:val="both"/>
        <w:rPr>
          <w:caps w:val="0"/>
          <w:szCs w:val="32"/>
        </w:rPr>
      </w:pPr>
      <w:r>
        <w:rPr>
          <w:caps w:val="0"/>
          <w:szCs w:val="32"/>
        </w:rPr>
        <w:t xml:space="preserve"> Členění nabídky, obsah</w:t>
      </w:r>
    </w:p>
    <w:p w14:paraId="2A11E6D4" w14:textId="77777777" w:rsidR="00A049BA" w:rsidRDefault="007A470E">
      <w:pPr>
        <w:ind w:firstLine="720"/>
        <w:jc w:val="both"/>
        <w:rPr>
          <w:rFonts w:ascii="Arial" w:hAnsi="Arial" w:cs="Arial"/>
          <w:sz w:val="24"/>
        </w:rPr>
      </w:pPr>
      <w:r>
        <w:rPr>
          <w:rFonts w:ascii="Arial" w:hAnsi="Arial" w:cs="Arial"/>
          <w:sz w:val="24"/>
        </w:rPr>
        <w:t>Nabídka musí být členěna do samostat</w:t>
      </w:r>
      <w:r w:rsidR="009B7EED">
        <w:rPr>
          <w:rFonts w:ascii="Arial" w:hAnsi="Arial" w:cs="Arial"/>
          <w:sz w:val="24"/>
        </w:rPr>
        <w:t>ných částí, řazených za sebou a </w:t>
      </w:r>
      <w:r>
        <w:rPr>
          <w:rFonts w:ascii="Arial" w:hAnsi="Arial" w:cs="Arial"/>
          <w:sz w:val="24"/>
        </w:rPr>
        <w:t>označených shodně s následujícími pokyny.</w:t>
      </w:r>
    </w:p>
    <w:p w14:paraId="0BD12092" w14:textId="77777777" w:rsidR="00A049BA" w:rsidRDefault="00A049BA">
      <w:pPr>
        <w:ind w:left="567"/>
        <w:jc w:val="both"/>
        <w:rPr>
          <w:rFonts w:ascii="Arial" w:hAnsi="Arial" w:cs="Arial"/>
          <w:sz w:val="24"/>
          <w:szCs w:val="24"/>
          <w:u w:val="single"/>
        </w:rPr>
      </w:pPr>
    </w:p>
    <w:p w14:paraId="70DB3470" w14:textId="77777777" w:rsidR="00A049BA" w:rsidRDefault="007A470E">
      <w:pPr>
        <w:jc w:val="both"/>
        <w:rPr>
          <w:rFonts w:ascii="Arial" w:hAnsi="Arial" w:cs="Arial"/>
          <w:sz w:val="24"/>
          <w:szCs w:val="24"/>
          <w:u w:val="single"/>
        </w:rPr>
      </w:pPr>
      <w:r>
        <w:rPr>
          <w:rFonts w:ascii="Arial" w:hAnsi="Arial" w:cs="Arial"/>
          <w:sz w:val="24"/>
          <w:szCs w:val="24"/>
          <w:u w:val="single"/>
        </w:rPr>
        <w:t>Nabídka musí obsahovat:</w:t>
      </w:r>
    </w:p>
    <w:p w14:paraId="24779DC2" w14:textId="77777777" w:rsidR="00A049BA" w:rsidRDefault="00A049BA">
      <w:pPr>
        <w:ind w:left="567"/>
        <w:jc w:val="both"/>
        <w:rPr>
          <w:rFonts w:ascii="Arial" w:hAnsi="Arial" w:cs="Arial"/>
          <w:sz w:val="24"/>
          <w:szCs w:val="24"/>
          <w:u w:val="single"/>
        </w:rPr>
      </w:pPr>
    </w:p>
    <w:p w14:paraId="1BEBD2B4" w14:textId="77777777" w:rsidR="00A049BA" w:rsidRDefault="007A470E">
      <w:pPr>
        <w:pStyle w:val="Nadpis1"/>
        <w:numPr>
          <w:ilvl w:val="2"/>
          <w:numId w:val="2"/>
        </w:numPr>
        <w:tabs>
          <w:tab w:val="left" w:pos="993"/>
        </w:tabs>
        <w:spacing w:before="0"/>
        <w:ind w:left="993" w:hanging="993"/>
        <w:jc w:val="both"/>
        <w:rPr>
          <w:b w:val="0"/>
          <w:caps w:val="0"/>
          <w:sz w:val="24"/>
          <w:szCs w:val="24"/>
        </w:rPr>
      </w:pPr>
      <w:r>
        <w:rPr>
          <w:b w:val="0"/>
          <w:caps w:val="0"/>
          <w:sz w:val="24"/>
          <w:szCs w:val="24"/>
        </w:rPr>
        <w:t>Vyplněný formulář "</w:t>
      </w:r>
      <w:r>
        <w:rPr>
          <w:caps w:val="0"/>
          <w:sz w:val="24"/>
          <w:szCs w:val="24"/>
        </w:rPr>
        <w:t>KRYCÍ LIST</w:t>
      </w:r>
      <w:r>
        <w:rPr>
          <w:b w:val="0"/>
          <w:caps w:val="0"/>
          <w:sz w:val="24"/>
          <w:szCs w:val="24"/>
        </w:rPr>
        <w:t>" (viz Příloha č. 2 této Zadávací dokumentace)</w:t>
      </w:r>
      <w:r>
        <w:rPr>
          <w:caps w:val="0"/>
          <w:sz w:val="24"/>
          <w:szCs w:val="24"/>
        </w:rPr>
        <w:t xml:space="preserve"> </w:t>
      </w:r>
      <w:r>
        <w:rPr>
          <w:b w:val="0"/>
          <w:caps w:val="0"/>
          <w:sz w:val="24"/>
          <w:szCs w:val="24"/>
        </w:rPr>
        <w:t>obsahující identifikační údaje dodavatele, opatřený razítkem a podpisem oprávněné osoby (osob) účastníka v souladu se způsobem podepisování uvedeným ve výpise z </w:t>
      </w:r>
      <w:r w:rsidR="003004CA">
        <w:rPr>
          <w:b w:val="0"/>
          <w:caps w:val="0"/>
          <w:sz w:val="24"/>
          <w:szCs w:val="24"/>
        </w:rPr>
        <w:t>o</w:t>
      </w:r>
      <w:r>
        <w:rPr>
          <w:b w:val="0"/>
          <w:caps w:val="0"/>
          <w:sz w:val="24"/>
          <w:szCs w:val="24"/>
        </w:rPr>
        <w:t xml:space="preserve">bchodního </w:t>
      </w:r>
      <w:r w:rsidR="003004CA">
        <w:rPr>
          <w:b w:val="0"/>
          <w:caps w:val="0"/>
          <w:sz w:val="24"/>
          <w:szCs w:val="24"/>
        </w:rPr>
        <w:t xml:space="preserve">či obdobného </w:t>
      </w:r>
      <w:r w:rsidR="003004CA" w:rsidRPr="00A069CA">
        <w:rPr>
          <w:b w:val="0"/>
          <w:caps w:val="0"/>
          <w:sz w:val="24"/>
          <w:szCs w:val="24"/>
        </w:rPr>
        <w:t>rejstříku</w:t>
      </w:r>
      <w:r w:rsidR="003004CA">
        <w:rPr>
          <w:b w:val="0"/>
          <w:caps w:val="0"/>
          <w:sz w:val="24"/>
          <w:szCs w:val="24"/>
        </w:rPr>
        <w:t xml:space="preserve"> </w:t>
      </w:r>
      <w:r>
        <w:rPr>
          <w:b w:val="0"/>
          <w:caps w:val="0"/>
          <w:sz w:val="24"/>
          <w:szCs w:val="24"/>
        </w:rPr>
        <w:t>nebo zástupcem zmocněným k tomuto úkonu podle právních předpisů (plná mo</w:t>
      </w:r>
      <w:r w:rsidR="00E458A5">
        <w:rPr>
          <w:b w:val="0"/>
          <w:caps w:val="0"/>
          <w:sz w:val="24"/>
          <w:szCs w:val="24"/>
        </w:rPr>
        <w:t>c pak musí být součástí nabídky,</w:t>
      </w:r>
      <w:r>
        <w:rPr>
          <w:b w:val="0"/>
          <w:caps w:val="0"/>
          <w:sz w:val="24"/>
          <w:szCs w:val="24"/>
        </w:rPr>
        <w:t xml:space="preserve"> uložená za krycím listem nabídky).</w:t>
      </w:r>
    </w:p>
    <w:p w14:paraId="40FEF1D9" w14:textId="77777777" w:rsidR="00A049BA" w:rsidRDefault="00A049BA">
      <w:pPr>
        <w:ind w:left="644"/>
      </w:pPr>
    </w:p>
    <w:p w14:paraId="0F90DCFD" w14:textId="77777777" w:rsidR="00A049BA" w:rsidRDefault="007A470E">
      <w:pPr>
        <w:pStyle w:val="Nadpis1"/>
        <w:widowControl w:val="0"/>
        <w:numPr>
          <w:ilvl w:val="2"/>
          <w:numId w:val="2"/>
        </w:numPr>
        <w:tabs>
          <w:tab w:val="left" w:pos="993"/>
        </w:tabs>
        <w:spacing w:before="0"/>
        <w:ind w:left="993" w:hanging="993"/>
        <w:jc w:val="both"/>
        <w:rPr>
          <w:b w:val="0"/>
          <w:caps w:val="0"/>
          <w:sz w:val="24"/>
          <w:szCs w:val="24"/>
          <w:u w:val="single"/>
        </w:rPr>
      </w:pPr>
      <w:r>
        <w:rPr>
          <w:caps w:val="0"/>
          <w:sz w:val="24"/>
          <w:szCs w:val="24"/>
        </w:rPr>
        <w:t>Návrh smlouvy</w:t>
      </w:r>
      <w:r>
        <w:rPr>
          <w:b w:val="0"/>
          <w:caps w:val="0"/>
          <w:sz w:val="24"/>
          <w:szCs w:val="24"/>
        </w:rPr>
        <w:t xml:space="preserve"> – návrh smlouvy musí být podepsán osobou oprávněnou za účastníka jednat a podepisovat v souladu se způsobem podepisování uvedeným ve výpise z </w:t>
      </w:r>
      <w:r w:rsidR="00183853">
        <w:rPr>
          <w:b w:val="0"/>
          <w:caps w:val="0"/>
          <w:sz w:val="24"/>
          <w:szCs w:val="24"/>
        </w:rPr>
        <w:t>o</w:t>
      </w:r>
      <w:r>
        <w:rPr>
          <w:b w:val="0"/>
          <w:caps w:val="0"/>
          <w:sz w:val="24"/>
          <w:szCs w:val="24"/>
        </w:rPr>
        <w:t>bchodního rejstříku</w:t>
      </w:r>
      <w:r w:rsidR="00056799">
        <w:rPr>
          <w:b w:val="0"/>
          <w:caps w:val="0"/>
          <w:sz w:val="24"/>
          <w:szCs w:val="24"/>
        </w:rPr>
        <w:t>,</w:t>
      </w:r>
      <w:r>
        <w:rPr>
          <w:b w:val="0"/>
          <w:caps w:val="0"/>
          <w:sz w:val="24"/>
          <w:szCs w:val="24"/>
        </w:rPr>
        <w:t xml:space="preserve"> p</w:t>
      </w:r>
      <w:r w:rsidR="00E458A5">
        <w:rPr>
          <w:b w:val="0"/>
          <w:caps w:val="0"/>
          <w:sz w:val="24"/>
          <w:szCs w:val="24"/>
        </w:rPr>
        <w:t xml:space="preserve">opřípadě zmocněncem účastníka </w:t>
      </w:r>
      <w:r>
        <w:rPr>
          <w:b w:val="0"/>
          <w:caps w:val="0"/>
          <w:sz w:val="24"/>
          <w:szCs w:val="24"/>
        </w:rPr>
        <w:t>(účastník doloží oprávnění výpisem z </w:t>
      </w:r>
      <w:r w:rsidR="003004CA">
        <w:rPr>
          <w:b w:val="0"/>
          <w:caps w:val="0"/>
          <w:sz w:val="24"/>
          <w:szCs w:val="24"/>
        </w:rPr>
        <w:t>o</w:t>
      </w:r>
      <w:r>
        <w:rPr>
          <w:b w:val="0"/>
          <w:caps w:val="0"/>
          <w:sz w:val="24"/>
          <w:szCs w:val="24"/>
        </w:rPr>
        <w:t xml:space="preserve">bchodního </w:t>
      </w:r>
      <w:r w:rsidR="003004CA">
        <w:rPr>
          <w:b w:val="0"/>
          <w:caps w:val="0"/>
          <w:sz w:val="24"/>
          <w:szCs w:val="24"/>
        </w:rPr>
        <w:t xml:space="preserve">či obdobného </w:t>
      </w:r>
      <w:r w:rsidR="003004CA" w:rsidRPr="00A069CA">
        <w:rPr>
          <w:b w:val="0"/>
          <w:caps w:val="0"/>
          <w:sz w:val="24"/>
          <w:szCs w:val="24"/>
        </w:rPr>
        <w:t>rejstříku</w:t>
      </w:r>
      <w:r w:rsidR="003004CA">
        <w:rPr>
          <w:b w:val="0"/>
          <w:caps w:val="0"/>
          <w:sz w:val="24"/>
          <w:szCs w:val="24"/>
        </w:rPr>
        <w:t xml:space="preserve"> </w:t>
      </w:r>
      <w:r>
        <w:rPr>
          <w:b w:val="0"/>
          <w:caps w:val="0"/>
          <w:sz w:val="24"/>
          <w:szCs w:val="24"/>
        </w:rPr>
        <w:t xml:space="preserve">nebo plnou mocí). Tento návrh musí být v souladu s obchodními podmínkami předloženými zadavatelem v Zadávací dokumentaci. </w:t>
      </w:r>
      <w:r>
        <w:rPr>
          <w:b w:val="0"/>
          <w:caps w:val="0"/>
          <w:sz w:val="24"/>
          <w:szCs w:val="24"/>
          <w:u w:val="single"/>
        </w:rPr>
        <w:t>Nedílnou přílohou návrhu smlouvy bude technická specifikace předmětu plnění, která odpovídá doplněné Příloze č. 1 této Zadávací dokumentace.</w:t>
      </w:r>
    </w:p>
    <w:p w14:paraId="437A9081" w14:textId="77777777" w:rsidR="008A3296" w:rsidRDefault="008A3296" w:rsidP="008A3296">
      <w:pPr>
        <w:pStyle w:val="Nadpis1"/>
        <w:widowControl w:val="0"/>
        <w:tabs>
          <w:tab w:val="left" w:pos="993"/>
        </w:tabs>
        <w:spacing w:before="0"/>
        <w:ind w:left="993" w:firstLine="0"/>
        <w:jc w:val="both"/>
        <w:rPr>
          <w:b w:val="0"/>
          <w:caps w:val="0"/>
          <w:sz w:val="24"/>
          <w:szCs w:val="24"/>
          <w:u w:val="single"/>
        </w:rPr>
      </w:pPr>
    </w:p>
    <w:p w14:paraId="5006805A" w14:textId="77777777" w:rsidR="008A3296" w:rsidRDefault="008A3296" w:rsidP="008A3296">
      <w:pPr>
        <w:pStyle w:val="Nadpis1"/>
        <w:widowControl w:val="0"/>
        <w:tabs>
          <w:tab w:val="left" w:pos="993"/>
        </w:tabs>
        <w:spacing w:before="0"/>
        <w:ind w:left="0" w:firstLine="0"/>
        <w:jc w:val="both"/>
        <w:rPr>
          <w:b w:val="0"/>
          <w:caps w:val="0"/>
          <w:sz w:val="24"/>
          <w:szCs w:val="24"/>
          <w:u w:val="single"/>
        </w:rPr>
      </w:pPr>
      <w:r w:rsidRPr="003A53BC">
        <w:rPr>
          <w:b w:val="0"/>
          <w:caps w:val="0"/>
          <w:sz w:val="24"/>
          <w:szCs w:val="24"/>
          <w:highlight w:val="lightGray"/>
          <w:u w:val="single"/>
        </w:rPr>
        <w:t xml:space="preserve">Upozornění pro dodavatele: Návrh smlouvy bude společný pro </w:t>
      </w:r>
      <w:r>
        <w:rPr>
          <w:b w:val="0"/>
          <w:caps w:val="0"/>
          <w:sz w:val="24"/>
          <w:szCs w:val="24"/>
          <w:highlight w:val="lightGray"/>
          <w:u w:val="single"/>
        </w:rPr>
        <w:t>všechny</w:t>
      </w:r>
      <w:r w:rsidRPr="003A53BC">
        <w:rPr>
          <w:b w:val="0"/>
          <w:caps w:val="0"/>
          <w:sz w:val="24"/>
          <w:szCs w:val="24"/>
          <w:highlight w:val="lightGray"/>
          <w:u w:val="single"/>
        </w:rPr>
        <w:t xml:space="preserve"> části veřejné zakázky, na které dodavatel podává nabídku.</w:t>
      </w:r>
    </w:p>
    <w:p w14:paraId="2476CE38" w14:textId="77777777" w:rsidR="008A3296" w:rsidRDefault="008A3296" w:rsidP="008A3296">
      <w:pPr>
        <w:pStyle w:val="Nadpis1"/>
        <w:widowControl w:val="0"/>
        <w:tabs>
          <w:tab w:val="left" w:pos="993"/>
        </w:tabs>
        <w:spacing w:before="0"/>
        <w:jc w:val="both"/>
        <w:rPr>
          <w:b w:val="0"/>
          <w:caps w:val="0"/>
          <w:sz w:val="24"/>
          <w:szCs w:val="24"/>
          <w:u w:val="single"/>
        </w:rPr>
      </w:pPr>
    </w:p>
    <w:p w14:paraId="7CD205CB" w14:textId="77777777" w:rsidR="00A049BA" w:rsidRDefault="00743D6C">
      <w:pPr>
        <w:pStyle w:val="Nadpis1"/>
        <w:widowControl w:val="0"/>
        <w:numPr>
          <w:ilvl w:val="2"/>
          <w:numId w:val="2"/>
        </w:numPr>
        <w:tabs>
          <w:tab w:val="left" w:pos="993"/>
        </w:tabs>
        <w:spacing w:before="0"/>
        <w:ind w:left="993" w:hanging="993"/>
        <w:jc w:val="both"/>
        <w:rPr>
          <w:caps w:val="0"/>
          <w:sz w:val="24"/>
          <w:szCs w:val="24"/>
        </w:rPr>
      </w:pPr>
      <w:r>
        <w:rPr>
          <w:bCs/>
          <w:caps w:val="0"/>
          <w:sz w:val="24"/>
        </w:rPr>
        <w:t>Vyplněná Příloha č. 1 této Zadávací dokumentace</w:t>
      </w:r>
      <w:r w:rsidR="007A470E">
        <w:rPr>
          <w:b w:val="0"/>
          <w:bCs/>
          <w:caps w:val="0"/>
          <w:sz w:val="24"/>
        </w:rPr>
        <w:t>.</w:t>
      </w:r>
    </w:p>
    <w:p w14:paraId="20353994" w14:textId="77777777" w:rsidR="00A049BA" w:rsidRDefault="00A049BA">
      <w:pPr>
        <w:ind w:left="644"/>
      </w:pPr>
    </w:p>
    <w:p w14:paraId="34EEADEB" w14:textId="77777777" w:rsidR="00A049BA" w:rsidRDefault="007A470E">
      <w:pPr>
        <w:pStyle w:val="Nadpis1"/>
        <w:numPr>
          <w:ilvl w:val="2"/>
          <w:numId w:val="2"/>
        </w:numPr>
        <w:tabs>
          <w:tab w:val="left" w:pos="993"/>
        </w:tabs>
        <w:spacing w:before="0"/>
        <w:ind w:left="993" w:hanging="993"/>
        <w:jc w:val="both"/>
        <w:rPr>
          <w:b w:val="0"/>
          <w:caps w:val="0"/>
          <w:sz w:val="24"/>
          <w:szCs w:val="24"/>
        </w:rPr>
      </w:pPr>
      <w:r>
        <w:rPr>
          <w:caps w:val="0"/>
          <w:sz w:val="24"/>
          <w:szCs w:val="24"/>
        </w:rPr>
        <w:t>Doklady prokazující splnění základní způsobilosti</w:t>
      </w:r>
      <w:r>
        <w:rPr>
          <w:b w:val="0"/>
          <w:caps w:val="0"/>
          <w:sz w:val="24"/>
          <w:szCs w:val="24"/>
        </w:rPr>
        <w:t xml:space="preserve"> </w:t>
      </w:r>
    </w:p>
    <w:p w14:paraId="4392F154" w14:textId="77777777" w:rsidR="00A049BA" w:rsidRDefault="007A470E">
      <w:pPr>
        <w:pStyle w:val="Nadpis1"/>
        <w:numPr>
          <w:ilvl w:val="3"/>
          <w:numId w:val="2"/>
        </w:numPr>
        <w:tabs>
          <w:tab w:val="left" w:pos="2835"/>
        </w:tabs>
        <w:spacing w:before="0"/>
        <w:jc w:val="both"/>
        <w:rPr>
          <w:b w:val="0"/>
          <w:caps w:val="0"/>
          <w:sz w:val="24"/>
          <w:szCs w:val="24"/>
        </w:rPr>
      </w:pPr>
      <w:r>
        <w:rPr>
          <w:b w:val="0"/>
          <w:caps w:val="0"/>
          <w:sz w:val="24"/>
          <w:szCs w:val="24"/>
        </w:rPr>
        <w:t>Čestné prohlášení dodavatele prokazující splnění základní způsobilosti podle § 74 odst. 1 písm. a) – e)</w:t>
      </w:r>
    </w:p>
    <w:p w14:paraId="7740FF00" w14:textId="77777777" w:rsidR="00A049BA" w:rsidRDefault="00A049BA">
      <w:pPr>
        <w:ind w:left="644"/>
      </w:pPr>
    </w:p>
    <w:p w14:paraId="13839AE3" w14:textId="77777777" w:rsidR="00A049BA" w:rsidRDefault="007A470E">
      <w:pPr>
        <w:pStyle w:val="Nadpis1"/>
        <w:numPr>
          <w:ilvl w:val="2"/>
          <w:numId w:val="2"/>
        </w:numPr>
        <w:tabs>
          <w:tab w:val="left" w:pos="993"/>
        </w:tabs>
        <w:spacing w:before="0"/>
        <w:ind w:left="993" w:hanging="993"/>
        <w:jc w:val="both"/>
        <w:rPr>
          <w:caps w:val="0"/>
          <w:sz w:val="24"/>
          <w:szCs w:val="24"/>
        </w:rPr>
      </w:pPr>
      <w:r>
        <w:rPr>
          <w:caps w:val="0"/>
          <w:sz w:val="24"/>
          <w:szCs w:val="24"/>
        </w:rPr>
        <w:lastRenderedPageBreak/>
        <w:t>Doklady prokazující splnění profesní způsobilosti</w:t>
      </w:r>
    </w:p>
    <w:p w14:paraId="3AD9C1EB" w14:textId="77777777" w:rsidR="00A049BA" w:rsidRDefault="002C60EB" w:rsidP="005F5156">
      <w:pPr>
        <w:pStyle w:val="Nadpis1"/>
        <w:numPr>
          <w:ilvl w:val="3"/>
          <w:numId w:val="2"/>
        </w:numPr>
        <w:tabs>
          <w:tab w:val="left" w:pos="2835"/>
        </w:tabs>
        <w:spacing w:before="0"/>
        <w:jc w:val="both"/>
        <w:rPr>
          <w:b w:val="0"/>
          <w:caps w:val="0"/>
          <w:sz w:val="24"/>
          <w:szCs w:val="24"/>
        </w:rPr>
      </w:pPr>
      <w:r>
        <w:rPr>
          <w:b w:val="0"/>
          <w:caps w:val="0"/>
          <w:sz w:val="24"/>
          <w:szCs w:val="24"/>
        </w:rPr>
        <w:t>V</w:t>
      </w:r>
      <w:r w:rsidRPr="002C60EB">
        <w:rPr>
          <w:b w:val="0"/>
          <w:caps w:val="0"/>
          <w:sz w:val="24"/>
          <w:szCs w:val="24"/>
        </w:rPr>
        <w:t>ýpis z obchodního rejstříku nebo jiné obdobné evidence, pokud jiný právní předpis zápis do takové evidence vyžaduje</w:t>
      </w:r>
      <w:r w:rsidR="007A470E" w:rsidRPr="00E458A5">
        <w:rPr>
          <w:b w:val="0"/>
          <w:caps w:val="0"/>
          <w:sz w:val="24"/>
          <w:szCs w:val="24"/>
        </w:rPr>
        <w:t>.</w:t>
      </w:r>
    </w:p>
    <w:p w14:paraId="4EF12AD6" w14:textId="77777777" w:rsidR="008A3296" w:rsidRDefault="008A3296" w:rsidP="008A3296">
      <w:pPr>
        <w:pStyle w:val="Nadpis1"/>
        <w:tabs>
          <w:tab w:val="left" w:pos="2835"/>
        </w:tabs>
        <w:spacing w:before="0"/>
        <w:jc w:val="both"/>
        <w:rPr>
          <w:b w:val="0"/>
          <w:caps w:val="0"/>
          <w:sz w:val="24"/>
          <w:szCs w:val="24"/>
        </w:rPr>
      </w:pPr>
    </w:p>
    <w:p w14:paraId="1505451D" w14:textId="77777777" w:rsidR="00183853" w:rsidRPr="003A53BC" w:rsidRDefault="008A3296" w:rsidP="008A3296">
      <w:pPr>
        <w:shd w:val="clear" w:color="auto" w:fill="D0CECE"/>
        <w:jc w:val="both"/>
        <w:rPr>
          <w:rFonts w:ascii="Arial" w:hAnsi="Arial" w:cs="Arial"/>
          <w:sz w:val="24"/>
          <w:szCs w:val="24"/>
        </w:rPr>
      </w:pPr>
      <w:r w:rsidRPr="003A53BC">
        <w:rPr>
          <w:rFonts w:ascii="Arial" w:hAnsi="Arial" w:cs="Arial"/>
          <w:sz w:val="24"/>
          <w:szCs w:val="24"/>
          <w:u w:val="single"/>
        </w:rPr>
        <w:t>Upozornění pro dodavatele:</w:t>
      </w:r>
      <w:r w:rsidRPr="003A53BC">
        <w:rPr>
          <w:rFonts w:ascii="Arial" w:hAnsi="Arial" w:cs="Arial"/>
          <w:sz w:val="24"/>
          <w:szCs w:val="24"/>
        </w:rPr>
        <w:t xml:space="preserve"> Doklady prokazující splnění kvalifikace se předkládají pouze jedenkrát. </w:t>
      </w:r>
    </w:p>
    <w:p w14:paraId="06391632" w14:textId="77777777" w:rsidR="00A049BA" w:rsidRPr="005F5156" w:rsidRDefault="00A049BA">
      <w:pPr>
        <w:ind w:left="644"/>
        <w:rPr>
          <w:sz w:val="32"/>
          <w:szCs w:val="32"/>
        </w:rPr>
      </w:pPr>
    </w:p>
    <w:p w14:paraId="57153987" w14:textId="77777777" w:rsidR="00A049BA" w:rsidRDefault="007A470E">
      <w:pPr>
        <w:pStyle w:val="Nadpis1"/>
        <w:numPr>
          <w:ilvl w:val="0"/>
          <w:numId w:val="2"/>
        </w:numPr>
        <w:spacing w:before="0"/>
      </w:pPr>
      <w:r>
        <w:t>podání nabídek</w:t>
      </w:r>
    </w:p>
    <w:p w14:paraId="644CE72D" w14:textId="77777777" w:rsidR="00A049BA" w:rsidRDefault="00A049BA">
      <w:pPr>
        <w:ind w:left="644"/>
      </w:pPr>
    </w:p>
    <w:p w14:paraId="754DA234" w14:textId="77777777" w:rsidR="00A049BA" w:rsidRDefault="007A470E">
      <w:pPr>
        <w:pStyle w:val="Nadpis1"/>
        <w:numPr>
          <w:ilvl w:val="1"/>
          <w:numId w:val="2"/>
        </w:numPr>
        <w:spacing w:before="0"/>
        <w:rPr>
          <w:caps w:val="0"/>
          <w:szCs w:val="32"/>
        </w:rPr>
      </w:pPr>
      <w:r>
        <w:rPr>
          <w:caps w:val="0"/>
          <w:szCs w:val="32"/>
        </w:rPr>
        <w:t xml:space="preserve"> Lhůta pro podání nabídek</w:t>
      </w:r>
    </w:p>
    <w:p w14:paraId="3E54A492" w14:textId="77777777" w:rsidR="00A049BA" w:rsidRDefault="007A470E">
      <w:pPr>
        <w:ind w:firstLine="720"/>
        <w:rPr>
          <w:rFonts w:ascii="Arial" w:hAnsi="Arial" w:cs="Arial"/>
          <w:sz w:val="24"/>
        </w:rPr>
      </w:pPr>
      <w:r>
        <w:rPr>
          <w:rFonts w:ascii="Arial" w:hAnsi="Arial" w:cs="Arial"/>
          <w:sz w:val="24"/>
        </w:rPr>
        <w:t>Lhůta pro podání nabídek končí dne</w:t>
      </w:r>
      <w:r w:rsidR="005043B9">
        <w:rPr>
          <w:rFonts w:ascii="Arial" w:hAnsi="Arial" w:cs="Arial"/>
          <w:sz w:val="24"/>
        </w:rPr>
        <w:t xml:space="preserve"> </w:t>
      </w:r>
      <w:r w:rsidR="00DA0665">
        <w:rPr>
          <w:rFonts w:ascii="Arial" w:hAnsi="Arial" w:cs="Arial"/>
          <w:b/>
          <w:sz w:val="24"/>
        </w:rPr>
        <w:t>02.03.2021</w:t>
      </w:r>
      <w:r w:rsidRPr="005043B9">
        <w:rPr>
          <w:rFonts w:ascii="Arial" w:hAnsi="Arial" w:cs="Arial"/>
          <w:b/>
          <w:sz w:val="24"/>
        </w:rPr>
        <w:t xml:space="preserve"> v 10:00 hod.</w:t>
      </w:r>
    </w:p>
    <w:p w14:paraId="503A3C4C" w14:textId="77777777" w:rsidR="00A049BA" w:rsidRDefault="00A049BA">
      <w:pPr>
        <w:ind w:left="644"/>
        <w:rPr>
          <w:rFonts w:ascii="Arial" w:hAnsi="Arial" w:cs="Arial"/>
          <w:sz w:val="24"/>
        </w:rPr>
      </w:pPr>
    </w:p>
    <w:p w14:paraId="6527FF7B" w14:textId="77777777" w:rsidR="00A049BA" w:rsidRDefault="007A470E">
      <w:pPr>
        <w:pStyle w:val="Nadpis1"/>
        <w:numPr>
          <w:ilvl w:val="1"/>
          <w:numId w:val="2"/>
        </w:numPr>
        <w:spacing w:before="0"/>
        <w:rPr>
          <w:caps w:val="0"/>
          <w:szCs w:val="32"/>
        </w:rPr>
      </w:pPr>
      <w:r>
        <w:rPr>
          <w:caps w:val="0"/>
          <w:szCs w:val="32"/>
        </w:rPr>
        <w:t xml:space="preserve"> Adresa pro podávání nabídek</w:t>
      </w:r>
    </w:p>
    <w:p w14:paraId="4A8103A6" w14:textId="77777777" w:rsidR="00E458A5" w:rsidRPr="00E458A5" w:rsidRDefault="00E458A5" w:rsidP="00E458A5">
      <w:pPr>
        <w:autoSpaceDE w:val="0"/>
        <w:ind w:firstLine="714"/>
        <w:jc w:val="both"/>
        <w:rPr>
          <w:rFonts w:ascii="Arial" w:hAnsi="Arial"/>
          <w:sz w:val="24"/>
          <w:szCs w:val="24"/>
        </w:rPr>
      </w:pPr>
      <w:r w:rsidRPr="00E458A5">
        <w:rPr>
          <w:rFonts w:ascii="Arial" w:hAnsi="Arial"/>
          <w:sz w:val="24"/>
          <w:szCs w:val="24"/>
        </w:rPr>
        <w:t xml:space="preserve">URL adresa veřejné zakázky v elektronickém nástroji E-ZAK.  </w:t>
      </w:r>
    </w:p>
    <w:p w14:paraId="5275DBB5" w14:textId="77777777" w:rsidR="00E458A5" w:rsidRDefault="00E458A5" w:rsidP="00E458A5">
      <w:pPr>
        <w:autoSpaceDE w:val="0"/>
        <w:ind w:firstLine="714"/>
        <w:jc w:val="both"/>
        <w:rPr>
          <w:rFonts w:ascii="Arial" w:hAnsi="Arial"/>
          <w:sz w:val="24"/>
          <w:szCs w:val="24"/>
        </w:rPr>
      </w:pPr>
    </w:p>
    <w:p w14:paraId="0E7A97E2" w14:textId="77777777" w:rsidR="00E458A5" w:rsidRPr="00E458A5" w:rsidRDefault="00E458A5" w:rsidP="00E458A5">
      <w:pPr>
        <w:autoSpaceDE w:val="0"/>
        <w:ind w:firstLine="714"/>
        <w:jc w:val="both"/>
        <w:rPr>
          <w:rFonts w:ascii="Arial" w:hAnsi="Arial"/>
          <w:sz w:val="24"/>
          <w:szCs w:val="24"/>
        </w:rPr>
      </w:pPr>
      <w:r w:rsidRPr="00E458A5">
        <w:rPr>
          <w:rFonts w:ascii="Arial" w:hAnsi="Arial"/>
          <w:sz w:val="24"/>
          <w:szCs w:val="24"/>
        </w:rPr>
        <w:t>Kontaktní osoby ve věci veřejné zakázky jsou:</w:t>
      </w:r>
    </w:p>
    <w:p w14:paraId="10216683" w14:textId="77777777" w:rsidR="00E458A5" w:rsidRDefault="00E458A5" w:rsidP="00E458A5">
      <w:pPr>
        <w:autoSpaceDE w:val="0"/>
        <w:ind w:firstLine="714"/>
        <w:jc w:val="both"/>
        <w:rPr>
          <w:rFonts w:ascii="Arial" w:hAnsi="Arial"/>
        </w:rPr>
      </w:pPr>
    </w:p>
    <w:tbl>
      <w:tblPr>
        <w:tblW w:w="0" w:type="auto"/>
        <w:tblLayout w:type="fixed"/>
        <w:tblLook w:val="0000" w:firstRow="0" w:lastRow="0" w:firstColumn="0" w:lastColumn="0" w:noHBand="0" w:noVBand="0"/>
      </w:tblPr>
      <w:tblGrid>
        <w:gridCol w:w="2802"/>
        <w:gridCol w:w="3969"/>
        <w:gridCol w:w="2439"/>
      </w:tblGrid>
      <w:tr w:rsidR="00BE4036" w:rsidRPr="00DD6559" w14:paraId="4E25E9DD" w14:textId="77777777" w:rsidTr="00E23A7E">
        <w:trPr>
          <w:trHeight w:val="1156"/>
        </w:trPr>
        <w:tc>
          <w:tcPr>
            <w:tcW w:w="2802" w:type="dxa"/>
            <w:shd w:val="clear" w:color="auto" w:fill="auto"/>
          </w:tcPr>
          <w:p w14:paraId="6C6665E9" w14:textId="77777777" w:rsidR="00BE4036" w:rsidRDefault="00BE4036" w:rsidP="00E23A7E">
            <w:pPr>
              <w:autoSpaceDE w:val="0"/>
              <w:jc w:val="both"/>
              <w:rPr>
                <w:rFonts w:ascii="Arial" w:hAnsi="Arial" w:cs="Arial"/>
                <w:sz w:val="22"/>
                <w:szCs w:val="22"/>
                <w:lang w:eastAsia="zh-CN"/>
              </w:rPr>
            </w:pPr>
            <w:r>
              <w:rPr>
                <w:rFonts w:ascii="Arial" w:hAnsi="Arial" w:cs="Arial"/>
                <w:sz w:val="22"/>
                <w:szCs w:val="22"/>
                <w:lang w:eastAsia="zh-CN"/>
              </w:rPr>
              <w:t>Marie Regneri</w:t>
            </w:r>
          </w:p>
          <w:p w14:paraId="2F608FEF" w14:textId="77777777" w:rsidR="00BE4036" w:rsidRPr="00DD6559" w:rsidRDefault="00BE4036" w:rsidP="00E23A7E">
            <w:pPr>
              <w:autoSpaceDE w:val="0"/>
              <w:jc w:val="both"/>
              <w:rPr>
                <w:rFonts w:ascii="Arial" w:hAnsi="Arial" w:cs="Arial"/>
                <w:sz w:val="22"/>
                <w:szCs w:val="22"/>
                <w:lang w:eastAsia="zh-CN"/>
              </w:rPr>
            </w:pPr>
            <w:r w:rsidRPr="00DD6559">
              <w:rPr>
                <w:rFonts w:ascii="Arial" w:hAnsi="Arial" w:cs="Arial"/>
                <w:sz w:val="22"/>
                <w:szCs w:val="22"/>
                <w:lang w:eastAsia="zh-CN"/>
              </w:rPr>
              <w:t>Mgr. Renáta Holínková</w:t>
            </w:r>
          </w:p>
          <w:p w14:paraId="267E9A12" w14:textId="77777777" w:rsidR="00BE4036" w:rsidRPr="00117CBF" w:rsidRDefault="00BE4036" w:rsidP="00E23A7E">
            <w:pPr>
              <w:autoSpaceDE w:val="0"/>
              <w:jc w:val="both"/>
              <w:rPr>
                <w:rFonts w:ascii="Arial" w:hAnsi="Arial" w:cs="Arial"/>
                <w:sz w:val="22"/>
                <w:szCs w:val="22"/>
                <w:lang w:eastAsia="zh-CN"/>
              </w:rPr>
            </w:pPr>
            <w:r>
              <w:rPr>
                <w:rFonts w:ascii="Arial" w:hAnsi="Arial" w:cs="Arial"/>
                <w:sz w:val="22"/>
                <w:szCs w:val="22"/>
                <w:lang w:eastAsia="zh-CN"/>
              </w:rPr>
              <w:t xml:space="preserve">Bc. Sára </w:t>
            </w:r>
            <w:proofErr w:type="spellStart"/>
            <w:r>
              <w:rPr>
                <w:rFonts w:ascii="Arial" w:hAnsi="Arial" w:cs="Arial"/>
                <w:sz w:val="22"/>
                <w:szCs w:val="22"/>
                <w:lang w:eastAsia="zh-CN"/>
              </w:rPr>
              <w:t>Bedrunková</w:t>
            </w:r>
            <w:proofErr w:type="spellEnd"/>
          </w:p>
        </w:tc>
        <w:tc>
          <w:tcPr>
            <w:tcW w:w="3969" w:type="dxa"/>
            <w:shd w:val="clear" w:color="auto" w:fill="auto"/>
          </w:tcPr>
          <w:p w14:paraId="61E95AA3" w14:textId="77777777" w:rsidR="00BE4036" w:rsidRDefault="00BE4036" w:rsidP="00E23A7E">
            <w:pPr>
              <w:autoSpaceDE w:val="0"/>
              <w:jc w:val="both"/>
              <w:rPr>
                <w:rFonts w:ascii="Arial" w:hAnsi="Arial" w:cs="Arial"/>
                <w:sz w:val="22"/>
                <w:szCs w:val="22"/>
                <w:lang w:eastAsia="zh-CN"/>
              </w:rPr>
            </w:pPr>
            <w:r w:rsidRPr="00B36374">
              <w:rPr>
                <w:rFonts w:ascii="Arial" w:hAnsi="Arial" w:cs="Arial"/>
                <w:sz w:val="22"/>
                <w:szCs w:val="22"/>
                <w:lang w:eastAsia="zh-CN"/>
              </w:rPr>
              <w:t>E-mail:</w:t>
            </w:r>
            <w:hyperlink r:id="rId15" w:history="1">
              <w:r w:rsidRPr="00A040AC">
                <w:rPr>
                  <w:rStyle w:val="Hypertextovodkaz"/>
                  <w:rFonts w:ascii="Arial" w:hAnsi="Arial" w:cs="Arial"/>
                  <w:sz w:val="22"/>
                  <w:szCs w:val="22"/>
                  <w:lang w:eastAsia="zh-CN"/>
                </w:rPr>
                <w:t>marie.regneri@osu.cz</w:t>
              </w:r>
            </w:hyperlink>
          </w:p>
          <w:p w14:paraId="5046FE99" w14:textId="77777777" w:rsidR="00BE4036" w:rsidRPr="00DD6559" w:rsidRDefault="00BE4036" w:rsidP="00E23A7E">
            <w:pPr>
              <w:autoSpaceDE w:val="0"/>
              <w:jc w:val="both"/>
              <w:rPr>
                <w:rFonts w:ascii="Arial" w:hAnsi="Arial" w:cs="Arial"/>
                <w:sz w:val="22"/>
                <w:szCs w:val="22"/>
                <w:lang w:eastAsia="zh-CN"/>
              </w:rPr>
            </w:pPr>
            <w:r w:rsidRPr="00DD6559">
              <w:rPr>
                <w:rFonts w:ascii="Arial" w:hAnsi="Arial" w:cs="Arial"/>
                <w:sz w:val="22"/>
                <w:szCs w:val="22"/>
                <w:lang w:eastAsia="zh-CN"/>
              </w:rPr>
              <w:t>E-mail:</w:t>
            </w:r>
            <w:hyperlink r:id="rId16" w:history="1">
              <w:r w:rsidRPr="00A040AC">
                <w:rPr>
                  <w:rStyle w:val="Hypertextovodkaz"/>
                  <w:rFonts w:ascii="Arial" w:hAnsi="Arial" w:cs="Arial"/>
                  <w:sz w:val="22"/>
                  <w:szCs w:val="22"/>
                  <w:lang w:eastAsia="zh-CN"/>
                </w:rPr>
                <w:t>renata.holinkova@osu.cz</w:t>
              </w:r>
            </w:hyperlink>
          </w:p>
          <w:p w14:paraId="4EA21630" w14:textId="77777777" w:rsidR="00BE4036" w:rsidRDefault="00BE4036" w:rsidP="00E23A7E">
            <w:pPr>
              <w:autoSpaceDE w:val="0"/>
              <w:jc w:val="both"/>
              <w:rPr>
                <w:rFonts w:ascii="Arial" w:hAnsi="Arial" w:cs="Arial"/>
                <w:color w:val="0000FF"/>
                <w:sz w:val="22"/>
                <w:szCs w:val="22"/>
                <w:u w:val="single"/>
                <w:lang w:eastAsia="zh-CN"/>
              </w:rPr>
            </w:pPr>
            <w:r w:rsidRPr="00DD6559">
              <w:rPr>
                <w:rFonts w:ascii="Arial" w:hAnsi="Arial" w:cs="Arial"/>
                <w:sz w:val="22"/>
                <w:szCs w:val="22"/>
                <w:lang w:eastAsia="zh-CN"/>
              </w:rPr>
              <w:t>E-mail:</w:t>
            </w:r>
            <w:hyperlink r:id="rId17" w:history="1">
              <w:r w:rsidRPr="00A01803">
                <w:rPr>
                  <w:rStyle w:val="Hypertextovodkaz"/>
                  <w:rFonts w:ascii="Arial" w:hAnsi="Arial" w:cs="Arial"/>
                  <w:sz w:val="22"/>
                  <w:szCs w:val="22"/>
                  <w:lang w:eastAsia="zh-CN"/>
                </w:rPr>
                <w:t>sara.bedrunkova@osu.cz</w:t>
              </w:r>
            </w:hyperlink>
          </w:p>
          <w:p w14:paraId="3B3A0AC7" w14:textId="77777777" w:rsidR="00BE4036" w:rsidRPr="00A040AC" w:rsidRDefault="00BE4036" w:rsidP="00E23A7E">
            <w:pPr>
              <w:autoSpaceDE w:val="0"/>
              <w:jc w:val="both"/>
              <w:rPr>
                <w:rFonts w:ascii="Arial" w:hAnsi="Arial" w:cs="Arial"/>
                <w:sz w:val="22"/>
                <w:szCs w:val="22"/>
                <w:lang w:eastAsia="zh-CN"/>
              </w:rPr>
            </w:pPr>
          </w:p>
        </w:tc>
        <w:tc>
          <w:tcPr>
            <w:tcW w:w="2439" w:type="dxa"/>
            <w:shd w:val="clear" w:color="auto" w:fill="auto"/>
          </w:tcPr>
          <w:p w14:paraId="3CBC37E1" w14:textId="77777777" w:rsidR="00BE4036" w:rsidRDefault="00BE4036" w:rsidP="00E23A7E">
            <w:pPr>
              <w:autoSpaceDE w:val="0"/>
              <w:jc w:val="both"/>
              <w:rPr>
                <w:rFonts w:ascii="Arial" w:hAnsi="Arial" w:cs="Arial"/>
                <w:sz w:val="22"/>
                <w:szCs w:val="22"/>
                <w:lang w:eastAsia="zh-CN"/>
              </w:rPr>
            </w:pPr>
            <w:r>
              <w:rPr>
                <w:rFonts w:ascii="Arial" w:hAnsi="Arial" w:cs="Arial"/>
                <w:sz w:val="22"/>
                <w:szCs w:val="22"/>
                <w:lang w:eastAsia="zh-CN"/>
              </w:rPr>
              <w:t xml:space="preserve">Tel. </w:t>
            </w:r>
            <w:proofErr w:type="gramStart"/>
            <w:r>
              <w:rPr>
                <w:rFonts w:ascii="Arial" w:hAnsi="Arial" w:cs="Arial"/>
                <w:sz w:val="22"/>
                <w:szCs w:val="22"/>
                <w:lang w:eastAsia="zh-CN"/>
              </w:rPr>
              <w:t>č..</w:t>
            </w:r>
            <w:proofErr w:type="gramEnd"/>
            <w:r>
              <w:rPr>
                <w:rFonts w:ascii="Arial" w:hAnsi="Arial" w:cs="Arial"/>
                <w:sz w:val="22"/>
                <w:szCs w:val="22"/>
                <w:lang w:eastAsia="zh-CN"/>
              </w:rPr>
              <w:t xml:space="preserve"> 597 091 043</w:t>
            </w:r>
          </w:p>
          <w:p w14:paraId="1BB88670" w14:textId="77777777" w:rsidR="00BE4036" w:rsidRDefault="00BE4036" w:rsidP="00E23A7E">
            <w:pPr>
              <w:autoSpaceDE w:val="0"/>
              <w:jc w:val="both"/>
              <w:rPr>
                <w:rFonts w:ascii="Arial" w:hAnsi="Arial" w:cs="Arial"/>
                <w:sz w:val="22"/>
                <w:szCs w:val="22"/>
                <w:lang w:eastAsia="zh-CN"/>
              </w:rPr>
            </w:pPr>
            <w:r w:rsidRPr="00DD6559">
              <w:rPr>
                <w:rFonts w:ascii="Arial" w:hAnsi="Arial" w:cs="Arial"/>
                <w:sz w:val="22"/>
                <w:szCs w:val="22"/>
                <w:lang w:eastAsia="zh-CN"/>
              </w:rPr>
              <w:t>Tel. č.: 597 091</w:t>
            </w:r>
            <w:r>
              <w:rPr>
                <w:rFonts w:ascii="Arial" w:hAnsi="Arial" w:cs="Arial"/>
                <w:sz w:val="22"/>
                <w:szCs w:val="22"/>
                <w:lang w:eastAsia="zh-CN"/>
              </w:rPr>
              <w:t> </w:t>
            </w:r>
            <w:r w:rsidRPr="00DD6559">
              <w:rPr>
                <w:rFonts w:ascii="Arial" w:hAnsi="Arial" w:cs="Arial"/>
                <w:sz w:val="22"/>
                <w:szCs w:val="22"/>
                <w:lang w:eastAsia="zh-CN"/>
              </w:rPr>
              <w:t>026</w:t>
            </w:r>
          </w:p>
          <w:p w14:paraId="110A260C" w14:textId="77777777" w:rsidR="00BE4036" w:rsidRDefault="00BE4036" w:rsidP="00E23A7E">
            <w:pPr>
              <w:autoSpaceDE w:val="0"/>
              <w:jc w:val="both"/>
              <w:rPr>
                <w:rFonts w:ascii="Arial" w:hAnsi="Arial" w:cs="Arial"/>
                <w:sz w:val="22"/>
                <w:szCs w:val="22"/>
                <w:lang w:eastAsia="zh-CN"/>
              </w:rPr>
            </w:pPr>
            <w:r w:rsidRPr="00DD6559">
              <w:rPr>
                <w:rFonts w:ascii="Arial" w:hAnsi="Arial" w:cs="Arial"/>
                <w:sz w:val="22"/>
                <w:szCs w:val="22"/>
                <w:lang w:eastAsia="zh-CN"/>
              </w:rPr>
              <w:t>Tel. č.: 597 091</w:t>
            </w:r>
            <w:r>
              <w:rPr>
                <w:rFonts w:ascii="Arial" w:hAnsi="Arial" w:cs="Arial"/>
                <w:sz w:val="22"/>
                <w:szCs w:val="22"/>
                <w:lang w:eastAsia="zh-CN"/>
              </w:rPr>
              <w:t> </w:t>
            </w:r>
            <w:r w:rsidRPr="00DD6559">
              <w:rPr>
                <w:rFonts w:ascii="Arial" w:hAnsi="Arial" w:cs="Arial"/>
                <w:sz w:val="22"/>
                <w:szCs w:val="22"/>
                <w:lang w:eastAsia="zh-CN"/>
              </w:rPr>
              <w:t>0</w:t>
            </w:r>
            <w:r>
              <w:rPr>
                <w:rFonts w:ascii="Arial" w:hAnsi="Arial" w:cs="Arial"/>
                <w:sz w:val="22"/>
                <w:szCs w:val="22"/>
                <w:lang w:eastAsia="zh-CN"/>
              </w:rPr>
              <w:t>18</w:t>
            </w:r>
          </w:p>
          <w:p w14:paraId="4D62460B" w14:textId="77777777" w:rsidR="00BE4036" w:rsidRPr="00A040AC" w:rsidRDefault="00BE4036" w:rsidP="00E23A7E">
            <w:pPr>
              <w:autoSpaceDE w:val="0"/>
              <w:jc w:val="both"/>
              <w:rPr>
                <w:rFonts w:ascii="Arial" w:hAnsi="Arial" w:cs="Arial"/>
                <w:sz w:val="22"/>
                <w:szCs w:val="22"/>
                <w:lang w:eastAsia="zh-CN"/>
              </w:rPr>
            </w:pPr>
          </w:p>
        </w:tc>
      </w:tr>
    </w:tbl>
    <w:p w14:paraId="1F89A345" w14:textId="77777777" w:rsidR="00177BE2" w:rsidRDefault="00177BE2">
      <w:pPr>
        <w:rPr>
          <w:rFonts w:ascii="Arial" w:hAnsi="Arial"/>
          <w:sz w:val="24"/>
        </w:rPr>
      </w:pPr>
    </w:p>
    <w:p w14:paraId="7E495BB0" w14:textId="77777777" w:rsidR="00BE4036" w:rsidRDefault="00BE4036">
      <w:pPr>
        <w:rPr>
          <w:rFonts w:ascii="Arial" w:hAnsi="Arial"/>
          <w:sz w:val="24"/>
        </w:rPr>
      </w:pPr>
    </w:p>
    <w:p w14:paraId="5F4F7608" w14:textId="77777777" w:rsidR="00BE4036" w:rsidRDefault="00BE4036">
      <w:pPr>
        <w:rPr>
          <w:rFonts w:ascii="Arial" w:hAnsi="Arial"/>
          <w:sz w:val="24"/>
        </w:rPr>
      </w:pPr>
    </w:p>
    <w:p w14:paraId="066FFDEE" w14:textId="77777777" w:rsidR="00BE4036" w:rsidRDefault="00BE4036">
      <w:pPr>
        <w:rPr>
          <w:rFonts w:ascii="Arial" w:hAnsi="Arial"/>
          <w:sz w:val="24"/>
        </w:rPr>
      </w:pPr>
    </w:p>
    <w:p w14:paraId="116D51F4" w14:textId="77777777" w:rsidR="00177BE2" w:rsidRDefault="00177BE2">
      <w:pPr>
        <w:rPr>
          <w:rFonts w:ascii="Arial" w:hAnsi="Arial"/>
          <w:sz w:val="24"/>
        </w:rPr>
      </w:pPr>
    </w:p>
    <w:p w14:paraId="29EDC3DA" w14:textId="77777777" w:rsidR="00A049BA" w:rsidRDefault="004C2E51">
      <w:pPr>
        <w:rPr>
          <w:rFonts w:ascii="Arial" w:hAnsi="Arial" w:cs="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sidR="007A470E">
        <w:rPr>
          <w:rFonts w:ascii="Arial" w:hAnsi="Arial" w:cs="Arial"/>
          <w:sz w:val="24"/>
        </w:rPr>
        <w:tab/>
      </w:r>
      <w:r w:rsidR="007A470E">
        <w:rPr>
          <w:rFonts w:ascii="Arial" w:hAnsi="Arial" w:cs="Arial"/>
          <w:sz w:val="24"/>
        </w:rPr>
        <w:tab/>
      </w:r>
      <w:r w:rsidR="007A470E">
        <w:rPr>
          <w:rFonts w:ascii="Arial" w:hAnsi="Arial" w:cs="Arial"/>
          <w:sz w:val="24"/>
        </w:rPr>
        <w:tab/>
      </w:r>
      <w:r w:rsidR="00BE4036">
        <w:rPr>
          <w:rFonts w:ascii="Arial" w:hAnsi="Arial" w:cs="Arial"/>
          <w:sz w:val="24"/>
        </w:rPr>
        <w:t xml:space="preserve">   </w:t>
      </w:r>
      <w:r w:rsidR="007A470E">
        <w:rPr>
          <w:rFonts w:ascii="Arial" w:hAnsi="Arial" w:cs="Arial"/>
          <w:sz w:val="24"/>
        </w:rPr>
        <w:t>__________________________</w:t>
      </w:r>
    </w:p>
    <w:p w14:paraId="217F3D3E" w14:textId="77777777" w:rsidR="00B6403B" w:rsidRPr="00A069CA" w:rsidRDefault="00B6403B" w:rsidP="00BE4036">
      <w:pPr>
        <w:pStyle w:val="Normlnweb"/>
        <w:spacing w:before="0" w:after="0"/>
        <w:ind w:left="5040"/>
        <w:jc w:val="center"/>
        <w:rPr>
          <w:rFonts w:ascii="Arial" w:hAnsi="Arial" w:cs="Arial"/>
        </w:rPr>
        <w:sectPr w:rsidR="00B6403B" w:rsidRPr="00A069CA">
          <w:headerReference w:type="default" r:id="rId18"/>
          <w:footerReference w:type="default" r:id="rId19"/>
          <w:pgSz w:w="11906" w:h="16838"/>
          <w:pgMar w:top="1673" w:right="1418" w:bottom="1134" w:left="1418" w:header="1440" w:footer="851" w:gutter="0"/>
          <w:cols w:space="708"/>
          <w:formProt w:val="0"/>
          <w:docGrid w:linePitch="360" w:charSpace="16384"/>
        </w:sectPr>
      </w:pPr>
      <w:r w:rsidRPr="00BE4036">
        <w:rPr>
          <w:rFonts w:ascii="Arial" w:hAnsi="Arial" w:cs="Arial"/>
          <w:bCs/>
        </w:rPr>
        <w:t>doc. RNDr. Jan Hradecký, Ph.D.</w:t>
      </w:r>
      <w:r w:rsidRPr="00A069CA">
        <w:rPr>
          <w:rFonts w:ascii="Arial" w:hAnsi="Arial" w:cs="Arial"/>
        </w:rPr>
        <w:br/>
      </w:r>
      <w:r w:rsidR="00BE4036">
        <w:rPr>
          <w:rFonts w:ascii="Arial" w:hAnsi="Arial" w:cs="Arial"/>
        </w:rPr>
        <w:t xml:space="preserve">  </w:t>
      </w:r>
      <w:r>
        <w:rPr>
          <w:rFonts w:ascii="Arial" w:hAnsi="Arial" w:cs="Arial"/>
        </w:rPr>
        <w:t xml:space="preserve">děkan Přírodovědecké fakulty </w:t>
      </w:r>
      <w:r w:rsidR="00BE4036">
        <w:rPr>
          <w:rFonts w:ascii="Arial" w:hAnsi="Arial" w:cs="Arial"/>
        </w:rPr>
        <w:t xml:space="preserve">                     Ostravské univerzity</w:t>
      </w:r>
    </w:p>
    <w:p w14:paraId="295D2C19" w14:textId="77777777" w:rsidR="00407322" w:rsidRDefault="00407322">
      <w:pPr>
        <w:rPr>
          <w:rFonts w:ascii="Arial" w:hAnsi="Arial" w:cs="Arial"/>
          <w:b/>
          <w:bCs/>
          <w:sz w:val="24"/>
          <w:szCs w:val="24"/>
        </w:rPr>
        <w:sectPr w:rsidR="00407322" w:rsidSect="00407322">
          <w:headerReference w:type="default" r:id="rId20"/>
          <w:footerReference w:type="default" r:id="rId21"/>
          <w:type w:val="continuous"/>
          <w:pgSz w:w="11906" w:h="16838"/>
          <w:pgMar w:top="1418" w:right="1418" w:bottom="1258" w:left="1418" w:header="709" w:footer="709" w:gutter="0"/>
          <w:cols w:space="708"/>
          <w:formProt w:val="0"/>
          <w:docGrid w:linePitch="360" w:charSpace="16384"/>
        </w:sectPr>
      </w:pPr>
    </w:p>
    <w:p w14:paraId="767173E0" w14:textId="77777777" w:rsidR="00A049BA" w:rsidRDefault="007A470E">
      <w:pPr>
        <w:rPr>
          <w:rFonts w:ascii="Arial" w:hAnsi="Arial" w:cs="Arial"/>
          <w:b/>
          <w:bCs/>
          <w:sz w:val="24"/>
          <w:szCs w:val="24"/>
        </w:rPr>
      </w:pPr>
      <w:r>
        <w:rPr>
          <w:rFonts w:ascii="Arial" w:hAnsi="Arial" w:cs="Arial"/>
          <w:b/>
          <w:bCs/>
          <w:sz w:val="24"/>
          <w:szCs w:val="24"/>
        </w:rPr>
        <w:lastRenderedPageBreak/>
        <w:t>Příloha č. 1 – Technická specifikace předmětu plnění</w:t>
      </w:r>
    </w:p>
    <w:p w14:paraId="79774C70" w14:textId="77777777" w:rsidR="00BE4036" w:rsidRDefault="00BE4036">
      <w:pPr>
        <w:rPr>
          <w:rFonts w:ascii="Arial" w:hAnsi="Arial" w:cs="Arial"/>
          <w:b/>
          <w:bCs/>
          <w:sz w:val="24"/>
          <w:szCs w:val="24"/>
        </w:rPr>
      </w:pPr>
    </w:p>
    <w:p w14:paraId="70BC4C76" w14:textId="77777777" w:rsidR="00BE4036" w:rsidRDefault="00BE4036">
      <w:pPr>
        <w:rPr>
          <w:rFonts w:ascii="Arial" w:hAnsi="Arial" w:cs="Arial"/>
          <w:b/>
          <w:bCs/>
          <w:sz w:val="24"/>
          <w:szCs w:val="24"/>
        </w:rPr>
      </w:pPr>
      <w:r>
        <w:rPr>
          <w:rFonts w:ascii="Arial" w:hAnsi="Arial" w:cs="Arial"/>
          <w:b/>
          <w:bCs/>
          <w:sz w:val="24"/>
          <w:szCs w:val="24"/>
        </w:rPr>
        <w:t>Část I.</w:t>
      </w:r>
    </w:p>
    <w:p w14:paraId="02CE3ABD" w14:textId="77777777" w:rsidR="00FC26D0" w:rsidRDefault="00FC26D0"/>
    <w:tbl>
      <w:tblPr>
        <w:tblW w:w="11497" w:type="dxa"/>
        <w:tblInd w:w="55" w:type="dxa"/>
        <w:tblLayout w:type="fixed"/>
        <w:tblCellMar>
          <w:left w:w="70" w:type="dxa"/>
          <w:right w:w="70" w:type="dxa"/>
        </w:tblCellMar>
        <w:tblLook w:val="0000" w:firstRow="0" w:lastRow="0" w:firstColumn="0" w:lastColumn="0" w:noHBand="0" w:noVBand="0"/>
      </w:tblPr>
      <w:tblGrid>
        <w:gridCol w:w="644"/>
        <w:gridCol w:w="4049"/>
        <w:gridCol w:w="992"/>
        <w:gridCol w:w="1843"/>
        <w:gridCol w:w="1276"/>
        <w:gridCol w:w="709"/>
        <w:gridCol w:w="1984"/>
      </w:tblGrid>
      <w:tr w:rsidR="00BE4036" w:rsidRPr="00FC26D0" w14:paraId="66F76404" w14:textId="77777777" w:rsidTr="00183853">
        <w:trPr>
          <w:trHeight w:val="960"/>
        </w:trPr>
        <w:tc>
          <w:tcPr>
            <w:tcW w:w="644" w:type="dxa"/>
            <w:tcBorders>
              <w:top w:val="single" w:sz="8" w:space="0" w:color="auto"/>
              <w:left w:val="single" w:sz="8" w:space="0" w:color="auto"/>
              <w:bottom w:val="single" w:sz="4" w:space="0" w:color="auto"/>
              <w:right w:val="single" w:sz="4" w:space="0" w:color="auto"/>
            </w:tcBorders>
            <w:shd w:val="clear" w:color="auto" w:fill="C0C0C0"/>
            <w:noWrap/>
            <w:vAlign w:val="center"/>
          </w:tcPr>
          <w:p w14:paraId="3CB01F7B" w14:textId="77777777" w:rsidR="00BE4036" w:rsidRPr="00FB0BEC" w:rsidRDefault="00BE4036" w:rsidP="00FC26D0">
            <w:pPr>
              <w:suppressAutoHyphens w:val="0"/>
              <w:jc w:val="center"/>
              <w:rPr>
                <w:rFonts w:ascii="Arial" w:hAnsi="Arial" w:cs="Arial"/>
                <w:b/>
                <w:bCs/>
                <w:lang w:eastAsia="cs-CZ"/>
              </w:rPr>
            </w:pPr>
            <w:proofErr w:type="spellStart"/>
            <w:r w:rsidRPr="00FB0BEC">
              <w:rPr>
                <w:rFonts w:ascii="Arial" w:hAnsi="Arial" w:cs="Arial"/>
                <w:b/>
                <w:bCs/>
                <w:lang w:eastAsia="cs-CZ"/>
              </w:rPr>
              <w:t>Po</w:t>
            </w:r>
            <w:r>
              <w:rPr>
                <w:rFonts w:ascii="Arial" w:hAnsi="Arial" w:cs="Arial"/>
                <w:b/>
                <w:bCs/>
                <w:lang w:eastAsia="cs-CZ"/>
              </w:rPr>
              <w:t>ř</w:t>
            </w:r>
            <w:proofErr w:type="spellEnd"/>
            <w:r w:rsidRPr="00FB0BEC">
              <w:rPr>
                <w:rFonts w:ascii="Arial" w:hAnsi="Arial" w:cs="Arial"/>
                <w:b/>
                <w:bCs/>
                <w:lang w:eastAsia="cs-CZ"/>
              </w:rPr>
              <w:t>. č.</w:t>
            </w:r>
          </w:p>
        </w:tc>
        <w:tc>
          <w:tcPr>
            <w:tcW w:w="4049" w:type="dxa"/>
            <w:tcBorders>
              <w:top w:val="single" w:sz="8" w:space="0" w:color="auto"/>
              <w:left w:val="nil"/>
              <w:bottom w:val="single" w:sz="4" w:space="0" w:color="auto"/>
              <w:right w:val="single" w:sz="4" w:space="0" w:color="auto"/>
            </w:tcBorders>
            <w:shd w:val="clear" w:color="auto" w:fill="C0C0C0"/>
            <w:vAlign w:val="center"/>
          </w:tcPr>
          <w:p w14:paraId="4BB47BB7" w14:textId="77777777" w:rsidR="00BE4036" w:rsidRPr="00FB0BEC" w:rsidRDefault="00BE4036" w:rsidP="00FC26D0">
            <w:pPr>
              <w:suppressAutoHyphens w:val="0"/>
              <w:jc w:val="center"/>
              <w:rPr>
                <w:rFonts w:ascii="Arial" w:hAnsi="Arial" w:cs="Arial"/>
                <w:b/>
                <w:bCs/>
                <w:lang w:eastAsia="cs-CZ"/>
              </w:rPr>
            </w:pPr>
            <w:r w:rsidRPr="00FB0BEC">
              <w:rPr>
                <w:rFonts w:ascii="Arial" w:hAnsi="Arial" w:cs="Arial"/>
                <w:b/>
                <w:bCs/>
                <w:lang w:eastAsia="cs-CZ"/>
              </w:rPr>
              <w:t>Název</w:t>
            </w:r>
          </w:p>
        </w:tc>
        <w:tc>
          <w:tcPr>
            <w:tcW w:w="992" w:type="dxa"/>
            <w:tcBorders>
              <w:top w:val="single" w:sz="8" w:space="0" w:color="auto"/>
              <w:left w:val="nil"/>
              <w:bottom w:val="single" w:sz="4" w:space="0" w:color="auto"/>
              <w:right w:val="single" w:sz="4" w:space="0" w:color="auto"/>
            </w:tcBorders>
            <w:shd w:val="clear" w:color="auto" w:fill="C0C0C0"/>
            <w:vAlign w:val="center"/>
          </w:tcPr>
          <w:p w14:paraId="65FAF7A4" w14:textId="77777777" w:rsidR="00BE4036" w:rsidRPr="00FB0BEC" w:rsidRDefault="00BE4036" w:rsidP="00FC26D0">
            <w:pPr>
              <w:suppressAutoHyphens w:val="0"/>
              <w:jc w:val="center"/>
              <w:rPr>
                <w:rFonts w:ascii="Arial" w:hAnsi="Arial" w:cs="Arial"/>
                <w:b/>
                <w:bCs/>
                <w:color w:val="FF0000"/>
                <w:lang w:eastAsia="cs-CZ"/>
              </w:rPr>
            </w:pPr>
            <w:r w:rsidRPr="00FB0BEC">
              <w:rPr>
                <w:rFonts w:ascii="Arial" w:hAnsi="Arial" w:cs="Arial"/>
                <w:b/>
                <w:bCs/>
                <w:lang w:eastAsia="cs-CZ"/>
              </w:rPr>
              <w:t>Počet</w:t>
            </w:r>
          </w:p>
        </w:tc>
        <w:tc>
          <w:tcPr>
            <w:tcW w:w="1843" w:type="dxa"/>
            <w:tcBorders>
              <w:top w:val="single" w:sz="8" w:space="0" w:color="auto"/>
              <w:left w:val="nil"/>
              <w:bottom w:val="single" w:sz="4" w:space="0" w:color="auto"/>
              <w:right w:val="single" w:sz="4" w:space="0" w:color="auto"/>
            </w:tcBorders>
            <w:shd w:val="clear" w:color="auto" w:fill="C0C0C0"/>
            <w:vAlign w:val="center"/>
          </w:tcPr>
          <w:p w14:paraId="67FB3873" w14:textId="77777777" w:rsidR="00BE4036" w:rsidRPr="00FB0BEC" w:rsidRDefault="00BE4036" w:rsidP="00407322">
            <w:pPr>
              <w:suppressAutoHyphens w:val="0"/>
              <w:jc w:val="center"/>
              <w:rPr>
                <w:rFonts w:ascii="Arial" w:hAnsi="Arial" w:cs="Arial"/>
                <w:b/>
                <w:bCs/>
                <w:lang w:eastAsia="cs-CZ"/>
              </w:rPr>
            </w:pPr>
            <w:r w:rsidRPr="00FB0BEC">
              <w:rPr>
                <w:rFonts w:ascii="Arial" w:hAnsi="Arial" w:cs="Arial"/>
                <w:b/>
                <w:bCs/>
                <w:lang w:eastAsia="cs-CZ"/>
              </w:rPr>
              <w:t>Přesný typ a název nabí</w:t>
            </w:r>
            <w:r>
              <w:rPr>
                <w:rFonts w:ascii="Arial" w:hAnsi="Arial" w:cs="Arial"/>
                <w:b/>
                <w:bCs/>
                <w:lang w:eastAsia="cs-CZ"/>
              </w:rPr>
              <w:t>zen</w:t>
            </w:r>
            <w:r w:rsidRPr="00FB0BEC">
              <w:rPr>
                <w:rFonts w:ascii="Arial" w:hAnsi="Arial" w:cs="Arial"/>
                <w:b/>
                <w:bCs/>
                <w:lang w:eastAsia="cs-CZ"/>
              </w:rPr>
              <w:t>ého zboží</w:t>
            </w:r>
          </w:p>
        </w:tc>
        <w:tc>
          <w:tcPr>
            <w:tcW w:w="1276" w:type="dxa"/>
            <w:tcBorders>
              <w:top w:val="single" w:sz="8" w:space="0" w:color="auto"/>
              <w:left w:val="single" w:sz="4" w:space="0" w:color="auto"/>
              <w:bottom w:val="single" w:sz="4" w:space="0" w:color="auto"/>
              <w:right w:val="single" w:sz="8" w:space="0" w:color="auto"/>
            </w:tcBorders>
            <w:shd w:val="clear" w:color="auto" w:fill="C0C0C0"/>
            <w:vAlign w:val="center"/>
          </w:tcPr>
          <w:p w14:paraId="2BB186DE" w14:textId="77777777" w:rsidR="00BE4036" w:rsidRPr="00FB0BEC" w:rsidRDefault="00BE4036" w:rsidP="00FC26D0">
            <w:pPr>
              <w:suppressAutoHyphens w:val="0"/>
              <w:jc w:val="center"/>
              <w:rPr>
                <w:rFonts w:ascii="Arial" w:hAnsi="Arial" w:cs="Arial"/>
                <w:b/>
                <w:bCs/>
                <w:lang w:eastAsia="cs-CZ"/>
              </w:rPr>
            </w:pPr>
            <w:r w:rsidRPr="00FB0BEC">
              <w:rPr>
                <w:rFonts w:ascii="Arial" w:hAnsi="Arial" w:cs="Arial"/>
                <w:b/>
                <w:bCs/>
                <w:lang w:eastAsia="cs-CZ"/>
              </w:rPr>
              <w:t>Cena celkem bez DPH</w:t>
            </w:r>
          </w:p>
        </w:tc>
        <w:tc>
          <w:tcPr>
            <w:tcW w:w="709" w:type="dxa"/>
            <w:tcBorders>
              <w:top w:val="single" w:sz="8" w:space="0" w:color="auto"/>
              <w:left w:val="nil"/>
              <w:bottom w:val="single" w:sz="4" w:space="0" w:color="auto"/>
              <w:right w:val="single" w:sz="8" w:space="0" w:color="auto"/>
            </w:tcBorders>
            <w:shd w:val="clear" w:color="auto" w:fill="C0C0C0"/>
            <w:vAlign w:val="center"/>
          </w:tcPr>
          <w:p w14:paraId="548FCC7D" w14:textId="77777777" w:rsidR="00BE4036" w:rsidRPr="00FB0BEC" w:rsidRDefault="00BE4036" w:rsidP="00FC26D0">
            <w:pPr>
              <w:suppressAutoHyphens w:val="0"/>
              <w:jc w:val="center"/>
              <w:rPr>
                <w:rFonts w:ascii="Arial" w:hAnsi="Arial" w:cs="Arial"/>
                <w:b/>
                <w:bCs/>
                <w:lang w:eastAsia="cs-CZ"/>
              </w:rPr>
            </w:pPr>
            <w:r w:rsidRPr="00FB0BEC">
              <w:rPr>
                <w:rFonts w:ascii="Arial" w:hAnsi="Arial" w:cs="Arial"/>
                <w:b/>
                <w:bCs/>
                <w:lang w:eastAsia="cs-CZ"/>
              </w:rPr>
              <w:t>DPH</w:t>
            </w:r>
          </w:p>
        </w:tc>
        <w:tc>
          <w:tcPr>
            <w:tcW w:w="1984" w:type="dxa"/>
            <w:tcBorders>
              <w:top w:val="single" w:sz="8" w:space="0" w:color="auto"/>
              <w:left w:val="nil"/>
              <w:bottom w:val="single" w:sz="4" w:space="0" w:color="auto"/>
              <w:right w:val="single" w:sz="8" w:space="0" w:color="auto"/>
            </w:tcBorders>
            <w:shd w:val="clear" w:color="auto" w:fill="C0C0C0"/>
          </w:tcPr>
          <w:p w14:paraId="2BA4A915" w14:textId="77777777" w:rsidR="00BE4036" w:rsidRPr="00FB0BEC" w:rsidRDefault="00BE4036" w:rsidP="00FC26D0">
            <w:pPr>
              <w:suppressAutoHyphens w:val="0"/>
              <w:jc w:val="center"/>
              <w:rPr>
                <w:rFonts w:ascii="Arial" w:hAnsi="Arial" w:cs="Arial"/>
                <w:b/>
                <w:bCs/>
                <w:lang w:eastAsia="cs-CZ"/>
              </w:rPr>
            </w:pPr>
            <w:r w:rsidRPr="00FB0BEC">
              <w:rPr>
                <w:rFonts w:ascii="Arial" w:hAnsi="Arial" w:cs="Arial"/>
                <w:b/>
                <w:bCs/>
                <w:lang w:eastAsia="cs-CZ"/>
              </w:rPr>
              <w:t>Cena celkem včetně DPH</w:t>
            </w:r>
          </w:p>
        </w:tc>
      </w:tr>
      <w:tr w:rsidR="00BE4036" w:rsidRPr="00FC26D0" w14:paraId="533D214F" w14:textId="77777777" w:rsidTr="00183853">
        <w:trPr>
          <w:trHeight w:val="926"/>
        </w:trPr>
        <w:tc>
          <w:tcPr>
            <w:tcW w:w="644" w:type="dxa"/>
            <w:tcBorders>
              <w:top w:val="nil"/>
              <w:left w:val="single" w:sz="8" w:space="0" w:color="auto"/>
              <w:bottom w:val="single" w:sz="4" w:space="0" w:color="auto"/>
              <w:right w:val="single" w:sz="4" w:space="0" w:color="auto"/>
            </w:tcBorders>
            <w:shd w:val="clear" w:color="auto" w:fill="auto"/>
            <w:noWrap/>
            <w:vAlign w:val="center"/>
          </w:tcPr>
          <w:p w14:paraId="3BC4E20B" w14:textId="77777777" w:rsidR="00BE4036" w:rsidRPr="00FB0BEC" w:rsidRDefault="00BE4036" w:rsidP="00BE4036">
            <w:pPr>
              <w:suppressAutoHyphens w:val="0"/>
              <w:jc w:val="center"/>
              <w:rPr>
                <w:rFonts w:ascii="Arial" w:hAnsi="Arial" w:cs="Arial"/>
                <w:lang w:eastAsia="cs-CZ"/>
              </w:rPr>
            </w:pPr>
            <w:r w:rsidRPr="00FB0BEC">
              <w:rPr>
                <w:rFonts w:ascii="Arial" w:hAnsi="Arial" w:cs="Arial"/>
                <w:lang w:eastAsia="cs-CZ"/>
              </w:rPr>
              <w:t>1</w:t>
            </w:r>
          </w:p>
        </w:tc>
        <w:tc>
          <w:tcPr>
            <w:tcW w:w="4049" w:type="dxa"/>
            <w:tcBorders>
              <w:top w:val="nil"/>
              <w:left w:val="single" w:sz="8" w:space="0" w:color="auto"/>
              <w:bottom w:val="single" w:sz="4" w:space="0" w:color="auto"/>
              <w:right w:val="single" w:sz="4" w:space="0" w:color="auto"/>
            </w:tcBorders>
            <w:shd w:val="clear" w:color="auto" w:fill="auto"/>
            <w:vAlign w:val="center"/>
          </w:tcPr>
          <w:p w14:paraId="0B208BC1" w14:textId="77777777" w:rsidR="00BE4036" w:rsidRPr="00EA26F0" w:rsidRDefault="00BE4036" w:rsidP="00BE4036">
            <w:pPr>
              <w:suppressAutoHyphens w:val="0"/>
              <w:rPr>
                <w:rFonts w:ascii="Arial" w:hAnsi="Arial" w:cs="Arial"/>
                <w:color w:val="000000"/>
                <w:lang w:eastAsia="cs-CZ"/>
              </w:rPr>
            </w:pPr>
            <w:r w:rsidRPr="00EA26F0">
              <w:rPr>
                <w:rFonts w:ascii="Arial" w:hAnsi="Arial" w:cs="Arial"/>
                <w:color w:val="000000"/>
                <w:lang w:eastAsia="cs-CZ"/>
              </w:rPr>
              <w:t xml:space="preserve">Cell </w:t>
            </w:r>
            <w:proofErr w:type="spellStart"/>
            <w:r w:rsidRPr="00EA26F0">
              <w:rPr>
                <w:rFonts w:ascii="Arial" w:hAnsi="Arial" w:cs="Arial"/>
                <w:color w:val="000000"/>
                <w:lang w:eastAsia="cs-CZ"/>
              </w:rPr>
              <w:t>culture</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Flask</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filter</w:t>
            </w:r>
            <w:proofErr w:type="spellEnd"/>
            <w:r w:rsidRPr="00EA26F0">
              <w:rPr>
                <w:rFonts w:ascii="Arial" w:hAnsi="Arial" w:cs="Arial"/>
                <w:color w:val="000000"/>
                <w:lang w:eastAsia="cs-CZ"/>
              </w:rPr>
              <w:t xml:space="preserve"> cap, PS, 25 cm2</w:t>
            </w:r>
          </w:p>
        </w:tc>
        <w:tc>
          <w:tcPr>
            <w:tcW w:w="992" w:type="dxa"/>
            <w:tcBorders>
              <w:top w:val="nil"/>
              <w:left w:val="nil"/>
              <w:bottom w:val="single" w:sz="4" w:space="0" w:color="auto"/>
              <w:right w:val="single" w:sz="4" w:space="0" w:color="auto"/>
            </w:tcBorders>
            <w:shd w:val="clear" w:color="auto" w:fill="auto"/>
            <w:noWrap/>
            <w:vAlign w:val="center"/>
          </w:tcPr>
          <w:p w14:paraId="7A9E10B9" w14:textId="77777777" w:rsidR="00BE4036" w:rsidRPr="00EA26F0" w:rsidRDefault="00BE4036" w:rsidP="00BE4036">
            <w:pPr>
              <w:suppressAutoHyphens w:val="0"/>
              <w:jc w:val="center"/>
              <w:rPr>
                <w:rFonts w:ascii="Arial" w:hAnsi="Arial" w:cs="Arial"/>
                <w:color w:val="000000"/>
                <w:lang w:eastAsia="cs-CZ"/>
              </w:rPr>
            </w:pPr>
            <w:r w:rsidRPr="00EA26F0">
              <w:rPr>
                <w:rFonts w:ascii="Arial" w:hAnsi="Arial" w:cs="Arial"/>
                <w:color w:val="000000"/>
                <w:lang w:eastAsia="cs-CZ"/>
              </w:rPr>
              <w:t>1 000</w:t>
            </w:r>
          </w:p>
        </w:tc>
        <w:tc>
          <w:tcPr>
            <w:tcW w:w="1843" w:type="dxa"/>
            <w:tcBorders>
              <w:top w:val="nil"/>
              <w:left w:val="nil"/>
              <w:bottom w:val="single" w:sz="4" w:space="0" w:color="auto"/>
              <w:right w:val="single" w:sz="4" w:space="0" w:color="auto"/>
            </w:tcBorders>
          </w:tcPr>
          <w:p w14:paraId="1CF49074" w14:textId="77777777" w:rsidR="00BE4036" w:rsidRPr="00EA26F0" w:rsidRDefault="00BE4036" w:rsidP="00BE4036">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6D5686BB" w14:textId="77777777" w:rsidR="00BE4036" w:rsidRPr="00FB0BEC" w:rsidRDefault="00BE4036" w:rsidP="00BE4036">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2B7BB6E9" w14:textId="77777777" w:rsidR="00BE4036" w:rsidRPr="00FB0BEC" w:rsidRDefault="00BE4036" w:rsidP="00BE4036">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4424CF9A" w14:textId="77777777" w:rsidR="00BE4036" w:rsidRPr="00FB0BEC" w:rsidRDefault="00BE4036" w:rsidP="00BE4036">
            <w:pPr>
              <w:suppressAutoHyphens w:val="0"/>
              <w:jc w:val="right"/>
              <w:rPr>
                <w:rFonts w:ascii="Arial" w:hAnsi="Arial" w:cs="Arial"/>
                <w:lang w:eastAsia="cs-CZ"/>
              </w:rPr>
            </w:pPr>
          </w:p>
        </w:tc>
      </w:tr>
      <w:tr w:rsidR="00BE4036" w:rsidRPr="00FC26D0" w14:paraId="4291436B" w14:textId="77777777" w:rsidTr="00183853">
        <w:trPr>
          <w:trHeight w:val="826"/>
        </w:trPr>
        <w:tc>
          <w:tcPr>
            <w:tcW w:w="644" w:type="dxa"/>
            <w:tcBorders>
              <w:top w:val="nil"/>
              <w:left w:val="single" w:sz="8" w:space="0" w:color="auto"/>
              <w:bottom w:val="single" w:sz="4" w:space="0" w:color="auto"/>
              <w:right w:val="single" w:sz="4" w:space="0" w:color="auto"/>
            </w:tcBorders>
            <w:shd w:val="clear" w:color="auto" w:fill="auto"/>
            <w:noWrap/>
            <w:vAlign w:val="center"/>
          </w:tcPr>
          <w:p w14:paraId="6B33AFC9" w14:textId="77777777" w:rsidR="00BE4036" w:rsidRPr="00FB0BEC" w:rsidRDefault="00BE4036" w:rsidP="00BE4036">
            <w:pPr>
              <w:suppressAutoHyphens w:val="0"/>
              <w:jc w:val="center"/>
              <w:rPr>
                <w:rFonts w:ascii="Arial" w:hAnsi="Arial" w:cs="Arial"/>
                <w:lang w:eastAsia="cs-CZ"/>
              </w:rPr>
            </w:pPr>
            <w:r w:rsidRPr="00FB0BEC">
              <w:rPr>
                <w:rFonts w:ascii="Arial" w:hAnsi="Arial" w:cs="Arial"/>
                <w:lang w:eastAsia="cs-CZ"/>
              </w:rPr>
              <w:t>2</w:t>
            </w:r>
          </w:p>
        </w:tc>
        <w:tc>
          <w:tcPr>
            <w:tcW w:w="4049" w:type="dxa"/>
            <w:tcBorders>
              <w:top w:val="nil"/>
              <w:left w:val="single" w:sz="8" w:space="0" w:color="auto"/>
              <w:bottom w:val="single" w:sz="4" w:space="0" w:color="auto"/>
              <w:right w:val="single" w:sz="4" w:space="0" w:color="auto"/>
            </w:tcBorders>
            <w:shd w:val="clear" w:color="auto" w:fill="auto"/>
            <w:vAlign w:val="center"/>
          </w:tcPr>
          <w:p w14:paraId="38EB94ED" w14:textId="77777777" w:rsidR="00BE4036" w:rsidRPr="00EA26F0" w:rsidRDefault="00BE4036" w:rsidP="00BE4036">
            <w:pPr>
              <w:suppressAutoHyphens w:val="0"/>
              <w:rPr>
                <w:rFonts w:ascii="Arial" w:hAnsi="Arial" w:cs="Arial"/>
                <w:color w:val="000000"/>
                <w:lang w:eastAsia="cs-CZ"/>
              </w:rPr>
            </w:pPr>
            <w:r w:rsidRPr="00EA26F0">
              <w:rPr>
                <w:rFonts w:ascii="Arial" w:hAnsi="Arial" w:cs="Arial"/>
                <w:color w:val="000000"/>
                <w:lang w:eastAsia="cs-CZ"/>
              </w:rPr>
              <w:t xml:space="preserve">Cell </w:t>
            </w:r>
            <w:proofErr w:type="spellStart"/>
            <w:r w:rsidRPr="00EA26F0">
              <w:rPr>
                <w:rFonts w:ascii="Arial" w:hAnsi="Arial" w:cs="Arial"/>
                <w:color w:val="000000"/>
                <w:lang w:eastAsia="cs-CZ"/>
              </w:rPr>
              <w:t>culture</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Flask</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plug</w:t>
            </w:r>
            <w:proofErr w:type="spellEnd"/>
            <w:r w:rsidRPr="00EA26F0">
              <w:rPr>
                <w:rFonts w:ascii="Arial" w:hAnsi="Arial" w:cs="Arial"/>
                <w:color w:val="000000"/>
                <w:lang w:eastAsia="cs-CZ"/>
              </w:rPr>
              <w:t>, PS, 25 cm2</w:t>
            </w:r>
          </w:p>
        </w:tc>
        <w:tc>
          <w:tcPr>
            <w:tcW w:w="992" w:type="dxa"/>
            <w:tcBorders>
              <w:top w:val="nil"/>
              <w:left w:val="nil"/>
              <w:bottom w:val="single" w:sz="4" w:space="0" w:color="auto"/>
              <w:right w:val="single" w:sz="4" w:space="0" w:color="auto"/>
            </w:tcBorders>
            <w:shd w:val="clear" w:color="auto" w:fill="auto"/>
            <w:noWrap/>
            <w:vAlign w:val="center"/>
          </w:tcPr>
          <w:p w14:paraId="40BD18F2" w14:textId="77777777" w:rsidR="00BE4036" w:rsidRPr="00EA26F0" w:rsidRDefault="00BE4036" w:rsidP="00BE4036">
            <w:pPr>
              <w:suppressAutoHyphens w:val="0"/>
              <w:jc w:val="center"/>
              <w:rPr>
                <w:rFonts w:ascii="Arial" w:hAnsi="Arial" w:cs="Arial"/>
                <w:color w:val="000000"/>
                <w:lang w:eastAsia="cs-CZ"/>
              </w:rPr>
            </w:pPr>
            <w:r w:rsidRPr="00EA26F0">
              <w:rPr>
                <w:rFonts w:ascii="Arial" w:hAnsi="Arial" w:cs="Arial"/>
                <w:color w:val="000000"/>
                <w:lang w:eastAsia="cs-CZ"/>
              </w:rPr>
              <w:t>1 000</w:t>
            </w:r>
          </w:p>
        </w:tc>
        <w:tc>
          <w:tcPr>
            <w:tcW w:w="1843" w:type="dxa"/>
            <w:tcBorders>
              <w:top w:val="nil"/>
              <w:left w:val="nil"/>
              <w:bottom w:val="single" w:sz="4" w:space="0" w:color="auto"/>
              <w:right w:val="single" w:sz="4" w:space="0" w:color="auto"/>
            </w:tcBorders>
          </w:tcPr>
          <w:p w14:paraId="3172D561" w14:textId="77777777" w:rsidR="00BE4036" w:rsidRPr="00EA26F0" w:rsidRDefault="00BE4036" w:rsidP="00BE4036">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1D70BF6F" w14:textId="77777777" w:rsidR="00BE4036" w:rsidRPr="00FB0BEC" w:rsidRDefault="00BE4036" w:rsidP="00BE4036">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096CCCF6" w14:textId="77777777" w:rsidR="00BE4036" w:rsidRPr="00FB0BEC" w:rsidRDefault="00BE4036" w:rsidP="00BE4036">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2DFF9F5B" w14:textId="77777777" w:rsidR="00BE4036" w:rsidRPr="00FB0BEC" w:rsidRDefault="00BE4036" w:rsidP="00BE4036">
            <w:pPr>
              <w:suppressAutoHyphens w:val="0"/>
              <w:jc w:val="right"/>
              <w:rPr>
                <w:rFonts w:ascii="Arial" w:hAnsi="Arial" w:cs="Arial"/>
                <w:lang w:eastAsia="cs-CZ"/>
              </w:rPr>
            </w:pPr>
          </w:p>
        </w:tc>
      </w:tr>
      <w:tr w:rsidR="00BE4036" w:rsidRPr="00FC26D0" w14:paraId="63523492" w14:textId="77777777" w:rsidTr="00183853">
        <w:trPr>
          <w:trHeight w:val="852"/>
        </w:trPr>
        <w:tc>
          <w:tcPr>
            <w:tcW w:w="644" w:type="dxa"/>
            <w:tcBorders>
              <w:top w:val="nil"/>
              <w:left w:val="single" w:sz="8" w:space="0" w:color="auto"/>
              <w:bottom w:val="single" w:sz="4" w:space="0" w:color="auto"/>
              <w:right w:val="single" w:sz="4" w:space="0" w:color="auto"/>
            </w:tcBorders>
            <w:shd w:val="clear" w:color="auto" w:fill="auto"/>
            <w:noWrap/>
            <w:vAlign w:val="center"/>
          </w:tcPr>
          <w:p w14:paraId="59D44626" w14:textId="77777777" w:rsidR="00BE4036" w:rsidRPr="00FB0BEC" w:rsidRDefault="00BE4036" w:rsidP="00BE4036">
            <w:pPr>
              <w:suppressAutoHyphens w:val="0"/>
              <w:jc w:val="center"/>
              <w:rPr>
                <w:rFonts w:ascii="Arial" w:hAnsi="Arial" w:cs="Arial"/>
                <w:lang w:eastAsia="cs-CZ"/>
              </w:rPr>
            </w:pPr>
            <w:r w:rsidRPr="00FB0BEC">
              <w:rPr>
                <w:rFonts w:ascii="Arial" w:hAnsi="Arial" w:cs="Arial"/>
                <w:lang w:eastAsia="cs-CZ"/>
              </w:rPr>
              <w:t>3</w:t>
            </w:r>
          </w:p>
        </w:tc>
        <w:tc>
          <w:tcPr>
            <w:tcW w:w="4049" w:type="dxa"/>
            <w:tcBorders>
              <w:top w:val="nil"/>
              <w:left w:val="single" w:sz="8" w:space="0" w:color="auto"/>
              <w:bottom w:val="single" w:sz="4" w:space="0" w:color="auto"/>
              <w:right w:val="single" w:sz="4" w:space="0" w:color="auto"/>
            </w:tcBorders>
            <w:shd w:val="clear" w:color="auto" w:fill="auto"/>
            <w:vAlign w:val="center"/>
          </w:tcPr>
          <w:p w14:paraId="3F93F752" w14:textId="77777777" w:rsidR="00BE4036" w:rsidRPr="00EA26F0" w:rsidRDefault="00BE4036" w:rsidP="00BE4036">
            <w:pPr>
              <w:rPr>
                <w:rFonts w:ascii="Arial" w:hAnsi="Arial" w:cs="Arial"/>
                <w:b/>
                <w:bCs/>
              </w:rPr>
            </w:pPr>
            <w:r w:rsidRPr="00EA26F0">
              <w:rPr>
                <w:rFonts w:ascii="Arial" w:hAnsi="Arial" w:cs="Arial"/>
                <w:color w:val="000000"/>
                <w:lang w:eastAsia="cs-CZ"/>
              </w:rPr>
              <w:t xml:space="preserve">Cell </w:t>
            </w:r>
            <w:proofErr w:type="spellStart"/>
            <w:r w:rsidRPr="00EA26F0">
              <w:rPr>
                <w:rFonts w:ascii="Arial" w:hAnsi="Arial" w:cs="Arial"/>
                <w:color w:val="000000"/>
                <w:lang w:eastAsia="cs-CZ"/>
              </w:rPr>
              <w:t>culture</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Flask</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filter</w:t>
            </w:r>
            <w:proofErr w:type="spellEnd"/>
            <w:r w:rsidRPr="00EA26F0">
              <w:rPr>
                <w:rFonts w:ascii="Arial" w:hAnsi="Arial" w:cs="Arial"/>
                <w:color w:val="000000"/>
                <w:lang w:eastAsia="cs-CZ"/>
              </w:rPr>
              <w:t xml:space="preserve"> cap, PS, 75 cm2</w:t>
            </w:r>
          </w:p>
        </w:tc>
        <w:tc>
          <w:tcPr>
            <w:tcW w:w="992" w:type="dxa"/>
            <w:tcBorders>
              <w:top w:val="nil"/>
              <w:left w:val="nil"/>
              <w:bottom w:val="single" w:sz="4" w:space="0" w:color="auto"/>
              <w:right w:val="single" w:sz="4" w:space="0" w:color="auto"/>
            </w:tcBorders>
            <w:shd w:val="clear" w:color="auto" w:fill="auto"/>
            <w:noWrap/>
            <w:vAlign w:val="center"/>
          </w:tcPr>
          <w:p w14:paraId="2A83E4A0" w14:textId="77777777" w:rsidR="00BE4036" w:rsidRPr="00EA26F0" w:rsidRDefault="00BE4036" w:rsidP="00BE4036">
            <w:pPr>
              <w:suppressAutoHyphens w:val="0"/>
              <w:jc w:val="center"/>
              <w:rPr>
                <w:rFonts w:ascii="Arial" w:hAnsi="Arial" w:cs="Arial"/>
                <w:color w:val="000000"/>
                <w:lang w:eastAsia="cs-CZ"/>
              </w:rPr>
            </w:pPr>
            <w:r w:rsidRPr="00EA26F0">
              <w:rPr>
                <w:rFonts w:ascii="Arial" w:hAnsi="Arial" w:cs="Arial"/>
                <w:color w:val="000000"/>
                <w:lang w:eastAsia="cs-CZ"/>
              </w:rPr>
              <w:t>200</w:t>
            </w:r>
          </w:p>
        </w:tc>
        <w:tc>
          <w:tcPr>
            <w:tcW w:w="1843" w:type="dxa"/>
            <w:tcBorders>
              <w:top w:val="nil"/>
              <w:left w:val="nil"/>
              <w:bottom w:val="single" w:sz="4" w:space="0" w:color="auto"/>
              <w:right w:val="single" w:sz="4" w:space="0" w:color="auto"/>
            </w:tcBorders>
          </w:tcPr>
          <w:p w14:paraId="20E68DD1" w14:textId="77777777" w:rsidR="00BE4036" w:rsidRPr="00EA26F0" w:rsidRDefault="00BE4036" w:rsidP="00BE4036">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47DB4D89" w14:textId="77777777" w:rsidR="00BE4036" w:rsidRPr="00FB0BEC" w:rsidRDefault="00BE4036" w:rsidP="00BE4036">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433A6CF7" w14:textId="77777777" w:rsidR="00BE4036" w:rsidRPr="00FB0BEC" w:rsidRDefault="00BE4036" w:rsidP="00BE4036">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337324A9" w14:textId="77777777" w:rsidR="00BE4036" w:rsidRPr="00FB0BEC" w:rsidRDefault="00BE4036" w:rsidP="00BE4036">
            <w:pPr>
              <w:suppressAutoHyphens w:val="0"/>
              <w:jc w:val="right"/>
              <w:rPr>
                <w:rFonts w:ascii="Arial" w:hAnsi="Arial" w:cs="Arial"/>
                <w:lang w:eastAsia="cs-CZ"/>
              </w:rPr>
            </w:pPr>
          </w:p>
        </w:tc>
      </w:tr>
      <w:tr w:rsidR="00BE4036" w:rsidRPr="00FC26D0" w14:paraId="2EF71779" w14:textId="77777777" w:rsidTr="00183853">
        <w:trPr>
          <w:trHeight w:val="1686"/>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3B7A253" w14:textId="77777777" w:rsidR="00BE4036" w:rsidRPr="00FB0BEC" w:rsidRDefault="00BE4036" w:rsidP="00BE4036">
            <w:pPr>
              <w:suppressAutoHyphens w:val="0"/>
              <w:jc w:val="center"/>
              <w:rPr>
                <w:rFonts w:ascii="Arial" w:hAnsi="Arial" w:cs="Arial"/>
                <w:lang w:eastAsia="cs-CZ"/>
              </w:rPr>
            </w:pPr>
            <w:r w:rsidRPr="00FB0BEC">
              <w:rPr>
                <w:rFonts w:ascii="Arial" w:hAnsi="Arial" w:cs="Arial"/>
                <w:lang w:eastAsia="cs-CZ"/>
              </w:rPr>
              <w:t>4</w:t>
            </w:r>
          </w:p>
        </w:tc>
        <w:tc>
          <w:tcPr>
            <w:tcW w:w="4049" w:type="dxa"/>
            <w:tcBorders>
              <w:top w:val="nil"/>
              <w:left w:val="single" w:sz="8" w:space="0" w:color="auto"/>
              <w:bottom w:val="single" w:sz="4" w:space="0" w:color="auto"/>
              <w:right w:val="single" w:sz="4" w:space="0" w:color="auto"/>
            </w:tcBorders>
            <w:shd w:val="clear" w:color="auto" w:fill="auto"/>
            <w:vAlign w:val="center"/>
          </w:tcPr>
          <w:p w14:paraId="16DB2977" w14:textId="77777777" w:rsidR="00BE4036" w:rsidRPr="00EA26F0" w:rsidRDefault="00BE4036" w:rsidP="00BE4036">
            <w:pPr>
              <w:suppressAutoHyphens w:val="0"/>
              <w:rPr>
                <w:rFonts w:ascii="Arial" w:hAnsi="Arial" w:cs="Arial"/>
                <w:color w:val="000000"/>
                <w:lang w:eastAsia="cs-CZ"/>
              </w:rPr>
            </w:pPr>
            <w:r w:rsidRPr="00EA26F0">
              <w:rPr>
                <w:rFonts w:ascii="Arial" w:hAnsi="Arial" w:cs="Arial"/>
                <w:color w:val="000000"/>
                <w:lang w:eastAsia="cs-CZ"/>
              </w:rPr>
              <w:t xml:space="preserve">Cell </w:t>
            </w:r>
            <w:proofErr w:type="spellStart"/>
            <w:r w:rsidRPr="00EA26F0">
              <w:rPr>
                <w:rFonts w:ascii="Arial" w:hAnsi="Arial" w:cs="Arial"/>
                <w:color w:val="000000"/>
                <w:lang w:eastAsia="cs-CZ"/>
              </w:rPr>
              <w:t>culture</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Flask</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plug</w:t>
            </w:r>
            <w:proofErr w:type="spellEnd"/>
            <w:r w:rsidRPr="00EA26F0">
              <w:rPr>
                <w:rFonts w:ascii="Arial" w:hAnsi="Arial" w:cs="Arial"/>
                <w:color w:val="000000"/>
                <w:lang w:eastAsia="cs-CZ"/>
              </w:rPr>
              <w:t>, PS, 75 cm2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0D26F80" w14:textId="77777777" w:rsidR="00BE4036" w:rsidRPr="00EA26F0" w:rsidRDefault="00BE4036" w:rsidP="00BE4036">
            <w:pPr>
              <w:suppressAutoHyphens w:val="0"/>
              <w:jc w:val="center"/>
              <w:rPr>
                <w:rFonts w:ascii="Arial" w:hAnsi="Arial" w:cs="Arial"/>
                <w:color w:val="000000"/>
                <w:lang w:eastAsia="cs-CZ"/>
              </w:rPr>
            </w:pPr>
            <w:r w:rsidRPr="00EA26F0">
              <w:rPr>
                <w:rFonts w:ascii="Arial" w:hAnsi="Arial" w:cs="Arial"/>
                <w:color w:val="000000"/>
                <w:lang w:eastAsia="cs-CZ"/>
              </w:rPr>
              <w:t>400</w:t>
            </w:r>
          </w:p>
        </w:tc>
        <w:tc>
          <w:tcPr>
            <w:tcW w:w="1843" w:type="dxa"/>
            <w:tcBorders>
              <w:top w:val="nil"/>
              <w:left w:val="nil"/>
              <w:bottom w:val="single" w:sz="4" w:space="0" w:color="auto"/>
              <w:right w:val="single" w:sz="4" w:space="0" w:color="auto"/>
            </w:tcBorders>
          </w:tcPr>
          <w:p w14:paraId="540C8752" w14:textId="77777777" w:rsidR="00BE4036" w:rsidRPr="00EA26F0" w:rsidRDefault="00BE4036" w:rsidP="00BE4036">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7FB03E82" w14:textId="77777777" w:rsidR="00BE4036" w:rsidRPr="00FB0BEC" w:rsidRDefault="00BE4036" w:rsidP="00BE4036">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275B0CBF" w14:textId="77777777" w:rsidR="00BE4036" w:rsidRPr="00FB0BEC" w:rsidRDefault="00BE4036" w:rsidP="00BE4036">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6B04B741" w14:textId="77777777" w:rsidR="00BE4036" w:rsidRPr="00FB0BEC" w:rsidRDefault="00BE4036" w:rsidP="00BE4036">
            <w:pPr>
              <w:suppressAutoHyphens w:val="0"/>
              <w:jc w:val="right"/>
              <w:rPr>
                <w:rFonts w:ascii="Arial" w:hAnsi="Arial" w:cs="Arial"/>
                <w:lang w:eastAsia="cs-CZ"/>
              </w:rPr>
            </w:pPr>
          </w:p>
        </w:tc>
      </w:tr>
      <w:tr w:rsidR="00BE4036" w:rsidRPr="00FC26D0" w14:paraId="5BC2BDAD"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84C554C" w14:textId="77777777" w:rsidR="00BE4036" w:rsidRPr="00FB0BEC" w:rsidRDefault="00BE4036" w:rsidP="00BE4036">
            <w:pPr>
              <w:suppressAutoHyphens w:val="0"/>
              <w:jc w:val="center"/>
              <w:rPr>
                <w:rFonts w:ascii="Arial" w:hAnsi="Arial" w:cs="Arial"/>
                <w:lang w:eastAsia="cs-CZ"/>
              </w:rPr>
            </w:pPr>
            <w:r w:rsidRPr="00FB0BEC">
              <w:rPr>
                <w:rFonts w:ascii="Arial" w:hAnsi="Arial" w:cs="Arial"/>
                <w:lang w:eastAsia="cs-CZ"/>
              </w:rPr>
              <w:t>5</w:t>
            </w:r>
          </w:p>
        </w:tc>
        <w:tc>
          <w:tcPr>
            <w:tcW w:w="4049" w:type="dxa"/>
            <w:tcBorders>
              <w:top w:val="nil"/>
              <w:left w:val="single" w:sz="8" w:space="0" w:color="auto"/>
              <w:bottom w:val="single" w:sz="4" w:space="0" w:color="auto"/>
              <w:right w:val="single" w:sz="4" w:space="0" w:color="auto"/>
            </w:tcBorders>
            <w:shd w:val="clear" w:color="auto" w:fill="auto"/>
            <w:vAlign w:val="center"/>
          </w:tcPr>
          <w:p w14:paraId="0371245F" w14:textId="77777777" w:rsidR="00BE4036" w:rsidRPr="00EA26F0" w:rsidRDefault="00BE4036" w:rsidP="00BE4036">
            <w:pPr>
              <w:suppressAutoHyphens w:val="0"/>
              <w:rPr>
                <w:rFonts w:ascii="Arial" w:hAnsi="Arial" w:cs="Arial"/>
                <w:color w:val="000000"/>
                <w:lang w:eastAsia="cs-CZ"/>
              </w:rPr>
            </w:pPr>
            <w:r w:rsidRPr="00EA26F0">
              <w:rPr>
                <w:rFonts w:ascii="Arial" w:hAnsi="Arial" w:cs="Arial"/>
                <w:color w:val="000000"/>
                <w:lang w:eastAsia="cs-CZ"/>
              </w:rPr>
              <w:t xml:space="preserve">Cell </w:t>
            </w:r>
            <w:proofErr w:type="spellStart"/>
            <w:r w:rsidRPr="00EA26F0">
              <w:rPr>
                <w:rFonts w:ascii="Arial" w:hAnsi="Arial" w:cs="Arial"/>
                <w:color w:val="000000"/>
                <w:lang w:eastAsia="cs-CZ"/>
              </w:rPr>
              <w:t>culture</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Flask</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filter</w:t>
            </w:r>
            <w:proofErr w:type="spellEnd"/>
            <w:r w:rsidRPr="00EA26F0">
              <w:rPr>
                <w:rFonts w:ascii="Arial" w:hAnsi="Arial" w:cs="Arial"/>
                <w:color w:val="000000"/>
                <w:lang w:eastAsia="cs-CZ"/>
              </w:rPr>
              <w:t xml:space="preserve"> cap, PS, </w:t>
            </w:r>
            <w:proofErr w:type="gramStart"/>
            <w:r w:rsidRPr="00EA26F0">
              <w:rPr>
                <w:rFonts w:ascii="Arial" w:hAnsi="Arial" w:cs="Arial"/>
                <w:color w:val="000000"/>
                <w:lang w:eastAsia="cs-CZ"/>
              </w:rPr>
              <w:t>175 - 185</w:t>
            </w:r>
            <w:proofErr w:type="gramEnd"/>
            <w:r w:rsidRPr="00EA26F0">
              <w:rPr>
                <w:rFonts w:ascii="Arial" w:hAnsi="Arial" w:cs="Arial"/>
                <w:color w:val="000000"/>
                <w:lang w:eastAsia="cs-CZ"/>
              </w:rPr>
              <w:t xml:space="preserve"> cm2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68D093C" w14:textId="77777777" w:rsidR="00BE4036" w:rsidRPr="00EA26F0" w:rsidRDefault="00BE4036" w:rsidP="00BE4036">
            <w:pPr>
              <w:suppressAutoHyphens w:val="0"/>
              <w:jc w:val="center"/>
              <w:rPr>
                <w:rFonts w:ascii="Arial" w:hAnsi="Arial" w:cs="Arial"/>
                <w:color w:val="000000"/>
                <w:lang w:eastAsia="cs-CZ"/>
              </w:rPr>
            </w:pPr>
            <w:r w:rsidRPr="00EA26F0">
              <w:rPr>
                <w:rFonts w:ascii="Arial" w:hAnsi="Arial" w:cs="Arial"/>
                <w:color w:val="000000"/>
                <w:lang w:eastAsia="cs-CZ"/>
              </w:rPr>
              <w:t>80</w:t>
            </w:r>
          </w:p>
        </w:tc>
        <w:tc>
          <w:tcPr>
            <w:tcW w:w="1843" w:type="dxa"/>
            <w:tcBorders>
              <w:top w:val="nil"/>
              <w:left w:val="nil"/>
              <w:bottom w:val="single" w:sz="4" w:space="0" w:color="auto"/>
              <w:right w:val="single" w:sz="4" w:space="0" w:color="auto"/>
            </w:tcBorders>
          </w:tcPr>
          <w:p w14:paraId="0BA80988" w14:textId="77777777" w:rsidR="00BE4036" w:rsidRPr="00EA26F0" w:rsidRDefault="00BE4036" w:rsidP="00BE4036">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48826BDD" w14:textId="77777777" w:rsidR="00BE4036" w:rsidRPr="00FB0BEC" w:rsidRDefault="00BE4036" w:rsidP="00BE4036">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4E70E5BC" w14:textId="77777777" w:rsidR="00BE4036" w:rsidRPr="00FB0BEC" w:rsidRDefault="00BE4036" w:rsidP="00BE4036">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5C2A3F14" w14:textId="77777777" w:rsidR="00BE4036" w:rsidRPr="00FB0BEC" w:rsidRDefault="00BE4036" w:rsidP="00BE4036">
            <w:pPr>
              <w:suppressAutoHyphens w:val="0"/>
              <w:jc w:val="right"/>
              <w:rPr>
                <w:rFonts w:ascii="Arial" w:hAnsi="Arial" w:cs="Arial"/>
                <w:lang w:eastAsia="cs-CZ"/>
              </w:rPr>
            </w:pPr>
          </w:p>
        </w:tc>
      </w:tr>
      <w:tr w:rsidR="00BE4036" w:rsidRPr="00FC26D0" w14:paraId="1C4172E7"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8F386C3" w14:textId="77777777" w:rsidR="00BE4036" w:rsidRPr="00FB0BEC" w:rsidRDefault="00BE4036" w:rsidP="00BE4036">
            <w:pPr>
              <w:suppressAutoHyphens w:val="0"/>
              <w:jc w:val="center"/>
              <w:rPr>
                <w:rFonts w:ascii="Arial" w:hAnsi="Arial" w:cs="Arial"/>
                <w:lang w:eastAsia="cs-CZ"/>
              </w:rPr>
            </w:pPr>
            <w:r w:rsidRPr="00FB0BEC">
              <w:rPr>
                <w:rFonts w:ascii="Arial" w:hAnsi="Arial" w:cs="Arial"/>
                <w:lang w:eastAsia="cs-CZ"/>
              </w:rPr>
              <w:t>6</w:t>
            </w:r>
          </w:p>
        </w:tc>
        <w:tc>
          <w:tcPr>
            <w:tcW w:w="4049" w:type="dxa"/>
            <w:tcBorders>
              <w:top w:val="nil"/>
              <w:left w:val="single" w:sz="8" w:space="0" w:color="auto"/>
              <w:bottom w:val="single" w:sz="4" w:space="0" w:color="auto"/>
              <w:right w:val="single" w:sz="4" w:space="0" w:color="auto"/>
            </w:tcBorders>
            <w:shd w:val="clear" w:color="auto" w:fill="auto"/>
            <w:vAlign w:val="center"/>
          </w:tcPr>
          <w:p w14:paraId="1185DCC8" w14:textId="77777777" w:rsidR="00BE4036" w:rsidRPr="00EA26F0" w:rsidRDefault="00BE4036" w:rsidP="00BE4036">
            <w:pPr>
              <w:suppressAutoHyphens w:val="0"/>
              <w:rPr>
                <w:rFonts w:ascii="Arial" w:hAnsi="Arial" w:cs="Arial"/>
                <w:color w:val="000000"/>
                <w:lang w:eastAsia="cs-CZ"/>
              </w:rPr>
            </w:pPr>
            <w:r w:rsidRPr="00EA26F0">
              <w:rPr>
                <w:rFonts w:ascii="Arial" w:hAnsi="Arial" w:cs="Arial"/>
                <w:color w:val="000000"/>
                <w:lang w:eastAsia="cs-CZ"/>
              </w:rPr>
              <w:t xml:space="preserve">Cell </w:t>
            </w:r>
            <w:proofErr w:type="spellStart"/>
            <w:r w:rsidRPr="00EA26F0">
              <w:rPr>
                <w:rFonts w:ascii="Arial" w:hAnsi="Arial" w:cs="Arial"/>
                <w:color w:val="000000"/>
                <w:lang w:eastAsia="cs-CZ"/>
              </w:rPr>
              <w:t>culture</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Flask</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plug</w:t>
            </w:r>
            <w:proofErr w:type="spellEnd"/>
            <w:r w:rsidRPr="00EA26F0">
              <w:rPr>
                <w:rFonts w:ascii="Arial" w:hAnsi="Arial" w:cs="Arial"/>
                <w:color w:val="000000"/>
                <w:lang w:eastAsia="cs-CZ"/>
              </w:rPr>
              <w:t xml:space="preserve">, PS, </w:t>
            </w:r>
            <w:proofErr w:type="gramStart"/>
            <w:r w:rsidRPr="00EA26F0">
              <w:rPr>
                <w:rFonts w:ascii="Arial" w:hAnsi="Arial" w:cs="Arial"/>
                <w:color w:val="000000"/>
                <w:lang w:eastAsia="cs-CZ"/>
              </w:rPr>
              <w:t>175 - 185</w:t>
            </w:r>
            <w:proofErr w:type="gramEnd"/>
            <w:r w:rsidRPr="00EA26F0">
              <w:rPr>
                <w:rFonts w:ascii="Arial" w:hAnsi="Arial" w:cs="Arial"/>
                <w:color w:val="000000"/>
                <w:lang w:eastAsia="cs-CZ"/>
              </w:rPr>
              <w:t xml:space="preserve"> cm2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7739462" w14:textId="77777777" w:rsidR="00BE4036" w:rsidRPr="00EA26F0" w:rsidRDefault="00BE4036" w:rsidP="00BE4036">
            <w:pPr>
              <w:suppressAutoHyphens w:val="0"/>
              <w:jc w:val="center"/>
              <w:rPr>
                <w:rFonts w:ascii="Arial" w:hAnsi="Arial" w:cs="Arial"/>
                <w:lang w:eastAsia="cs-CZ"/>
              </w:rPr>
            </w:pPr>
            <w:r w:rsidRPr="00EA26F0">
              <w:rPr>
                <w:rFonts w:ascii="Arial" w:hAnsi="Arial" w:cs="Arial"/>
                <w:color w:val="000000"/>
                <w:lang w:eastAsia="cs-CZ"/>
              </w:rPr>
              <w:t>80</w:t>
            </w:r>
          </w:p>
        </w:tc>
        <w:tc>
          <w:tcPr>
            <w:tcW w:w="1843" w:type="dxa"/>
            <w:tcBorders>
              <w:top w:val="nil"/>
              <w:left w:val="nil"/>
              <w:bottom w:val="single" w:sz="4" w:space="0" w:color="auto"/>
              <w:right w:val="single" w:sz="4" w:space="0" w:color="auto"/>
            </w:tcBorders>
          </w:tcPr>
          <w:p w14:paraId="0810687E" w14:textId="77777777" w:rsidR="00BE4036" w:rsidRPr="00EA26F0" w:rsidRDefault="00BE4036" w:rsidP="00BE4036">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78856B08" w14:textId="77777777" w:rsidR="00BE4036" w:rsidRPr="00FB0BEC" w:rsidRDefault="00BE4036" w:rsidP="00BE4036">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31681A21" w14:textId="77777777" w:rsidR="00BE4036" w:rsidRPr="00FB0BEC" w:rsidRDefault="00BE4036" w:rsidP="00BE4036">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01BF2029" w14:textId="77777777" w:rsidR="00BE4036" w:rsidRPr="00FB0BEC" w:rsidRDefault="00BE4036" w:rsidP="00BE4036">
            <w:pPr>
              <w:suppressAutoHyphens w:val="0"/>
              <w:jc w:val="right"/>
              <w:rPr>
                <w:rFonts w:ascii="Arial" w:hAnsi="Arial" w:cs="Arial"/>
                <w:lang w:eastAsia="cs-CZ"/>
              </w:rPr>
            </w:pPr>
          </w:p>
        </w:tc>
      </w:tr>
      <w:tr w:rsidR="00BE4036" w:rsidRPr="00FC26D0" w14:paraId="72338858" w14:textId="77777777" w:rsidTr="00183853">
        <w:trPr>
          <w:trHeight w:val="977"/>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5E1CFA1" w14:textId="77777777" w:rsidR="00BE4036" w:rsidRPr="00FB0BEC" w:rsidRDefault="00BE4036" w:rsidP="00BE4036">
            <w:pPr>
              <w:suppressAutoHyphens w:val="0"/>
              <w:jc w:val="center"/>
              <w:rPr>
                <w:rFonts w:ascii="Arial" w:hAnsi="Arial" w:cs="Arial"/>
                <w:lang w:eastAsia="cs-CZ"/>
              </w:rPr>
            </w:pPr>
            <w:r w:rsidRPr="00FB0BEC">
              <w:rPr>
                <w:rFonts w:ascii="Arial" w:hAnsi="Arial" w:cs="Arial"/>
                <w:lang w:eastAsia="cs-CZ"/>
              </w:rPr>
              <w:t>7</w:t>
            </w:r>
          </w:p>
        </w:tc>
        <w:tc>
          <w:tcPr>
            <w:tcW w:w="4049" w:type="dxa"/>
            <w:tcBorders>
              <w:top w:val="single" w:sz="4" w:space="0" w:color="auto"/>
              <w:left w:val="single" w:sz="8" w:space="0" w:color="auto"/>
              <w:bottom w:val="single" w:sz="4" w:space="0" w:color="auto"/>
              <w:right w:val="single" w:sz="4" w:space="0" w:color="auto"/>
            </w:tcBorders>
            <w:shd w:val="clear" w:color="auto" w:fill="auto"/>
            <w:vAlign w:val="center"/>
          </w:tcPr>
          <w:p w14:paraId="12E71774" w14:textId="77777777" w:rsidR="00BE4036" w:rsidRPr="00EA26F0" w:rsidRDefault="00BE4036" w:rsidP="00BE4036">
            <w:pPr>
              <w:suppressAutoHyphens w:val="0"/>
              <w:rPr>
                <w:rFonts w:ascii="Arial" w:hAnsi="Arial" w:cs="Arial"/>
                <w:color w:val="000000"/>
                <w:lang w:eastAsia="cs-CZ"/>
              </w:rPr>
            </w:pPr>
            <w:r w:rsidRPr="00EA26F0">
              <w:rPr>
                <w:rFonts w:ascii="Arial" w:hAnsi="Arial" w:cs="Arial"/>
                <w:color w:val="000000"/>
                <w:lang w:eastAsia="cs-CZ"/>
              </w:rPr>
              <w:t xml:space="preserve">Cell </w:t>
            </w:r>
            <w:proofErr w:type="spellStart"/>
            <w:r w:rsidRPr="00EA26F0">
              <w:rPr>
                <w:rFonts w:ascii="Arial" w:hAnsi="Arial" w:cs="Arial"/>
                <w:color w:val="000000"/>
                <w:lang w:eastAsia="cs-CZ"/>
              </w:rPr>
              <w:t>culture</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Flask</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plug</w:t>
            </w:r>
            <w:proofErr w:type="spellEnd"/>
            <w:r w:rsidRPr="00EA26F0">
              <w:rPr>
                <w:rFonts w:ascii="Arial" w:hAnsi="Arial" w:cs="Arial"/>
                <w:color w:val="000000"/>
                <w:lang w:eastAsia="cs-CZ"/>
              </w:rPr>
              <w:t>, PS, 300 cm2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67B66F3" w14:textId="77777777" w:rsidR="00BE4036" w:rsidRPr="00EA26F0" w:rsidRDefault="00BE4036" w:rsidP="00BE4036">
            <w:pPr>
              <w:suppressAutoHyphens w:val="0"/>
              <w:jc w:val="center"/>
              <w:rPr>
                <w:rFonts w:ascii="Arial" w:hAnsi="Arial" w:cs="Arial"/>
                <w:lang w:eastAsia="cs-CZ"/>
              </w:rPr>
            </w:pPr>
            <w:r w:rsidRPr="00EA26F0">
              <w:rPr>
                <w:rFonts w:ascii="Arial" w:hAnsi="Arial" w:cs="Arial"/>
                <w:color w:val="000000"/>
                <w:lang w:eastAsia="cs-CZ"/>
              </w:rPr>
              <w:t>36</w:t>
            </w:r>
          </w:p>
        </w:tc>
        <w:tc>
          <w:tcPr>
            <w:tcW w:w="1843" w:type="dxa"/>
            <w:tcBorders>
              <w:top w:val="single" w:sz="4" w:space="0" w:color="auto"/>
              <w:left w:val="nil"/>
              <w:bottom w:val="single" w:sz="4" w:space="0" w:color="auto"/>
              <w:right w:val="single" w:sz="4" w:space="0" w:color="auto"/>
            </w:tcBorders>
          </w:tcPr>
          <w:p w14:paraId="07295FC2" w14:textId="77777777" w:rsidR="00BE4036" w:rsidRPr="00EA26F0" w:rsidRDefault="00BE4036" w:rsidP="00BE4036">
            <w:pPr>
              <w:suppressAutoHyphens w:val="0"/>
              <w:jc w:val="right"/>
              <w:rPr>
                <w:rFonts w:ascii="Arial" w:hAnsi="Arial" w:cs="Arial"/>
                <w:lang w:eastAsia="cs-CZ"/>
              </w:rPr>
            </w:pPr>
          </w:p>
        </w:tc>
        <w:tc>
          <w:tcPr>
            <w:tcW w:w="1276" w:type="dxa"/>
            <w:tcBorders>
              <w:top w:val="single" w:sz="4" w:space="0" w:color="auto"/>
              <w:left w:val="single" w:sz="4" w:space="0" w:color="auto"/>
              <w:bottom w:val="single" w:sz="4" w:space="0" w:color="auto"/>
              <w:right w:val="single" w:sz="8" w:space="0" w:color="auto"/>
            </w:tcBorders>
            <w:vAlign w:val="bottom"/>
          </w:tcPr>
          <w:p w14:paraId="594B4308" w14:textId="77777777" w:rsidR="00BE4036" w:rsidRPr="00FB0BEC" w:rsidRDefault="00BE4036" w:rsidP="00BE4036">
            <w:pPr>
              <w:suppressAutoHyphens w:val="0"/>
              <w:jc w:val="right"/>
              <w:rPr>
                <w:rFonts w:ascii="Arial" w:hAnsi="Arial" w:cs="Arial"/>
                <w:lang w:eastAsia="cs-CZ"/>
              </w:rPr>
            </w:pPr>
          </w:p>
        </w:tc>
        <w:tc>
          <w:tcPr>
            <w:tcW w:w="709" w:type="dxa"/>
            <w:tcBorders>
              <w:top w:val="single" w:sz="4" w:space="0" w:color="auto"/>
              <w:left w:val="nil"/>
              <w:bottom w:val="single" w:sz="4" w:space="0" w:color="auto"/>
              <w:right w:val="single" w:sz="8" w:space="0" w:color="auto"/>
            </w:tcBorders>
          </w:tcPr>
          <w:p w14:paraId="37577488" w14:textId="77777777" w:rsidR="00BE4036" w:rsidRPr="00FB0BEC" w:rsidRDefault="00BE4036" w:rsidP="00BE4036">
            <w:pPr>
              <w:suppressAutoHyphens w:val="0"/>
              <w:jc w:val="right"/>
              <w:rPr>
                <w:rFonts w:ascii="Arial" w:hAnsi="Arial" w:cs="Arial"/>
                <w:lang w:eastAsia="cs-CZ"/>
              </w:rPr>
            </w:pPr>
          </w:p>
        </w:tc>
        <w:tc>
          <w:tcPr>
            <w:tcW w:w="1984" w:type="dxa"/>
            <w:tcBorders>
              <w:top w:val="single" w:sz="4" w:space="0" w:color="auto"/>
              <w:left w:val="nil"/>
              <w:bottom w:val="single" w:sz="4" w:space="0" w:color="auto"/>
              <w:right w:val="single" w:sz="8" w:space="0" w:color="auto"/>
            </w:tcBorders>
          </w:tcPr>
          <w:p w14:paraId="311E4B17" w14:textId="77777777" w:rsidR="00BE4036" w:rsidRPr="00FB0BEC" w:rsidRDefault="00BE4036" w:rsidP="00BE4036">
            <w:pPr>
              <w:suppressAutoHyphens w:val="0"/>
              <w:jc w:val="right"/>
              <w:rPr>
                <w:rFonts w:ascii="Arial" w:hAnsi="Arial" w:cs="Arial"/>
                <w:lang w:eastAsia="cs-CZ"/>
              </w:rPr>
            </w:pPr>
          </w:p>
        </w:tc>
      </w:tr>
      <w:tr w:rsidR="00BE4036" w:rsidRPr="00FC26D0" w14:paraId="15CBC120"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E0293C0" w14:textId="77777777" w:rsidR="00BE4036" w:rsidRPr="00FB0BEC" w:rsidRDefault="00BE4036" w:rsidP="00BE4036">
            <w:pPr>
              <w:suppressAutoHyphens w:val="0"/>
              <w:jc w:val="center"/>
              <w:rPr>
                <w:rFonts w:ascii="Arial" w:hAnsi="Arial" w:cs="Arial"/>
                <w:lang w:eastAsia="cs-CZ"/>
              </w:rPr>
            </w:pPr>
            <w:r w:rsidRPr="00FB0BEC">
              <w:rPr>
                <w:rFonts w:ascii="Arial" w:hAnsi="Arial" w:cs="Arial"/>
                <w:lang w:eastAsia="cs-CZ"/>
              </w:rPr>
              <w:t>8</w:t>
            </w:r>
          </w:p>
        </w:tc>
        <w:tc>
          <w:tcPr>
            <w:tcW w:w="4049" w:type="dxa"/>
            <w:tcBorders>
              <w:top w:val="nil"/>
              <w:left w:val="single" w:sz="8" w:space="0" w:color="auto"/>
              <w:bottom w:val="single" w:sz="4" w:space="0" w:color="auto"/>
              <w:right w:val="single" w:sz="4" w:space="0" w:color="auto"/>
            </w:tcBorders>
            <w:shd w:val="clear" w:color="auto" w:fill="auto"/>
            <w:vAlign w:val="center"/>
          </w:tcPr>
          <w:p w14:paraId="03EB094A" w14:textId="77777777" w:rsidR="00BE4036" w:rsidRPr="00EA26F0" w:rsidRDefault="00BE4036" w:rsidP="00BE4036">
            <w:pPr>
              <w:suppressAutoHyphens w:val="0"/>
              <w:rPr>
                <w:rFonts w:ascii="Arial" w:hAnsi="Arial" w:cs="Arial"/>
                <w:color w:val="000000"/>
                <w:lang w:eastAsia="cs-CZ"/>
              </w:rPr>
            </w:pPr>
            <w:r w:rsidRPr="00EA26F0">
              <w:rPr>
                <w:rFonts w:ascii="Arial" w:hAnsi="Arial" w:cs="Arial"/>
                <w:color w:val="000000"/>
                <w:lang w:eastAsia="cs-CZ"/>
              </w:rPr>
              <w:t xml:space="preserve">6 </w:t>
            </w:r>
            <w:proofErr w:type="spellStart"/>
            <w:r w:rsidRPr="00EA26F0">
              <w:rPr>
                <w:rFonts w:ascii="Arial" w:hAnsi="Arial" w:cs="Arial"/>
                <w:color w:val="000000"/>
                <w:lang w:eastAsia="cs-CZ"/>
              </w:rPr>
              <w:t>well</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tissue</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culture</w:t>
            </w:r>
            <w:proofErr w:type="spellEnd"/>
            <w:r w:rsidRPr="00EA26F0">
              <w:rPr>
                <w:rFonts w:ascii="Arial" w:hAnsi="Arial" w:cs="Arial"/>
                <w:color w:val="000000"/>
                <w:lang w:eastAsia="cs-CZ"/>
              </w:rPr>
              <w:t xml:space="preserve"> plate</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AD01BDF" w14:textId="77777777" w:rsidR="00BE4036" w:rsidRPr="00EA26F0" w:rsidRDefault="00BE4036" w:rsidP="00BE4036">
            <w:pPr>
              <w:suppressAutoHyphens w:val="0"/>
              <w:jc w:val="center"/>
              <w:rPr>
                <w:rFonts w:ascii="Arial" w:hAnsi="Arial" w:cs="Arial"/>
                <w:lang w:eastAsia="cs-CZ"/>
              </w:rPr>
            </w:pPr>
            <w:r w:rsidRPr="00EA26F0">
              <w:rPr>
                <w:rFonts w:ascii="Arial" w:hAnsi="Arial" w:cs="Arial"/>
                <w:color w:val="000000"/>
                <w:lang w:eastAsia="cs-CZ"/>
              </w:rPr>
              <w:t>300</w:t>
            </w:r>
          </w:p>
        </w:tc>
        <w:tc>
          <w:tcPr>
            <w:tcW w:w="1843" w:type="dxa"/>
            <w:tcBorders>
              <w:top w:val="nil"/>
              <w:left w:val="nil"/>
              <w:bottom w:val="single" w:sz="4" w:space="0" w:color="auto"/>
              <w:right w:val="single" w:sz="4" w:space="0" w:color="auto"/>
            </w:tcBorders>
          </w:tcPr>
          <w:p w14:paraId="4CCA187F" w14:textId="77777777" w:rsidR="00BE4036" w:rsidRPr="00EA26F0" w:rsidRDefault="00BE4036" w:rsidP="00BE4036">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001A9BEE" w14:textId="77777777" w:rsidR="00BE4036" w:rsidRPr="00FB0BEC" w:rsidRDefault="00BE4036" w:rsidP="00BE4036">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17DC9A22" w14:textId="77777777" w:rsidR="00BE4036" w:rsidRPr="00FB0BEC" w:rsidRDefault="00BE4036" w:rsidP="00BE4036">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0511C553" w14:textId="77777777" w:rsidR="00BE4036" w:rsidRPr="00FB0BEC" w:rsidRDefault="00BE4036" w:rsidP="00BE4036">
            <w:pPr>
              <w:suppressAutoHyphens w:val="0"/>
              <w:jc w:val="right"/>
              <w:rPr>
                <w:rFonts w:ascii="Arial" w:hAnsi="Arial" w:cs="Arial"/>
                <w:lang w:eastAsia="cs-CZ"/>
              </w:rPr>
            </w:pPr>
          </w:p>
        </w:tc>
      </w:tr>
      <w:tr w:rsidR="00BE4036" w:rsidRPr="00FC26D0" w14:paraId="3F247531"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4BCA898" w14:textId="77777777" w:rsidR="00BE4036" w:rsidRPr="00FB0BEC" w:rsidRDefault="00BE4036" w:rsidP="00BE4036">
            <w:pPr>
              <w:suppressAutoHyphens w:val="0"/>
              <w:jc w:val="center"/>
              <w:rPr>
                <w:rFonts w:ascii="Arial" w:hAnsi="Arial" w:cs="Arial"/>
                <w:lang w:eastAsia="cs-CZ"/>
              </w:rPr>
            </w:pPr>
            <w:r w:rsidRPr="00FB0BEC">
              <w:rPr>
                <w:rFonts w:ascii="Arial" w:hAnsi="Arial" w:cs="Arial"/>
                <w:lang w:eastAsia="cs-CZ"/>
              </w:rPr>
              <w:t>9</w:t>
            </w:r>
          </w:p>
        </w:tc>
        <w:tc>
          <w:tcPr>
            <w:tcW w:w="4049" w:type="dxa"/>
            <w:tcBorders>
              <w:top w:val="nil"/>
              <w:left w:val="single" w:sz="8" w:space="0" w:color="auto"/>
              <w:bottom w:val="single" w:sz="4" w:space="0" w:color="auto"/>
              <w:right w:val="single" w:sz="4" w:space="0" w:color="auto"/>
            </w:tcBorders>
            <w:shd w:val="clear" w:color="auto" w:fill="auto"/>
            <w:vAlign w:val="center"/>
          </w:tcPr>
          <w:p w14:paraId="149CB58E" w14:textId="77777777" w:rsidR="00BE4036" w:rsidRPr="00EA26F0" w:rsidRDefault="00BE4036" w:rsidP="00BE4036">
            <w:pPr>
              <w:suppressAutoHyphens w:val="0"/>
              <w:rPr>
                <w:rFonts w:ascii="Arial" w:hAnsi="Arial" w:cs="Arial"/>
                <w:color w:val="000000"/>
                <w:lang w:eastAsia="cs-CZ"/>
              </w:rPr>
            </w:pPr>
            <w:r w:rsidRPr="00EA26F0">
              <w:rPr>
                <w:rFonts w:ascii="Arial" w:hAnsi="Arial" w:cs="Arial"/>
                <w:color w:val="000000"/>
                <w:lang w:eastAsia="cs-CZ"/>
              </w:rPr>
              <w:t xml:space="preserve">12 </w:t>
            </w:r>
            <w:proofErr w:type="spellStart"/>
            <w:r w:rsidRPr="00EA26F0">
              <w:rPr>
                <w:rFonts w:ascii="Arial" w:hAnsi="Arial" w:cs="Arial"/>
                <w:color w:val="000000"/>
                <w:lang w:eastAsia="cs-CZ"/>
              </w:rPr>
              <w:t>well</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tissue</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culture</w:t>
            </w:r>
            <w:proofErr w:type="spellEnd"/>
            <w:r w:rsidRPr="00EA26F0">
              <w:rPr>
                <w:rFonts w:ascii="Arial" w:hAnsi="Arial" w:cs="Arial"/>
                <w:color w:val="000000"/>
                <w:lang w:eastAsia="cs-CZ"/>
              </w:rPr>
              <w:t xml:space="preserve"> plate</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AEDC893" w14:textId="77777777" w:rsidR="00BE4036" w:rsidRPr="00EA26F0" w:rsidRDefault="00BE4036" w:rsidP="00BE4036">
            <w:pPr>
              <w:suppressAutoHyphens w:val="0"/>
              <w:jc w:val="center"/>
              <w:rPr>
                <w:rFonts w:ascii="Arial" w:hAnsi="Arial" w:cs="Arial"/>
                <w:lang w:eastAsia="cs-CZ"/>
              </w:rPr>
            </w:pPr>
            <w:r w:rsidRPr="00EA26F0">
              <w:rPr>
                <w:rFonts w:ascii="Arial" w:hAnsi="Arial" w:cs="Arial"/>
                <w:color w:val="000000"/>
                <w:lang w:eastAsia="cs-CZ"/>
              </w:rPr>
              <w:t>300</w:t>
            </w:r>
          </w:p>
        </w:tc>
        <w:tc>
          <w:tcPr>
            <w:tcW w:w="1843" w:type="dxa"/>
            <w:tcBorders>
              <w:top w:val="nil"/>
              <w:left w:val="nil"/>
              <w:bottom w:val="single" w:sz="4" w:space="0" w:color="auto"/>
              <w:right w:val="single" w:sz="4" w:space="0" w:color="auto"/>
            </w:tcBorders>
          </w:tcPr>
          <w:p w14:paraId="6F348DE2" w14:textId="77777777" w:rsidR="00BE4036" w:rsidRPr="00EA26F0" w:rsidRDefault="00BE4036" w:rsidP="00BE4036">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4E34192D" w14:textId="77777777" w:rsidR="00BE4036" w:rsidRPr="00FB0BEC" w:rsidRDefault="00BE4036" w:rsidP="00BE4036">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3FB6B9C6" w14:textId="77777777" w:rsidR="00BE4036" w:rsidRPr="00FB0BEC" w:rsidRDefault="00BE4036" w:rsidP="00BE4036">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6001C662" w14:textId="77777777" w:rsidR="00BE4036" w:rsidRPr="00FB0BEC" w:rsidRDefault="00BE4036" w:rsidP="00BE4036">
            <w:pPr>
              <w:suppressAutoHyphens w:val="0"/>
              <w:jc w:val="right"/>
              <w:rPr>
                <w:rFonts w:ascii="Arial" w:hAnsi="Arial" w:cs="Arial"/>
                <w:lang w:eastAsia="cs-CZ"/>
              </w:rPr>
            </w:pPr>
          </w:p>
        </w:tc>
      </w:tr>
      <w:tr w:rsidR="00BE4036" w:rsidRPr="00FC26D0" w14:paraId="0B8D8F77"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4B0BF99" w14:textId="77777777" w:rsidR="00BE4036" w:rsidRPr="00FB0BEC" w:rsidRDefault="00BE4036" w:rsidP="00BE4036">
            <w:pPr>
              <w:suppressAutoHyphens w:val="0"/>
              <w:jc w:val="center"/>
              <w:rPr>
                <w:rFonts w:ascii="Arial" w:hAnsi="Arial" w:cs="Arial"/>
                <w:lang w:eastAsia="cs-CZ"/>
              </w:rPr>
            </w:pPr>
            <w:r w:rsidRPr="00FB0BEC">
              <w:rPr>
                <w:rFonts w:ascii="Arial" w:hAnsi="Arial" w:cs="Arial"/>
                <w:lang w:eastAsia="cs-CZ"/>
              </w:rPr>
              <w:t>10</w:t>
            </w:r>
          </w:p>
        </w:tc>
        <w:tc>
          <w:tcPr>
            <w:tcW w:w="4049" w:type="dxa"/>
            <w:tcBorders>
              <w:top w:val="single" w:sz="4" w:space="0" w:color="auto"/>
              <w:left w:val="single" w:sz="8" w:space="0" w:color="auto"/>
              <w:bottom w:val="single" w:sz="4" w:space="0" w:color="auto"/>
              <w:right w:val="single" w:sz="4" w:space="0" w:color="auto"/>
            </w:tcBorders>
            <w:shd w:val="clear" w:color="auto" w:fill="auto"/>
            <w:vAlign w:val="center"/>
          </w:tcPr>
          <w:p w14:paraId="3BB358E1" w14:textId="77777777" w:rsidR="00BE4036" w:rsidRPr="00EA26F0" w:rsidRDefault="00BE4036" w:rsidP="00BE4036">
            <w:pPr>
              <w:suppressAutoHyphens w:val="0"/>
              <w:rPr>
                <w:rFonts w:ascii="Arial" w:hAnsi="Arial" w:cs="Arial"/>
                <w:color w:val="000000"/>
                <w:lang w:eastAsia="cs-CZ"/>
              </w:rPr>
            </w:pPr>
            <w:r w:rsidRPr="00EA26F0">
              <w:rPr>
                <w:rFonts w:ascii="Arial" w:hAnsi="Arial" w:cs="Arial"/>
                <w:color w:val="000000"/>
                <w:lang w:eastAsia="cs-CZ"/>
              </w:rPr>
              <w:t xml:space="preserve">24 </w:t>
            </w:r>
            <w:proofErr w:type="spellStart"/>
            <w:r w:rsidRPr="00EA26F0">
              <w:rPr>
                <w:rFonts w:ascii="Arial" w:hAnsi="Arial" w:cs="Arial"/>
                <w:color w:val="000000"/>
                <w:lang w:eastAsia="cs-CZ"/>
              </w:rPr>
              <w:t>well</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tissue</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culture</w:t>
            </w:r>
            <w:proofErr w:type="spellEnd"/>
            <w:r w:rsidRPr="00EA26F0">
              <w:rPr>
                <w:rFonts w:ascii="Arial" w:hAnsi="Arial" w:cs="Arial"/>
                <w:color w:val="000000"/>
                <w:lang w:eastAsia="cs-CZ"/>
              </w:rPr>
              <w:t xml:space="preserve"> plate</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A6572CC" w14:textId="77777777" w:rsidR="00BE4036" w:rsidRPr="00EA26F0" w:rsidRDefault="00BE4036" w:rsidP="00BE4036">
            <w:pPr>
              <w:suppressAutoHyphens w:val="0"/>
              <w:jc w:val="center"/>
              <w:rPr>
                <w:rFonts w:ascii="Arial" w:hAnsi="Arial" w:cs="Arial"/>
                <w:lang w:eastAsia="cs-CZ"/>
              </w:rPr>
            </w:pPr>
            <w:r w:rsidRPr="00EA26F0">
              <w:rPr>
                <w:rFonts w:ascii="Arial" w:hAnsi="Arial" w:cs="Arial"/>
                <w:color w:val="000000"/>
                <w:lang w:eastAsia="cs-CZ"/>
              </w:rPr>
              <w:t>500</w:t>
            </w:r>
          </w:p>
        </w:tc>
        <w:tc>
          <w:tcPr>
            <w:tcW w:w="1843" w:type="dxa"/>
            <w:tcBorders>
              <w:top w:val="single" w:sz="4" w:space="0" w:color="auto"/>
              <w:left w:val="nil"/>
              <w:bottom w:val="single" w:sz="4" w:space="0" w:color="auto"/>
              <w:right w:val="single" w:sz="4" w:space="0" w:color="auto"/>
            </w:tcBorders>
          </w:tcPr>
          <w:p w14:paraId="50F1EBC0" w14:textId="77777777" w:rsidR="00BE4036" w:rsidRPr="00EA26F0" w:rsidRDefault="00BE4036" w:rsidP="00BE4036">
            <w:pPr>
              <w:suppressAutoHyphens w:val="0"/>
              <w:jc w:val="right"/>
              <w:rPr>
                <w:rFonts w:ascii="Arial" w:hAnsi="Arial" w:cs="Arial"/>
                <w:lang w:eastAsia="cs-CZ"/>
              </w:rPr>
            </w:pPr>
          </w:p>
        </w:tc>
        <w:tc>
          <w:tcPr>
            <w:tcW w:w="1276" w:type="dxa"/>
            <w:tcBorders>
              <w:top w:val="single" w:sz="4" w:space="0" w:color="auto"/>
              <w:left w:val="single" w:sz="4" w:space="0" w:color="auto"/>
              <w:bottom w:val="single" w:sz="4" w:space="0" w:color="auto"/>
              <w:right w:val="single" w:sz="8" w:space="0" w:color="auto"/>
            </w:tcBorders>
            <w:vAlign w:val="bottom"/>
          </w:tcPr>
          <w:p w14:paraId="6BEE1750" w14:textId="77777777" w:rsidR="00BE4036" w:rsidRPr="00FB0BEC" w:rsidRDefault="00BE4036" w:rsidP="00BE4036">
            <w:pPr>
              <w:suppressAutoHyphens w:val="0"/>
              <w:jc w:val="right"/>
              <w:rPr>
                <w:rFonts w:ascii="Arial" w:hAnsi="Arial" w:cs="Arial"/>
                <w:lang w:eastAsia="cs-CZ"/>
              </w:rPr>
            </w:pPr>
          </w:p>
        </w:tc>
        <w:tc>
          <w:tcPr>
            <w:tcW w:w="709" w:type="dxa"/>
            <w:tcBorders>
              <w:top w:val="single" w:sz="4" w:space="0" w:color="auto"/>
              <w:left w:val="nil"/>
              <w:bottom w:val="single" w:sz="4" w:space="0" w:color="auto"/>
              <w:right w:val="single" w:sz="8" w:space="0" w:color="auto"/>
            </w:tcBorders>
          </w:tcPr>
          <w:p w14:paraId="28014DDA" w14:textId="77777777" w:rsidR="00BE4036" w:rsidRPr="00FB0BEC" w:rsidRDefault="00BE4036" w:rsidP="00BE4036">
            <w:pPr>
              <w:suppressAutoHyphens w:val="0"/>
              <w:jc w:val="right"/>
              <w:rPr>
                <w:rFonts w:ascii="Arial" w:hAnsi="Arial" w:cs="Arial"/>
                <w:lang w:eastAsia="cs-CZ"/>
              </w:rPr>
            </w:pPr>
          </w:p>
        </w:tc>
        <w:tc>
          <w:tcPr>
            <w:tcW w:w="1984" w:type="dxa"/>
            <w:tcBorders>
              <w:top w:val="single" w:sz="4" w:space="0" w:color="auto"/>
              <w:left w:val="nil"/>
              <w:bottom w:val="single" w:sz="4" w:space="0" w:color="auto"/>
              <w:right w:val="single" w:sz="8" w:space="0" w:color="auto"/>
            </w:tcBorders>
          </w:tcPr>
          <w:p w14:paraId="55146C5A" w14:textId="77777777" w:rsidR="00BE4036" w:rsidRPr="00FB0BEC" w:rsidRDefault="00BE4036" w:rsidP="00BE4036">
            <w:pPr>
              <w:suppressAutoHyphens w:val="0"/>
              <w:jc w:val="right"/>
              <w:rPr>
                <w:rFonts w:ascii="Arial" w:hAnsi="Arial" w:cs="Arial"/>
                <w:lang w:eastAsia="cs-CZ"/>
              </w:rPr>
            </w:pPr>
          </w:p>
        </w:tc>
      </w:tr>
      <w:tr w:rsidR="00BE4036" w:rsidRPr="00FC26D0" w14:paraId="4777B6E0"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0C588BE" w14:textId="77777777" w:rsidR="00BE4036" w:rsidRPr="00FB0BEC" w:rsidRDefault="00BE4036" w:rsidP="00BE4036">
            <w:pPr>
              <w:suppressAutoHyphens w:val="0"/>
              <w:jc w:val="center"/>
              <w:rPr>
                <w:rFonts w:ascii="Arial" w:hAnsi="Arial" w:cs="Arial"/>
                <w:lang w:eastAsia="cs-CZ"/>
              </w:rPr>
            </w:pPr>
            <w:r w:rsidRPr="00FB0BEC">
              <w:rPr>
                <w:rFonts w:ascii="Arial" w:hAnsi="Arial" w:cs="Arial"/>
                <w:lang w:eastAsia="cs-CZ"/>
              </w:rPr>
              <w:lastRenderedPageBreak/>
              <w:t>11</w:t>
            </w:r>
          </w:p>
        </w:tc>
        <w:tc>
          <w:tcPr>
            <w:tcW w:w="4049" w:type="dxa"/>
            <w:tcBorders>
              <w:top w:val="single" w:sz="4" w:space="0" w:color="auto"/>
              <w:left w:val="single" w:sz="8" w:space="0" w:color="auto"/>
              <w:bottom w:val="single" w:sz="4" w:space="0" w:color="auto"/>
              <w:right w:val="single" w:sz="4" w:space="0" w:color="auto"/>
            </w:tcBorders>
            <w:shd w:val="clear" w:color="auto" w:fill="auto"/>
            <w:vAlign w:val="center"/>
          </w:tcPr>
          <w:p w14:paraId="451BC9EC" w14:textId="77777777" w:rsidR="00BE4036" w:rsidRPr="00EA26F0" w:rsidRDefault="00BE4036" w:rsidP="00BE4036">
            <w:pPr>
              <w:suppressAutoHyphens w:val="0"/>
              <w:rPr>
                <w:rFonts w:ascii="Arial" w:hAnsi="Arial" w:cs="Arial"/>
                <w:color w:val="000000"/>
                <w:lang w:eastAsia="cs-CZ"/>
              </w:rPr>
            </w:pPr>
            <w:r w:rsidRPr="00EA26F0">
              <w:rPr>
                <w:rFonts w:ascii="Arial" w:hAnsi="Arial" w:cs="Arial"/>
                <w:color w:val="000000"/>
                <w:lang w:eastAsia="cs-CZ"/>
              </w:rPr>
              <w:t xml:space="preserve">96 </w:t>
            </w:r>
            <w:proofErr w:type="spellStart"/>
            <w:r w:rsidRPr="00EA26F0">
              <w:rPr>
                <w:rFonts w:ascii="Arial" w:hAnsi="Arial" w:cs="Arial"/>
                <w:color w:val="000000"/>
                <w:lang w:eastAsia="cs-CZ"/>
              </w:rPr>
              <w:t>well</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tissue</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culture</w:t>
            </w:r>
            <w:proofErr w:type="spellEnd"/>
            <w:r w:rsidRPr="00EA26F0">
              <w:rPr>
                <w:rFonts w:ascii="Arial" w:hAnsi="Arial" w:cs="Arial"/>
                <w:color w:val="000000"/>
                <w:lang w:eastAsia="cs-CZ"/>
              </w:rPr>
              <w:t xml:space="preserve"> plate</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61E47F6" w14:textId="77777777" w:rsidR="00BE4036" w:rsidRPr="00EA26F0" w:rsidRDefault="00BE4036" w:rsidP="00BE4036">
            <w:pPr>
              <w:suppressAutoHyphens w:val="0"/>
              <w:jc w:val="center"/>
              <w:rPr>
                <w:rFonts w:ascii="Arial" w:hAnsi="Arial" w:cs="Arial"/>
                <w:lang w:eastAsia="cs-CZ"/>
              </w:rPr>
            </w:pPr>
            <w:r w:rsidRPr="00EA26F0">
              <w:rPr>
                <w:rFonts w:ascii="Arial" w:hAnsi="Arial" w:cs="Arial"/>
                <w:color w:val="000000"/>
                <w:lang w:eastAsia="cs-CZ"/>
              </w:rPr>
              <w:t>150</w:t>
            </w:r>
          </w:p>
        </w:tc>
        <w:tc>
          <w:tcPr>
            <w:tcW w:w="1843" w:type="dxa"/>
            <w:tcBorders>
              <w:top w:val="single" w:sz="4" w:space="0" w:color="auto"/>
              <w:left w:val="nil"/>
              <w:bottom w:val="single" w:sz="4" w:space="0" w:color="auto"/>
              <w:right w:val="single" w:sz="4" w:space="0" w:color="auto"/>
            </w:tcBorders>
          </w:tcPr>
          <w:p w14:paraId="62BB916A" w14:textId="77777777" w:rsidR="00BE4036" w:rsidRPr="00EA26F0" w:rsidRDefault="00BE4036" w:rsidP="00BE4036">
            <w:pPr>
              <w:suppressAutoHyphens w:val="0"/>
              <w:jc w:val="right"/>
              <w:rPr>
                <w:rFonts w:ascii="Arial" w:hAnsi="Arial" w:cs="Arial"/>
                <w:lang w:eastAsia="cs-CZ"/>
              </w:rPr>
            </w:pPr>
          </w:p>
        </w:tc>
        <w:tc>
          <w:tcPr>
            <w:tcW w:w="1276" w:type="dxa"/>
            <w:tcBorders>
              <w:top w:val="single" w:sz="4" w:space="0" w:color="auto"/>
              <w:left w:val="single" w:sz="4" w:space="0" w:color="auto"/>
              <w:bottom w:val="single" w:sz="4" w:space="0" w:color="auto"/>
              <w:right w:val="single" w:sz="8" w:space="0" w:color="auto"/>
            </w:tcBorders>
            <w:vAlign w:val="bottom"/>
          </w:tcPr>
          <w:p w14:paraId="50C682AC" w14:textId="77777777" w:rsidR="00BE4036" w:rsidRPr="00FB0BEC" w:rsidRDefault="00BE4036" w:rsidP="00BE4036">
            <w:pPr>
              <w:suppressAutoHyphens w:val="0"/>
              <w:jc w:val="right"/>
              <w:rPr>
                <w:rFonts w:ascii="Arial" w:hAnsi="Arial" w:cs="Arial"/>
                <w:lang w:eastAsia="cs-CZ"/>
              </w:rPr>
            </w:pPr>
          </w:p>
        </w:tc>
        <w:tc>
          <w:tcPr>
            <w:tcW w:w="709" w:type="dxa"/>
            <w:tcBorders>
              <w:top w:val="single" w:sz="4" w:space="0" w:color="auto"/>
              <w:left w:val="nil"/>
              <w:bottom w:val="single" w:sz="4" w:space="0" w:color="auto"/>
              <w:right w:val="single" w:sz="8" w:space="0" w:color="auto"/>
            </w:tcBorders>
          </w:tcPr>
          <w:p w14:paraId="6A8FE14A" w14:textId="77777777" w:rsidR="00BE4036" w:rsidRPr="00FB0BEC" w:rsidRDefault="00BE4036" w:rsidP="00BE4036">
            <w:pPr>
              <w:suppressAutoHyphens w:val="0"/>
              <w:jc w:val="right"/>
              <w:rPr>
                <w:rFonts w:ascii="Arial" w:hAnsi="Arial" w:cs="Arial"/>
                <w:lang w:eastAsia="cs-CZ"/>
              </w:rPr>
            </w:pPr>
          </w:p>
        </w:tc>
        <w:tc>
          <w:tcPr>
            <w:tcW w:w="1984" w:type="dxa"/>
            <w:tcBorders>
              <w:top w:val="single" w:sz="4" w:space="0" w:color="auto"/>
              <w:left w:val="nil"/>
              <w:bottom w:val="single" w:sz="4" w:space="0" w:color="auto"/>
              <w:right w:val="single" w:sz="8" w:space="0" w:color="auto"/>
            </w:tcBorders>
          </w:tcPr>
          <w:p w14:paraId="2CC2C7CC" w14:textId="77777777" w:rsidR="00BE4036" w:rsidRPr="00FB0BEC" w:rsidRDefault="00BE4036" w:rsidP="00BE4036">
            <w:pPr>
              <w:suppressAutoHyphens w:val="0"/>
              <w:jc w:val="right"/>
              <w:rPr>
                <w:rFonts w:ascii="Arial" w:hAnsi="Arial" w:cs="Arial"/>
                <w:lang w:eastAsia="cs-CZ"/>
              </w:rPr>
            </w:pPr>
          </w:p>
        </w:tc>
      </w:tr>
      <w:tr w:rsidR="00EA26F0" w:rsidRPr="00FC26D0" w14:paraId="586895DB"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6AF7A14" w14:textId="77777777" w:rsidR="00EA26F0" w:rsidRPr="00FB0BEC" w:rsidRDefault="00EA26F0" w:rsidP="00EA26F0">
            <w:pPr>
              <w:suppressAutoHyphens w:val="0"/>
              <w:jc w:val="center"/>
              <w:rPr>
                <w:rFonts w:ascii="Arial" w:hAnsi="Arial" w:cs="Arial"/>
                <w:lang w:eastAsia="cs-CZ"/>
              </w:rPr>
            </w:pPr>
            <w:r>
              <w:rPr>
                <w:rFonts w:ascii="Arial" w:hAnsi="Arial" w:cs="Arial"/>
                <w:lang w:eastAsia="cs-CZ"/>
              </w:rPr>
              <w:t>12</w:t>
            </w:r>
          </w:p>
        </w:tc>
        <w:tc>
          <w:tcPr>
            <w:tcW w:w="4049" w:type="dxa"/>
            <w:tcBorders>
              <w:top w:val="nil"/>
              <w:left w:val="single" w:sz="8" w:space="0" w:color="auto"/>
              <w:bottom w:val="single" w:sz="4" w:space="0" w:color="auto"/>
              <w:right w:val="single" w:sz="4" w:space="0" w:color="auto"/>
            </w:tcBorders>
            <w:shd w:val="clear" w:color="auto" w:fill="auto"/>
            <w:vAlign w:val="center"/>
          </w:tcPr>
          <w:p w14:paraId="24EB2EC7"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color w:val="000000"/>
                <w:lang w:eastAsia="cs-CZ"/>
              </w:rPr>
              <w:t>Elektroporační</w:t>
            </w:r>
            <w:proofErr w:type="spellEnd"/>
            <w:r w:rsidRPr="00EA26F0">
              <w:rPr>
                <w:rFonts w:ascii="Arial" w:hAnsi="Arial" w:cs="Arial"/>
                <w:color w:val="000000"/>
                <w:lang w:eastAsia="cs-CZ"/>
              </w:rPr>
              <w:t xml:space="preserve"> kyvety 4 mm gap</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D6E5624"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color w:val="000000"/>
                <w:lang w:eastAsia="cs-CZ"/>
              </w:rPr>
              <w:t>500</w:t>
            </w:r>
          </w:p>
        </w:tc>
        <w:tc>
          <w:tcPr>
            <w:tcW w:w="1843" w:type="dxa"/>
            <w:tcBorders>
              <w:top w:val="nil"/>
              <w:left w:val="nil"/>
              <w:bottom w:val="single" w:sz="4" w:space="0" w:color="auto"/>
              <w:right w:val="single" w:sz="4" w:space="0" w:color="auto"/>
            </w:tcBorders>
          </w:tcPr>
          <w:p w14:paraId="3CEB98B7" w14:textId="77777777" w:rsidR="00EA26F0" w:rsidRPr="00EA26F0" w:rsidRDefault="00EA26F0" w:rsidP="00EA26F0">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354E8537" w14:textId="77777777" w:rsidR="00EA26F0" w:rsidRPr="00FB0BEC" w:rsidRDefault="00EA26F0" w:rsidP="00EA26F0">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20595591" w14:textId="77777777" w:rsidR="00EA26F0" w:rsidRPr="00FB0BEC" w:rsidRDefault="00EA26F0" w:rsidP="00EA26F0">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1E345333" w14:textId="77777777" w:rsidR="00EA26F0" w:rsidRPr="00FB0BEC" w:rsidRDefault="00EA26F0" w:rsidP="00EA26F0">
            <w:pPr>
              <w:suppressAutoHyphens w:val="0"/>
              <w:jc w:val="right"/>
              <w:rPr>
                <w:rFonts w:ascii="Arial" w:hAnsi="Arial" w:cs="Arial"/>
                <w:lang w:eastAsia="cs-CZ"/>
              </w:rPr>
            </w:pPr>
          </w:p>
        </w:tc>
      </w:tr>
      <w:tr w:rsidR="00EA26F0" w:rsidRPr="00FC26D0" w14:paraId="7FF24463"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F49D397" w14:textId="77777777" w:rsidR="00EA26F0" w:rsidRPr="00FB0BEC" w:rsidRDefault="00EA26F0" w:rsidP="00EA26F0">
            <w:pPr>
              <w:suppressAutoHyphens w:val="0"/>
              <w:jc w:val="center"/>
              <w:rPr>
                <w:rFonts w:ascii="Arial" w:hAnsi="Arial" w:cs="Arial"/>
                <w:lang w:eastAsia="cs-CZ"/>
              </w:rPr>
            </w:pPr>
            <w:r>
              <w:rPr>
                <w:rFonts w:ascii="Arial" w:hAnsi="Arial" w:cs="Arial"/>
                <w:lang w:eastAsia="cs-CZ"/>
              </w:rPr>
              <w:t>13</w:t>
            </w:r>
          </w:p>
        </w:tc>
        <w:tc>
          <w:tcPr>
            <w:tcW w:w="4049" w:type="dxa"/>
            <w:tcBorders>
              <w:top w:val="nil"/>
              <w:left w:val="single" w:sz="8" w:space="0" w:color="auto"/>
              <w:bottom w:val="single" w:sz="4" w:space="0" w:color="auto"/>
              <w:right w:val="single" w:sz="4" w:space="0" w:color="auto"/>
            </w:tcBorders>
            <w:shd w:val="clear" w:color="auto" w:fill="auto"/>
            <w:vAlign w:val="center"/>
          </w:tcPr>
          <w:p w14:paraId="0E472A51"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color w:val="000000"/>
                <w:lang w:eastAsia="cs-CZ"/>
              </w:rPr>
              <w:t>Elektroporační</w:t>
            </w:r>
            <w:proofErr w:type="spellEnd"/>
            <w:r w:rsidRPr="00EA26F0">
              <w:rPr>
                <w:rFonts w:ascii="Arial" w:hAnsi="Arial" w:cs="Arial"/>
                <w:color w:val="000000"/>
                <w:lang w:eastAsia="cs-CZ"/>
              </w:rPr>
              <w:t xml:space="preserve"> kyvety 2 mm gap</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B2F0C76"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color w:val="000000"/>
                <w:lang w:eastAsia="cs-CZ"/>
              </w:rPr>
              <w:t>500</w:t>
            </w:r>
          </w:p>
        </w:tc>
        <w:tc>
          <w:tcPr>
            <w:tcW w:w="1843" w:type="dxa"/>
            <w:tcBorders>
              <w:top w:val="nil"/>
              <w:left w:val="nil"/>
              <w:bottom w:val="single" w:sz="4" w:space="0" w:color="auto"/>
              <w:right w:val="single" w:sz="4" w:space="0" w:color="auto"/>
            </w:tcBorders>
          </w:tcPr>
          <w:p w14:paraId="36FDFD0F" w14:textId="77777777" w:rsidR="00EA26F0" w:rsidRPr="00EA26F0" w:rsidRDefault="00EA26F0" w:rsidP="00EA26F0">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48E1FB65" w14:textId="77777777" w:rsidR="00EA26F0" w:rsidRPr="00FB0BEC" w:rsidRDefault="00EA26F0" w:rsidP="00EA26F0">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20762E74" w14:textId="77777777" w:rsidR="00EA26F0" w:rsidRPr="00FB0BEC" w:rsidRDefault="00EA26F0" w:rsidP="00EA26F0">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70E0ED08" w14:textId="77777777" w:rsidR="00EA26F0" w:rsidRPr="00FB0BEC" w:rsidRDefault="00EA26F0" w:rsidP="00EA26F0">
            <w:pPr>
              <w:suppressAutoHyphens w:val="0"/>
              <w:jc w:val="right"/>
              <w:rPr>
                <w:rFonts w:ascii="Arial" w:hAnsi="Arial" w:cs="Arial"/>
                <w:lang w:eastAsia="cs-CZ"/>
              </w:rPr>
            </w:pPr>
          </w:p>
        </w:tc>
      </w:tr>
      <w:tr w:rsidR="00EA26F0" w:rsidRPr="00FC26D0" w14:paraId="5D176CE2"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C368D2B" w14:textId="77777777" w:rsidR="00EA26F0" w:rsidRPr="00FB0BEC" w:rsidRDefault="00EA26F0" w:rsidP="00EA26F0">
            <w:pPr>
              <w:suppressAutoHyphens w:val="0"/>
              <w:jc w:val="center"/>
              <w:rPr>
                <w:rFonts w:ascii="Arial" w:hAnsi="Arial" w:cs="Arial"/>
                <w:lang w:eastAsia="cs-CZ"/>
              </w:rPr>
            </w:pPr>
            <w:r>
              <w:rPr>
                <w:rFonts w:ascii="Arial" w:hAnsi="Arial" w:cs="Arial"/>
                <w:lang w:eastAsia="cs-CZ"/>
              </w:rPr>
              <w:t>14</w:t>
            </w:r>
          </w:p>
        </w:tc>
        <w:tc>
          <w:tcPr>
            <w:tcW w:w="4049" w:type="dxa"/>
            <w:tcBorders>
              <w:top w:val="nil"/>
              <w:left w:val="single" w:sz="8" w:space="0" w:color="auto"/>
              <w:bottom w:val="single" w:sz="4" w:space="0" w:color="auto"/>
              <w:right w:val="single" w:sz="4" w:space="0" w:color="auto"/>
            </w:tcBorders>
            <w:shd w:val="clear" w:color="auto" w:fill="auto"/>
            <w:vAlign w:val="center"/>
          </w:tcPr>
          <w:p w14:paraId="23D26032"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color w:val="000000"/>
                <w:lang w:eastAsia="cs-CZ"/>
              </w:rPr>
              <w:t>Inoculation</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loop</w:t>
            </w:r>
            <w:proofErr w:type="spellEnd"/>
            <w:r w:rsidRPr="00EA26F0">
              <w:rPr>
                <w:rFonts w:ascii="Arial" w:hAnsi="Arial" w:cs="Arial"/>
                <w:color w:val="000000"/>
                <w:lang w:eastAsia="cs-CZ"/>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8C13322"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color w:val="000000"/>
                <w:lang w:eastAsia="cs-CZ"/>
              </w:rPr>
              <w:t>1000</w:t>
            </w:r>
          </w:p>
        </w:tc>
        <w:tc>
          <w:tcPr>
            <w:tcW w:w="1843" w:type="dxa"/>
            <w:tcBorders>
              <w:top w:val="nil"/>
              <w:left w:val="nil"/>
              <w:bottom w:val="single" w:sz="4" w:space="0" w:color="auto"/>
              <w:right w:val="single" w:sz="4" w:space="0" w:color="auto"/>
            </w:tcBorders>
          </w:tcPr>
          <w:p w14:paraId="06D37872" w14:textId="77777777" w:rsidR="00EA26F0" w:rsidRPr="00EA26F0" w:rsidRDefault="00EA26F0" w:rsidP="00EA26F0">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79C05FC3" w14:textId="77777777" w:rsidR="00EA26F0" w:rsidRPr="00FB0BEC" w:rsidRDefault="00EA26F0" w:rsidP="00EA26F0">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6426BE70" w14:textId="77777777" w:rsidR="00EA26F0" w:rsidRPr="00FB0BEC" w:rsidRDefault="00EA26F0" w:rsidP="00EA26F0">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3D64BF9B" w14:textId="77777777" w:rsidR="00EA26F0" w:rsidRPr="00FB0BEC" w:rsidRDefault="00EA26F0" w:rsidP="00EA26F0">
            <w:pPr>
              <w:suppressAutoHyphens w:val="0"/>
              <w:jc w:val="right"/>
              <w:rPr>
                <w:rFonts w:ascii="Arial" w:hAnsi="Arial" w:cs="Arial"/>
                <w:lang w:eastAsia="cs-CZ"/>
              </w:rPr>
            </w:pPr>
          </w:p>
        </w:tc>
      </w:tr>
      <w:tr w:rsidR="00EA26F0" w:rsidRPr="00FC26D0" w14:paraId="42D3C905"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6B8F031" w14:textId="77777777" w:rsidR="00EA26F0" w:rsidRPr="00FB0BEC" w:rsidRDefault="00EA26F0" w:rsidP="00EA26F0">
            <w:pPr>
              <w:suppressAutoHyphens w:val="0"/>
              <w:jc w:val="center"/>
              <w:rPr>
                <w:rFonts w:ascii="Arial" w:hAnsi="Arial" w:cs="Arial"/>
                <w:lang w:eastAsia="cs-CZ"/>
              </w:rPr>
            </w:pPr>
            <w:r>
              <w:rPr>
                <w:rFonts w:ascii="Arial" w:hAnsi="Arial" w:cs="Arial"/>
                <w:lang w:eastAsia="cs-CZ"/>
              </w:rPr>
              <w:t>15</w:t>
            </w:r>
          </w:p>
        </w:tc>
        <w:tc>
          <w:tcPr>
            <w:tcW w:w="4049" w:type="dxa"/>
            <w:tcBorders>
              <w:top w:val="nil"/>
              <w:left w:val="single" w:sz="8" w:space="0" w:color="auto"/>
              <w:bottom w:val="single" w:sz="4" w:space="0" w:color="auto"/>
              <w:right w:val="single" w:sz="4" w:space="0" w:color="auto"/>
            </w:tcBorders>
            <w:shd w:val="clear" w:color="auto" w:fill="auto"/>
            <w:vAlign w:val="center"/>
          </w:tcPr>
          <w:p w14:paraId="5FE37CB0"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color w:val="000000"/>
                <w:lang w:eastAsia="cs-CZ"/>
              </w:rPr>
              <w:t>Serological</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pipette</w:t>
            </w:r>
            <w:proofErr w:type="spellEnd"/>
            <w:r w:rsidRPr="00EA26F0">
              <w:rPr>
                <w:rFonts w:ascii="Arial" w:hAnsi="Arial" w:cs="Arial"/>
                <w:color w:val="000000"/>
                <w:lang w:eastAsia="cs-CZ"/>
              </w:rPr>
              <w:t xml:space="preserve"> 1 </w:t>
            </w:r>
            <w:proofErr w:type="spellStart"/>
            <w:r w:rsidRPr="00EA26F0">
              <w:rPr>
                <w:rFonts w:ascii="Arial" w:hAnsi="Arial" w:cs="Arial"/>
                <w:color w:val="000000"/>
                <w:lang w:eastAsia="cs-CZ"/>
              </w:rPr>
              <w:t>mL</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5335390"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color w:val="000000"/>
                <w:lang w:eastAsia="cs-CZ"/>
              </w:rPr>
              <w:t>500</w:t>
            </w:r>
          </w:p>
        </w:tc>
        <w:tc>
          <w:tcPr>
            <w:tcW w:w="1843" w:type="dxa"/>
            <w:tcBorders>
              <w:top w:val="nil"/>
              <w:left w:val="nil"/>
              <w:bottom w:val="single" w:sz="4" w:space="0" w:color="auto"/>
              <w:right w:val="single" w:sz="4" w:space="0" w:color="auto"/>
            </w:tcBorders>
          </w:tcPr>
          <w:p w14:paraId="0D199D2C" w14:textId="77777777" w:rsidR="00EA26F0" w:rsidRPr="00EA26F0" w:rsidRDefault="00EA26F0" w:rsidP="00EA26F0">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2AAF5D01" w14:textId="77777777" w:rsidR="00EA26F0" w:rsidRPr="00FB0BEC" w:rsidRDefault="00EA26F0" w:rsidP="00EA26F0">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248FB5CC" w14:textId="77777777" w:rsidR="00EA26F0" w:rsidRPr="00FB0BEC" w:rsidRDefault="00EA26F0" w:rsidP="00EA26F0">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383E230F" w14:textId="77777777" w:rsidR="00EA26F0" w:rsidRPr="00FB0BEC" w:rsidRDefault="00EA26F0" w:rsidP="00EA26F0">
            <w:pPr>
              <w:suppressAutoHyphens w:val="0"/>
              <w:jc w:val="right"/>
              <w:rPr>
                <w:rFonts w:ascii="Arial" w:hAnsi="Arial" w:cs="Arial"/>
                <w:lang w:eastAsia="cs-CZ"/>
              </w:rPr>
            </w:pPr>
          </w:p>
        </w:tc>
      </w:tr>
      <w:tr w:rsidR="00EA26F0" w:rsidRPr="00FC26D0" w14:paraId="51862093"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1D3A519" w14:textId="77777777" w:rsidR="00EA26F0" w:rsidRPr="00FB0BEC" w:rsidRDefault="00EA26F0" w:rsidP="00EA26F0">
            <w:pPr>
              <w:suppressAutoHyphens w:val="0"/>
              <w:jc w:val="center"/>
              <w:rPr>
                <w:rFonts w:ascii="Arial" w:hAnsi="Arial" w:cs="Arial"/>
                <w:lang w:eastAsia="cs-CZ"/>
              </w:rPr>
            </w:pPr>
            <w:r>
              <w:rPr>
                <w:rFonts w:ascii="Arial" w:hAnsi="Arial" w:cs="Arial"/>
                <w:lang w:eastAsia="cs-CZ"/>
              </w:rPr>
              <w:t>16</w:t>
            </w:r>
          </w:p>
        </w:tc>
        <w:tc>
          <w:tcPr>
            <w:tcW w:w="4049" w:type="dxa"/>
            <w:tcBorders>
              <w:top w:val="nil"/>
              <w:left w:val="single" w:sz="8" w:space="0" w:color="auto"/>
              <w:bottom w:val="single" w:sz="4" w:space="0" w:color="auto"/>
              <w:right w:val="single" w:sz="4" w:space="0" w:color="auto"/>
            </w:tcBorders>
            <w:shd w:val="clear" w:color="auto" w:fill="auto"/>
            <w:vAlign w:val="center"/>
          </w:tcPr>
          <w:p w14:paraId="3F719995"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color w:val="000000"/>
                <w:lang w:eastAsia="cs-CZ"/>
              </w:rPr>
              <w:t>Serological</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pipette</w:t>
            </w:r>
            <w:proofErr w:type="spellEnd"/>
            <w:r w:rsidRPr="00EA26F0">
              <w:rPr>
                <w:rFonts w:ascii="Arial" w:hAnsi="Arial" w:cs="Arial"/>
                <w:color w:val="000000"/>
                <w:lang w:eastAsia="cs-CZ"/>
              </w:rPr>
              <w:t xml:space="preserve"> 2 </w:t>
            </w:r>
            <w:proofErr w:type="spellStart"/>
            <w:r w:rsidRPr="00EA26F0">
              <w:rPr>
                <w:rFonts w:ascii="Arial" w:hAnsi="Arial" w:cs="Arial"/>
                <w:color w:val="000000"/>
                <w:lang w:eastAsia="cs-CZ"/>
              </w:rPr>
              <w:t>mL</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41DB962"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color w:val="000000"/>
                <w:lang w:eastAsia="cs-CZ"/>
              </w:rPr>
              <w:t>500</w:t>
            </w:r>
          </w:p>
        </w:tc>
        <w:tc>
          <w:tcPr>
            <w:tcW w:w="1843" w:type="dxa"/>
            <w:tcBorders>
              <w:top w:val="nil"/>
              <w:left w:val="nil"/>
              <w:bottom w:val="single" w:sz="4" w:space="0" w:color="auto"/>
              <w:right w:val="single" w:sz="4" w:space="0" w:color="auto"/>
            </w:tcBorders>
          </w:tcPr>
          <w:p w14:paraId="035D8653" w14:textId="77777777" w:rsidR="00EA26F0" w:rsidRPr="00EA26F0" w:rsidRDefault="00EA26F0" w:rsidP="00EA26F0">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35F6C797" w14:textId="77777777" w:rsidR="00EA26F0" w:rsidRPr="00FB0BEC" w:rsidRDefault="00EA26F0" w:rsidP="00EA26F0">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5753B07D" w14:textId="77777777" w:rsidR="00EA26F0" w:rsidRPr="00FB0BEC" w:rsidRDefault="00EA26F0" w:rsidP="00EA26F0">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40A693EF" w14:textId="77777777" w:rsidR="00EA26F0" w:rsidRPr="00FB0BEC" w:rsidRDefault="00EA26F0" w:rsidP="00EA26F0">
            <w:pPr>
              <w:suppressAutoHyphens w:val="0"/>
              <w:jc w:val="right"/>
              <w:rPr>
                <w:rFonts w:ascii="Arial" w:hAnsi="Arial" w:cs="Arial"/>
                <w:lang w:eastAsia="cs-CZ"/>
              </w:rPr>
            </w:pPr>
          </w:p>
        </w:tc>
      </w:tr>
      <w:tr w:rsidR="00EA26F0" w:rsidRPr="00FC26D0" w14:paraId="7C93F21A"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19C7EB2" w14:textId="77777777" w:rsidR="00EA26F0" w:rsidRPr="00FB0BEC" w:rsidRDefault="00EA26F0" w:rsidP="00EA26F0">
            <w:pPr>
              <w:suppressAutoHyphens w:val="0"/>
              <w:jc w:val="center"/>
              <w:rPr>
                <w:rFonts w:ascii="Arial" w:hAnsi="Arial" w:cs="Arial"/>
                <w:lang w:eastAsia="cs-CZ"/>
              </w:rPr>
            </w:pPr>
            <w:r>
              <w:rPr>
                <w:rFonts w:ascii="Arial" w:hAnsi="Arial" w:cs="Arial"/>
                <w:lang w:eastAsia="cs-CZ"/>
              </w:rPr>
              <w:t>17</w:t>
            </w:r>
          </w:p>
        </w:tc>
        <w:tc>
          <w:tcPr>
            <w:tcW w:w="4049" w:type="dxa"/>
            <w:tcBorders>
              <w:top w:val="nil"/>
              <w:left w:val="single" w:sz="8" w:space="0" w:color="auto"/>
              <w:bottom w:val="single" w:sz="4" w:space="0" w:color="auto"/>
              <w:right w:val="single" w:sz="4" w:space="0" w:color="auto"/>
            </w:tcBorders>
            <w:shd w:val="clear" w:color="auto" w:fill="auto"/>
            <w:vAlign w:val="center"/>
          </w:tcPr>
          <w:p w14:paraId="0BB53D99"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color w:val="000000"/>
                <w:lang w:eastAsia="cs-CZ"/>
              </w:rPr>
              <w:t>Serological</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pipette</w:t>
            </w:r>
            <w:proofErr w:type="spellEnd"/>
            <w:r w:rsidRPr="00EA26F0">
              <w:rPr>
                <w:rFonts w:ascii="Arial" w:hAnsi="Arial" w:cs="Arial"/>
                <w:color w:val="000000"/>
                <w:lang w:eastAsia="cs-CZ"/>
              </w:rPr>
              <w:t xml:space="preserve"> 5 </w:t>
            </w:r>
            <w:proofErr w:type="spellStart"/>
            <w:r w:rsidRPr="00EA26F0">
              <w:rPr>
                <w:rFonts w:ascii="Arial" w:hAnsi="Arial" w:cs="Arial"/>
                <w:color w:val="000000"/>
                <w:lang w:eastAsia="cs-CZ"/>
              </w:rPr>
              <w:t>mL</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308BC45"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color w:val="000000"/>
                <w:lang w:eastAsia="cs-CZ"/>
              </w:rPr>
              <w:t>200</w:t>
            </w:r>
          </w:p>
        </w:tc>
        <w:tc>
          <w:tcPr>
            <w:tcW w:w="1843" w:type="dxa"/>
            <w:tcBorders>
              <w:top w:val="nil"/>
              <w:left w:val="nil"/>
              <w:bottom w:val="single" w:sz="4" w:space="0" w:color="auto"/>
              <w:right w:val="single" w:sz="4" w:space="0" w:color="auto"/>
            </w:tcBorders>
          </w:tcPr>
          <w:p w14:paraId="412B8AEB" w14:textId="77777777" w:rsidR="00EA26F0" w:rsidRPr="00EA26F0" w:rsidRDefault="00EA26F0" w:rsidP="00EA26F0">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3E7D29C5" w14:textId="77777777" w:rsidR="00EA26F0" w:rsidRPr="00FB0BEC" w:rsidRDefault="00EA26F0" w:rsidP="00EA26F0">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62B84095" w14:textId="77777777" w:rsidR="00EA26F0" w:rsidRPr="00FB0BEC" w:rsidRDefault="00EA26F0" w:rsidP="00EA26F0">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5192820C" w14:textId="77777777" w:rsidR="00EA26F0" w:rsidRPr="00FB0BEC" w:rsidRDefault="00EA26F0" w:rsidP="00EA26F0">
            <w:pPr>
              <w:suppressAutoHyphens w:val="0"/>
              <w:jc w:val="right"/>
              <w:rPr>
                <w:rFonts w:ascii="Arial" w:hAnsi="Arial" w:cs="Arial"/>
                <w:lang w:eastAsia="cs-CZ"/>
              </w:rPr>
            </w:pPr>
          </w:p>
        </w:tc>
      </w:tr>
      <w:tr w:rsidR="00EA26F0" w:rsidRPr="00FC26D0" w14:paraId="64C01655"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2BBD74A" w14:textId="77777777" w:rsidR="00EA26F0" w:rsidRPr="00FB0BEC" w:rsidRDefault="00EA26F0" w:rsidP="00EA26F0">
            <w:pPr>
              <w:suppressAutoHyphens w:val="0"/>
              <w:jc w:val="center"/>
              <w:rPr>
                <w:rFonts w:ascii="Arial" w:hAnsi="Arial" w:cs="Arial"/>
                <w:lang w:eastAsia="cs-CZ"/>
              </w:rPr>
            </w:pPr>
            <w:r>
              <w:rPr>
                <w:rFonts w:ascii="Arial" w:hAnsi="Arial" w:cs="Arial"/>
                <w:lang w:eastAsia="cs-CZ"/>
              </w:rPr>
              <w:t>18</w:t>
            </w:r>
          </w:p>
        </w:tc>
        <w:tc>
          <w:tcPr>
            <w:tcW w:w="4049" w:type="dxa"/>
            <w:tcBorders>
              <w:top w:val="nil"/>
              <w:left w:val="single" w:sz="8" w:space="0" w:color="auto"/>
              <w:bottom w:val="single" w:sz="4" w:space="0" w:color="auto"/>
              <w:right w:val="single" w:sz="4" w:space="0" w:color="auto"/>
            </w:tcBorders>
            <w:shd w:val="clear" w:color="auto" w:fill="auto"/>
            <w:vAlign w:val="center"/>
          </w:tcPr>
          <w:p w14:paraId="0B3F17DD"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color w:val="000000"/>
                <w:lang w:eastAsia="cs-CZ"/>
              </w:rPr>
              <w:t>Serological</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pipette</w:t>
            </w:r>
            <w:proofErr w:type="spellEnd"/>
            <w:r w:rsidRPr="00EA26F0">
              <w:rPr>
                <w:rFonts w:ascii="Arial" w:hAnsi="Arial" w:cs="Arial"/>
                <w:color w:val="000000"/>
                <w:lang w:eastAsia="cs-CZ"/>
              </w:rPr>
              <w:t xml:space="preserve"> 10 </w:t>
            </w:r>
            <w:proofErr w:type="spellStart"/>
            <w:r w:rsidRPr="00EA26F0">
              <w:rPr>
                <w:rFonts w:ascii="Arial" w:hAnsi="Arial" w:cs="Arial"/>
                <w:color w:val="000000"/>
                <w:lang w:eastAsia="cs-CZ"/>
              </w:rPr>
              <w:t>mL</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E8334EE"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color w:val="000000"/>
                <w:lang w:eastAsia="cs-CZ"/>
              </w:rPr>
              <w:t>200</w:t>
            </w:r>
          </w:p>
        </w:tc>
        <w:tc>
          <w:tcPr>
            <w:tcW w:w="1843" w:type="dxa"/>
            <w:tcBorders>
              <w:top w:val="nil"/>
              <w:left w:val="nil"/>
              <w:bottom w:val="single" w:sz="4" w:space="0" w:color="auto"/>
              <w:right w:val="single" w:sz="4" w:space="0" w:color="auto"/>
            </w:tcBorders>
          </w:tcPr>
          <w:p w14:paraId="5A92586A" w14:textId="77777777" w:rsidR="00EA26F0" w:rsidRPr="00EA26F0" w:rsidRDefault="00EA26F0" w:rsidP="00EA26F0">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3B56BF10" w14:textId="77777777" w:rsidR="00EA26F0" w:rsidRPr="00FB0BEC" w:rsidRDefault="00EA26F0" w:rsidP="00EA26F0">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09EC9984" w14:textId="77777777" w:rsidR="00EA26F0" w:rsidRPr="00FB0BEC" w:rsidRDefault="00EA26F0" w:rsidP="00EA26F0">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54CA021E" w14:textId="77777777" w:rsidR="00EA26F0" w:rsidRPr="00FB0BEC" w:rsidRDefault="00EA26F0" w:rsidP="00EA26F0">
            <w:pPr>
              <w:suppressAutoHyphens w:val="0"/>
              <w:jc w:val="right"/>
              <w:rPr>
                <w:rFonts w:ascii="Arial" w:hAnsi="Arial" w:cs="Arial"/>
                <w:lang w:eastAsia="cs-CZ"/>
              </w:rPr>
            </w:pPr>
          </w:p>
        </w:tc>
      </w:tr>
      <w:tr w:rsidR="00EA26F0" w:rsidRPr="00FC26D0" w14:paraId="52C8FB87"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825A820" w14:textId="77777777" w:rsidR="00EA26F0" w:rsidRPr="00FB0BEC" w:rsidRDefault="00EA26F0" w:rsidP="00EA26F0">
            <w:pPr>
              <w:suppressAutoHyphens w:val="0"/>
              <w:jc w:val="center"/>
              <w:rPr>
                <w:rFonts w:ascii="Arial" w:hAnsi="Arial" w:cs="Arial"/>
                <w:lang w:eastAsia="cs-CZ"/>
              </w:rPr>
            </w:pPr>
            <w:r>
              <w:rPr>
                <w:rFonts w:ascii="Arial" w:hAnsi="Arial" w:cs="Arial"/>
                <w:lang w:eastAsia="cs-CZ"/>
              </w:rPr>
              <w:t>19</w:t>
            </w:r>
          </w:p>
        </w:tc>
        <w:tc>
          <w:tcPr>
            <w:tcW w:w="4049" w:type="dxa"/>
            <w:tcBorders>
              <w:top w:val="nil"/>
              <w:left w:val="single" w:sz="8" w:space="0" w:color="auto"/>
              <w:bottom w:val="single" w:sz="4" w:space="0" w:color="auto"/>
              <w:right w:val="single" w:sz="4" w:space="0" w:color="auto"/>
            </w:tcBorders>
            <w:shd w:val="clear" w:color="auto" w:fill="auto"/>
            <w:vAlign w:val="center"/>
          </w:tcPr>
          <w:p w14:paraId="17AFA706"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color w:val="000000"/>
                <w:lang w:eastAsia="cs-CZ"/>
              </w:rPr>
              <w:t>Serological</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pipette</w:t>
            </w:r>
            <w:proofErr w:type="spellEnd"/>
            <w:r w:rsidRPr="00EA26F0">
              <w:rPr>
                <w:rFonts w:ascii="Arial" w:hAnsi="Arial" w:cs="Arial"/>
                <w:color w:val="000000"/>
                <w:lang w:eastAsia="cs-CZ"/>
              </w:rPr>
              <w:t xml:space="preserve"> 25 </w:t>
            </w:r>
            <w:proofErr w:type="spellStart"/>
            <w:r w:rsidRPr="00EA26F0">
              <w:rPr>
                <w:rFonts w:ascii="Arial" w:hAnsi="Arial" w:cs="Arial"/>
                <w:color w:val="000000"/>
                <w:lang w:eastAsia="cs-CZ"/>
              </w:rPr>
              <w:t>mL</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8A74B06"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color w:val="000000"/>
                <w:lang w:eastAsia="cs-CZ"/>
              </w:rPr>
              <w:t>150</w:t>
            </w:r>
          </w:p>
        </w:tc>
        <w:tc>
          <w:tcPr>
            <w:tcW w:w="1843" w:type="dxa"/>
            <w:tcBorders>
              <w:top w:val="nil"/>
              <w:left w:val="nil"/>
              <w:bottom w:val="single" w:sz="4" w:space="0" w:color="auto"/>
              <w:right w:val="single" w:sz="4" w:space="0" w:color="auto"/>
            </w:tcBorders>
          </w:tcPr>
          <w:p w14:paraId="54F607B6" w14:textId="77777777" w:rsidR="00EA26F0" w:rsidRPr="00EA26F0" w:rsidRDefault="00EA26F0" w:rsidP="00EA26F0">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7D92A57C" w14:textId="77777777" w:rsidR="00EA26F0" w:rsidRPr="00FB0BEC" w:rsidRDefault="00EA26F0" w:rsidP="00EA26F0">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7DE3741D" w14:textId="77777777" w:rsidR="00EA26F0" w:rsidRPr="00FB0BEC" w:rsidRDefault="00EA26F0" w:rsidP="00EA26F0">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19EA764C" w14:textId="77777777" w:rsidR="00EA26F0" w:rsidRPr="00FB0BEC" w:rsidRDefault="00EA26F0" w:rsidP="00EA26F0">
            <w:pPr>
              <w:suppressAutoHyphens w:val="0"/>
              <w:jc w:val="right"/>
              <w:rPr>
                <w:rFonts w:ascii="Arial" w:hAnsi="Arial" w:cs="Arial"/>
                <w:lang w:eastAsia="cs-CZ"/>
              </w:rPr>
            </w:pPr>
          </w:p>
        </w:tc>
      </w:tr>
      <w:tr w:rsidR="00EA26F0" w:rsidRPr="00FC26D0" w14:paraId="1B12A9E0"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366538C" w14:textId="77777777" w:rsidR="00EA26F0" w:rsidRPr="00FB0BEC" w:rsidRDefault="00EA26F0" w:rsidP="00EA26F0">
            <w:pPr>
              <w:suppressAutoHyphens w:val="0"/>
              <w:jc w:val="center"/>
              <w:rPr>
                <w:rFonts w:ascii="Arial" w:hAnsi="Arial" w:cs="Arial"/>
                <w:lang w:eastAsia="cs-CZ"/>
              </w:rPr>
            </w:pPr>
            <w:r>
              <w:rPr>
                <w:rFonts w:ascii="Arial" w:hAnsi="Arial" w:cs="Arial"/>
                <w:lang w:eastAsia="cs-CZ"/>
              </w:rPr>
              <w:t>20</w:t>
            </w:r>
          </w:p>
        </w:tc>
        <w:tc>
          <w:tcPr>
            <w:tcW w:w="4049" w:type="dxa"/>
            <w:tcBorders>
              <w:top w:val="nil"/>
              <w:left w:val="single" w:sz="8" w:space="0" w:color="auto"/>
              <w:bottom w:val="single" w:sz="4" w:space="0" w:color="auto"/>
              <w:right w:val="single" w:sz="4" w:space="0" w:color="auto"/>
            </w:tcBorders>
            <w:shd w:val="clear" w:color="auto" w:fill="auto"/>
            <w:vAlign w:val="center"/>
          </w:tcPr>
          <w:p w14:paraId="079FCBC0" w14:textId="77777777" w:rsidR="00EA26F0" w:rsidRPr="00EA26F0" w:rsidRDefault="00EA26F0" w:rsidP="00EA26F0">
            <w:pPr>
              <w:suppressAutoHyphens w:val="0"/>
              <w:rPr>
                <w:rFonts w:ascii="Arial" w:hAnsi="Arial" w:cs="Arial"/>
                <w:color w:val="000000"/>
                <w:lang w:eastAsia="cs-CZ"/>
              </w:rPr>
            </w:pPr>
            <w:r w:rsidRPr="00EA26F0">
              <w:rPr>
                <w:rFonts w:ascii="Arial" w:hAnsi="Arial" w:cs="Arial"/>
                <w:color w:val="000000"/>
                <w:lang w:eastAsia="cs-CZ"/>
              </w:rPr>
              <w:t xml:space="preserve">Cell </w:t>
            </w:r>
            <w:proofErr w:type="spellStart"/>
            <w:r w:rsidRPr="00EA26F0">
              <w:rPr>
                <w:rFonts w:ascii="Arial" w:hAnsi="Arial" w:cs="Arial"/>
                <w:color w:val="000000"/>
                <w:lang w:eastAsia="cs-CZ"/>
              </w:rPr>
              <w:t>spreaders</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8582678"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color w:val="000000"/>
                <w:lang w:eastAsia="cs-CZ"/>
              </w:rPr>
              <w:t>10 000</w:t>
            </w:r>
          </w:p>
        </w:tc>
        <w:tc>
          <w:tcPr>
            <w:tcW w:w="1843" w:type="dxa"/>
            <w:tcBorders>
              <w:top w:val="nil"/>
              <w:left w:val="nil"/>
              <w:bottom w:val="single" w:sz="4" w:space="0" w:color="auto"/>
              <w:right w:val="single" w:sz="4" w:space="0" w:color="auto"/>
            </w:tcBorders>
          </w:tcPr>
          <w:p w14:paraId="08C89965" w14:textId="77777777" w:rsidR="00EA26F0" w:rsidRPr="00EA26F0" w:rsidRDefault="00EA26F0" w:rsidP="00EA26F0">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12B17C54" w14:textId="77777777" w:rsidR="00EA26F0" w:rsidRPr="00FB0BEC" w:rsidRDefault="00EA26F0" w:rsidP="00EA26F0">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3DFB64AE" w14:textId="77777777" w:rsidR="00EA26F0" w:rsidRPr="00FB0BEC" w:rsidRDefault="00EA26F0" w:rsidP="00EA26F0">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70522998" w14:textId="77777777" w:rsidR="00EA26F0" w:rsidRPr="00FB0BEC" w:rsidRDefault="00EA26F0" w:rsidP="00EA26F0">
            <w:pPr>
              <w:suppressAutoHyphens w:val="0"/>
              <w:jc w:val="right"/>
              <w:rPr>
                <w:rFonts w:ascii="Arial" w:hAnsi="Arial" w:cs="Arial"/>
                <w:lang w:eastAsia="cs-CZ"/>
              </w:rPr>
            </w:pPr>
          </w:p>
        </w:tc>
      </w:tr>
      <w:tr w:rsidR="00EA26F0" w:rsidRPr="00FC26D0" w14:paraId="512A5383"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60BC161" w14:textId="77777777" w:rsidR="00EA26F0" w:rsidRPr="00FB0BEC" w:rsidRDefault="00EA26F0" w:rsidP="00EA26F0">
            <w:pPr>
              <w:suppressAutoHyphens w:val="0"/>
              <w:jc w:val="center"/>
              <w:rPr>
                <w:rFonts w:ascii="Arial" w:hAnsi="Arial" w:cs="Arial"/>
                <w:lang w:eastAsia="cs-CZ"/>
              </w:rPr>
            </w:pPr>
            <w:r>
              <w:rPr>
                <w:rFonts w:ascii="Arial" w:hAnsi="Arial" w:cs="Arial"/>
                <w:lang w:eastAsia="cs-CZ"/>
              </w:rPr>
              <w:t>21</w:t>
            </w:r>
          </w:p>
        </w:tc>
        <w:tc>
          <w:tcPr>
            <w:tcW w:w="4049" w:type="dxa"/>
            <w:tcBorders>
              <w:top w:val="nil"/>
              <w:left w:val="single" w:sz="8" w:space="0" w:color="auto"/>
              <w:bottom w:val="single" w:sz="4" w:space="0" w:color="auto"/>
              <w:right w:val="single" w:sz="4" w:space="0" w:color="auto"/>
            </w:tcBorders>
            <w:shd w:val="clear" w:color="auto" w:fill="auto"/>
            <w:vAlign w:val="center"/>
          </w:tcPr>
          <w:p w14:paraId="7C067941"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color w:val="000000"/>
                <w:lang w:eastAsia="cs-CZ"/>
              </w:rPr>
              <w:t>Vacuum</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filter</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membrane</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pores</w:t>
            </w:r>
            <w:proofErr w:type="spellEnd"/>
            <w:r w:rsidRPr="00EA26F0">
              <w:rPr>
                <w:rFonts w:ascii="Arial" w:hAnsi="Arial" w:cs="Arial"/>
                <w:color w:val="000000"/>
                <w:lang w:eastAsia="cs-CZ"/>
              </w:rPr>
              <w:t xml:space="preserve"> 0,2 µm 250 </w:t>
            </w:r>
            <w:proofErr w:type="spellStart"/>
            <w:r w:rsidRPr="00EA26F0">
              <w:rPr>
                <w:rFonts w:ascii="Arial" w:hAnsi="Arial" w:cs="Arial"/>
                <w:color w:val="000000"/>
                <w:lang w:eastAsia="cs-CZ"/>
              </w:rPr>
              <w:t>mL</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F66BCB5"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color w:val="000000"/>
                <w:lang w:eastAsia="cs-CZ"/>
              </w:rPr>
              <w:t>84</w:t>
            </w:r>
          </w:p>
        </w:tc>
        <w:tc>
          <w:tcPr>
            <w:tcW w:w="1843" w:type="dxa"/>
            <w:tcBorders>
              <w:top w:val="nil"/>
              <w:left w:val="nil"/>
              <w:bottom w:val="single" w:sz="4" w:space="0" w:color="auto"/>
              <w:right w:val="single" w:sz="4" w:space="0" w:color="auto"/>
            </w:tcBorders>
          </w:tcPr>
          <w:p w14:paraId="43623C9A" w14:textId="77777777" w:rsidR="00EA26F0" w:rsidRPr="00EA26F0" w:rsidRDefault="00EA26F0" w:rsidP="00EA26F0">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2ABBB969" w14:textId="77777777" w:rsidR="00EA26F0" w:rsidRPr="00FB0BEC" w:rsidRDefault="00EA26F0" w:rsidP="00EA26F0">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7EC4C656" w14:textId="77777777" w:rsidR="00EA26F0" w:rsidRPr="00FB0BEC" w:rsidRDefault="00EA26F0" w:rsidP="00EA26F0">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5DF9BF3C" w14:textId="77777777" w:rsidR="00EA26F0" w:rsidRPr="00FB0BEC" w:rsidRDefault="00EA26F0" w:rsidP="00EA26F0">
            <w:pPr>
              <w:suppressAutoHyphens w:val="0"/>
              <w:jc w:val="right"/>
              <w:rPr>
                <w:rFonts w:ascii="Arial" w:hAnsi="Arial" w:cs="Arial"/>
                <w:lang w:eastAsia="cs-CZ"/>
              </w:rPr>
            </w:pPr>
          </w:p>
        </w:tc>
      </w:tr>
      <w:tr w:rsidR="00EA26F0" w:rsidRPr="00FC26D0" w14:paraId="533831D0"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FD2A5F3" w14:textId="77777777" w:rsidR="00EA26F0" w:rsidRPr="00FB0BEC" w:rsidRDefault="00EA26F0" w:rsidP="00EA26F0">
            <w:pPr>
              <w:suppressAutoHyphens w:val="0"/>
              <w:jc w:val="center"/>
              <w:rPr>
                <w:rFonts w:ascii="Arial" w:hAnsi="Arial" w:cs="Arial"/>
                <w:lang w:eastAsia="cs-CZ"/>
              </w:rPr>
            </w:pPr>
            <w:r>
              <w:rPr>
                <w:rFonts w:ascii="Arial" w:hAnsi="Arial" w:cs="Arial"/>
                <w:lang w:eastAsia="cs-CZ"/>
              </w:rPr>
              <w:t>22</w:t>
            </w:r>
          </w:p>
        </w:tc>
        <w:tc>
          <w:tcPr>
            <w:tcW w:w="4049" w:type="dxa"/>
            <w:tcBorders>
              <w:top w:val="nil"/>
              <w:left w:val="single" w:sz="8" w:space="0" w:color="auto"/>
              <w:bottom w:val="single" w:sz="4" w:space="0" w:color="auto"/>
              <w:right w:val="single" w:sz="4" w:space="0" w:color="auto"/>
            </w:tcBorders>
            <w:shd w:val="clear" w:color="auto" w:fill="auto"/>
            <w:vAlign w:val="center"/>
          </w:tcPr>
          <w:p w14:paraId="2F35418E"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color w:val="000000"/>
                <w:lang w:eastAsia="cs-CZ"/>
              </w:rPr>
              <w:t>Vacuum</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filter</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membrane</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pores</w:t>
            </w:r>
            <w:proofErr w:type="spellEnd"/>
            <w:r w:rsidRPr="00EA26F0">
              <w:rPr>
                <w:rFonts w:ascii="Arial" w:hAnsi="Arial" w:cs="Arial"/>
                <w:color w:val="000000"/>
                <w:lang w:eastAsia="cs-CZ"/>
              </w:rPr>
              <w:t xml:space="preserve"> 0,2 µm 500 </w:t>
            </w:r>
            <w:proofErr w:type="spellStart"/>
            <w:r w:rsidRPr="00EA26F0">
              <w:rPr>
                <w:rFonts w:ascii="Arial" w:hAnsi="Arial" w:cs="Arial"/>
                <w:color w:val="000000"/>
                <w:lang w:eastAsia="cs-CZ"/>
              </w:rPr>
              <w:t>mL</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920BC1B"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color w:val="000000"/>
                <w:lang w:eastAsia="cs-CZ"/>
              </w:rPr>
              <w:t>120</w:t>
            </w:r>
          </w:p>
        </w:tc>
        <w:tc>
          <w:tcPr>
            <w:tcW w:w="1843" w:type="dxa"/>
            <w:tcBorders>
              <w:top w:val="nil"/>
              <w:left w:val="nil"/>
              <w:bottom w:val="single" w:sz="4" w:space="0" w:color="auto"/>
              <w:right w:val="single" w:sz="4" w:space="0" w:color="auto"/>
            </w:tcBorders>
          </w:tcPr>
          <w:p w14:paraId="67DD1147" w14:textId="77777777" w:rsidR="00EA26F0" w:rsidRPr="00EA26F0" w:rsidRDefault="00EA26F0" w:rsidP="00EA26F0">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26ECB6D9" w14:textId="77777777" w:rsidR="00EA26F0" w:rsidRPr="00FB0BEC" w:rsidRDefault="00EA26F0" w:rsidP="00EA26F0">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622F6571" w14:textId="77777777" w:rsidR="00EA26F0" w:rsidRPr="00FB0BEC" w:rsidRDefault="00EA26F0" w:rsidP="00EA26F0">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4F538C3F" w14:textId="77777777" w:rsidR="00EA26F0" w:rsidRPr="00FB0BEC" w:rsidRDefault="00EA26F0" w:rsidP="00EA26F0">
            <w:pPr>
              <w:suppressAutoHyphens w:val="0"/>
              <w:jc w:val="right"/>
              <w:rPr>
                <w:rFonts w:ascii="Arial" w:hAnsi="Arial" w:cs="Arial"/>
                <w:lang w:eastAsia="cs-CZ"/>
              </w:rPr>
            </w:pPr>
          </w:p>
        </w:tc>
      </w:tr>
      <w:tr w:rsidR="00EA26F0" w:rsidRPr="00FC26D0" w14:paraId="3766E97B"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DDBEC1A" w14:textId="77777777" w:rsidR="00EA26F0" w:rsidRPr="00FB0BEC" w:rsidRDefault="00EA26F0" w:rsidP="00EA26F0">
            <w:pPr>
              <w:suppressAutoHyphens w:val="0"/>
              <w:jc w:val="center"/>
              <w:rPr>
                <w:rFonts w:ascii="Arial" w:hAnsi="Arial" w:cs="Arial"/>
                <w:lang w:eastAsia="cs-CZ"/>
              </w:rPr>
            </w:pPr>
            <w:r>
              <w:rPr>
                <w:rFonts w:ascii="Arial" w:hAnsi="Arial" w:cs="Arial"/>
                <w:lang w:eastAsia="cs-CZ"/>
              </w:rPr>
              <w:t>23</w:t>
            </w:r>
          </w:p>
        </w:tc>
        <w:tc>
          <w:tcPr>
            <w:tcW w:w="4049" w:type="dxa"/>
            <w:tcBorders>
              <w:top w:val="nil"/>
              <w:left w:val="single" w:sz="8" w:space="0" w:color="auto"/>
              <w:bottom w:val="single" w:sz="4" w:space="0" w:color="auto"/>
              <w:right w:val="single" w:sz="4" w:space="0" w:color="auto"/>
            </w:tcBorders>
            <w:shd w:val="clear" w:color="auto" w:fill="auto"/>
            <w:vAlign w:val="center"/>
          </w:tcPr>
          <w:p w14:paraId="68FD7EBB"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color w:val="000000"/>
                <w:lang w:eastAsia="cs-CZ"/>
              </w:rPr>
              <w:t>Vacuum</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filter</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membrane</w:t>
            </w:r>
            <w:proofErr w:type="spellEnd"/>
            <w:r w:rsidRPr="00EA26F0">
              <w:rPr>
                <w:rFonts w:ascii="Arial" w:hAnsi="Arial" w:cs="Arial"/>
                <w:color w:val="000000"/>
                <w:lang w:eastAsia="cs-CZ"/>
              </w:rPr>
              <w:t xml:space="preserve">, </w:t>
            </w:r>
            <w:proofErr w:type="spellStart"/>
            <w:r w:rsidRPr="00EA26F0">
              <w:rPr>
                <w:rFonts w:ascii="Arial" w:hAnsi="Arial" w:cs="Arial"/>
                <w:color w:val="000000"/>
                <w:lang w:eastAsia="cs-CZ"/>
              </w:rPr>
              <w:t>pores</w:t>
            </w:r>
            <w:proofErr w:type="spellEnd"/>
            <w:r w:rsidRPr="00EA26F0">
              <w:rPr>
                <w:rFonts w:ascii="Arial" w:hAnsi="Arial" w:cs="Arial"/>
                <w:color w:val="000000"/>
                <w:lang w:eastAsia="cs-CZ"/>
              </w:rPr>
              <w:t xml:space="preserve"> 0,2 µm 1000 </w:t>
            </w:r>
            <w:proofErr w:type="spellStart"/>
            <w:r w:rsidRPr="00EA26F0">
              <w:rPr>
                <w:rFonts w:ascii="Arial" w:hAnsi="Arial" w:cs="Arial"/>
                <w:color w:val="000000"/>
                <w:lang w:eastAsia="cs-CZ"/>
              </w:rPr>
              <w:t>mL</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FF3AB3E"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color w:val="000000"/>
                <w:lang w:eastAsia="cs-CZ"/>
              </w:rPr>
              <w:t>84</w:t>
            </w:r>
          </w:p>
        </w:tc>
        <w:tc>
          <w:tcPr>
            <w:tcW w:w="1843" w:type="dxa"/>
            <w:tcBorders>
              <w:top w:val="nil"/>
              <w:left w:val="nil"/>
              <w:bottom w:val="single" w:sz="4" w:space="0" w:color="auto"/>
              <w:right w:val="single" w:sz="4" w:space="0" w:color="auto"/>
            </w:tcBorders>
          </w:tcPr>
          <w:p w14:paraId="21FD452A" w14:textId="77777777" w:rsidR="00EA26F0" w:rsidRPr="00EA26F0" w:rsidRDefault="00EA26F0" w:rsidP="00EA26F0">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0C53155B" w14:textId="77777777" w:rsidR="00EA26F0" w:rsidRPr="00FB0BEC" w:rsidRDefault="00EA26F0" w:rsidP="00EA26F0">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6A670744" w14:textId="77777777" w:rsidR="00EA26F0" w:rsidRPr="00FB0BEC" w:rsidRDefault="00EA26F0" w:rsidP="00EA26F0">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0D8EB949" w14:textId="77777777" w:rsidR="00EA26F0" w:rsidRPr="00FB0BEC" w:rsidRDefault="00EA26F0" w:rsidP="00EA26F0">
            <w:pPr>
              <w:suppressAutoHyphens w:val="0"/>
              <w:jc w:val="right"/>
              <w:rPr>
                <w:rFonts w:ascii="Arial" w:hAnsi="Arial" w:cs="Arial"/>
                <w:lang w:eastAsia="cs-CZ"/>
              </w:rPr>
            </w:pPr>
          </w:p>
        </w:tc>
      </w:tr>
      <w:tr w:rsidR="00EA26F0" w:rsidRPr="00FC26D0" w14:paraId="2F75907E"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217E3DC" w14:textId="77777777" w:rsidR="00EA26F0" w:rsidRPr="00FB0BEC" w:rsidRDefault="00EA26F0" w:rsidP="00EA26F0">
            <w:pPr>
              <w:suppressAutoHyphens w:val="0"/>
              <w:jc w:val="center"/>
              <w:rPr>
                <w:rFonts w:ascii="Arial" w:hAnsi="Arial" w:cs="Arial"/>
                <w:lang w:eastAsia="cs-CZ"/>
              </w:rPr>
            </w:pPr>
            <w:r>
              <w:rPr>
                <w:rFonts w:ascii="Arial" w:hAnsi="Arial" w:cs="Arial"/>
                <w:lang w:eastAsia="cs-CZ"/>
              </w:rPr>
              <w:t>24</w:t>
            </w:r>
          </w:p>
        </w:tc>
        <w:tc>
          <w:tcPr>
            <w:tcW w:w="4049" w:type="dxa"/>
            <w:tcBorders>
              <w:top w:val="nil"/>
              <w:left w:val="single" w:sz="8" w:space="0" w:color="auto"/>
              <w:bottom w:val="single" w:sz="4" w:space="0" w:color="auto"/>
              <w:right w:val="single" w:sz="4" w:space="0" w:color="auto"/>
            </w:tcBorders>
            <w:shd w:val="clear" w:color="auto" w:fill="auto"/>
            <w:vAlign w:val="center"/>
          </w:tcPr>
          <w:p w14:paraId="698D3008"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lang w:eastAsia="cs-CZ"/>
              </w:rPr>
              <w:t>tips</w:t>
            </w:r>
            <w:proofErr w:type="spellEnd"/>
            <w:r w:rsidRPr="00EA26F0">
              <w:rPr>
                <w:rFonts w:ascii="Arial" w:hAnsi="Arial" w:cs="Arial"/>
                <w:lang w:eastAsia="cs-CZ"/>
              </w:rPr>
              <w:t xml:space="preserve"> </w:t>
            </w:r>
            <w:proofErr w:type="spellStart"/>
            <w:r w:rsidRPr="00EA26F0">
              <w:rPr>
                <w:rFonts w:ascii="Arial" w:hAnsi="Arial" w:cs="Arial"/>
                <w:lang w:eastAsia="cs-CZ"/>
              </w:rPr>
              <w:t>without</w:t>
            </w:r>
            <w:proofErr w:type="spellEnd"/>
            <w:r w:rsidRPr="00EA26F0">
              <w:rPr>
                <w:rFonts w:ascii="Arial" w:hAnsi="Arial" w:cs="Arial"/>
                <w:lang w:eastAsia="cs-CZ"/>
              </w:rPr>
              <w:t xml:space="preserve"> </w:t>
            </w:r>
            <w:proofErr w:type="spellStart"/>
            <w:r w:rsidRPr="00EA26F0">
              <w:rPr>
                <w:rFonts w:ascii="Arial" w:hAnsi="Arial" w:cs="Arial"/>
                <w:lang w:eastAsia="cs-CZ"/>
              </w:rPr>
              <w:t>filter</w:t>
            </w:r>
            <w:proofErr w:type="spellEnd"/>
            <w:r w:rsidRPr="00EA26F0">
              <w:rPr>
                <w:rFonts w:ascii="Arial" w:hAnsi="Arial" w:cs="Arial"/>
                <w:lang w:eastAsia="cs-CZ"/>
              </w:rPr>
              <w:t xml:space="preserve"> 10 µL</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8789D30"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lang w:eastAsia="cs-CZ"/>
              </w:rPr>
              <w:t>30 000</w:t>
            </w:r>
          </w:p>
        </w:tc>
        <w:tc>
          <w:tcPr>
            <w:tcW w:w="1843" w:type="dxa"/>
            <w:tcBorders>
              <w:top w:val="nil"/>
              <w:left w:val="nil"/>
              <w:bottom w:val="single" w:sz="4" w:space="0" w:color="auto"/>
              <w:right w:val="single" w:sz="4" w:space="0" w:color="auto"/>
            </w:tcBorders>
          </w:tcPr>
          <w:p w14:paraId="76333C0F" w14:textId="77777777" w:rsidR="00EA26F0" w:rsidRPr="00EA26F0" w:rsidRDefault="00EA26F0" w:rsidP="00EA26F0">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269414CB" w14:textId="77777777" w:rsidR="00EA26F0" w:rsidRPr="00FB0BEC" w:rsidRDefault="00EA26F0" w:rsidP="00EA26F0">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19EE87A4" w14:textId="77777777" w:rsidR="00EA26F0" w:rsidRPr="00FB0BEC" w:rsidRDefault="00EA26F0" w:rsidP="00EA26F0">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6ED65486" w14:textId="77777777" w:rsidR="00EA26F0" w:rsidRPr="00FB0BEC" w:rsidRDefault="00EA26F0" w:rsidP="00EA26F0">
            <w:pPr>
              <w:suppressAutoHyphens w:val="0"/>
              <w:jc w:val="right"/>
              <w:rPr>
                <w:rFonts w:ascii="Arial" w:hAnsi="Arial" w:cs="Arial"/>
                <w:lang w:eastAsia="cs-CZ"/>
              </w:rPr>
            </w:pPr>
          </w:p>
        </w:tc>
      </w:tr>
      <w:tr w:rsidR="00EA26F0" w:rsidRPr="00FC26D0" w14:paraId="26FBBE20"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C34F655" w14:textId="77777777" w:rsidR="00EA26F0" w:rsidRPr="00FB0BEC" w:rsidRDefault="00EA26F0" w:rsidP="00EA26F0">
            <w:pPr>
              <w:suppressAutoHyphens w:val="0"/>
              <w:jc w:val="center"/>
              <w:rPr>
                <w:rFonts w:ascii="Arial" w:hAnsi="Arial" w:cs="Arial"/>
                <w:lang w:eastAsia="cs-CZ"/>
              </w:rPr>
            </w:pPr>
            <w:r>
              <w:rPr>
                <w:rFonts w:ascii="Arial" w:hAnsi="Arial" w:cs="Arial"/>
                <w:lang w:eastAsia="cs-CZ"/>
              </w:rPr>
              <w:t>25</w:t>
            </w:r>
          </w:p>
        </w:tc>
        <w:tc>
          <w:tcPr>
            <w:tcW w:w="4049" w:type="dxa"/>
            <w:tcBorders>
              <w:top w:val="nil"/>
              <w:left w:val="single" w:sz="8" w:space="0" w:color="auto"/>
              <w:bottom w:val="single" w:sz="4" w:space="0" w:color="auto"/>
              <w:right w:val="single" w:sz="4" w:space="0" w:color="auto"/>
            </w:tcBorders>
            <w:shd w:val="clear" w:color="auto" w:fill="auto"/>
            <w:vAlign w:val="center"/>
          </w:tcPr>
          <w:p w14:paraId="26DAFC70"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lang w:eastAsia="cs-CZ"/>
              </w:rPr>
              <w:t>tips</w:t>
            </w:r>
            <w:proofErr w:type="spellEnd"/>
            <w:r w:rsidRPr="00EA26F0">
              <w:rPr>
                <w:rFonts w:ascii="Arial" w:hAnsi="Arial" w:cs="Arial"/>
                <w:lang w:eastAsia="cs-CZ"/>
              </w:rPr>
              <w:t xml:space="preserve"> </w:t>
            </w:r>
            <w:proofErr w:type="spellStart"/>
            <w:r w:rsidRPr="00EA26F0">
              <w:rPr>
                <w:rFonts w:ascii="Arial" w:hAnsi="Arial" w:cs="Arial"/>
                <w:lang w:eastAsia="cs-CZ"/>
              </w:rPr>
              <w:t>without</w:t>
            </w:r>
            <w:proofErr w:type="spellEnd"/>
            <w:r w:rsidRPr="00EA26F0">
              <w:rPr>
                <w:rFonts w:ascii="Arial" w:hAnsi="Arial" w:cs="Arial"/>
                <w:lang w:eastAsia="cs-CZ"/>
              </w:rPr>
              <w:t xml:space="preserve"> </w:t>
            </w:r>
            <w:proofErr w:type="spellStart"/>
            <w:r w:rsidRPr="00EA26F0">
              <w:rPr>
                <w:rFonts w:ascii="Arial" w:hAnsi="Arial" w:cs="Arial"/>
                <w:lang w:eastAsia="cs-CZ"/>
              </w:rPr>
              <w:t>filter</w:t>
            </w:r>
            <w:proofErr w:type="spellEnd"/>
            <w:r w:rsidRPr="00EA26F0">
              <w:rPr>
                <w:rFonts w:ascii="Arial" w:hAnsi="Arial" w:cs="Arial"/>
                <w:lang w:eastAsia="cs-CZ"/>
              </w:rPr>
              <w:t xml:space="preserve"> 100/200 µL</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A131B32"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lang w:eastAsia="cs-CZ"/>
              </w:rPr>
              <w:t>30 000</w:t>
            </w:r>
          </w:p>
        </w:tc>
        <w:tc>
          <w:tcPr>
            <w:tcW w:w="1843" w:type="dxa"/>
            <w:tcBorders>
              <w:top w:val="nil"/>
              <w:left w:val="nil"/>
              <w:bottom w:val="single" w:sz="4" w:space="0" w:color="auto"/>
              <w:right w:val="single" w:sz="4" w:space="0" w:color="auto"/>
            </w:tcBorders>
          </w:tcPr>
          <w:p w14:paraId="0A072416" w14:textId="77777777" w:rsidR="00EA26F0" w:rsidRPr="00EA26F0" w:rsidRDefault="00EA26F0" w:rsidP="00EA26F0">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4F000814" w14:textId="77777777" w:rsidR="00EA26F0" w:rsidRPr="00FB0BEC" w:rsidRDefault="00EA26F0" w:rsidP="00EA26F0">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4F42C7EC" w14:textId="77777777" w:rsidR="00EA26F0" w:rsidRPr="00FB0BEC" w:rsidRDefault="00EA26F0" w:rsidP="00EA26F0">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4FFC8EB6" w14:textId="77777777" w:rsidR="00EA26F0" w:rsidRPr="00FB0BEC" w:rsidRDefault="00EA26F0" w:rsidP="00EA26F0">
            <w:pPr>
              <w:suppressAutoHyphens w:val="0"/>
              <w:jc w:val="right"/>
              <w:rPr>
                <w:rFonts w:ascii="Arial" w:hAnsi="Arial" w:cs="Arial"/>
                <w:lang w:eastAsia="cs-CZ"/>
              </w:rPr>
            </w:pPr>
          </w:p>
        </w:tc>
      </w:tr>
      <w:tr w:rsidR="00EA26F0" w:rsidRPr="00FC26D0" w14:paraId="2099DA7A"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2B99B95" w14:textId="77777777" w:rsidR="00EA26F0" w:rsidRPr="00FB0BEC" w:rsidRDefault="00EA26F0" w:rsidP="00EA26F0">
            <w:pPr>
              <w:suppressAutoHyphens w:val="0"/>
              <w:jc w:val="center"/>
              <w:rPr>
                <w:rFonts w:ascii="Arial" w:hAnsi="Arial" w:cs="Arial"/>
                <w:lang w:eastAsia="cs-CZ"/>
              </w:rPr>
            </w:pPr>
            <w:r>
              <w:rPr>
                <w:rFonts w:ascii="Arial" w:hAnsi="Arial" w:cs="Arial"/>
                <w:lang w:eastAsia="cs-CZ"/>
              </w:rPr>
              <w:t>26</w:t>
            </w:r>
          </w:p>
        </w:tc>
        <w:tc>
          <w:tcPr>
            <w:tcW w:w="4049" w:type="dxa"/>
            <w:tcBorders>
              <w:top w:val="nil"/>
              <w:left w:val="single" w:sz="8" w:space="0" w:color="auto"/>
              <w:bottom w:val="single" w:sz="4" w:space="0" w:color="auto"/>
              <w:right w:val="single" w:sz="4" w:space="0" w:color="auto"/>
            </w:tcBorders>
            <w:shd w:val="clear" w:color="auto" w:fill="auto"/>
            <w:vAlign w:val="center"/>
          </w:tcPr>
          <w:p w14:paraId="45926152"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lang w:eastAsia="cs-CZ"/>
              </w:rPr>
              <w:t>tips</w:t>
            </w:r>
            <w:proofErr w:type="spellEnd"/>
            <w:r w:rsidRPr="00EA26F0">
              <w:rPr>
                <w:rFonts w:ascii="Arial" w:hAnsi="Arial" w:cs="Arial"/>
                <w:lang w:eastAsia="cs-CZ"/>
              </w:rPr>
              <w:t xml:space="preserve"> </w:t>
            </w:r>
            <w:proofErr w:type="spellStart"/>
            <w:r w:rsidRPr="00EA26F0">
              <w:rPr>
                <w:rFonts w:ascii="Arial" w:hAnsi="Arial" w:cs="Arial"/>
                <w:lang w:eastAsia="cs-CZ"/>
              </w:rPr>
              <w:t>without</w:t>
            </w:r>
            <w:proofErr w:type="spellEnd"/>
            <w:r w:rsidRPr="00EA26F0">
              <w:rPr>
                <w:rFonts w:ascii="Arial" w:hAnsi="Arial" w:cs="Arial"/>
                <w:lang w:eastAsia="cs-CZ"/>
              </w:rPr>
              <w:t xml:space="preserve"> </w:t>
            </w:r>
            <w:proofErr w:type="spellStart"/>
            <w:r w:rsidRPr="00EA26F0">
              <w:rPr>
                <w:rFonts w:ascii="Arial" w:hAnsi="Arial" w:cs="Arial"/>
                <w:lang w:eastAsia="cs-CZ"/>
              </w:rPr>
              <w:t>filter</w:t>
            </w:r>
            <w:proofErr w:type="spellEnd"/>
            <w:r w:rsidRPr="00EA26F0">
              <w:rPr>
                <w:rFonts w:ascii="Arial" w:hAnsi="Arial" w:cs="Arial"/>
                <w:lang w:eastAsia="cs-CZ"/>
              </w:rPr>
              <w:t xml:space="preserve"> 1000 µL</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BAC577D"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lang w:eastAsia="cs-CZ"/>
              </w:rPr>
              <w:t>10 000</w:t>
            </w:r>
          </w:p>
        </w:tc>
        <w:tc>
          <w:tcPr>
            <w:tcW w:w="1843" w:type="dxa"/>
            <w:tcBorders>
              <w:top w:val="nil"/>
              <w:left w:val="nil"/>
              <w:bottom w:val="single" w:sz="4" w:space="0" w:color="auto"/>
              <w:right w:val="single" w:sz="4" w:space="0" w:color="auto"/>
            </w:tcBorders>
          </w:tcPr>
          <w:p w14:paraId="3DA521F0" w14:textId="77777777" w:rsidR="00EA26F0" w:rsidRPr="00EA26F0" w:rsidRDefault="00EA26F0" w:rsidP="00EA26F0">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0313D1A1" w14:textId="77777777" w:rsidR="00EA26F0" w:rsidRPr="00FB0BEC" w:rsidRDefault="00EA26F0" w:rsidP="00EA26F0">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2A5DAE02" w14:textId="77777777" w:rsidR="00EA26F0" w:rsidRPr="00FB0BEC" w:rsidRDefault="00EA26F0" w:rsidP="00EA26F0">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66E9561F" w14:textId="77777777" w:rsidR="00EA26F0" w:rsidRPr="00FB0BEC" w:rsidRDefault="00EA26F0" w:rsidP="00EA26F0">
            <w:pPr>
              <w:suppressAutoHyphens w:val="0"/>
              <w:jc w:val="right"/>
              <w:rPr>
                <w:rFonts w:ascii="Arial" w:hAnsi="Arial" w:cs="Arial"/>
                <w:lang w:eastAsia="cs-CZ"/>
              </w:rPr>
            </w:pPr>
          </w:p>
        </w:tc>
      </w:tr>
      <w:tr w:rsidR="00EA26F0" w:rsidRPr="00FC26D0" w14:paraId="58956265"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95F2D6C" w14:textId="77777777" w:rsidR="00EA26F0" w:rsidRPr="00FB0BEC" w:rsidRDefault="00EA26F0" w:rsidP="00EA26F0">
            <w:pPr>
              <w:suppressAutoHyphens w:val="0"/>
              <w:jc w:val="center"/>
              <w:rPr>
                <w:rFonts w:ascii="Arial" w:hAnsi="Arial" w:cs="Arial"/>
                <w:lang w:eastAsia="cs-CZ"/>
              </w:rPr>
            </w:pPr>
            <w:r>
              <w:rPr>
                <w:rFonts w:ascii="Arial" w:hAnsi="Arial" w:cs="Arial"/>
                <w:lang w:eastAsia="cs-CZ"/>
              </w:rPr>
              <w:t>27</w:t>
            </w:r>
          </w:p>
        </w:tc>
        <w:tc>
          <w:tcPr>
            <w:tcW w:w="4049" w:type="dxa"/>
            <w:tcBorders>
              <w:top w:val="nil"/>
              <w:left w:val="single" w:sz="8" w:space="0" w:color="auto"/>
              <w:bottom w:val="single" w:sz="4" w:space="0" w:color="auto"/>
              <w:right w:val="single" w:sz="4" w:space="0" w:color="auto"/>
            </w:tcBorders>
            <w:shd w:val="clear" w:color="auto" w:fill="auto"/>
            <w:vAlign w:val="center"/>
          </w:tcPr>
          <w:p w14:paraId="635E5D6D"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lang w:eastAsia="cs-CZ"/>
              </w:rPr>
              <w:t>Round</w:t>
            </w:r>
            <w:proofErr w:type="spellEnd"/>
            <w:r w:rsidRPr="00EA26F0">
              <w:rPr>
                <w:rFonts w:ascii="Arial" w:hAnsi="Arial" w:cs="Arial"/>
                <w:lang w:eastAsia="cs-CZ"/>
              </w:rPr>
              <w:t xml:space="preserve"> </w:t>
            </w:r>
            <w:proofErr w:type="spellStart"/>
            <w:r w:rsidRPr="00EA26F0">
              <w:rPr>
                <w:rFonts w:ascii="Arial" w:hAnsi="Arial" w:cs="Arial"/>
                <w:lang w:eastAsia="cs-CZ"/>
              </w:rPr>
              <w:t>bottom</w:t>
            </w:r>
            <w:proofErr w:type="spellEnd"/>
            <w:r w:rsidRPr="00EA26F0">
              <w:rPr>
                <w:rFonts w:ascii="Arial" w:hAnsi="Arial" w:cs="Arial"/>
                <w:lang w:eastAsia="cs-CZ"/>
              </w:rPr>
              <w:t xml:space="preserve"> test </w:t>
            </w:r>
            <w:proofErr w:type="spellStart"/>
            <w:r w:rsidRPr="00EA26F0">
              <w:rPr>
                <w:rFonts w:ascii="Arial" w:hAnsi="Arial" w:cs="Arial"/>
                <w:lang w:eastAsia="cs-CZ"/>
              </w:rPr>
              <w:t>tubes</w:t>
            </w:r>
            <w:proofErr w:type="spellEnd"/>
            <w:r w:rsidRPr="00EA26F0">
              <w:rPr>
                <w:rFonts w:ascii="Arial" w:hAnsi="Arial" w:cs="Arial"/>
                <w:lang w:eastAsia="cs-CZ"/>
              </w:rPr>
              <w:t xml:space="preserve"> 14mL</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6330C98"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lang w:eastAsia="cs-CZ"/>
              </w:rPr>
              <w:t>1500</w:t>
            </w:r>
          </w:p>
        </w:tc>
        <w:tc>
          <w:tcPr>
            <w:tcW w:w="1843" w:type="dxa"/>
            <w:tcBorders>
              <w:top w:val="nil"/>
              <w:left w:val="nil"/>
              <w:bottom w:val="single" w:sz="4" w:space="0" w:color="auto"/>
              <w:right w:val="single" w:sz="4" w:space="0" w:color="auto"/>
            </w:tcBorders>
          </w:tcPr>
          <w:p w14:paraId="5F76EF92" w14:textId="77777777" w:rsidR="00EA26F0" w:rsidRPr="00EA26F0" w:rsidRDefault="00EA26F0" w:rsidP="00EA26F0">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70D19166" w14:textId="77777777" w:rsidR="00EA26F0" w:rsidRPr="00FB0BEC" w:rsidRDefault="00EA26F0" w:rsidP="00EA26F0">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32C3DC55" w14:textId="77777777" w:rsidR="00EA26F0" w:rsidRPr="00FB0BEC" w:rsidRDefault="00EA26F0" w:rsidP="00EA26F0">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1EE88079" w14:textId="77777777" w:rsidR="00EA26F0" w:rsidRPr="00FB0BEC" w:rsidRDefault="00EA26F0" w:rsidP="00EA26F0">
            <w:pPr>
              <w:suppressAutoHyphens w:val="0"/>
              <w:jc w:val="right"/>
              <w:rPr>
                <w:rFonts w:ascii="Arial" w:hAnsi="Arial" w:cs="Arial"/>
                <w:lang w:eastAsia="cs-CZ"/>
              </w:rPr>
            </w:pPr>
          </w:p>
        </w:tc>
      </w:tr>
      <w:tr w:rsidR="00EA26F0" w:rsidRPr="00FC26D0" w14:paraId="5035F812"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5EC9E9F" w14:textId="77777777" w:rsidR="00EA26F0" w:rsidRPr="00FB0BEC" w:rsidRDefault="00EA26F0" w:rsidP="00EA26F0">
            <w:pPr>
              <w:suppressAutoHyphens w:val="0"/>
              <w:jc w:val="center"/>
              <w:rPr>
                <w:rFonts w:ascii="Arial" w:hAnsi="Arial" w:cs="Arial"/>
                <w:lang w:eastAsia="cs-CZ"/>
              </w:rPr>
            </w:pPr>
            <w:r>
              <w:rPr>
                <w:rFonts w:ascii="Arial" w:hAnsi="Arial" w:cs="Arial"/>
                <w:lang w:eastAsia="cs-CZ"/>
              </w:rPr>
              <w:t>28</w:t>
            </w:r>
          </w:p>
        </w:tc>
        <w:tc>
          <w:tcPr>
            <w:tcW w:w="4049" w:type="dxa"/>
            <w:tcBorders>
              <w:top w:val="nil"/>
              <w:left w:val="single" w:sz="8" w:space="0" w:color="auto"/>
              <w:bottom w:val="single" w:sz="4" w:space="0" w:color="auto"/>
              <w:right w:val="single" w:sz="4" w:space="0" w:color="auto"/>
            </w:tcBorders>
            <w:shd w:val="clear" w:color="auto" w:fill="auto"/>
            <w:vAlign w:val="center"/>
          </w:tcPr>
          <w:p w14:paraId="118E231D" w14:textId="77777777" w:rsidR="00EA26F0" w:rsidRPr="00EA26F0" w:rsidRDefault="00EA26F0" w:rsidP="00EA26F0">
            <w:pPr>
              <w:suppressAutoHyphens w:val="0"/>
              <w:rPr>
                <w:rFonts w:ascii="Arial" w:hAnsi="Arial" w:cs="Arial"/>
                <w:color w:val="000000"/>
                <w:lang w:eastAsia="cs-CZ"/>
              </w:rPr>
            </w:pPr>
            <w:r w:rsidRPr="00EA26F0">
              <w:rPr>
                <w:rFonts w:ascii="Arial" w:hAnsi="Arial" w:cs="Arial"/>
                <w:lang w:eastAsia="cs-CZ"/>
              </w:rPr>
              <w:t xml:space="preserve">Cell </w:t>
            </w:r>
            <w:proofErr w:type="spellStart"/>
            <w:r w:rsidRPr="00EA26F0">
              <w:rPr>
                <w:rFonts w:ascii="Arial" w:hAnsi="Arial" w:cs="Arial"/>
                <w:lang w:eastAsia="cs-CZ"/>
              </w:rPr>
              <w:t>culture</w:t>
            </w:r>
            <w:proofErr w:type="spellEnd"/>
            <w:r w:rsidRPr="00EA26F0">
              <w:rPr>
                <w:rFonts w:ascii="Arial" w:hAnsi="Arial" w:cs="Arial"/>
                <w:lang w:eastAsia="cs-CZ"/>
              </w:rPr>
              <w:t xml:space="preserve"> </w:t>
            </w:r>
            <w:proofErr w:type="spellStart"/>
            <w:r w:rsidRPr="00EA26F0">
              <w:rPr>
                <w:rFonts w:ascii="Arial" w:hAnsi="Arial" w:cs="Arial"/>
                <w:lang w:eastAsia="cs-CZ"/>
              </w:rPr>
              <w:t>flat</w:t>
            </w:r>
            <w:proofErr w:type="spellEnd"/>
            <w:r w:rsidRPr="00EA26F0">
              <w:rPr>
                <w:rFonts w:ascii="Arial" w:hAnsi="Arial" w:cs="Arial"/>
                <w:lang w:eastAsia="cs-CZ"/>
              </w:rPr>
              <w:t xml:space="preserve"> </w:t>
            </w:r>
            <w:proofErr w:type="spellStart"/>
            <w:r w:rsidRPr="00EA26F0">
              <w:rPr>
                <w:rFonts w:ascii="Arial" w:hAnsi="Arial" w:cs="Arial"/>
                <w:lang w:eastAsia="cs-CZ"/>
              </w:rPr>
              <w:t>sided</w:t>
            </w:r>
            <w:proofErr w:type="spellEnd"/>
            <w:r w:rsidRPr="00EA26F0">
              <w:rPr>
                <w:rFonts w:ascii="Arial" w:hAnsi="Arial" w:cs="Arial"/>
                <w:lang w:eastAsia="cs-CZ"/>
              </w:rPr>
              <w:t xml:space="preserve"> </w:t>
            </w:r>
            <w:proofErr w:type="spellStart"/>
            <w:r w:rsidRPr="00EA26F0">
              <w:rPr>
                <w:rFonts w:ascii="Arial" w:hAnsi="Arial" w:cs="Arial"/>
                <w:lang w:eastAsia="cs-CZ"/>
              </w:rPr>
              <w:t>tubes</w:t>
            </w:r>
            <w:proofErr w:type="spellEnd"/>
            <w:r w:rsidRPr="00EA26F0">
              <w:rPr>
                <w:rFonts w:ascii="Arial" w:hAnsi="Arial" w:cs="Arial"/>
                <w:lang w:eastAsia="cs-CZ"/>
              </w:rPr>
              <w:t xml:space="preserve"> 3 </w:t>
            </w:r>
            <w:proofErr w:type="spellStart"/>
            <w:r w:rsidRPr="00EA26F0">
              <w:rPr>
                <w:rFonts w:ascii="Arial" w:hAnsi="Arial" w:cs="Arial"/>
                <w:lang w:eastAsia="cs-CZ"/>
              </w:rPr>
              <w:t>mL</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4E5D200"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lang w:eastAsia="cs-CZ"/>
              </w:rPr>
              <w:t>1350</w:t>
            </w:r>
          </w:p>
        </w:tc>
        <w:tc>
          <w:tcPr>
            <w:tcW w:w="1843" w:type="dxa"/>
            <w:tcBorders>
              <w:top w:val="nil"/>
              <w:left w:val="nil"/>
              <w:bottom w:val="single" w:sz="4" w:space="0" w:color="auto"/>
              <w:right w:val="single" w:sz="4" w:space="0" w:color="auto"/>
            </w:tcBorders>
          </w:tcPr>
          <w:p w14:paraId="4FB601E5" w14:textId="77777777" w:rsidR="00EA26F0" w:rsidRPr="00EA26F0" w:rsidRDefault="00EA26F0" w:rsidP="00EA26F0">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14739B5D" w14:textId="77777777" w:rsidR="00EA26F0" w:rsidRPr="00FB0BEC" w:rsidRDefault="00EA26F0" w:rsidP="00EA26F0">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321C0B37" w14:textId="77777777" w:rsidR="00EA26F0" w:rsidRPr="00FB0BEC" w:rsidRDefault="00EA26F0" w:rsidP="00EA26F0">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78E6FAF1" w14:textId="77777777" w:rsidR="00EA26F0" w:rsidRPr="00FB0BEC" w:rsidRDefault="00EA26F0" w:rsidP="00EA26F0">
            <w:pPr>
              <w:suppressAutoHyphens w:val="0"/>
              <w:jc w:val="right"/>
              <w:rPr>
                <w:rFonts w:ascii="Arial" w:hAnsi="Arial" w:cs="Arial"/>
                <w:lang w:eastAsia="cs-CZ"/>
              </w:rPr>
            </w:pPr>
          </w:p>
        </w:tc>
      </w:tr>
      <w:tr w:rsidR="00EA26F0" w:rsidRPr="00FC26D0" w14:paraId="41C16235"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17AA294" w14:textId="77777777" w:rsidR="00EA26F0" w:rsidRPr="00FB0BEC" w:rsidRDefault="00EA26F0" w:rsidP="00EA26F0">
            <w:pPr>
              <w:suppressAutoHyphens w:val="0"/>
              <w:jc w:val="center"/>
              <w:rPr>
                <w:rFonts w:ascii="Arial" w:hAnsi="Arial" w:cs="Arial"/>
                <w:lang w:eastAsia="cs-CZ"/>
              </w:rPr>
            </w:pPr>
            <w:r>
              <w:rPr>
                <w:rFonts w:ascii="Arial" w:hAnsi="Arial" w:cs="Arial"/>
                <w:lang w:eastAsia="cs-CZ"/>
              </w:rPr>
              <w:t>29</w:t>
            </w:r>
          </w:p>
        </w:tc>
        <w:tc>
          <w:tcPr>
            <w:tcW w:w="4049" w:type="dxa"/>
            <w:tcBorders>
              <w:top w:val="nil"/>
              <w:left w:val="single" w:sz="8" w:space="0" w:color="auto"/>
              <w:bottom w:val="single" w:sz="4" w:space="0" w:color="auto"/>
              <w:right w:val="single" w:sz="4" w:space="0" w:color="auto"/>
            </w:tcBorders>
            <w:shd w:val="clear" w:color="auto" w:fill="auto"/>
            <w:vAlign w:val="bottom"/>
          </w:tcPr>
          <w:p w14:paraId="18BBF204" w14:textId="77777777" w:rsidR="00EA26F0" w:rsidRPr="00EA26F0" w:rsidRDefault="00EA26F0" w:rsidP="00EA26F0">
            <w:pPr>
              <w:suppressAutoHyphens w:val="0"/>
              <w:rPr>
                <w:rFonts w:ascii="Arial" w:hAnsi="Arial" w:cs="Arial"/>
                <w:color w:val="000000"/>
                <w:lang w:eastAsia="cs-CZ"/>
              </w:rPr>
            </w:pPr>
            <w:r w:rsidRPr="00EA26F0">
              <w:rPr>
                <w:rFonts w:ascii="Arial" w:hAnsi="Arial" w:cs="Arial"/>
                <w:lang w:eastAsia="cs-CZ"/>
              </w:rPr>
              <w:t xml:space="preserve">50 ml </w:t>
            </w:r>
            <w:proofErr w:type="spellStart"/>
            <w:r w:rsidRPr="00EA26F0">
              <w:rPr>
                <w:rFonts w:ascii="Arial" w:hAnsi="Arial" w:cs="Arial"/>
                <w:lang w:eastAsia="cs-CZ"/>
              </w:rPr>
              <w:t>tubes</w:t>
            </w:r>
            <w:proofErr w:type="spellEnd"/>
            <w:r w:rsidRPr="00EA26F0">
              <w:rPr>
                <w:rFonts w:ascii="Arial" w:hAnsi="Arial" w:cs="Arial"/>
                <w:lang w:eastAsia="cs-CZ"/>
              </w:rPr>
              <w:t xml:space="preserve"> </w:t>
            </w:r>
            <w:proofErr w:type="spellStart"/>
            <w:r w:rsidRPr="00EA26F0">
              <w:rPr>
                <w:rFonts w:ascii="Arial" w:hAnsi="Arial" w:cs="Arial"/>
                <w:lang w:eastAsia="cs-CZ"/>
              </w:rPr>
              <w:t>conical</w:t>
            </w:r>
            <w:proofErr w:type="spellEnd"/>
            <w:r w:rsidRPr="00EA26F0">
              <w:rPr>
                <w:rFonts w:ascii="Arial" w:hAnsi="Arial" w:cs="Arial"/>
                <w:lang w:eastAsia="cs-CZ"/>
              </w:rPr>
              <w:t xml:space="preserve"> </w:t>
            </w:r>
            <w:proofErr w:type="spellStart"/>
            <w:r w:rsidRPr="00EA26F0">
              <w:rPr>
                <w:rFonts w:ascii="Arial" w:hAnsi="Arial" w:cs="Arial"/>
                <w:lang w:eastAsia="cs-CZ"/>
              </w:rPr>
              <w:t>tubes</w:t>
            </w:r>
            <w:proofErr w:type="spellEnd"/>
            <w:r w:rsidRPr="00EA26F0">
              <w:rPr>
                <w:rFonts w:ascii="Arial" w:hAnsi="Arial" w:cs="Arial"/>
                <w:lang w:eastAsia="cs-CZ"/>
              </w:rPr>
              <w:t xml:space="preserve"> (not </w:t>
            </w:r>
            <w:proofErr w:type="spellStart"/>
            <w:r w:rsidRPr="00EA26F0">
              <w:rPr>
                <w:rFonts w:ascii="Arial" w:hAnsi="Arial" w:cs="Arial"/>
                <w:lang w:eastAsia="cs-CZ"/>
              </w:rPr>
              <w:t>self</w:t>
            </w:r>
            <w:proofErr w:type="spellEnd"/>
            <w:r w:rsidRPr="00EA26F0">
              <w:rPr>
                <w:rFonts w:ascii="Arial" w:hAnsi="Arial" w:cs="Arial"/>
                <w:lang w:eastAsia="cs-CZ"/>
              </w:rPr>
              <w:t>/</w:t>
            </w:r>
            <w:proofErr w:type="spellStart"/>
            <w:r w:rsidRPr="00EA26F0">
              <w:rPr>
                <w:rFonts w:ascii="Arial" w:hAnsi="Arial" w:cs="Arial"/>
                <w:lang w:eastAsia="cs-CZ"/>
              </w:rPr>
              <w:t>standing</w:t>
            </w:r>
            <w:proofErr w:type="spellEnd"/>
            <w:r w:rsidRPr="00EA26F0">
              <w:rPr>
                <w:rFonts w:ascii="Arial" w:hAnsi="Arial" w:cs="Arial"/>
                <w:lang w:eastAsia="cs-CZ"/>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D404CA8"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lang w:eastAsia="cs-CZ"/>
              </w:rPr>
              <w:t>1000</w:t>
            </w:r>
          </w:p>
        </w:tc>
        <w:tc>
          <w:tcPr>
            <w:tcW w:w="1843" w:type="dxa"/>
            <w:tcBorders>
              <w:top w:val="nil"/>
              <w:left w:val="nil"/>
              <w:bottom w:val="single" w:sz="4" w:space="0" w:color="auto"/>
              <w:right w:val="single" w:sz="4" w:space="0" w:color="auto"/>
            </w:tcBorders>
          </w:tcPr>
          <w:p w14:paraId="26C9B4A1" w14:textId="77777777" w:rsidR="00EA26F0" w:rsidRPr="00EA26F0" w:rsidRDefault="00EA26F0" w:rsidP="00EA26F0">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23235809" w14:textId="77777777" w:rsidR="00EA26F0" w:rsidRPr="00FB0BEC" w:rsidRDefault="00EA26F0" w:rsidP="00EA26F0">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1DF5190E" w14:textId="77777777" w:rsidR="00EA26F0" w:rsidRPr="00FB0BEC" w:rsidRDefault="00EA26F0" w:rsidP="00EA26F0">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5ECEE202" w14:textId="77777777" w:rsidR="00EA26F0" w:rsidRPr="00FB0BEC" w:rsidRDefault="00EA26F0" w:rsidP="00EA26F0">
            <w:pPr>
              <w:suppressAutoHyphens w:val="0"/>
              <w:jc w:val="right"/>
              <w:rPr>
                <w:rFonts w:ascii="Arial" w:hAnsi="Arial" w:cs="Arial"/>
                <w:lang w:eastAsia="cs-CZ"/>
              </w:rPr>
            </w:pPr>
          </w:p>
        </w:tc>
      </w:tr>
      <w:tr w:rsidR="00EA26F0" w:rsidRPr="00FC26D0" w14:paraId="1366C2D8" w14:textId="77777777" w:rsidTr="00183853">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2E17248" w14:textId="77777777" w:rsidR="00EA26F0" w:rsidRPr="00FB0BEC" w:rsidRDefault="00EA26F0" w:rsidP="00EA26F0">
            <w:pPr>
              <w:suppressAutoHyphens w:val="0"/>
              <w:jc w:val="center"/>
              <w:rPr>
                <w:rFonts w:ascii="Arial" w:hAnsi="Arial" w:cs="Arial"/>
                <w:lang w:eastAsia="cs-CZ"/>
              </w:rPr>
            </w:pPr>
            <w:r>
              <w:rPr>
                <w:rFonts w:ascii="Arial" w:hAnsi="Arial" w:cs="Arial"/>
                <w:lang w:eastAsia="cs-CZ"/>
              </w:rPr>
              <w:t>30</w:t>
            </w:r>
          </w:p>
        </w:tc>
        <w:tc>
          <w:tcPr>
            <w:tcW w:w="4049" w:type="dxa"/>
            <w:tcBorders>
              <w:top w:val="nil"/>
              <w:left w:val="single" w:sz="8" w:space="0" w:color="auto"/>
              <w:bottom w:val="single" w:sz="4" w:space="0" w:color="auto"/>
              <w:right w:val="single" w:sz="4" w:space="0" w:color="auto"/>
            </w:tcBorders>
            <w:shd w:val="clear" w:color="auto" w:fill="auto"/>
            <w:vAlign w:val="bottom"/>
          </w:tcPr>
          <w:p w14:paraId="0DEA04A2" w14:textId="77777777" w:rsidR="00EA26F0" w:rsidRPr="00EA26F0" w:rsidRDefault="00EA26F0" w:rsidP="00EA26F0">
            <w:pPr>
              <w:suppressAutoHyphens w:val="0"/>
              <w:rPr>
                <w:rFonts w:ascii="Arial" w:hAnsi="Arial" w:cs="Arial"/>
                <w:color w:val="000000"/>
                <w:lang w:eastAsia="cs-CZ"/>
              </w:rPr>
            </w:pPr>
            <w:r w:rsidRPr="00EA26F0">
              <w:rPr>
                <w:rFonts w:ascii="Arial" w:hAnsi="Arial" w:cs="Arial"/>
                <w:lang w:eastAsia="cs-CZ"/>
              </w:rPr>
              <w:t xml:space="preserve">50 ml </w:t>
            </w:r>
            <w:proofErr w:type="spellStart"/>
            <w:r w:rsidRPr="00EA26F0">
              <w:rPr>
                <w:rFonts w:ascii="Arial" w:hAnsi="Arial" w:cs="Arial"/>
                <w:lang w:eastAsia="cs-CZ"/>
              </w:rPr>
              <w:t>tubes</w:t>
            </w:r>
            <w:proofErr w:type="spellEnd"/>
            <w:r w:rsidRPr="00EA26F0">
              <w:rPr>
                <w:rFonts w:ascii="Arial" w:hAnsi="Arial" w:cs="Arial"/>
                <w:lang w:eastAsia="cs-CZ"/>
              </w:rPr>
              <w:t xml:space="preserve"> </w:t>
            </w:r>
            <w:proofErr w:type="spellStart"/>
            <w:r w:rsidRPr="00EA26F0">
              <w:rPr>
                <w:rFonts w:ascii="Arial" w:hAnsi="Arial" w:cs="Arial"/>
                <w:lang w:eastAsia="cs-CZ"/>
              </w:rPr>
              <w:t>conical</w:t>
            </w:r>
            <w:proofErr w:type="spellEnd"/>
            <w:r w:rsidRPr="00EA26F0">
              <w:rPr>
                <w:rFonts w:ascii="Arial" w:hAnsi="Arial" w:cs="Arial"/>
                <w:lang w:eastAsia="cs-CZ"/>
              </w:rPr>
              <w:t xml:space="preserve"> </w:t>
            </w:r>
            <w:proofErr w:type="spellStart"/>
            <w:r w:rsidRPr="00EA26F0">
              <w:rPr>
                <w:rFonts w:ascii="Arial" w:hAnsi="Arial" w:cs="Arial"/>
                <w:lang w:eastAsia="cs-CZ"/>
              </w:rPr>
              <w:t>tubes</w:t>
            </w:r>
            <w:proofErr w:type="spellEnd"/>
            <w:r w:rsidRPr="00EA26F0">
              <w:rPr>
                <w:rFonts w:ascii="Arial" w:hAnsi="Arial" w:cs="Arial"/>
                <w:lang w:eastAsia="cs-CZ"/>
              </w:rPr>
              <w:t xml:space="preserve"> (</w:t>
            </w:r>
            <w:proofErr w:type="spellStart"/>
            <w:r w:rsidRPr="00EA26F0">
              <w:rPr>
                <w:rFonts w:ascii="Arial" w:hAnsi="Arial" w:cs="Arial"/>
                <w:lang w:eastAsia="cs-CZ"/>
              </w:rPr>
              <w:t>self</w:t>
            </w:r>
            <w:proofErr w:type="spellEnd"/>
            <w:r w:rsidRPr="00EA26F0">
              <w:rPr>
                <w:rFonts w:ascii="Arial" w:hAnsi="Arial" w:cs="Arial"/>
                <w:lang w:eastAsia="cs-CZ"/>
              </w:rPr>
              <w:t>/</w:t>
            </w:r>
            <w:proofErr w:type="spellStart"/>
            <w:r w:rsidRPr="00EA26F0">
              <w:rPr>
                <w:rFonts w:ascii="Arial" w:hAnsi="Arial" w:cs="Arial"/>
                <w:lang w:eastAsia="cs-CZ"/>
              </w:rPr>
              <w:t>standing</w:t>
            </w:r>
            <w:proofErr w:type="spellEnd"/>
            <w:r w:rsidRPr="00EA26F0">
              <w:rPr>
                <w:rFonts w:ascii="Arial" w:hAnsi="Arial" w:cs="Arial"/>
                <w:lang w:eastAsia="cs-CZ"/>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5C07179"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lang w:eastAsia="cs-CZ"/>
              </w:rPr>
              <w:t>2000</w:t>
            </w:r>
          </w:p>
        </w:tc>
        <w:tc>
          <w:tcPr>
            <w:tcW w:w="1843" w:type="dxa"/>
            <w:tcBorders>
              <w:top w:val="nil"/>
              <w:left w:val="nil"/>
              <w:bottom w:val="single" w:sz="4" w:space="0" w:color="auto"/>
              <w:right w:val="single" w:sz="4" w:space="0" w:color="auto"/>
            </w:tcBorders>
          </w:tcPr>
          <w:p w14:paraId="22CE18C2" w14:textId="77777777" w:rsidR="00EA26F0" w:rsidRPr="00EA26F0" w:rsidRDefault="00EA26F0" w:rsidP="00EA26F0">
            <w:pPr>
              <w:suppressAutoHyphens w:val="0"/>
              <w:jc w:val="right"/>
              <w:rPr>
                <w:rFonts w:ascii="Arial" w:hAnsi="Arial" w:cs="Arial"/>
                <w:lang w:eastAsia="cs-CZ"/>
              </w:rPr>
            </w:pPr>
          </w:p>
        </w:tc>
        <w:tc>
          <w:tcPr>
            <w:tcW w:w="1276" w:type="dxa"/>
            <w:tcBorders>
              <w:top w:val="nil"/>
              <w:left w:val="single" w:sz="4" w:space="0" w:color="auto"/>
              <w:bottom w:val="single" w:sz="4" w:space="0" w:color="auto"/>
              <w:right w:val="single" w:sz="8" w:space="0" w:color="auto"/>
            </w:tcBorders>
            <w:vAlign w:val="bottom"/>
          </w:tcPr>
          <w:p w14:paraId="5798903C" w14:textId="77777777" w:rsidR="00EA26F0" w:rsidRPr="00FB0BEC" w:rsidRDefault="00EA26F0" w:rsidP="00EA26F0">
            <w:pPr>
              <w:suppressAutoHyphens w:val="0"/>
              <w:jc w:val="right"/>
              <w:rPr>
                <w:rFonts w:ascii="Arial" w:hAnsi="Arial" w:cs="Arial"/>
                <w:lang w:eastAsia="cs-CZ"/>
              </w:rPr>
            </w:pPr>
          </w:p>
        </w:tc>
        <w:tc>
          <w:tcPr>
            <w:tcW w:w="709" w:type="dxa"/>
            <w:tcBorders>
              <w:top w:val="nil"/>
              <w:left w:val="nil"/>
              <w:bottom w:val="single" w:sz="4" w:space="0" w:color="auto"/>
              <w:right w:val="single" w:sz="8" w:space="0" w:color="auto"/>
            </w:tcBorders>
          </w:tcPr>
          <w:p w14:paraId="12E22BC3" w14:textId="77777777" w:rsidR="00EA26F0" w:rsidRPr="00FB0BEC" w:rsidRDefault="00EA26F0" w:rsidP="00EA26F0">
            <w:pPr>
              <w:suppressAutoHyphens w:val="0"/>
              <w:jc w:val="right"/>
              <w:rPr>
                <w:rFonts w:ascii="Arial" w:hAnsi="Arial" w:cs="Arial"/>
                <w:lang w:eastAsia="cs-CZ"/>
              </w:rPr>
            </w:pPr>
          </w:p>
        </w:tc>
        <w:tc>
          <w:tcPr>
            <w:tcW w:w="1984" w:type="dxa"/>
            <w:tcBorders>
              <w:top w:val="nil"/>
              <w:left w:val="nil"/>
              <w:bottom w:val="single" w:sz="4" w:space="0" w:color="auto"/>
              <w:right w:val="single" w:sz="8" w:space="0" w:color="auto"/>
            </w:tcBorders>
          </w:tcPr>
          <w:p w14:paraId="09B582C7" w14:textId="77777777" w:rsidR="00EA26F0" w:rsidRPr="00FB0BEC" w:rsidRDefault="00EA26F0" w:rsidP="00EA26F0">
            <w:pPr>
              <w:suppressAutoHyphens w:val="0"/>
              <w:jc w:val="right"/>
              <w:rPr>
                <w:rFonts w:ascii="Arial" w:hAnsi="Arial" w:cs="Arial"/>
                <w:lang w:eastAsia="cs-CZ"/>
              </w:rPr>
            </w:pPr>
          </w:p>
        </w:tc>
      </w:tr>
      <w:tr w:rsidR="00BE4036" w14:paraId="40D56508" w14:textId="77777777" w:rsidTr="00183853">
        <w:trPr>
          <w:trHeight w:val="568"/>
        </w:trPr>
        <w:tc>
          <w:tcPr>
            <w:tcW w:w="644" w:type="dxa"/>
            <w:tcBorders>
              <w:top w:val="single" w:sz="4" w:space="0" w:color="auto"/>
            </w:tcBorders>
            <w:shd w:val="clear" w:color="auto" w:fill="auto"/>
            <w:noWrap/>
            <w:vAlign w:val="center"/>
          </w:tcPr>
          <w:p w14:paraId="684D94EF" w14:textId="77777777" w:rsidR="00BE4036" w:rsidRPr="00FB0BEC" w:rsidRDefault="00BE4036" w:rsidP="00295B47">
            <w:pPr>
              <w:suppressAutoHyphens w:val="0"/>
              <w:jc w:val="center"/>
              <w:rPr>
                <w:rFonts w:ascii="Arial" w:hAnsi="Arial" w:cs="Arial"/>
                <w:lang w:eastAsia="cs-CZ"/>
              </w:rPr>
            </w:pPr>
            <w:r w:rsidRPr="00FB0BEC">
              <w:rPr>
                <w:rFonts w:ascii="Arial" w:hAnsi="Arial" w:cs="Arial"/>
                <w:lang w:eastAsia="cs-CZ"/>
              </w:rPr>
              <w:t> </w:t>
            </w:r>
          </w:p>
        </w:tc>
        <w:tc>
          <w:tcPr>
            <w:tcW w:w="4049" w:type="dxa"/>
            <w:tcBorders>
              <w:top w:val="single" w:sz="4" w:space="0" w:color="auto"/>
            </w:tcBorders>
          </w:tcPr>
          <w:p w14:paraId="03578512" w14:textId="77777777" w:rsidR="00BE4036" w:rsidRPr="00FB0BEC" w:rsidRDefault="00BE4036" w:rsidP="00295B47">
            <w:pPr>
              <w:suppressAutoHyphens w:val="0"/>
              <w:rPr>
                <w:rFonts w:ascii="Arial" w:hAnsi="Arial" w:cs="Arial"/>
                <w:color w:val="000000"/>
                <w:lang w:eastAsia="cs-CZ"/>
              </w:rPr>
            </w:pPr>
          </w:p>
        </w:tc>
        <w:tc>
          <w:tcPr>
            <w:tcW w:w="992" w:type="dxa"/>
            <w:tcBorders>
              <w:top w:val="single" w:sz="4" w:space="0" w:color="auto"/>
              <w:left w:val="nil"/>
            </w:tcBorders>
            <w:shd w:val="clear" w:color="auto" w:fill="auto"/>
            <w:noWrap/>
            <w:vAlign w:val="center"/>
          </w:tcPr>
          <w:p w14:paraId="4F98BAC3" w14:textId="77777777" w:rsidR="00BE4036" w:rsidRPr="00FB0BEC" w:rsidRDefault="00BE4036" w:rsidP="00295B47">
            <w:pPr>
              <w:suppressAutoHyphens w:val="0"/>
              <w:rPr>
                <w:rFonts w:ascii="Arial" w:hAnsi="Arial" w:cs="Arial"/>
                <w:color w:val="FF0000"/>
                <w:lang w:eastAsia="cs-CZ"/>
              </w:rPr>
            </w:pPr>
          </w:p>
        </w:tc>
        <w:tc>
          <w:tcPr>
            <w:tcW w:w="1843" w:type="dxa"/>
            <w:tcBorders>
              <w:top w:val="single" w:sz="4" w:space="0" w:color="auto"/>
              <w:right w:val="single" w:sz="4" w:space="0" w:color="auto"/>
            </w:tcBorders>
          </w:tcPr>
          <w:p w14:paraId="31419FA9" w14:textId="77777777" w:rsidR="00BE4036" w:rsidRPr="00FB0BEC" w:rsidRDefault="00BE4036" w:rsidP="00295B47">
            <w:pPr>
              <w:suppressAutoHyphens w:val="0"/>
              <w:rPr>
                <w:rFonts w:ascii="Arial" w:hAnsi="Arial" w:cs="Arial"/>
                <w:lang w:eastAsia="cs-CZ"/>
              </w:rPr>
            </w:pPr>
          </w:p>
        </w:tc>
        <w:tc>
          <w:tcPr>
            <w:tcW w:w="1276" w:type="dxa"/>
            <w:tcBorders>
              <w:top w:val="single" w:sz="4" w:space="0" w:color="auto"/>
              <w:left w:val="single" w:sz="4" w:space="0" w:color="auto"/>
              <w:bottom w:val="single" w:sz="4" w:space="0" w:color="auto"/>
              <w:right w:val="single" w:sz="8" w:space="0" w:color="auto"/>
            </w:tcBorders>
            <w:shd w:val="clear" w:color="auto" w:fill="C0C0C0"/>
            <w:vAlign w:val="center"/>
          </w:tcPr>
          <w:p w14:paraId="3D96E18C" w14:textId="77777777" w:rsidR="00BE4036" w:rsidRPr="00FB0BEC" w:rsidRDefault="00BE4036" w:rsidP="00295B47">
            <w:pPr>
              <w:suppressAutoHyphens w:val="0"/>
              <w:jc w:val="right"/>
              <w:rPr>
                <w:rFonts w:ascii="Arial" w:hAnsi="Arial" w:cs="Arial"/>
                <w:b/>
                <w:lang w:eastAsia="cs-CZ"/>
              </w:rPr>
            </w:pPr>
            <w:r w:rsidRPr="00FB0BEC">
              <w:rPr>
                <w:rFonts w:ascii="Arial" w:hAnsi="Arial" w:cs="Arial"/>
                <w:b/>
                <w:lang w:eastAsia="cs-CZ"/>
              </w:rPr>
              <w:t>Kč</w:t>
            </w:r>
          </w:p>
        </w:tc>
        <w:tc>
          <w:tcPr>
            <w:tcW w:w="709" w:type="dxa"/>
            <w:tcBorders>
              <w:top w:val="nil"/>
              <w:left w:val="nil"/>
              <w:bottom w:val="single" w:sz="4" w:space="0" w:color="auto"/>
              <w:right w:val="single" w:sz="8" w:space="0" w:color="auto"/>
            </w:tcBorders>
            <w:shd w:val="clear" w:color="auto" w:fill="C0C0C0"/>
            <w:vAlign w:val="center"/>
          </w:tcPr>
          <w:p w14:paraId="605798D1" w14:textId="77777777" w:rsidR="00BE4036" w:rsidRPr="00FB0BEC" w:rsidRDefault="00BE4036" w:rsidP="00295B47">
            <w:pPr>
              <w:suppressAutoHyphens w:val="0"/>
              <w:jc w:val="right"/>
              <w:rPr>
                <w:rFonts w:ascii="Arial" w:hAnsi="Arial" w:cs="Arial"/>
                <w:b/>
                <w:lang w:eastAsia="cs-CZ"/>
              </w:rPr>
            </w:pPr>
            <w:r w:rsidRPr="00FB0BEC">
              <w:rPr>
                <w:rFonts w:ascii="Arial" w:hAnsi="Arial" w:cs="Arial"/>
                <w:b/>
                <w:lang w:eastAsia="cs-CZ"/>
              </w:rPr>
              <w:t>Kč</w:t>
            </w:r>
          </w:p>
        </w:tc>
        <w:tc>
          <w:tcPr>
            <w:tcW w:w="1984" w:type="dxa"/>
            <w:tcBorders>
              <w:top w:val="nil"/>
              <w:left w:val="nil"/>
              <w:bottom w:val="single" w:sz="4" w:space="0" w:color="auto"/>
              <w:right w:val="single" w:sz="8" w:space="0" w:color="auto"/>
            </w:tcBorders>
            <w:shd w:val="clear" w:color="auto" w:fill="C0C0C0"/>
            <w:vAlign w:val="center"/>
          </w:tcPr>
          <w:p w14:paraId="1B8E656A" w14:textId="77777777" w:rsidR="00BE4036" w:rsidRPr="00FB0BEC" w:rsidRDefault="00BE4036" w:rsidP="00AB2483">
            <w:pPr>
              <w:suppressAutoHyphens w:val="0"/>
              <w:jc w:val="right"/>
              <w:rPr>
                <w:rFonts w:ascii="Arial" w:hAnsi="Arial" w:cs="Arial"/>
                <w:b/>
                <w:lang w:eastAsia="cs-CZ"/>
              </w:rPr>
            </w:pPr>
            <w:r w:rsidRPr="00FB0BEC">
              <w:rPr>
                <w:rFonts w:ascii="Arial" w:hAnsi="Arial" w:cs="Arial"/>
                <w:b/>
                <w:lang w:eastAsia="cs-CZ"/>
              </w:rPr>
              <w:t>Kč</w:t>
            </w:r>
          </w:p>
        </w:tc>
      </w:tr>
    </w:tbl>
    <w:p w14:paraId="5591AF5C" w14:textId="77777777" w:rsidR="00FC26D0" w:rsidRDefault="00FC26D0">
      <w:pPr>
        <w:rPr>
          <w:rFonts w:ascii="Arial" w:hAnsi="Arial" w:cs="Arial"/>
          <w:b/>
          <w:bCs/>
          <w:sz w:val="24"/>
          <w:szCs w:val="24"/>
        </w:rPr>
      </w:pPr>
    </w:p>
    <w:p w14:paraId="510132E3" w14:textId="77777777" w:rsidR="00407322" w:rsidRDefault="00407322">
      <w:pPr>
        <w:suppressAutoHyphens w:val="0"/>
        <w:rPr>
          <w:rFonts w:ascii="Arial" w:hAnsi="Arial" w:cs="Arial"/>
          <w:b/>
          <w:bCs/>
          <w:sz w:val="24"/>
          <w:szCs w:val="24"/>
        </w:rPr>
      </w:pPr>
    </w:p>
    <w:p w14:paraId="360A1FD5" w14:textId="77777777" w:rsidR="00EA26F0" w:rsidRDefault="00EA26F0">
      <w:pPr>
        <w:suppressAutoHyphens w:val="0"/>
        <w:rPr>
          <w:rFonts w:ascii="Arial" w:hAnsi="Arial" w:cs="Arial"/>
          <w:b/>
          <w:bCs/>
          <w:sz w:val="24"/>
          <w:szCs w:val="24"/>
        </w:rPr>
      </w:pPr>
    </w:p>
    <w:p w14:paraId="3D740166" w14:textId="77777777" w:rsidR="00EA26F0" w:rsidRDefault="00EA26F0">
      <w:pPr>
        <w:suppressAutoHyphens w:val="0"/>
        <w:rPr>
          <w:rFonts w:ascii="Arial" w:hAnsi="Arial" w:cs="Arial"/>
          <w:b/>
          <w:bCs/>
          <w:sz w:val="24"/>
          <w:szCs w:val="24"/>
        </w:rPr>
      </w:pPr>
    </w:p>
    <w:p w14:paraId="266689C9" w14:textId="77777777" w:rsidR="00D40EF7" w:rsidRDefault="00D40EF7">
      <w:pPr>
        <w:suppressAutoHyphens w:val="0"/>
        <w:rPr>
          <w:rFonts w:ascii="Arial" w:hAnsi="Arial" w:cs="Arial"/>
          <w:b/>
          <w:bCs/>
          <w:sz w:val="24"/>
          <w:szCs w:val="24"/>
        </w:rPr>
      </w:pPr>
    </w:p>
    <w:p w14:paraId="46C0B4CB" w14:textId="77777777" w:rsidR="00D40EF7" w:rsidRDefault="00D40EF7">
      <w:pPr>
        <w:suppressAutoHyphens w:val="0"/>
        <w:rPr>
          <w:rFonts w:ascii="Arial" w:hAnsi="Arial" w:cs="Arial"/>
          <w:b/>
          <w:bCs/>
          <w:sz w:val="24"/>
          <w:szCs w:val="24"/>
        </w:rPr>
      </w:pPr>
    </w:p>
    <w:p w14:paraId="69E4A23D" w14:textId="77777777" w:rsidR="00D40EF7" w:rsidRDefault="00D40EF7">
      <w:pPr>
        <w:suppressAutoHyphens w:val="0"/>
        <w:rPr>
          <w:rFonts w:ascii="Arial" w:hAnsi="Arial" w:cs="Arial"/>
          <w:b/>
          <w:bCs/>
          <w:sz w:val="24"/>
          <w:szCs w:val="24"/>
        </w:rPr>
      </w:pPr>
    </w:p>
    <w:p w14:paraId="0330FDD8" w14:textId="77777777" w:rsidR="00D40EF7" w:rsidRDefault="00D40EF7">
      <w:pPr>
        <w:suppressAutoHyphens w:val="0"/>
        <w:rPr>
          <w:rFonts w:ascii="Arial" w:hAnsi="Arial" w:cs="Arial"/>
          <w:b/>
          <w:bCs/>
          <w:sz w:val="24"/>
          <w:szCs w:val="24"/>
        </w:rPr>
      </w:pPr>
    </w:p>
    <w:p w14:paraId="0986E85E" w14:textId="77777777" w:rsidR="00EA26F0" w:rsidRDefault="00EA26F0">
      <w:pPr>
        <w:suppressAutoHyphens w:val="0"/>
        <w:rPr>
          <w:rFonts w:ascii="Arial" w:hAnsi="Arial" w:cs="Arial"/>
          <w:b/>
          <w:bCs/>
          <w:sz w:val="24"/>
          <w:szCs w:val="24"/>
        </w:rPr>
      </w:pPr>
    </w:p>
    <w:p w14:paraId="178D07AA" w14:textId="77777777" w:rsidR="00EA26F0" w:rsidRDefault="00EA26F0" w:rsidP="00EA26F0">
      <w:pPr>
        <w:rPr>
          <w:rFonts w:ascii="Arial" w:hAnsi="Arial" w:cs="Arial"/>
          <w:b/>
          <w:bCs/>
          <w:sz w:val="24"/>
          <w:szCs w:val="24"/>
        </w:rPr>
      </w:pPr>
      <w:r>
        <w:rPr>
          <w:rFonts w:ascii="Arial" w:hAnsi="Arial" w:cs="Arial"/>
          <w:b/>
          <w:bCs/>
          <w:sz w:val="24"/>
          <w:szCs w:val="24"/>
        </w:rPr>
        <w:lastRenderedPageBreak/>
        <w:t>Část II.</w:t>
      </w:r>
    </w:p>
    <w:p w14:paraId="186BC0FE" w14:textId="77777777" w:rsidR="00EA26F0" w:rsidRDefault="00EA26F0" w:rsidP="00EA26F0"/>
    <w:tbl>
      <w:tblPr>
        <w:tblW w:w="10142" w:type="dxa"/>
        <w:tblInd w:w="55" w:type="dxa"/>
        <w:tblLayout w:type="fixed"/>
        <w:tblCellMar>
          <w:left w:w="70" w:type="dxa"/>
          <w:right w:w="70" w:type="dxa"/>
        </w:tblCellMar>
        <w:tblLook w:val="0000" w:firstRow="0" w:lastRow="0" w:firstColumn="0" w:lastColumn="0" w:noHBand="0" w:noVBand="0"/>
      </w:tblPr>
      <w:tblGrid>
        <w:gridCol w:w="644"/>
        <w:gridCol w:w="2977"/>
        <w:gridCol w:w="1050"/>
        <w:gridCol w:w="2068"/>
        <w:gridCol w:w="1135"/>
        <w:gridCol w:w="1134"/>
        <w:gridCol w:w="1134"/>
      </w:tblGrid>
      <w:tr w:rsidR="00EA26F0" w:rsidRPr="00FC26D0" w14:paraId="580413F3" w14:textId="77777777" w:rsidTr="00E23A7E">
        <w:trPr>
          <w:trHeight w:val="960"/>
        </w:trPr>
        <w:tc>
          <w:tcPr>
            <w:tcW w:w="644" w:type="dxa"/>
            <w:tcBorders>
              <w:top w:val="single" w:sz="8" w:space="0" w:color="auto"/>
              <w:left w:val="single" w:sz="8" w:space="0" w:color="auto"/>
              <w:bottom w:val="single" w:sz="4" w:space="0" w:color="auto"/>
              <w:right w:val="single" w:sz="4" w:space="0" w:color="auto"/>
            </w:tcBorders>
            <w:shd w:val="clear" w:color="auto" w:fill="C0C0C0"/>
            <w:noWrap/>
            <w:vAlign w:val="center"/>
          </w:tcPr>
          <w:p w14:paraId="78D79C5C" w14:textId="77777777" w:rsidR="00EA26F0" w:rsidRPr="00FB0BEC" w:rsidRDefault="00EA26F0" w:rsidP="00E23A7E">
            <w:pPr>
              <w:suppressAutoHyphens w:val="0"/>
              <w:jc w:val="center"/>
              <w:rPr>
                <w:rFonts w:ascii="Arial" w:hAnsi="Arial" w:cs="Arial"/>
                <w:b/>
                <w:bCs/>
                <w:lang w:eastAsia="cs-CZ"/>
              </w:rPr>
            </w:pPr>
            <w:proofErr w:type="spellStart"/>
            <w:r w:rsidRPr="00FB0BEC">
              <w:rPr>
                <w:rFonts w:ascii="Arial" w:hAnsi="Arial" w:cs="Arial"/>
                <w:b/>
                <w:bCs/>
                <w:lang w:eastAsia="cs-CZ"/>
              </w:rPr>
              <w:t>Po</w:t>
            </w:r>
            <w:r>
              <w:rPr>
                <w:rFonts w:ascii="Arial" w:hAnsi="Arial" w:cs="Arial"/>
                <w:b/>
                <w:bCs/>
                <w:lang w:eastAsia="cs-CZ"/>
              </w:rPr>
              <w:t>ř</w:t>
            </w:r>
            <w:proofErr w:type="spellEnd"/>
            <w:r w:rsidRPr="00FB0BEC">
              <w:rPr>
                <w:rFonts w:ascii="Arial" w:hAnsi="Arial" w:cs="Arial"/>
                <w:b/>
                <w:bCs/>
                <w:lang w:eastAsia="cs-CZ"/>
              </w:rPr>
              <w:t>. č.</w:t>
            </w:r>
          </w:p>
        </w:tc>
        <w:tc>
          <w:tcPr>
            <w:tcW w:w="2977" w:type="dxa"/>
            <w:tcBorders>
              <w:top w:val="single" w:sz="8" w:space="0" w:color="auto"/>
              <w:left w:val="nil"/>
              <w:bottom w:val="single" w:sz="4" w:space="0" w:color="auto"/>
              <w:right w:val="single" w:sz="4" w:space="0" w:color="auto"/>
            </w:tcBorders>
            <w:shd w:val="clear" w:color="auto" w:fill="C0C0C0"/>
            <w:vAlign w:val="center"/>
          </w:tcPr>
          <w:p w14:paraId="029673F1" w14:textId="77777777" w:rsidR="00EA26F0" w:rsidRPr="00FB0BEC" w:rsidRDefault="00EA26F0" w:rsidP="00E23A7E">
            <w:pPr>
              <w:suppressAutoHyphens w:val="0"/>
              <w:jc w:val="center"/>
              <w:rPr>
                <w:rFonts w:ascii="Arial" w:hAnsi="Arial" w:cs="Arial"/>
                <w:b/>
                <w:bCs/>
                <w:lang w:eastAsia="cs-CZ"/>
              </w:rPr>
            </w:pPr>
            <w:r w:rsidRPr="00FB0BEC">
              <w:rPr>
                <w:rFonts w:ascii="Arial" w:hAnsi="Arial" w:cs="Arial"/>
                <w:b/>
                <w:bCs/>
                <w:lang w:eastAsia="cs-CZ"/>
              </w:rPr>
              <w:t>Název</w:t>
            </w:r>
          </w:p>
        </w:tc>
        <w:tc>
          <w:tcPr>
            <w:tcW w:w="1050" w:type="dxa"/>
            <w:tcBorders>
              <w:top w:val="single" w:sz="8" w:space="0" w:color="auto"/>
              <w:left w:val="nil"/>
              <w:bottom w:val="single" w:sz="4" w:space="0" w:color="auto"/>
              <w:right w:val="single" w:sz="4" w:space="0" w:color="auto"/>
            </w:tcBorders>
            <w:shd w:val="clear" w:color="auto" w:fill="C0C0C0"/>
            <w:vAlign w:val="center"/>
          </w:tcPr>
          <w:p w14:paraId="60EA9FD1" w14:textId="77777777" w:rsidR="00EA26F0" w:rsidRPr="00FB0BEC" w:rsidRDefault="00EA26F0" w:rsidP="00E23A7E">
            <w:pPr>
              <w:suppressAutoHyphens w:val="0"/>
              <w:jc w:val="center"/>
              <w:rPr>
                <w:rFonts w:ascii="Arial" w:hAnsi="Arial" w:cs="Arial"/>
                <w:b/>
                <w:bCs/>
                <w:color w:val="FF0000"/>
                <w:lang w:eastAsia="cs-CZ"/>
              </w:rPr>
            </w:pPr>
            <w:r w:rsidRPr="00FB0BEC">
              <w:rPr>
                <w:rFonts w:ascii="Arial" w:hAnsi="Arial" w:cs="Arial"/>
                <w:b/>
                <w:bCs/>
                <w:lang w:eastAsia="cs-CZ"/>
              </w:rPr>
              <w:t>Počet</w:t>
            </w:r>
          </w:p>
        </w:tc>
        <w:tc>
          <w:tcPr>
            <w:tcW w:w="2068" w:type="dxa"/>
            <w:tcBorders>
              <w:top w:val="single" w:sz="8" w:space="0" w:color="auto"/>
              <w:left w:val="nil"/>
              <w:bottom w:val="single" w:sz="4" w:space="0" w:color="auto"/>
              <w:right w:val="single" w:sz="4" w:space="0" w:color="auto"/>
            </w:tcBorders>
            <w:shd w:val="clear" w:color="auto" w:fill="C0C0C0"/>
            <w:vAlign w:val="center"/>
          </w:tcPr>
          <w:p w14:paraId="240208C5" w14:textId="77777777" w:rsidR="00EA26F0" w:rsidRPr="00FB0BEC" w:rsidRDefault="00EA26F0" w:rsidP="00E23A7E">
            <w:pPr>
              <w:suppressAutoHyphens w:val="0"/>
              <w:jc w:val="center"/>
              <w:rPr>
                <w:rFonts w:ascii="Arial" w:hAnsi="Arial" w:cs="Arial"/>
                <w:b/>
                <w:bCs/>
                <w:lang w:eastAsia="cs-CZ"/>
              </w:rPr>
            </w:pPr>
            <w:r w:rsidRPr="00FB0BEC">
              <w:rPr>
                <w:rFonts w:ascii="Arial" w:hAnsi="Arial" w:cs="Arial"/>
                <w:b/>
                <w:bCs/>
                <w:lang w:eastAsia="cs-CZ"/>
              </w:rPr>
              <w:t>Přesný typ a název nabí</w:t>
            </w:r>
            <w:r>
              <w:rPr>
                <w:rFonts w:ascii="Arial" w:hAnsi="Arial" w:cs="Arial"/>
                <w:b/>
                <w:bCs/>
                <w:lang w:eastAsia="cs-CZ"/>
              </w:rPr>
              <w:t>zen</w:t>
            </w:r>
            <w:r w:rsidRPr="00FB0BEC">
              <w:rPr>
                <w:rFonts w:ascii="Arial" w:hAnsi="Arial" w:cs="Arial"/>
                <w:b/>
                <w:bCs/>
                <w:lang w:eastAsia="cs-CZ"/>
              </w:rPr>
              <w:t>ého zboží</w:t>
            </w:r>
          </w:p>
        </w:tc>
        <w:tc>
          <w:tcPr>
            <w:tcW w:w="1135" w:type="dxa"/>
            <w:tcBorders>
              <w:top w:val="single" w:sz="8" w:space="0" w:color="auto"/>
              <w:left w:val="single" w:sz="4" w:space="0" w:color="auto"/>
              <w:bottom w:val="single" w:sz="4" w:space="0" w:color="auto"/>
              <w:right w:val="single" w:sz="8" w:space="0" w:color="auto"/>
            </w:tcBorders>
            <w:shd w:val="clear" w:color="auto" w:fill="C0C0C0"/>
            <w:vAlign w:val="center"/>
          </w:tcPr>
          <w:p w14:paraId="7D173100" w14:textId="77777777" w:rsidR="00EA26F0" w:rsidRPr="00FB0BEC" w:rsidRDefault="00EA26F0" w:rsidP="00E23A7E">
            <w:pPr>
              <w:suppressAutoHyphens w:val="0"/>
              <w:jc w:val="center"/>
              <w:rPr>
                <w:rFonts w:ascii="Arial" w:hAnsi="Arial" w:cs="Arial"/>
                <w:b/>
                <w:bCs/>
                <w:lang w:eastAsia="cs-CZ"/>
              </w:rPr>
            </w:pPr>
            <w:r w:rsidRPr="00FB0BEC">
              <w:rPr>
                <w:rFonts w:ascii="Arial" w:hAnsi="Arial" w:cs="Arial"/>
                <w:b/>
                <w:bCs/>
                <w:lang w:eastAsia="cs-CZ"/>
              </w:rPr>
              <w:t>Cena celkem bez DPH</w:t>
            </w:r>
          </w:p>
        </w:tc>
        <w:tc>
          <w:tcPr>
            <w:tcW w:w="1134" w:type="dxa"/>
            <w:tcBorders>
              <w:top w:val="single" w:sz="8" w:space="0" w:color="auto"/>
              <w:left w:val="nil"/>
              <w:bottom w:val="single" w:sz="4" w:space="0" w:color="auto"/>
              <w:right w:val="single" w:sz="8" w:space="0" w:color="auto"/>
            </w:tcBorders>
            <w:shd w:val="clear" w:color="auto" w:fill="C0C0C0"/>
            <w:vAlign w:val="center"/>
          </w:tcPr>
          <w:p w14:paraId="7DBFB91E" w14:textId="77777777" w:rsidR="00EA26F0" w:rsidRPr="00FB0BEC" w:rsidRDefault="00EA26F0" w:rsidP="00E23A7E">
            <w:pPr>
              <w:suppressAutoHyphens w:val="0"/>
              <w:jc w:val="center"/>
              <w:rPr>
                <w:rFonts w:ascii="Arial" w:hAnsi="Arial" w:cs="Arial"/>
                <w:b/>
                <w:bCs/>
                <w:lang w:eastAsia="cs-CZ"/>
              </w:rPr>
            </w:pPr>
            <w:r w:rsidRPr="00FB0BEC">
              <w:rPr>
                <w:rFonts w:ascii="Arial" w:hAnsi="Arial" w:cs="Arial"/>
                <w:b/>
                <w:bCs/>
                <w:lang w:eastAsia="cs-CZ"/>
              </w:rPr>
              <w:t>DPH</w:t>
            </w:r>
          </w:p>
        </w:tc>
        <w:tc>
          <w:tcPr>
            <w:tcW w:w="1134" w:type="dxa"/>
            <w:tcBorders>
              <w:top w:val="single" w:sz="8" w:space="0" w:color="auto"/>
              <w:left w:val="nil"/>
              <w:bottom w:val="single" w:sz="4" w:space="0" w:color="auto"/>
              <w:right w:val="single" w:sz="8" w:space="0" w:color="auto"/>
            </w:tcBorders>
            <w:shd w:val="clear" w:color="auto" w:fill="C0C0C0"/>
          </w:tcPr>
          <w:p w14:paraId="3F2DB84C" w14:textId="77777777" w:rsidR="00EA26F0" w:rsidRPr="00FB0BEC" w:rsidRDefault="00EA26F0" w:rsidP="00E23A7E">
            <w:pPr>
              <w:suppressAutoHyphens w:val="0"/>
              <w:jc w:val="center"/>
              <w:rPr>
                <w:rFonts w:ascii="Arial" w:hAnsi="Arial" w:cs="Arial"/>
                <w:b/>
                <w:bCs/>
                <w:lang w:eastAsia="cs-CZ"/>
              </w:rPr>
            </w:pPr>
            <w:r w:rsidRPr="00FB0BEC">
              <w:rPr>
                <w:rFonts w:ascii="Arial" w:hAnsi="Arial" w:cs="Arial"/>
                <w:b/>
                <w:bCs/>
                <w:lang w:eastAsia="cs-CZ"/>
              </w:rPr>
              <w:t>Cena celkem včetně DPH</w:t>
            </w:r>
          </w:p>
        </w:tc>
      </w:tr>
      <w:tr w:rsidR="00EA26F0" w:rsidRPr="00FC26D0" w14:paraId="357135AA" w14:textId="77777777" w:rsidTr="00E23A7E">
        <w:trPr>
          <w:trHeight w:val="926"/>
        </w:trPr>
        <w:tc>
          <w:tcPr>
            <w:tcW w:w="644" w:type="dxa"/>
            <w:tcBorders>
              <w:top w:val="nil"/>
              <w:left w:val="single" w:sz="8" w:space="0" w:color="auto"/>
              <w:bottom w:val="single" w:sz="4" w:space="0" w:color="auto"/>
              <w:right w:val="single" w:sz="4" w:space="0" w:color="auto"/>
            </w:tcBorders>
            <w:shd w:val="clear" w:color="auto" w:fill="auto"/>
            <w:noWrap/>
            <w:vAlign w:val="center"/>
          </w:tcPr>
          <w:p w14:paraId="2F7E3109" w14:textId="77777777" w:rsidR="00EA26F0" w:rsidRPr="00FB0BEC" w:rsidRDefault="00EA26F0" w:rsidP="00EA26F0">
            <w:pPr>
              <w:suppressAutoHyphens w:val="0"/>
              <w:jc w:val="center"/>
              <w:rPr>
                <w:rFonts w:ascii="Arial" w:hAnsi="Arial" w:cs="Arial"/>
                <w:lang w:eastAsia="cs-CZ"/>
              </w:rPr>
            </w:pPr>
            <w:r w:rsidRPr="00FB0BEC">
              <w:rPr>
                <w:rFonts w:ascii="Arial" w:hAnsi="Arial" w:cs="Arial"/>
                <w:lang w:eastAsia="cs-CZ"/>
              </w:rPr>
              <w:t>1</w:t>
            </w:r>
          </w:p>
        </w:tc>
        <w:tc>
          <w:tcPr>
            <w:tcW w:w="2977" w:type="dxa"/>
            <w:tcBorders>
              <w:top w:val="nil"/>
              <w:left w:val="single" w:sz="8" w:space="0" w:color="auto"/>
              <w:bottom w:val="single" w:sz="4" w:space="0" w:color="auto"/>
              <w:right w:val="single" w:sz="4" w:space="0" w:color="auto"/>
            </w:tcBorders>
            <w:shd w:val="clear" w:color="auto" w:fill="auto"/>
            <w:vAlign w:val="center"/>
          </w:tcPr>
          <w:p w14:paraId="172C055B"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color w:val="000000"/>
                <w:sz w:val="22"/>
              </w:rPr>
              <w:t>Microcentrifuge</w:t>
            </w:r>
            <w:proofErr w:type="spellEnd"/>
            <w:r w:rsidRPr="00EA26F0">
              <w:rPr>
                <w:rFonts w:ascii="Arial" w:hAnsi="Arial" w:cs="Arial"/>
                <w:color w:val="000000"/>
                <w:sz w:val="22"/>
              </w:rPr>
              <w:t xml:space="preserve"> </w:t>
            </w:r>
            <w:proofErr w:type="spellStart"/>
            <w:r w:rsidRPr="00EA26F0">
              <w:rPr>
                <w:rFonts w:ascii="Arial" w:hAnsi="Arial" w:cs="Arial"/>
                <w:color w:val="000000"/>
                <w:sz w:val="22"/>
              </w:rPr>
              <w:t>tubes</w:t>
            </w:r>
            <w:proofErr w:type="spellEnd"/>
            <w:r w:rsidRPr="00EA26F0">
              <w:rPr>
                <w:rFonts w:ascii="Arial" w:hAnsi="Arial" w:cs="Arial"/>
                <w:color w:val="000000"/>
                <w:sz w:val="22"/>
              </w:rPr>
              <w:t xml:space="preserve">, </w:t>
            </w:r>
            <w:proofErr w:type="spellStart"/>
            <w:r w:rsidRPr="00EA26F0">
              <w:rPr>
                <w:rFonts w:ascii="Arial" w:hAnsi="Arial" w:cs="Arial"/>
                <w:color w:val="000000"/>
                <w:sz w:val="22"/>
              </w:rPr>
              <w:t>snaplock</w:t>
            </w:r>
            <w:proofErr w:type="spellEnd"/>
            <w:r w:rsidRPr="00EA26F0">
              <w:rPr>
                <w:rFonts w:ascii="Arial" w:hAnsi="Arial" w:cs="Arial"/>
                <w:color w:val="000000"/>
                <w:sz w:val="22"/>
              </w:rPr>
              <w:t xml:space="preserve"> 0,5 </w:t>
            </w:r>
            <w:proofErr w:type="spellStart"/>
            <w:r w:rsidRPr="00EA26F0">
              <w:rPr>
                <w:rFonts w:ascii="Arial" w:hAnsi="Arial" w:cs="Arial"/>
                <w:color w:val="000000"/>
                <w:sz w:val="22"/>
              </w:rPr>
              <w:t>mL</w:t>
            </w:r>
            <w:proofErr w:type="spellEnd"/>
          </w:p>
        </w:tc>
        <w:tc>
          <w:tcPr>
            <w:tcW w:w="1050" w:type="dxa"/>
            <w:tcBorders>
              <w:top w:val="nil"/>
              <w:left w:val="nil"/>
              <w:bottom w:val="single" w:sz="4" w:space="0" w:color="auto"/>
              <w:right w:val="single" w:sz="4" w:space="0" w:color="auto"/>
            </w:tcBorders>
            <w:shd w:val="clear" w:color="auto" w:fill="auto"/>
            <w:noWrap/>
            <w:vAlign w:val="center"/>
          </w:tcPr>
          <w:p w14:paraId="0ED63ACB"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color w:val="000000"/>
                <w:sz w:val="22"/>
              </w:rPr>
              <w:t>4 000</w:t>
            </w:r>
          </w:p>
        </w:tc>
        <w:tc>
          <w:tcPr>
            <w:tcW w:w="2068" w:type="dxa"/>
            <w:tcBorders>
              <w:top w:val="nil"/>
              <w:left w:val="nil"/>
              <w:bottom w:val="single" w:sz="4" w:space="0" w:color="auto"/>
              <w:right w:val="single" w:sz="4" w:space="0" w:color="auto"/>
            </w:tcBorders>
          </w:tcPr>
          <w:p w14:paraId="4B9A4334" w14:textId="77777777" w:rsidR="00EA26F0" w:rsidRPr="00EA26F0" w:rsidRDefault="00EA26F0" w:rsidP="00EA26F0">
            <w:pPr>
              <w:suppressAutoHyphens w:val="0"/>
              <w:jc w:val="right"/>
              <w:rPr>
                <w:rFonts w:ascii="Arial" w:hAnsi="Arial" w:cs="Arial"/>
                <w:lang w:eastAsia="cs-CZ"/>
              </w:rPr>
            </w:pPr>
          </w:p>
        </w:tc>
        <w:tc>
          <w:tcPr>
            <w:tcW w:w="1135" w:type="dxa"/>
            <w:tcBorders>
              <w:top w:val="nil"/>
              <w:left w:val="single" w:sz="4" w:space="0" w:color="auto"/>
              <w:bottom w:val="single" w:sz="4" w:space="0" w:color="auto"/>
              <w:right w:val="single" w:sz="8" w:space="0" w:color="auto"/>
            </w:tcBorders>
            <w:vAlign w:val="bottom"/>
          </w:tcPr>
          <w:p w14:paraId="78110A56" w14:textId="77777777" w:rsidR="00EA26F0" w:rsidRPr="00FB0BEC" w:rsidRDefault="00EA26F0" w:rsidP="00EA26F0">
            <w:pPr>
              <w:suppressAutoHyphens w:val="0"/>
              <w:jc w:val="right"/>
              <w:rPr>
                <w:rFonts w:ascii="Arial" w:hAnsi="Arial" w:cs="Arial"/>
                <w:lang w:eastAsia="cs-CZ"/>
              </w:rPr>
            </w:pPr>
          </w:p>
        </w:tc>
        <w:tc>
          <w:tcPr>
            <w:tcW w:w="1134" w:type="dxa"/>
            <w:tcBorders>
              <w:top w:val="nil"/>
              <w:left w:val="nil"/>
              <w:bottom w:val="single" w:sz="4" w:space="0" w:color="auto"/>
              <w:right w:val="single" w:sz="8" w:space="0" w:color="auto"/>
            </w:tcBorders>
          </w:tcPr>
          <w:p w14:paraId="40C68D63" w14:textId="77777777" w:rsidR="00EA26F0" w:rsidRPr="00FB0BEC" w:rsidRDefault="00EA26F0" w:rsidP="00EA26F0">
            <w:pPr>
              <w:suppressAutoHyphens w:val="0"/>
              <w:jc w:val="right"/>
              <w:rPr>
                <w:rFonts w:ascii="Arial" w:hAnsi="Arial" w:cs="Arial"/>
                <w:lang w:eastAsia="cs-CZ"/>
              </w:rPr>
            </w:pPr>
          </w:p>
        </w:tc>
        <w:tc>
          <w:tcPr>
            <w:tcW w:w="1134" w:type="dxa"/>
            <w:tcBorders>
              <w:top w:val="nil"/>
              <w:left w:val="nil"/>
              <w:bottom w:val="single" w:sz="4" w:space="0" w:color="auto"/>
              <w:right w:val="single" w:sz="8" w:space="0" w:color="auto"/>
            </w:tcBorders>
          </w:tcPr>
          <w:p w14:paraId="1C2AEA74" w14:textId="77777777" w:rsidR="00EA26F0" w:rsidRPr="00FB0BEC" w:rsidRDefault="00EA26F0" w:rsidP="00EA26F0">
            <w:pPr>
              <w:suppressAutoHyphens w:val="0"/>
              <w:jc w:val="right"/>
              <w:rPr>
                <w:rFonts w:ascii="Arial" w:hAnsi="Arial" w:cs="Arial"/>
                <w:lang w:eastAsia="cs-CZ"/>
              </w:rPr>
            </w:pPr>
          </w:p>
        </w:tc>
      </w:tr>
      <w:tr w:rsidR="00EA26F0" w:rsidRPr="00FC26D0" w14:paraId="778FA376" w14:textId="77777777" w:rsidTr="00E23A7E">
        <w:trPr>
          <w:trHeight w:val="826"/>
        </w:trPr>
        <w:tc>
          <w:tcPr>
            <w:tcW w:w="644" w:type="dxa"/>
            <w:tcBorders>
              <w:top w:val="nil"/>
              <w:left w:val="single" w:sz="8" w:space="0" w:color="auto"/>
              <w:bottom w:val="single" w:sz="4" w:space="0" w:color="auto"/>
              <w:right w:val="single" w:sz="4" w:space="0" w:color="auto"/>
            </w:tcBorders>
            <w:shd w:val="clear" w:color="auto" w:fill="auto"/>
            <w:noWrap/>
            <w:vAlign w:val="center"/>
          </w:tcPr>
          <w:p w14:paraId="53248636" w14:textId="77777777" w:rsidR="00EA26F0" w:rsidRPr="00FB0BEC" w:rsidRDefault="00EA26F0" w:rsidP="00EA26F0">
            <w:pPr>
              <w:suppressAutoHyphens w:val="0"/>
              <w:jc w:val="center"/>
              <w:rPr>
                <w:rFonts w:ascii="Arial" w:hAnsi="Arial" w:cs="Arial"/>
                <w:lang w:eastAsia="cs-CZ"/>
              </w:rPr>
            </w:pPr>
            <w:r w:rsidRPr="00FB0BEC">
              <w:rPr>
                <w:rFonts w:ascii="Arial" w:hAnsi="Arial" w:cs="Arial"/>
                <w:lang w:eastAsia="cs-CZ"/>
              </w:rPr>
              <w:t>2</w:t>
            </w:r>
          </w:p>
        </w:tc>
        <w:tc>
          <w:tcPr>
            <w:tcW w:w="2977" w:type="dxa"/>
            <w:tcBorders>
              <w:top w:val="nil"/>
              <w:left w:val="single" w:sz="8" w:space="0" w:color="auto"/>
              <w:bottom w:val="single" w:sz="4" w:space="0" w:color="auto"/>
              <w:right w:val="single" w:sz="4" w:space="0" w:color="auto"/>
            </w:tcBorders>
            <w:shd w:val="clear" w:color="auto" w:fill="auto"/>
            <w:vAlign w:val="center"/>
          </w:tcPr>
          <w:p w14:paraId="3B3D9C16"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color w:val="000000"/>
                <w:sz w:val="22"/>
              </w:rPr>
              <w:t>Microcentrifuge</w:t>
            </w:r>
            <w:proofErr w:type="spellEnd"/>
            <w:r w:rsidRPr="00EA26F0">
              <w:rPr>
                <w:rFonts w:ascii="Arial" w:hAnsi="Arial" w:cs="Arial"/>
                <w:color w:val="000000"/>
                <w:sz w:val="22"/>
              </w:rPr>
              <w:t xml:space="preserve"> </w:t>
            </w:r>
            <w:proofErr w:type="spellStart"/>
            <w:r w:rsidRPr="00EA26F0">
              <w:rPr>
                <w:rFonts w:ascii="Arial" w:hAnsi="Arial" w:cs="Arial"/>
                <w:color w:val="000000"/>
                <w:sz w:val="22"/>
              </w:rPr>
              <w:t>tubes</w:t>
            </w:r>
            <w:proofErr w:type="spellEnd"/>
            <w:r w:rsidRPr="00EA26F0">
              <w:rPr>
                <w:rFonts w:ascii="Arial" w:hAnsi="Arial" w:cs="Arial"/>
                <w:color w:val="000000"/>
                <w:sz w:val="22"/>
              </w:rPr>
              <w:t xml:space="preserve">, </w:t>
            </w:r>
            <w:proofErr w:type="spellStart"/>
            <w:r w:rsidRPr="00EA26F0">
              <w:rPr>
                <w:rFonts w:ascii="Arial" w:hAnsi="Arial" w:cs="Arial"/>
                <w:color w:val="000000"/>
                <w:sz w:val="22"/>
              </w:rPr>
              <w:t>snaplock</w:t>
            </w:r>
            <w:proofErr w:type="spellEnd"/>
            <w:r w:rsidRPr="00EA26F0">
              <w:rPr>
                <w:rFonts w:ascii="Arial" w:hAnsi="Arial" w:cs="Arial"/>
                <w:color w:val="000000"/>
                <w:sz w:val="22"/>
              </w:rPr>
              <w:t xml:space="preserve"> 0,2 </w:t>
            </w:r>
            <w:proofErr w:type="spellStart"/>
            <w:r w:rsidRPr="00EA26F0">
              <w:rPr>
                <w:rFonts w:ascii="Arial" w:hAnsi="Arial" w:cs="Arial"/>
                <w:color w:val="000000"/>
                <w:sz w:val="22"/>
              </w:rPr>
              <w:t>mL</w:t>
            </w:r>
            <w:proofErr w:type="spellEnd"/>
          </w:p>
        </w:tc>
        <w:tc>
          <w:tcPr>
            <w:tcW w:w="1050" w:type="dxa"/>
            <w:tcBorders>
              <w:top w:val="nil"/>
              <w:left w:val="nil"/>
              <w:bottom w:val="single" w:sz="4" w:space="0" w:color="auto"/>
              <w:right w:val="single" w:sz="4" w:space="0" w:color="auto"/>
            </w:tcBorders>
            <w:shd w:val="clear" w:color="auto" w:fill="auto"/>
            <w:noWrap/>
            <w:vAlign w:val="center"/>
          </w:tcPr>
          <w:p w14:paraId="4599C2FF"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color w:val="000000"/>
                <w:sz w:val="22"/>
              </w:rPr>
              <w:t>20 000</w:t>
            </w:r>
          </w:p>
        </w:tc>
        <w:tc>
          <w:tcPr>
            <w:tcW w:w="2068" w:type="dxa"/>
            <w:tcBorders>
              <w:top w:val="nil"/>
              <w:left w:val="nil"/>
              <w:bottom w:val="single" w:sz="4" w:space="0" w:color="auto"/>
              <w:right w:val="single" w:sz="4" w:space="0" w:color="auto"/>
            </w:tcBorders>
          </w:tcPr>
          <w:p w14:paraId="36DA83A8" w14:textId="77777777" w:rsidR="00EA26F0" w:rsidRPr="00EA26F0" w:rsidRDefault="00EA26F0" w:rsidP="00EA26F0">
            <w:pPr>
              <w:suppressAutoHyphens w:val="0"/>
              <w:jc w:val="right"/>
              <w:rPr>
                <w:rFonts w:ascii="Arial" w:hAnsi="Arial" w:cs="Arial"/>
                <w:lang w:eastAsia="cs-CZ"/>
              </w:rPr>
            </w:pPr>
          </w:p>
        </w:tc>
        <w:tc>
          <w:tcPr>
            <w:tcW w:w="1135" w:type="dxa"/>
            <w:tcBorders>
              <w:top w:val="nil"/>
              <w:left w:val="single" w:sz="4" w:space="0" w:color="auto"/>
              <w:bottom w:val="single" w:sz="4" w:space="0" w:color="auto"/>
              <w:right w:val="single" w:sz="8" w:space="0" w:color="auto"/>
            </w:tcBorders>
            <w:vAlign w:val="bottom"/>
          </w:tcPr>
          <w:p w14:paraId="77F9A7C2" w14:textId="77777777" w:rsidR="00EA26F0" w:rsidRPr="00FB0BEC" w:rsidRDefault="00EA26F0" w:rsidP="00EA26F0">
            <w:pPr>
              <w:suppressAutoHyphens w:val="0"/>
              <w:jc w:val="right"/>
              <w:rPr>
                <w:rFonts w:ascii="Arial" w:hAnsi="Arial" w:cs="Arial"/>
                <w:lang w:eastAsia="cs-CZ"/>
              </w:rPr>
            </w:pPr>
          </w:p>
        </w:tc>
        <w:tc>
          <w:tcPr>
            <w:tcW w:w="1134" w:type="dxa"/>
            <w:tcBorders>
              <w:top w:val="nil"/>
              <w:left w:val="nil"/>
              <w:bottom w:val="single" w:sz="4" w:space="0" w:color="auto"/>
              <w:right w:val="single" w:sz="8" w:space="0" w:color="auto"/>
            </w:tcBorders>
          </w:tcPr>
          <w:p w14:paraId="3FA5B49D" w14:textId="77777777" w:rsidR="00EA26F0" w:rsidRPr="00FB0BEC" w:rsidRDefault="00EA26F0" w:rsidP="00EA26F0">
            <w:pPr>
              <w:suppressAutoHyphens w:val="0"/>
              <w:jc w:val="right"/>
              <w:rPr>
                <w:rFonts w:ascii="Arial" w:hAnsi="Arial" w:cs="Arial"/>
                <w:lang w:eastAsia="cs-CZ"/>
              </w:rPr>
            </w:pPr>
          </w:p>
        </w:tc>
        <w:tc>
          <w:tcPr>
            <w:tcW w:w="1134" w:type="dxa"/>
            <w:tcBorders>
              <w:top w:val="nil"/>
              <w:left w:val="nil"/>
              <w:bottom w:val="single" w:sz="4" w:space="0" w:color="auto"/>
              <w:right w:val="single" w:sz="8" w:space="0" w:color="auto"/>
            </w:tcBorders>
          </w:tcPr>
          <w:p w14:paraId="530EBDAE" w14:textId="77777777" w:rsidR="00EA26F0" w:rsidRPr="00FB0BEC" w:rsidRDefault="00EA26F0" w:rsidP="00EA26F0">
            <w:pPr>
              <w:suppressAutoHyphens w:val="0"/>
              <w:jc w:val="right"/>
              <w:rPr>
                <w:rFonts w:ascii="Arial" w:hAnsi="Arial" w:cs="Arial"/>
                <w:lang w:eastAsia="cs-CZ"/>
              </w:rPr>
            </w:pPr>
          </w:p>
        </w:tc>
      </w:tr>
      <w:tr w:rsidR="00EA26F0" w:rsidRPr="00FC26D0" w14:paraId="0AD39883" w14:textId="77777777" w:rsidTr="00E23A7E">
        <w:trPr>
          <w:trHeight w:val="852"/>
        </w:trPr>
        <w:tc>
          <w:tcPr>
            <w:tcW w:w="644" w:type="dxa"/>
            <w:tcBorders>
              <w:top w:val="nil"/>
              <w:left w:val="single" w:sz="8" w:space="0" w:color="auto"/>
              <w:bottom w:val="single" w:sz="4" w:space="0" w:color="auto"/>
              <w:right w:val="single" w:sz="4" w:space="0" w:color="auto"/>
            </w:tcBorders>
            <w:shd w:val="clear" w:color="auto" w:fill="auto"/>
            <w:noWrap/>
            <w:vAlign w:val="center"/>
          </w:tcPr>
          <w:p w14:paraId="5C7ECB3E" w14:textId="77777777" w:rsidR="00EA26F0" w:rsidRPr="00FB0BEC" w:rsidRDefault="00EA26F0" w:rsidP="00EA26F0">
            <w:pPr>
              <w:suppressAutoHyphens w:val="0"/>
              <w:jc w:val="center"/>
              <w:rPr>
                <w:rFonts w:ascii="Arial" w:hAnsi="Arial" w:cs="Arial"/>
                <w:lang w:eastAsia="cs-CZ"/>
              </w:rPr>
            </w:pPr>
            <w:r w:rsidRPr="00FB0BEC">
              <w:rPr>
                <w:rFonts w:ascii="Arial" w:hAnsi="Arial" w:cs="Arial"/>
                <w:lang w:eastAsia="cs-CZ"/>
              </w:rPr>
              <w:t>3</w:t>
            </w:r>
          </w:p>
        </w:tc>
        <w:tc>
          <w:tcPr>
            <w:tcW w:w="2977" w:type="dxa"/>
            <w:tcBorders>
              <w:top w:val="nil"/>
              <w:left w:val="single" w:sz="8" w:space="0" w:color="auto"/>
              <w:bottom w:val="single" w:sz="4" w:space="0" w:color="auto"/>
              <w:right w:val="single" w:sz="4" w:space="0" w:color="auto"/>
            </w:tcBorders>
            <w:shd w:val="clear" w:color="auto" w:fill="auto"/>
            <w:vAlign w:val="center"/>
          </w:tcPr>
          <w:p w14:paraId="07480097" w14:textId="77777777" w:rsidR="00EA26F0" w:rsidRPr="00EA26F0" w:rsidRDefault="00EA26F0" w:rsidP="00EA26F0">
            <w:pPr>
              <w:rPr>
                <w:rFonts w:ascii="Arial" w:hAnsi="Arial" w:cs="Arial"/>
                <w:b/>
                <w:bCs/>
              </w:rPr>
            </w:pPr>
            <w:proofErr w:type="spellStart"/>
            <w:r w:rsidRPr="00EA26F0">
              <w:rPr>
                <w:rFonts w:ascii="Arial" w:hAnsi="Arial" w:cs="Arial"/>
                <w:color w:val="000000"/>
                <w:sz w:val="22"/>
              </w:rPr>
              <w:t>Microcentrifuge</w:t>
            </w:r>
            <w:proofErr w:type="spellEnd"/>
            <w:r w:rsidRPr="00EA26F0">
              <w:rPr>
                <w:rFonts w:ascii="Arial" w:hAnsi="Arial" w:cs="Arial"/>
                <w:color w:val="000000"/>
                <w:sz w:val="22"/>
              </w:rPr>
              <w:t xml:space="preserve"> </w:t>
            </w:r>
            <w:proofErr w:type="spellStart"/>
            <w:r w:rsidRPr="00EA26F0">
              <w:rPr>
                <w:rFonts w:ascii="Arial" w:hAnsi="Arial" w:cs="Arial"/>
                <w:color w:val="000000"/>
                <w:sz w:val="22"/>
              </w:rPr>
              <w:t>tubes</w:t>
            </w:r>
            <w:proofErr w:type="spellEnd"/>
            <w:r w:rsidRPr="00EA26F0">
              <w:rPr>
                <w:rFonts w:ascii="Arial" w:hAnsi="Arial" w:cs="Arial"/>
                <w:color w:val="000000"/>
                <w:sz w:val="22"/>
              </w:rPr>
              <w:t xml:space="preserve">, </w:t>
            </w:r>
            <w:proofErr w:type="spellStart"/>
            <w:r w:rsidRPr="00EA26F0">
              <w:rPr>
                <w:rFonts w:ascii="Arial" w:hAnsi="Arial" w:cs="Arial"/>
                <w:color w:val="000000"/>
                <w:sz w:val="22"/>
              </w:rPr>
              <w:t>snaplock</w:t>
            </w:r>
            <w:proofErr w:type="spellEnd"/>
            <w:r w:rsidRPr="00EA26F0">
              <w:rPr>
                <w:rFonts w:ascii="Arial" w:hAnsi="Arial" w:cs="Arial"/>
                <w:color w:val="000000"/>
                <w:sz w:val="22"/>
              </w:rPr>
              <w:t xml:space="preserve"> 1,5 </w:t>
            </w:r>
            <w:proofErr w:type="spellStart"/>
            <w:r w:rsidRPr="00EA26F0">
              <w:rPr>
                <w:rFonts w:ascii="Arial" w:hAnsi="Arial" w:cs="Arial"/>
                <w:color w:val="000000"/>
                <w:sz w:val="22"/>
              </w:rPr>
              <w:t>mL</w:t>
            </w:r>
            <w:proofErr w:type="spellEnd"/>
          </w:p>
        </w:tc>
        <w:tc>
          <w:tcPr>
            <w:tcW w:w="1050" w:type="dxa"/>
            <w:tcBorders>
              <w:top w:val="nil"/>
              <w:left w:val="nil"/>
              <w:bottom w:val="single" w:sz="4" w:space="0" w:color="auto"/>
              <w:right w:val="single" w:sz="4" w:space="0" w:color="auto"/>
            </w:tcBorders>
            <w:shd w:val="clear" w:color="auto" w:fill="auto"/>
            <w:noWrap/>
            <w:vAlign w:val="center"/>
          </w:tcPr>
          <w:p w14:paraId="704B4604"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color w:val="000000"/>
                <w:sz w:val="22"/>
              </w:rPr>
              <w:t>20 000</w:t>
            </w:r>
          </w:p>
        </w:tc>
        <w:tc>
          <w:tcPr>
            <w:tcW w:w="2068" w:type="dxa"/>
            <w:tcBorders>
              <w:top w:val="nil"/>
              <w:left w:val="nil"/>
              <w:bottom w:val="single" w:sz="4" w:space="0" w:color="auto"/>
              <w:right w:val="single" w:sz="4" w:space="0" w:color="auto"/>
            </w:tcBorders>
          </w:tcPr>
          <w:p w14:paraId="12CA0B41" w14:textId="77777777" w:rsidR="00EA26F0" w:rsidRPr="00EA26F0" w:rsidRDefault="00EA26F0" w:rsidP="00EA26F0">
            <w:pPr>
              <w:suppressAutoHyphens w:val="0"/>
              <w:jc w:val="right"/>
              <w:rPr>
                <w:rFonts w:ascii="Arial" w:hAnsi="Arial" w:cs="Arial"/>
                <w:lang w:eastAsia="cs-CZ"/>
              </w:rPr>
            </w:pPr>
          </w:p>
        </w:tc>
        <w:tc>
          <w:tcPr>
            <w:tcW w:w="1135" w:type="dxa"/>
            <w:tcBorders>
              <w:top w:val="nil"/>
              <w:left w:val="single" w:sz="4" w:space="0" w:color="auto"/>
              <w:bottom w:val="single" w:sz="4" w:space="0" w:color="auto"/>
              <w:right w:val="single" w:sz="8" w:space="0" w:color="auto"/>
            </w:tcBorders>
            <w:vAlign w:val="bottom"/>
          </w:tcPr>
          <w:p w14:paraId="6C1E8391" w14:textId="77777777" w:rsidR="00EA26F0" w:rsidRPr="00FB0BEC" w:rsidRDefault="00EA26F0" w:rsidP="00EA26F0">
            <w:pPr>
              <w:suppressAutoHyphens w:val="0"/>
              <w:jc w:val="right"/>
              <w:rPr>
                <w:rFonts w:ascii="Arial" w:hAnsi="Arial" w:cs="Arial"/>
                <w:lang w:eastAsia="cs-CZ"/>
              </w:rPr>
            </w:pPr>
          </w:p>
        </w:tc>
        <w:tc>
          <w:tcPr>
            <w:tcW w:w="1134" w:type="dxa"/>
            <w:tcBorders>
              <w:top w:val="nil"/>
              <w:left w:val="nil"/>
              <w:bottom w:val="single" w:sz="4" w:space="0" w:color="auto"/>
              <w:right w:val="single" w:sz="8" w:space="0" w:color="auto"/>
            </w:tcBorders>
          </w:tcPr>
          <w:p w14:paraId="69AA5266" w14:textId="77777777" w:rsidR="00EA26F0" w:rsidRPr="00FB0BEC" w:rsidRDefault="00EA26F0" w:rsidP="00EA26F0">
            <w:pPr>
              <w:suppressAutoHyphens w:val="0"/>
              <w:jc w:val="right"/>
              <w:rPr>
                <w:rFonts w:ascii="Arial" w:hAnsi="Arial" w:cs="Arial"/>
                <w:lang w:eastAsia="cs-CZ"/>
              </w:rPr>
            </w:pPr>
          </w:p>
        </w:tc>
        <w:tc>
          <w:tcPr>
            <w:tcW w:w="1134" w:type="dxa"/>
            <w:tcBorders>
              <w:top w:val="nil"/>
              <w:left w:val="nil"/>
              <w:bottom w:val="single" w:sz="4" w:space="0" w:color="auto"/>
              <w:right w:val="single" w:sz="8" w:space="0" w:color="auto"/>
            </w:tcBorders>
          </w:tcPr>
          <w:p w14:paraId="462815A8" w14:textId="77777777" w:rsidR="00EA26F0" w:rsidRPr="00FB0BEC" w:rsidRDefault="00EA26F0" w:rsidP="00EA26F0">
            <w:pPr>
              <w:suppressAutoHyphens w:val="0"/>
              <w:jc w:val="right"/>
              <w:rPr>
                <w:rFonts w:ascii="Arial" w:hAnsi="Arial" w:cs="Arial"/>
                <w:lang w:eastAsia="cs-CZ"/>
              </w:rPr>
            </w:pPr>
          </w:p>
        </w:tc>
      </w:tr>
      <w:tr w:rsidR="00EA26F0" w:rsidRPr="00FC26D0" w14:paraId="2DEE7B1E" w14:textId="77777777" w:rsidTr="00E23A7E">
        <w:trPr>
          <w:trHeight w:val="1686"/>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28EA231" w14:textId="77777777" w:rsidR="00EA26F0" w:rsidRPr="00FB0BEC" w:rsidRDefault="00EA26F0" w:rsidP="00EA26F0">
            <w:pPr>
              <w:suppressAutoHyphens w:val="0"/>
              <w:jc w:val="center"/>
              <w:rPr>
                <w:rFonts w:ascii="Arial" w:hAnsi="Arial" w:cs="Arial"/>
                <w:lang w:eastAsia="cs-CZ"/>
              </w:rPr>
            </w:pPr>
            <w:r w:rsidRPr="00FB0BEC">
              <w:rPr>
                <w:rFonts w:ascii="Arial" w:hAnsi="Arial" w:cs="Arial"/>
                <w:lang w:eastAsia="cs-CZ"/>
              </w:rPr>
              <w:t>4</w:t>
            </w:r>
          </w:p>
        </w:tc>
        <w:tc>
          <w:tcPr>
            <w:tcW w:w="2977" w:type="dxa"/>
            <w:tcBorders>
              <w:top w:val="nil"/>
              <w:left w:val="single" w:sz="8" w:space="0" w:color="auto"/>
              <w:bottom w:val="single" w:sz="4" w:space="0" w:color="auto"/>
              <w:right w:val="single" w:sz="4" w:space="0" w:color="auto"/>
            </w:tcBorders>
            <w:shd w:val="clear" w:color="auto" w:fill="auto"/>
            <w:vAlign w:val="center"/>
          </w:tcPr>
          <w:p w14:paraId="64F13260"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color w:val="000000"/>
                <w:sz w:val="22"/>
              </w:rPr>
              <w:t>Microcentrifuge</w:t>
            </w:r>
            <w:proofErr w:type="spellEnd"/>
            <w:r w:rsidRPr="00EA26F0">
              <w:rPr>
                <w:rFonts w:ascii="Arial" w:hAnsi="Arial" w:cs="Arial"/>
                <w:color w:val="000000"/>
                <w:sz w:val="22"/>
              </w:rPr>
              <w:t xml:space="preserve"> </w:t>
            </w:r>
            <w:proofErr w:type="spellStart"/>
            <w:r w:rsidRPr="00EA26F0">
              <w:rPr>
                <w:rFonts w:ascii="Arial" w:hAnsi="Arial" w:cs="Arial"/>
                <w:color w:val="000000"/>
                <w:sz w:val="22"/>
              </w:rPr>
              <w:t>tubes</w:t>
            </w:r>
            <w:proofErr w:type="spellEnd"/>
            <w:r w:rsidRPr="00EA26F0">
              <w:rPr>
                <w:rFonts w:ascii="Arial" w:hAnsi="Arial" w:cs="Arial"/>
                <w:color w:val="000000"/>
                <w:sz w:val="22"/>
              </w:rPr>
              <w:t xml:space="preserve">, </w:t>
            </w:r>
            <w:proofErr w:type="spellStart"/>
            <w:r w:rsidRPr="00EA26F0">
              <w:rPr>
                <w:rFonts w:ascii="Arial" w:hAnsi="Arial" w:cs="Arial"/>
                <w:color w:val="000000"/>
                <w:sz w:val="22"/>
              </w:rPr>
              <w:t>snaplock</w:t>
            </w:r>
            <w:proofErr w:type="spellEnd"/>
            <w:r w:rsidRPr="00EA26F0">
              <w:rPr>
                <w:rFonts w:ascii="Arial" w:hAnsi="Arial" w:cs="Arial"/>
                <w:color w:val="000000"/>
                <w:sz w:val="22"/>
              </w:rPr>
              <w:t xml:space="preserve"> 2 </w:t>
            </w:r>
            <w:proofErr w:type="spellStart"/>
            <w:r w:rsidRPr="00EA26F0">
              <w:rPr>
                <w:rFonts w:ascii="Arial" w:hAnsi="Arial" w:cs="Arial"/>
                <w:color w:val="000000"/>
                <w:sz w:val="22"/>
              </w:rPr>
              <w:t>mL</w:t>
            </w:r>
            <w:proofErr w:type="spellEnd"/>
          </w:p>
        </w:tc>
        <w:tc>
          <w:tcPr>
            <w:tcW w:w="1050" w:type="dxa"/>
            <w:tcBorders>
              <w:top w:val="single" w:sz="4" w:space="0" w:color="auto"/>
              <w:left w:val="nil"/>
              <w:bottom w:val="single" w:sz="4" w:space="0" w:color="auto"/>
              <w:right w:val="single" w:sz="4" w:space="0" w:color="auto"/>
            </w:tcBorders>
            <w:shd w:val="clear" w:color="auto" w:fill="auto"/>
            <w:noWrap/>
            <w:vAlign w:val="center"/>
          </w:tcPr>
          <w:p w14:paraId="14268164"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color w:val="000000"/>
                <w:sz w:val="22"/>
              </w:rPr>
              <w:t>10 000</w:t>
            </w:r>
          </w:p>
        </w:tc>
        <w:tc>
          <w:tcPr>
            <w:tcW w:w="2068" w:type="dxa"/>
            <w:tcBorders>
              <w:top w:val="nil"/>
              <w:left w:val="nil"/>
              <w:bottom w:val="single" w:sz="4" w:space="0" w:color="auto"/>
              <w:right w:val="single" w:sz="4" w:space="0" w:color="auto"/>
            </w:tcBorders>
          </w:tcPr>
          <w:p w14:paraId="243E9E1D" w14:textId="77777777" w:rsidR="00EA26F0" w:rsidRPr="00EA26F0" w:rsidRDefault="00EA26F0" w:rsidP="00EA26F0">
            <w:pPr>
              <w:suppressAutoHyphens w:val="0"/>
              <w:jc w:val="right"/>
              <w:rPr>
                <w:rFonts w:ascii="Arial" w:hAnsi="Arial" w:cs="Arial"/>
                <w:lang w:eastAsia="cs-CZ"/>
              </w:rPr>
            </w:pPr>
          </w:p>
        </w:tc>
        <w:tc>
          <w:tcPr>
            <w:tcW w:w="1135" w:type="dxa"/>
            <w:tcBorders>
              <w:top w:val="nil"/>
              <w:left w:val="single" w:sz="4" w:space="0" w:color="auto"/>
              <w:bottom w:val="single" w:sz="4" w:space="0" w:color="auto"/>
              <w:right w:val="single" w:sz="8" w:space="0" w:color="auto"/>
            </w:tcBorders>
            <w:vAlign w:val="bottom"/>
          </w:tcPr>
          <w:p w14:paraId="11448EA3" w14:textId="77777777" w:rsidR="00EA26F0" w:rsidRPr="00FB0BEC" w:rsidRDefault="00EA26F0" w:rsidP="00EA26F0">
            <w:pPr>
              <w:suppressAutoHyphens w:val="0"/>
              <w:jc w:val="right"/>
              <w:rPr>
                <w:rFonts w:ascii="Arial" w:hAnsi="Arial" w:cs="Arial"/>
                <w:lang w:eastAsia="cs-CZ"/>
              </w:rPr>
            </w:pPr>
          </w:p>
        </w:tc>
        <w:tc>
          <w:tcPr>
            <w:tcW w:w="1134" w:type="dxa"/>
            <w:tcBorders>
              <w:top w:val="nil"/>
              <w:left w:val="nil"/>
              <w:bottom w:val="single" w:sz="4" w:space="0" w:color="auto"/>
              <w:right w:val="single" w:sz="8" w:space="0" w:color="auto"/>
            </w:tcBorders>
          </w:tcPr>
          <w:p w14:paraId="0E20BD5D" w14:textId="77777777" w:rsidR="00EA26F0" w:rsidRPr="00FB0BEC" w:rsidRDefault="00EA26F0" w:rsidP="00EA26F0">
            <w:pPr>
              <w:suppressAutoHyphens w:val="0"/>
              <w:jc w:val="right"/>
              <w:rPr>
                <w:rFonts w:ascii="Arial" w:hAnsi="Arial" w:cs="Arial"/>
                <w:lang w:eastAsia="cs-CZ"/>
              </w:rPr>
            </w:pPr>
          </w:p>
        </w:tc>
        <w:tc>
          <w:tcPr>
            <w:tcW w:w="1134" w:type="dxa"/>
            <w:tcBorders>
              <w:top w:val="nil"/>
              <w:left w:val="nil"/>
              <w:bottom w:val="single" w:sz="4" w:space="0" w:color="auto"/>
              <w:right w:val="single" w:sz="8" w:space="0" w:color="auto"/>
            </w:tcBorders>
          </w:tcPr>
          <w:p w14:paraId="190D4A77" w14:textId="77777777" w:rsidR="00EA26F0" w:rsidRPr="00FB0BEC" w:rsidRDefault="00EA26F0" w:rsidP="00EA26F0">
            <w:pPr>
              <w:suppressAutoHyphens w:val="0"/>
              <w:jc w:val="right"/>
              <w:rPr>
                <w:rFonts w:ascii="Arial" w:hAnsi="Arial" w:cs="Arial"/>
                <w:lang w:eastAsia="cs-CZ"/>
              </w:rPr>
            </w:pPr>
          </w:p>
        </w:tc>
      </w:tr>
      <w:tr w:rsidR="00EA26F0" w:rsidRPr="00FC26D0" w14:paraId="566A2DFB" w14:textId="77777777" w:rsidTr="00E23A7E">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0F5F71B" w14:textId="77777777" w:rsidR="00EA26F0" w:rsidRPr="00FB0BEC" w:rsidRDefault="00EA26F0" w:rsidP="00EA26F0">
            <w:pPr>
              <w:suppressAutoHyphens w:val="0"/>
              <w:jc w:val="center"/>
              <w:rPr>
                <w:rFonts w:ascii="Arial" w:hAnsi="Arial" w:cs="Arial"/>
                <w:lang w:eastAsia="cs-CZ"/>
              </w:rPr>
            </w:pPr>
            <w:r w:rsidRPr="00FB0BEC">
              <w:rPr>
                <w:rFonts w:ascii="Arial" w:hAnsi="Arial" w:cs="Arial"/>
                <w:lang w:eastAsia="cs-CZ"/>
              </w:rPr>
              <w:t>5</w:t>
            </w:r>
          </w:p>
        </w:tc>
        <w:tc>
          <w:tcPr>
            <w:tcW w:w="2977" w:type="dxa"/>
            <w:tcBorders>
              <w:top w:val="nil"/>
              <w:left w:val="single" w:sz="8" w:space="0" w:color="auto"/>
              <w:bottom w:val="single" w:sz="4" w:space="0" w:color="auto"/>
              <w:right w:val="single" w:sz="4" w:space="0" w:color="auto"/>
            </w:tcBorders>
            <w:shd w:val="clear" w:color="auto" w:fill="auto"/>
            <w:vAlign w:val="center"/>
          </w:tcPr>
          <w:p w14:paraId="67158C0A"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color w:val="000000"/>
                <w:sz w:val="22"/>
              </w:rPr>
              <w:t>Microcentrifuge</w:t>
            </w:r>
            <w:proofErr w:type="spellEnd"/>
            <w:r w:rsidRPr="00EA26F0">
              <w:rPr>
                <w:rFonts w:ascii="Arial" w:hAnsi="Arial" w:cs="Arial"/>
                <w:color w:val="000000"/>
                <w:sz w:val="22"/>
              </w:rPr>
              <w:t xml:space="preserve"> </w:t>
            </w:r>
            <w:proofErr w:type="spellStart"/>
            <w:r w:rsidRPr="00EA26F0">
              <w:rPr>
                <w:rFonts w:ascii="Arial" w:hAnsi="Arial" w:cs="Arial"/>
                <w:color w:val="000000"/>
                <w:sz w:val="22"/>
              </w:rPr>
              <w:t>tubes</w:t>
            </w:r>
            <w:proofErr w:type="spellEnd"/>
            <w:r w:rsidRPr="00EA26F0">
              <w:rPr>
                <w:rFonts w:ascii="Arial" w:hAnsi="Arial" w:cs="Arial"/>
                <w:color w:val="000000"/>
                <w:sz w:val="22"/>
              </w:rPr>
              <w:t xml:space="preserve">, </w:t>
            </w:r>
            <w:proofErr w:type="spellStart"/>
            <w:r w:rsidRPr="00EA26F0">
              <w:rPr>
                <w:rFonts w:ascii="Arial" w:hAnsi="Arial" w:cs="Arial"/>
                <w:color w:val="000000"/>
                <w:sz w:val="22"/>
              </w:rPr>
              <w:t>snaplock</w:t>
            </w:r>
            <w:proofErr w:type="spellEnd"/>
            <w:r w:rsidRPr="00EA26F0">
              <w:rPr>
                <w:rFonts w:ascii="Arial" w:hAnsi="Arial" w:cs="Arial"/>
                <w:color w:val="000000"/>
                <w:sz w:val="22"/>
              </w:rPr>
              <w:t xml:space="preserve"> (DNA </w:t>
            </w:r>
            <w:proofErr w:type="spellStart"/>
            <w:r w:rsidRPr="00EA26F0">
              <w:rPr>
                <w:rFonts w:ascii="Arial" w:hAnsi="Arial" w:cs="Arial"/>
                <w:color w:val="000000"/>
                <w:sz w:val="22"/>
              </w:rPr>
              <w:t>LoBind</w:t>
            </w:r>
            <w:proofErr w:type="spellEnd"/>
            <w:r w:rsidRPr="00EA26F0">
              <w:rPr>
                <w:rFonts w:ascii="Arial" w:hAnsi="Arial" w:cs="Arial"/>
                <w:color w:val="000000"/>
                <w:sz w:val="22"/>
              </w:rPr>
              <w:t xml:space="preserve"> tube)</w:t>
            </w:r>
          </w:p>
        </w:tc>
        <w:tc>
          <w:tcPr>
            <w:tcW w:w="1050" w:type="dxa"/>
            <w:tcBorders>
              <w:top w:val="single" w:sz="4" w:space="0" w:color="auto"/>
              <w:left w:val="nil"/>
              <w:bottom w:val="single" w:sz="4" w:space="0" w:color="auto"/>
              <w:right w:val="single" w:sz="4" w:space="0" w:color="auto"/>
            </w:tcBorders>
            <w:shd w:val="clear" w:color="auto" w:fill="auto"/>
            <w:noWrap/>
            <w:vAlign w:val="center"/>
          </w:tcPr>
          <w:p w14:paraId="40AA558B"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color w:val="000000"/>
                <w:sz w:val="22"/>
              </w:rPr>
              <w:t>500</w:t>
            </w:r>
          </w:p>
        </w:tc>
        <w:tc>
          <w:tcPr>
            <w:tcW w:w="2068" w:type="dxa"/>
            <w:tcBorders>
              <w:top w:val="nil"/>
              <w:left w:val="nil"/>
              <w:bottom w:val="single" w:sz="4" w:space="0" w:color="auto"/>
              <w:right w:val="single" w:sz="4" w:space="0" w:color="auto"/>
            </w:tcBorders>
          </w:tcPr>
          <w:p w14:paraId="61A07D47" w14:textId="77777777" w:rsidR="00EA26F0" w:rsidRPr="00EA26F0" w:rsidRDefault="00EA26F0" w:rsidP="00EA26F0">
            <w:pPr>
              <w:suppressAutoHyphens w:val="0"/>
              <w:jc w:val="right"/>
              <w:rPr>
                <w:rFonts w:ascii="Arial" w:hAnsi="Arial" w:cs="Arial"/>
                <w:lang w:eastAsia="cs-CZ"/>
              </w:rPr>
            </w:pPr>
          </w:p>
        </w:tc>
        <w:tc>
          <w:tcPr>
            <w:tcW w:w="1135" w:type="dxa"/>
            <w:tcBorders>
              <w:top w:val="nil"/>
              <w:left w:val="single" w:sz="4" w:space="0" w:color="auto"/>
              <w:bottom w:val="single" w:sz="4" w:space="0" w:color="auto"/>
              <w:right w:val="single" w:sz="8" w:space="0" w:color="auto"/>
            </w:tcBorders>
            <w:vAlign w:val="bottom"/>
          </w:tcPr>
          <w:p w14:paraId="64F2E714" w14:textId="77777777" w:rsidR="00EA26F0" w:rsidRPr="00FB0BEC" w:rsidRDefault="00EA26F0" w:rsidP="00EA26F0">
            <w:pPr>
              <w:suppressAutoHyphens w:val="0"/>
              <w:jc w:val="right"/>
              <w:rPr>
                <w:rFonts w:ascii="Arial" w:hAnsi="Arial" w:cs="Arial"/>
                <w:lang w:eastAsia="cs-CZ"/>
              </w:rPr>
            </w:pPr>
          </w:p>
        </w:tc>
        <w:tc>
          <w:tcPr>
            <w:tcW w:w="1134" w:type="dxa"/>
            <w:tcBorders>
              <w:top w:val="nil"/>
              <w:left w:val="nil"/>
              <w:bottom w:val="single" w:sz="4" w:space="0" w:color="auto"/>
              <w:right w:val="single" w:sz="8" w:space="0" w:color="auto"/>
            </w:tcBorders>
          </w:tcPr>
          <w:p w14:paraId="5597E5BF" w14:textId="77777777" w:rsidR="00EA26F0" w:rsidRPr="00FB0BEC" w:rsidRDefault="00EA26F0" w:rsidP="00EA26F0">
            <w:pPr>
              <w:suppressAutoHyphens w:val="0"/>
              <w:jc w:val="right"/>
              <w:rPr>
                <w:rFonts w:ascii="Arial" w:hAnsi="Arial" w:cs="Arial"/>
                <w:lang w:eastAsia="cs-CZ"/>
              </w:rPr>
            </w:pPr>
          </w:p>
        </w:tc>
        <w:tc>
          <w:tcPr>
            <w:tcW w:w="1134" w:type="dxa"/>
            <w:tcBorders>
              <w:top w:val="nil"/>
              <w:left w:val="nil"/>
              <w:bottom w:val="single" w:sz="4" w:space="0" w:color="auto"/>
              <w:right w:val="single" w:sz="8" w:space="0" w:color="auto"/>
            </w:tcBorders>
          </w:tcPr>
          <w:p w14:paraId="3F55B76A" w14:textId="77777777" w:rsidR="00EA26F0" w:rsidRPr="00FB0BEC" w:rsidRDefault="00EA26F0" w:rsidP="00EA26F0">
            <w:pPr>
              <w:suppressAutoHyphens w:val="0"/>
              <w:jc w:val="right"/>
              <w:rPr>
                <w:rFonts w:ascii="Arial" w:hAnsi="Arial" w:cs="Arial"/>
                <w:lang w:eastAsia="cs-CZ"/>
              </w:rPr>
            </w:pPr>
          </w:p>
        </w:tc>
      </w:tr>
      <w:tr w:rsidR="00EA26F0" w:rsidRPr="00FC26D0" w14:paraId="051F76BF" w14:textId="77777777" w:rsidTr="00E23A7E">
        <w:trPr>
          <w:trHeight w:val="255"/>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272D32B" w14:textId="77777777" w:rsidR="00EA26F0" w:rsidRPr="00FB0BEC" w:rsidRDefault="00EA26F0" w:rsidP="00EA26F0">
            <w:pPr>
              <w:suppressAutoHyphens w:val="0"/>
              <w:jc w:val="center"/>
              <w:rPr>
                <w:rFonts w:ascii="Arial" w:hAnsi="Arial" w:cs="Arial"/>
                <w:lang w:eastAsia="cs-CZ"/>
              </w:rPr>
            </w:pPr>
            <w:r w:rsidRPr="00FB0BEC">
              <w:rPr>
                <w:rFonts w:ascii="Arial" w:hAnsi="Arial" w:cs="Arial"/>
                <w:lang w:eastAsia="cs-CZ"/>
              </w:rPr>
              <w:t>6</w:t>
            </w:r>
          </w:p>
        </w:tc>
        <w:tc>
          <w:tcPr>
            <w:tcW w:w="2977" w:type="dxa"/>
            <w:tcBorders>
              <w:top w:val="nil"/>
              <w:left w:val="single" w:sz="8" w:space="0" w:color="auto"/>
              <w:bottom w:val="single" w:sz="4" w:space="0" w:color="auto"/>
              <w:right w:val="single" w:sz="4" w:space="0" w:color="auto"/>
            </w:tcBorders>
            <w:shd w:val="clear" w:color="auto" w:fill="auto"/>
            <w:vAlign w:val="center"/>
          </w:tcPr>
          <w:p w14:paraId="4A1C026B"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color w:val="000000"/>
                <w:sz w:val="22"/>
              </w:rPr>
              <w:t>Microcentrifuge</w:t>
            </w:r>
            <w:proofErr w:type="spellEnd"/>
            <w:r w:rsidRPr="00EA26F0">
              <w:rPr>
                <w:rFonts w:ascii="Arial" w:hAnsi="Arial" w:cs="Arial"/>
                <w:color w:val="000000"/>
                <w:sz w:val="22"/>
              </w:rPr>
              <w:t xml:space="preserve"> </w:t>
            </w:r>
            <w:proofErr w:type="spellStart"/>
            <w:r w:rsidRPr="00EA26F0">
              <w:rPr>
                <w:rFonts w:ascii="Arial" w:hAnsi="Arial" w:cs="Arial"/>
                <w:color w:val="000000"/>
                <w:sz w:val="22"/>
              </w:rPr>
              <w:t>tubes</w:t>
            </w:r>
            <w:proofErr w:type="spellEnd"/>
            <w:r w:rsidRPr="00EA26F0">
              <w:rPr>
                <w:rFonts w:ascii="Arial" w:hAnsi="Arial" w:cs="Arial"/>
                <w:color w:val="000000"/>
                <w:sz w:val="22"/>
              </w:rPr>
              <w:t xml:space="preserve">, </w:t>
            </w:r>
            <w:proofErr w:type="spellStart"/>
            <w:r w:rsidRPr="00EA26F0">
              <w:rPr>
                <w:rFonts w:ascii="Arial" w:hAnsi="Arial" w:cs="Arial"/>
                <w:color w:val="000000"/>
                <w:sz w:val="22"/>
              </w:rPr>
              <w:t>snaplock</w:t>
            </w:r>
            <w:proofErr w:type="spellEnd"/>
            <w:r w:rsidRPr="00EA26F0">
              <w:rPr>
                <w:rFonts w:ascii="Arial" w:hAnsi="Arial" w:cs="Arial"/>
                <w:color w:val="000000"/>
                <w:sz w:val="22"/>
              </w:rPr>
              <w:t xml:space="preserve"> (DNA </w:t>
            </w:r>
            <w:proofErr w:type="spellStart"/>
            <w:r w:rsidRPr="00EA26F0">
              <w:rPr>
                <w:rFonts w:ascii="Arial" w:hAnsi="Arial" w:cs="Arial"/>
                <w:color w:val="000000"/>
                <w:sz w:val="22"/>
              </w:rPr>
              <w:t>LoBind</w:t>
            </w:r>
            <w:proofErr w:type="spellEnd"/>
            <w:r w:rsidRPr="00EA26F0">
              <w:rPr>
                <w:rFonts w:ascii="Arial" w:hAnsi="Arial" w:cs="Arial"/>
                <w:color w:val="000000"/>
                <w:sz w:val="22"/>
              </w:rPr>
              <w:t xml:space="preserve"> tube)</w:t>
            </w:r>
          </w:p>
        </w:tc>
        <w:tc>
          <w:tcPr>
            <w:tcW w:w="1050" w:type="dxa"/>
            <w:tcBorders>
              <w:top w:val="single" w:sz="4" w:space="0" w:color="auto"/>
              <w:left w:val="nil"/>
              <w:bottom w:val="single" w:sz="4" w:space="0" w:color="auto"/>
              <w:right w:val="single" w:sz="4" w:space="0" w:color="auto"/>
            </w:tcBorders>
            <w:shd w:val="clear" w:color="auto" w:fill="auto"/>
            <w:noWrap/>
            <w:vAlign w:val="center"/>
          </w:tcPr>
          <w:p w14:paraId="2F95AEFE" w14:textId="77777777" w:rsidR="00EA26F0" w:rsidRPr="00EA26F0" w:rsidRDefault="00EA26F0" w:rsidP="00EA26F0">
            <w:pPr>
              <w:suppressAutoHyphens w:val="0"/>
              <w:jc w:val="center"/>
              <w:rPr>
                <w:rFonts w:ascii="Arial" w:hAnsi="Arial" w:cs="Arial"/>
                <w:lang w:eastAsia="cs-CZ"/>
              </w:rPr>
            </w:pPr>
            <w:r w:rsidRPr="00EA26F0">
              <w:rPr>
                <w:rFonts w:ascii="Arial" w:hAnsi="Arial" w:cs="Arial"/>
                <w:color w:val="000000"/>
                <w:sz w:val="22"/>
              </w:rPr>
              <w:t>500</w:t>
            </w:r>
          </w:p>
        </w:tc>
        <w:tc>
          <w:tcPr>
            <w:tcW w:w="2068" w:type="dxa"/>
            <w:tcBorders>
              <w:top w:val="nil"/>
              <w:left w:val="nil"/>
              <w:bottom w:val="single" w:sz="4" w:space="0" w:color="auto"/>
              <w:right w:val="single" w:sz="4" w:space="0" w:color="auto"/>
            </w:tcBorders>
          </w:tcPr>
          <w:p w14:paraId="1C67243C" w14:textId="77777777" w:rsidR="00EA26F0" w:rsidRPr="00EA26F0" w:rsidRDefault="00EA26F0" w:rsidP="00EA26F0">
            <w:pPr>
              <w:suppressAutoHyphens w:val="0"/>
              <w:jc w:val="right"/>
              <w:rPr>
                <w:rFonts w:ascii="Arial" w:hAnsi="Arial" w:cs="Arial"/>
                <w:lang w:eastAsia="cs-CZ"/>
              </w:rPr>
            </w:pPr>
          </w:p>
        </w:tc>
        <w:tc>
          <w:tcPr>
            <w:tcW w:w="1135" w:type="dxa"/>
            <w:tcBorders>
              <w:top w:val="nil"/>
              <w:left w:val="single" w:sz="4" w:space="0" w:color="auto"/>
              <w:bottom w:val="single" w:sz="4" w:space="0" w:color="auto"/>
              <w:right w:val="single" w:sz="8" w:space="0" w:color="auto"/>
            </w:tcBorders>
            <w:vAlign w:val="bottom"/>
          </w:tcPr>
          <w:p w14:paraId="3BE5E318" w14:textId="77777777" w:rsidR="00EA26F0" w:rsidRPr="00FB0BEC" w:rsidRDefault="00EA26F0" w:rsidP="00EA26F0">
            <w:pPr>
              <w:suppressAutoHyphens w:val="0"/>
              <w:jc w:val="right"/>
              <w:rPr>
                <w:rFonts w:ascii="Arial" w:hAnsi="Arial" w:cs="Arial"/>
                <w:lang w:eastAsia="cs-CZ"/>
              </w:rPr>
            </w:pPr>
          </w:p>
        </w:tc>
        <w:tc>
          <w:tcPr>
            <w:tcW w:w="1134" w:type="dxa"/>
            <w:tcBorders>
              <w:top w:val="nil"/>
              <w:left w:val="nil"/>
              <w:bottom w:val="single" w:sz="4" w:space="0" w:color="auto"/>
              <w:right w:val="single" w:sz="8" w:space="0" w:color="auto"/>
            </w:tcBorders>
          </w:tcPr>
          <w:p w14:paraId="7D45ECA0" w14:textId="77777777" w:rsidR="00EA26F0" w:rsidRPr="00FB0BEC" w:rsidRDefault="00EA26F0" w:rsidP="00EA26F0">
            <w:pPr>
              <w:suppressAutoHyphens w:val="0"/>
              <w:jc w:val="right"/>
              <w:rPr>
                <w:rFonts w:ascii="Arial" w:hAnsi="Arial" w:cs="Arial"/>
                <w:lang w:eastAsia="cs-CZ"/>
              </w:rPr>
            </w:pPr>
          </w:p>
        </w:tc>
        <w:tc>
          <w:tcPr>
            <w:tcW w:w="1134" w:type="dxa"/>
            <w:tcBorders>
              <w:top w:val="nil"/>
              <w:left w:val="nil"/>
              <w:bottom w:val="single" w:sz="4" w:space="0" w:color="auto"/>
              <w:right w:val="single" w:sz="8" w:space="0" w:color="auto"/>
            </w:tcBorders>
          </w:tcPr>
          <w:p w14:paraId="7E93BF51" w14:textId="77777777" w:rsidR="00EA26F0" w:rsidRPr="00FB0BEC" w:rsidRDefault="00EA26F0" w:rsidP="00EA26F0">
            <w:pPr>
              <w:suppressAutoHyphens w:val="0"/>
              <w:jc w:val="right"/>
              <w:rPr>
                <w:rFonts w:ascii="Arial" w:hAnsi="Arial" w:cs="Arial"/>
                <w:lang w:eastAsia="cs-CZ"/>
              </w:rPr>
            </w:pPr>
          </w:p>
        </w:tc>
      </w:tr>
      <w:tr w:rsidR="00EA26F0" w14:paraId="2B90A777" w14:textId="77777777" w:rsidTr="00E23A7E">
        <w:trPr>
          <w:trHeight w:val="568"/>
        </w:trPr>
        <w:tc>
          <w:tcPr>
            <w:tcW w:w="644" w:type="dxa"/>
            <w:tcBorders>
              <w:top w:val="single" w:sz="4" w:space="0" w:color="auto"/>
            </w:tcBorders>
            <w:shd w:val="clear" w:color="auto" w:fill="auto"/>
            <w:noWrap/>
            <w:vAlign w:val="center"/>
          </w:tcPr>
          <w:p w14:paraId="231B3BA7" w14:textId="77777777" w:rsidR="00EA26F0" w:rsidRPr="00FB0BEC" w:rsidRDefault="00EA26F0" w:rsidP="00E23A7E">
            <w:pPr>
              <w:suppressAutoHyphens w:val="0"/>
              <w:jc w:val="center"/>
              <w:rPr>
                <w:rFonts w:ascii="Arial" w:hAnsi="Arial" w:cs="Arial"/>
                <w:lang w:eastAsia="cs-CZ"/>
              </w:rPr>
            </w:pPr>
            <w:r w:rsidRPr="00FB0BEC">
              <w:rPr>
                <w:rFonts w:ascii="Arial" w:hAnsi="Arial" w:cs="Arial"/>
                <w:lang w:eastAsia="cs-CZ"/>
              </w:rPr>
              <w:t> </w:t>
            </w:r>
          </w:p>
        </w:tc>
        <w:tc>
          <w:tcPr>
            <w:tcW w:w="2977" w:type="dxa"/>
            <w:tcBorders>
              <w:top w:val="single" w:sz="4" w:space="0" w:color="auto"/>
            </w:tcBorders>
          </w:tcPr>
          <w:p w14:paraId="66CC4D55" w14:textId="77777777" w:rsidR="00EA26F0" w:rsidRPr="00FB0BEC" w:rsidRDefault="00EA26F0" w:rsidP="00E23A7E">
            <w:pPr>
              <w:suppressAutoHyphens w:val="0"/>
              <w:rPr>
                <w:rFonts w:ascii="Arial" w:hAnsi="Arial" w:cs="Arial"/>
                <w:color w:val="000000"/>
                <w:lang w:eastAsia="cs-CZ"/>
              </w:rPr>
            </w:pPr>
          </w:p>
        </w:tc>
        <w:tc>
          <w:tcPr>
            <w:tcW w:w="1050" w:type="dxa"/>
            <w:tcBorders>
              <w:top w:val="single" w:sz="4" w:space="0" w:color="auto"/>
              <w:left w:val="nil"/>
            </w:tcBorders>
            <w:shd w:val="clear" w:color="auto" w:fill="auto"/>
            <w:noWrap/>
            <w:vAlign w:val="center"/>
          </w:tcPr>
          <w:p w14:paraId="46BFA3A6" w14:textId="77777777" w:rsidR="00EA26F0" w:rsidRPr="00FB0BEC" w:rsidRDefault="00EA26F0" w:rsidP="00E23A7E">
            <w:pPr>
              <w:suppressAutoHyphens w:val="0"/>
              <w:rPr>
                <w:rFonts w:ascii="Arial" w:hAnsi="Arial" w:cs="Arial"/>
                <w:color w:val="FF0000"/>
                <w:lang w:eastAsia="cs-CZ"/>
              </w:rPr>
            </w:pPr>
          </w:p>
        </w:tc>
        <w:tc>
          <w:tcPr>
            <w:tcW w:w="2068" w:type="dxa"/>
            <w:tcBorders>
              <w:top w:val="single" w:sz="4" w:space="0" w:color="auto"/>
              <w:right w:val="single" w:sz="4" w:space="0" w:color="auto"/>
            </w:tcBorders>
          </w:tcPr>
          <w:p w14:paraId="40F5F51D" w14:textId="77777777" w:rsidR="00EA26F0" w:rsidRPr="00FB0BEC" w:rsidRDefault="00EA26F0" w:rsidP="00E23A7E">
            <w:pPr>
              <w:suppressAutoHyphens w:val="0"/>
              <w:rPr>
                <w:rFonts w:ascii="Arial" w:hAnsi="Arial" w:cs="Arial"/>
                <w:lang w:eastAsia="cs-CZ"/>
              </w:rPr>
            </w:pPr>
          </w:p>
        </w:tc>
        <w:tc>
          <w:tcPr>
            <w:tcW w:w="1135" w:type="dxa"/>
            <w:tcBorders>
              <w:top w:val="single" w:sz="4" w:space="0" w:color="auto"/>
              <w:left w:val="single" w:sz="4" w:space="0" w:color="auto"/>
              <w:bottom w:val="single" w:sz="4" w:space="0" w:color="auto"/>
              <w:right w:val="single" w:sz="8" w:space="0" w:color="auto"/>
            </w:tcBorders>
            <w:shd w:val="clear" w:color="auto" w:fill="C0C0C0"/>
            <w:vAlign w:val="center"/>
          </w:tcPr>
          <w:p w14:paraId="36C94343" w14:textId="77777777" w:rsidR="00EA26F0" w:rsidRPr="00FB0BEC" w:rsidRDefault="00EA26F0" w:rsidP="00E23A7E">
            <w:pPr>
              <w:suppressAutoHyphens w:val="0"/>
              <w:jc w:val="right"/>
              <w:rPr>
                <w:rFonts w:ascii="Arial" w:hAnsi="Arial" w:cs="Arial"/>
                <w:b/>
                <w:lang w:eastAsia="cs-CZ"/>
              </w:rPr>
            </w:pPr>
            <w:r w:rsidRPr="00FB0BEC">
              <w:rPr>
                <w:rFonts w:ascii="Arial" w:hAnsi="Arial" w:cs="Arial"/>
                <w:b/>
                <w:lang w:eastAsia="cs-CZ"/>
              </w:rPr>
              <w:t>Kč</w:t>
            </w:r>
          </w:p>
        </w:tc>
        <w:tc>
          <w:tcPr>
            <w:tcW w:w="1134" w:type="dxa"/>
            <w:tcBorders>
              <w:top w:val="nil"/>
              <w:left w:val="nil"/>
              <w:bottom w:val="single" w:sz="4" w:space="0" w:color="auto"/>
              <w:right w:val="single" w:sz="8" w:space="0" w:color="auto"/>
            </w:tcBorders>
            <w:shd w:val="clear" w:color="auto" w:fill="C0C0C0"/>
            <w:vAlign w:val="center"/>
          </w:tcPr>
          <w:p w14:paraId="62262021" w14:textId="77777777" w:rsidR="00EA26F0" w:rsidRPr="00FB0BEC" w:rsidRDefault="00EA26F0" w:rsidP="00E23A7E">
            <w:pPr>
              <w:suppressAutoHyphens w:val="0"/>
              <w:jc w:val="right"/>
              <w:rPr>
                <w:rFonts w:ascii="Arial" w:hAnsi="Arial" w:cs="Arial"/>
                <w:b/>
                <w:lang w:eastAsia="cs-CZ"/>
              </w:rPr>
            </w:pPr>
            <w:r w:rsidRPr="00FB0BEC">
              <w:rPr>
                <w:rFonts w:ascii="Arial" w:hAnsi="Arial" w:cs="Arial"/>
                <w:b/>
                <w:lang w:eastAsia="cs-CZ"/>
              </w:rPr>
              <w:t>Kč</w:t>
            </w:r>
          </w:p>
        </w:tc>
        <w:tc>
          <w:tcPr>
            <w:tcW w:w="1134" w:type="dxa"/>
            <w:tcBorders>
              <w:top w:val="nil"/>
              <w:left w:val="nil"/>
              <w:bottom w:val="single" w:sz="4" w:space="0" w:color="auto"/>
              <w:right w:val="single" w:sz="8" w:space="0" w:color="auto"/>
            </w:tcBorders>
            <w:shd w:val="clear" w:color="auto" w:fill="C0C0C0"/>
            <w:vAlign w:val="center"/>
          </w:tcPr>
          <w:p w14:paraId="6BAB7411" w14:textId="77777777" w:rsidR="00EA26F0" w:rsidRPr="00FB0BEC" w:rsidRDefault="00EA26F0" w:rsidP="00E23A7E">
            <w:pPr>
              <w:suppressAutoHyphens w:val="0"/>
              <w:jc w:val="right"/>
              <w:rPr>
                <w:rFonts w:ascii="Arial" w:hAnsi="Arial" w:cs="Arial"/>
                <w:b/>
                <w:lang w:eastAsia="cs-CZ"/>
              </w:rPr>
            </w:pPr>
            <w:r w:rsidRPr="00FB0BEC">
              <w:rPr>
                <w:rFonts w:ascii="Arial" w:hAnsi="Arial" w:cs="Arial"/>
                <w:b/>
                <w:lang w:eastAsia="cs-CZ"/>
              </w:rPr>
              <w:t>Kč</w:t>
            </w:r>
          </w:p>
        </w:tc>
      </w:tr>
    </w:tbl>
    <w:p w14:paraId="67753A4C" w14:textId="77777777" w:rsidR="00EA26F0" w:rsidRDefault="00EA26F0">
      <w:pPr>
        <w:suppressAutoHyphens w:val="0"/>
        <w:rPr>
          <w:rFonts w:ascii="Arial" w:hAnsi="Arial" w:cs="Arial"/>
          <w:b/>
          <w:bCs/>
          <w:sz w:val="24"/>
          <w:szCs w:val="24"/>
        </w:rPr>
        <w:sectPr w:rsidR="00EA26F0" w:rsidSect="00407322">
          <w:type w:val="continuous"/>
          <w:pgSz w:w="16838" w:h="11906" w:orient="landscape"/>
          <w:pgMar w:top="1418" w:right="1418" w:bottom="1418" w:left="1259" w:header="709" w:footer="709" w:gutter="0"/>
          <w:cols w:space="708"/>
          <w:formProt w:val="0"/>
          <w:docGrid w:linePitch="360" w:charSpace="16384"/>
        </w:sectPr>
      </w:pPr>
    </w:p>
    <w:p w14:paraId="174A6D0C" w14:textId="77777777" w:rsidR="00EA26F0" w:rsidRDefault="00EA26F0" w:rsidP="00EA26F0">
      <w:pPr>
        <w:rPr>
          <w:rFonts w:ascii="Arial" w:hAnsi="Arial" w:cs="Arial"/>
          <w:b/>
          <w:bCs/>
          <w:sz w:val="24"/>
          <w:szCs w:val="24"/>
        </w:rPr>
      </w:pPr>
      <w:r>
        <w:rPr>
          <w:rFonts w:ascii="Arial" w:hAnsi="Arial" w:cs="Arial"/>
          <w:b/>
          <w:bCs/>
          <w:sz w:val="24"/>
          <w:szCs w:val="24"/>
        </w:rPr>
        <w:lastRenderedPageBreak/>
        <w:t>Část III.</w:t>
      </w:r>
    </w:p>
    <w:p w14:paraId="1D462D5E" w14:textId="77777777" w:rsidR="00EA26F0" w:rsidRDefault="00EA26F0" w:rsidP="00EA26F0"/>
    <w:tbl>
      <w:tblPr>
        <w:tblW w:w="10142" w:type="dxa"/>
        <w:tblInd w:w="55" w:type="dxa"/>
        <w:tblLayout w:type="fixed"/>
        <w:tblCellMar>
          <w:left w:w="70" w:type="dxa"/>
          <w:right w:w="70" w:type="dxa"/>
        </w:tblCellMar>
        <w:tblLook w:val="0000" w:firstRow="0" w:lastRow="0" w:firstColumn="0" w:lastColumn="0" w:noHBand="0" w:noVBand="0"/>
      </w:tblPr>
      <w:tblGrid>
        <w:gridCol w:w="644"/>
        <w:gridCol w:w="2977"/>
        <w:gridCol w:w="1050"/>
        <w:gridCol w:w="2068"/>
        <w:gridCol w:w="1135"/>
        <w:gridCol w:w="1134"/>
        <w:gridCol w:w="1134"/>
      </w:tblGrid>
      <w:tr w:rsidR="00EA26F0" w:rsidRPr="00FC26D0" w14:paraId="1BE8E79E" w14:textId="77777777" w:rsidTr="00E23A7E">
        <w:trPr>
          <w:trHeight w:val="960"/>
        </w:trPr>
        <w:tc>
          <w:tcPr>
            <w:tcW w:w="644" w:type="dxa"/>
            <w:tcBorders>
              <w:top w:val="single" w:sz="8" w:space="0" w:color="auto"/>
              <w:left w:val="single" w:sz="8" w:space="0" w:color="auto"/>
              <w:bottom w:val="single" w:sz="4" w:space="0" w:color="auto"/>
              <w:right w:val="single" w:sz="4" w:space="0" w:color="auto"/>
            </w:tcBorders>
            <w:shd w:val="clear" w:color="auto" w:fill="C0C0C0"/>
            <w:noWrap/>
            <w:vAlign w:val="center"/>
          </w:tcPr>
          <w:p w14:paraId="284737FB" w14:textId="77777777" w:rsidR="00EA26F0" w:rsidRPr="00FB0BEC" w:rsidRDefault="00EA26F0" w:rsidP="00E23A7E">
            <w:pPr>
              <w:suppressAutoHyphens w:val="0"/>
              <w:jc w:val="center"/>
              <w:rPr>
                <w:rFonts w:ascii="Arial" w:hAnsi="Arial" w:cs="Arial"/>
                <w:b/>
                <w:bCs/>
                <w:lang w:eastAsia="cs-CZ"/>
              </w:rPr>
            </w:pPr>
            <w:proofErr w:type="spellStart"/>
            <w:r w:rsidRPr="00FB0BEC">
              <w:rPr>
                <w:rFonts w:ascii="Arial" w:hAnsi="Arial" w:cs="Arial"/>
                <w:b/>
                <w:bCs/>
                <w:lang w:eastAsia="cs-CZ"/>
              </w:rPr>
              <w:t>Po</w:t>
            </w:r>
            <w:r>
              <w:rPr>
                <w:rFonts w:ascii="Arial" w:hAnsi="Arial" w:cs="Arial"/>
                <w:b/>
                <w:bCs/>
                <w:lang w:eastAsia="cs-CZ"/>
              </w:rPr>
              <w:t>ř</w:t>
            </w:r>
            <w:proofErr w:type="spellEnd"/>
            <w:r w:rsidRPr="00FB0BEC">
              <w:rPr>
                <w:rFonts w:ascii="Arial" w:hAnsi="Arial" w:cs="Arial"/>
                <w:b/>
                <w:bCs/>
                <w:lang w:eastAsia="cs-CZ"/>
              </w:rPr>
              <w:t>. č.</w:t>
            </w:r>
          </w:p>
        </w:tc>
        <w:tc>
          <w:tcPr>
            <w:tcW w:w="2977" w:type="dxa"/>
            <w:tcBorders>
              <w:top w:val="single" w:sz="8" w:space="0" w:color="auto"/>
              <w:left w:val="nil"/>
              <w:bottom w:val="single" w:sz="4" w:space="0" w:color="auto"/>
              <w:right w:val="single" w:sz="4" w:space="0" w:color="auto"/>
            </w:tcBorders>
            <w:shd w:val="clear" w:color="auto" w:fill="C0C0C0"/>
            <w:vAlign w:val="center"/>
          </w:tcPr>
          <w:p w14:paraId="4F3B60F0" w14:textId="77777777" w:rsidR="00EA26F0" w:rsidRPr="00FB0BEC" w:rsidRDefault="00EA26F0" w:rsidP="00E23A7E">
            <w:pPr>
              <w:suppressAutoHyphens w:val="0"/>
              <w:jc w:val="center"/>
              <w:rPr>
                <w:rFonts w:ascii="Arial" w:hAnsi="Arial" w:cs="Arial"/>
                <w:b/>
                <w:bCs/>
                <w:lang w:eastAsia="cs-CZ"/>
              </w:rPr>
            </w:pPr>
            <w:r w:rsidRPr="00FB0BEC">
              <w:rPr>
                <w:rFonts w:ascii="Arial" w:hAnsi="Arial" w:cs="Arial"/>
                <w:b/>
                <w:bCs/>
                <w:lang w:eastAsia="cs-CZ"/>
              </w:rPr>
              <w:t>Název</w:t>
            </w:r>
          </w:p>
        </w:tc>
        <w:tc>
          <w:tcPr>
            <w:tcW w:w="1050" w:type="dxa"/>
            <w:tcBorders>
              <w:top w:val="single" w:sz="8" w:space="0" w:color="auto"/>
              <w:left w:val="nil"/>
              <w:bottom w:val="single" w:sz="4" w:space="0" w:color="auto"/>
              <w:right w:val="single" w:sz="4" w:space="0" w:color="auto"/>
            </w:tcBorders>
            <w:shd w:val="clear" w:color="auto" w:fill="C0C0C0"/>
            <w:vAlign w:val="center"/>
          </w:tcPr>
          <w:p w14:paraId="3402BF57" w14:textId="77777777" w:rsidR="00EA26F0" w:rsidRPr="00FB0BEC" w:rsidRDefault="00EA26F0" w:rsidP="00E23A7E">
            <w:pPr>
              <w:suppressAutoHyphens w:val="0"/>
              <w:jc w:val="center"/>
              <w:rPr>
                <w:rFonts w:ascii="Arial" w:hAnsi="Arial" w:cs="Arial"/>
                <w:b/>
                <w:bCs/>
                <w:color w:val="FF0000"/>
                <w:lang w:eastAsia="cs-CZ"/>
              </w:rPr>
            </w:pPr>
            <w:r w:rsidRPr="00FB0BEC">
              <w:rPr>
                <w:rFonts w:ascii="Arial" w:hAnsi="Arial" w:cs="Arial"/>
                <w:b/>
                <w:bCs/>
                <w:lang w:eastAsia="cs-CZ"/>
              </w:rPr>
              <w:t>Počet</w:t>
            </w:r>
          </w:p>
        </w:tc>
        <w:tc>
          <w:tcPr>
            <w:tcW w:w="2068" w:type="dxa"/>
            <w:tcBorders>
              <w:top w:val="single" w:sz="8" w:space="0" w:color="auto"/>
              <w:left w:val="nil"/>
              <w:bottom w:val="single" w:sz="4" w:space="0" w:color="auto"/>
              <w:right w:val="single" w:sz="4" w:space="0" w:color="auto"/>
            </w:tcBorders>
            <w:shd w:val="clear" w:color="auto" w:fill="C0C0C0"/>
            <w:vAlign w:val="center"/>
          </w:tcPr>
          <w:p w14:paraId="68733283" w14:textId="77777777" w:rsidR="00EA26F0" w:rsidRPr="00FB0BEC" w:rsidRDefault="00EA26F0" w:rsidP="00E23A7E">
            <w:pPr>
              <w:suppressAutoHyphens w:val="0"/>
              <w:jc w:val="center"/>
              <w:rPr>
                <w:rFonts w:ascii="Arial" w:hAnsi="Arial" w:cs="Arial"/>
                <w:b/>
                <w:bCs/>
                <w:lang w:eastAsia="cs-CZ"/>
              </w:rPr>
            </w:pPr>
            <w:r w:rsidRPr="00FB0BEC">
              <w:rPr>
                <w:rFonts w:ascii="Arial" w:hAnsi="Arial" w:cs="Arial"/>
                <w:b/>
                <w:bCs/>
                <w:lang w:eastAsia="cs-CZ"/>
              </w:rPr>
              <w:t>Přesný typ a název nabí</w:t>
            </w:r>
            <w:r>
              <w:rPr>
                <w:rFonts w:ascii="Arial" w:hAnsi="Arial" w:cs="Arial"/>
                <w:b/>
                <w:bCs/>
                <w:lang w:eastAsia="cs-CZ"/>
              </w:rPr>
              <w:t>zen</w:t>
            </w:r>
            <w:r w:rsidRPr="00FB0BEC">
              <w:rPr>
                <w:rFonts w:ascii="Arial" w:hAnsi="Arial" w:cs="Arial"/>
                <w:b/>
                <w:bCs/>
                <w:lang w:eastAsia="cs-CZ"/>
              </w:rPr>
              <w:t>ého zboží</w:t>
            </w:r>
          </w:p>
        </w:tc>
        <w:tc>
          <w:tcPr>
            <w:tcW w:w="1135" w:type="dxa"/>
            <w:tcBorders>
              <w:top w:val="single" w:sz="8" w:space="0" w:color="auto"/>
              <w:left w:val="single" w:sz="4" w:space="0" w:color="auto"/>
              <w:bottom w:val="single" w:sz="4" w:space="0" w:color="auto"/>
              <w:right w:val="single" w:sz="8" w:space="0" w:color="auto"/>
            </w:tcBorders>
            <w:shd w:val="clear" w:color="auto" w:fill="C0C0C0"/>
            <w:vAlign w:val="center"/>
          </w:tcPr>
          <w:p w14:paraId="2665B77D" w14:textId="77777777" w:rsidR="00EA26F0" w:rsidRPr="00FB0BEC" w:rsidRDefault="00EA26F0" w:rsidP="00E23A7E">
            <w:pPr>
              <w:suppressAutoHyphens w:val="0"/>
              <w:jc w:val="center"/>
              <w:rPr>
                <w:rFonts w:ascii="Arial" w:hAnsi="Arial" w:cs="Arial"/>
                <w:b/>
                <w:bCs/>
                <w:lang w:eastAsia="cs-CZ"/>
              </w:rPr>
            </w:pPr>
            <w:r w:rsidRPr="00FB0BEC">
              <w:rPr>
                <w:rFonts w:ascii="Arial" w:hAnsi="Arial" w:cs="Arial"/>
                <w:b/>
                <w:bCs/>
                <w:lang w:eastAsia="cs-CZ"/>
              </w:rPr>
              <w:t>Cena celkem bez DPH</w:t>
            </w:r>
          </w:p>
        </w:tc>
        <w:tc>
          <w:tcPr>
            <w:tcW w:w="1134" w:type="dxa"/>
            <w:tcBorders>
              <w:top w:val="single" w:sz="8" w:space="0" w:color="auto"/>
              <w:left w:val="nil"/>
              <w:bottom w:val="single" w:sz="4" w:space="0" w:color="auto"/>
              <w:right w:val="single" w:sz="8" w:space="0" w:color="auto"/>
            </w:tcBorders>
            <w:shd w:val="clear" w:color="auto" w:fill="C0C0C0"/>
            <w:vAlign w:val="center"/>
          </w:tcPr>
          <w:p w14:paraId="273CFF78" w14:textId="77777777" w:rsidR="00EA26F0" w:rsidRPr="00FB0BEC" w:rsidRDefault="00EA26F0" w:rsidP="00E23A7E">
            <w:pPr>
              <w:suppressAutoHyphens w:val="0"/>
              <w:jc w:val="center"/>
              <w:rPr>
                <w:rFonts w:ascii="Arial" w:hAnsi="Arial" w:cs="Arial"/>
                <w:b/>
                <w:bCs/>
                <w:lang w:eastAsia="cs-CZ"/>
              </w:rPr>
            </w:pPr>
            <w:r w:rsidRPr="00FB0BEC">
              <w:rPr>
                <w:rFonts w:ascii="Arial" w:hAnsi="Arial" w:cs="Arial"/>
                <w:b/>
                <w:bCs/>
                <w:lang w:eastAsia="cs-CZ"/>
              </w:rPr>
              <w:t>DPH</w:t>
            </w:r>
          </w:p>
        </w:tc>
        <w:tc>
          <w:tcPr>
            <w:tcW w:w="1134" w:type="dxa"/>
            <w:tcBorders>
              <w:top w:val="single" w:sz="8" w:space="0" w:color="auto"/>
              <w:left w:val="nil"/>
              <w:bottom w:val="single" w:sz="4" w:space="0" w:color="auto"/>
              <w:right w:val="single" w:sz="8" w:space="0" w:color="auto"/>
            </w:tcBorders>
            <w:shd w:val="clear" w:color="auto" w:fill="C0C0C0"/>
          </w:tcPr>
          <w:p w14:paraId="6A2155E3" w14:textId="77777777" w:rsidR="00EA26F0" w:rsidRPr="00FB0BEC" w:rsidRDefault="00EA26F0" w:rsidP="00E23A7E">
            <w:pPr>
              <w:suppressAutoHyphens w:val="0"/>
              <w:jc w:val="center"/>
              <w:rPr>
                <w:rFonts w:ascii="Arial" w:hAnsi="Arial" w:cs="Arial"/>
                <w:b/>
                <w:bCs/>
                <w:lang w:eastAsia="cs-CZ"/>
              </w:rPr>
            </w:pPr>
            <w:r w:rsidRPr="00FB0BEC">
              <w:rPr>
                <w:rFonts w:ascii="Arial" w:hAnsi="Arial" w:cs="Arial"/>
                <w:b/>
                <w:bCs/>
                <w:lang w:eastAsia="cs-CZ"/>
              </w:rPr>
              <w:t>Cena celkem včetně DPH</w:t>
            </w:r>
          </w:p>
        </w:tc>
      </w:tr>
      <w:tr w:rsidR="00EA26F0" w:rsidRPr="00FC26D0" w14:paraId="077A23EB" w14:textId="77777777" w:rsidTr="00E23A7E">
        <w:trPr>
          <w:trHeight w:val="926"/>
        </w:trPr>
        <w:tc>
          <w:tcPr>
            <w:tcW w:w="644" w:type="dxa"/>
            <w:tcBorders>
              <w:top w:val="nil"/>
              <w:left w:val="single" w:sz="8" w:space="0" w:color="auto"/>
              <w:bottom w:val="single" w:sz="4" w:space="0" w:color="auto"/>
              <w:right w:val="single" w:sz="4" w:space="0" w:color="auto"/>
            </w:tcBorders>
            <w:shd w:val="clear" w:color="auto" w:fill="auto"/>
            <w:noWrap/>
            <w:vAlign w:val="center"/>
          </w:tcPr>
          <w:p w14:paraId="510A5F6E" w14:textId="77777777" w:rsidR="00EA26F0" w:rsidRPr="00FB0BEC" w:rsidRDefault="00EA26F0" w:rsidP="00EA26F0">
            <w:pPr>
              <w:suppressAutoHyphens w:val="0"/>
              <w:jc w:val="center"/>
              <w:rPr>
                <w:rFonts w:ascii="Arial" w:hAnsi="Arial" w:cs="Arial"/>
                <w:lang w:eastAsia="cs-CZ"/>
              </w:rPr>
            </w:pPr>
            <w:r w:rsidRPr="00FB0BEC">
              <w:rPr>
                <w:rFonts w:ascii="Arial" w:hAnsi="Arial" w:cs="Arial"/>
                <w:lang w:eastAsia="cs-CZ"/>
              </w:rPr>
              <w:t>1</w:t>
            </w:r>
          </w:p>
        </w:tc>
        <w:tc>
          <w:tcPr>
            <w:tcW w:w="2977" w:type="dxa"/>
            <w:tcBorders>
              <w:top w:val="nil"/>
              <w:left w:val="single" w:sz="8" w:space="0" w:color="auto"/>
              <w:bottom w:val="single" w:sz="4" w:space="0" w:color="auto"/>
              <w:right w:val="single" w:sz="4" w:space="0" w:color="auto"/>
            </w:tcBorders>
            <w:shd w:val="clear" w:color="auto" w:fill="auto"/>
            <w:vAlign w:val="center"/>
          </w:tcPr>
          <w:p w14:paraId="15FBE04C"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sz w:val="22"/>
              </w:rPr>
              <w:t>Pipetovací</w:t>
            </w:r>
            <w:proofErr w:type="spellEnd"/>
            <w:r w:rsidRPr="00EA26F0">
              <w:rPr>
                <w:rFonts w:ascii="Arial" w:hAnsi="Arial" w:cs="Arial"/>
                <w:sz w:val="22"/>
              </w:rPr>
              <w:t xml:space="preserve"> špičky 10 µL, sterilní, filtr, krabičky</w:t>
            </w:r>
          </w:p>
        </w:tc>
        <w:tc>
          <w:tcPr>
            <w:tcW w:w="1050" w:type="dxa"/>
            <w:tcBorders>
              <w:top w:val="nil"/>
              <w:left w:val="nil"/>
              <w:bottom w:val="single" w:sz="4" w:space="0" w:color="auto"/>
              <w:right w:val="single" w:sz="4" w:space="0" w:color="auto"/>
            </w:tcBorders>
            <w:shd w:val="clear" w:color="auto" w:fill="auto"/>
            <w:noWrap/>
            <w:vAlign w:val="center"/>
          </w:tcPr>
          <w:p w14:paraId="7AD87535"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sz w:val="22"/>
              </w:rPr>
              <w:t>4830</w:t>
            </w:r>
          </w:p>
        </w:tc>
        <w:tc>
          <w:tcPr>
            <w:tcW w:w="2068" w:type="dxa"/>
            <w:tcBorders>
              <w:top w:val="nil"/>
              <w:left w:val="nil"/>
              <w:bottom w:val="single" w:sz="4" w:space="0" w:color="auto"/>
              <w:right w:val="single" w:sz="4" w:space="0" w:color="auto"/>
            </w:tcBorders>
          </w:tcPr>
          <w:p w14:paraId="5D157BE5" w14:textId="77777777" w:rsidR="00EA26F0" w:rsidRPr="00EA26F0" w:rsidRDefault="00EA26F0" w:rsidP="00EA26F0">
            <w:pPr>
              <w:suppressAutoHyphens w:val="0"/>
              <w:jc w:val="right"/>
              <w:rPr>
                <w:rFonts w:ascii="Arial" w:hAnsi="Arial" w:cs="Arial"/>
                <w:lang w:eastAsia="cs-CZ"/>
              </w:rPr>
            </w:pPr>
          </w:p>
        </w:tc>
        <w:tc>
          <w:tcPr>
            <w:tcW w:w="1135" w:type="dxa"/>
            <w:tcBorders>
              <w:top w:val="nil"/>
              <w:left w:val="single" w:sz="4" w:space="0" w:color="auto"/>
              <w:bottom w:val="single" w:sz="4" w:space="0" w:color="auto"/>
              <w:right w:val="single" w:sz="8" w:space="0" w:color="auto"/>
            </w:tcBorders>
            <w:vAlign w:val="bottom"/>
          </w:tcPr>
          <w:p w14:paraId="1C3EF3F5" w14:textId="77777777" w:rsidR="00EA26F0" w:rsidRPr="00FB0BEC" w:rsidRDefault="00EA26F0" w:rsidP="00EA26F0">
            <w:pPr>
              <w:suppressAutoHyphens w:val="0"/>
              <w:jc w:val="right"/>
              <w:rPr>
                <w:rFonts w:ascii="Arial" w:hAnsi="Arial" w:cs="Arial"/>
                <w:lang w:eastAsia="cs-CZ"/>
              </w:rPr>
            </w:pPr>
          </w:p>
        </w:tc>
        <w:tc>
          <w:tcPr>
            <w:tcW w:w="1134" w:type="dxa"/>
            <w:tcBorders>
              <w:top w:val="nil"/>
              <w:left w:val="nil"/>
              <w:bottom w:val="single" w:sz="4" w:space="0" w:color="auto"/>
              <w:right w:val="single" w:sz="8" w:space="0" w:color="auto"/>
            </w:tcBorders>
          </w:tcPr>
          <w:p w14:paraId="3621C9D5" w14:textId="77777777" w:rsidR="00EA26F0" w:rsidRPr="00FB0BEC" w:rsidRDefault="00EA26F0" w:rsidP="00EA26F0">
            <w:pPr>
              <w:suppressAutoHyphens w:val="0"/>
              <w:jc w:val="right"/>
              <w:rPr>
                <w:rFonts w:ascii="Arial" w:hAnsi="Arial" w:cs="Arial"/>
                <w:lang w:eastAsia="cs-CZ"/>
              </w:rPr>
            </w:pPr>
          </w:p>
        </w:tc>
        <w:tc>
          <w:tcPr>
            <w:tcW w:w="1134" w:type="dxa"/>
            <w:tcBorders>
              <w:top w:val="nil"/>
              <w:left w:val="nil"/>
              <w:bottom w:val="single" w:sz="4" w:space="0" w:color="auto"/>
              <w:right w:val="single" w:sz="8" w:space="0" w:color="auto"/>
            </w:tcBorders>
          </w:tcPr>
          <w:p w14:paraId="4948C353" w14:textId="77777777" w:rsidR="00EA26F0" w:rsidRPr="00FB0BEC" w:rsidRDefault="00EA26F0" w:rsidP="00EA26F0">
            <w:pPr>
              <w:suppressAutoHyphens w:val="0"/>
              <w:jc w:val="right"/>
              <w:rPr>
                <w:rFonts w:ascii="Arial" w:hAnsi="Arial" w:cs="Arial"/>
                <w:lang w:eastAsia="cs-CZ"/>
              </w:rPr>
            </w:pPr>
          </w:p>
        </w:tc>
      </w:tr>
      <w:tr w:rsidR="00EA26F0" w:rsidRPr="00FC26D0" w14:paraId="24C33681" w14:textId="77777777" w:rsidTr="00E23A7E">
        <w:trPr>
          <w:trHeight w:val="826"/>
        </w:trPr>
        <w:tc>
          <w:tcPr>
            <w:tcW w:w="644" w:type="dxa"/>
            <w:tcBorders>
              <w:top w:val="nil"/>
              <w:left w:val="single" w:sz="8" w:space="0" w:color="auto"/>
              <w:bottom w:val="single" w:sz="4" w:space="0" w:color="auto"/>
              <w:right w:val="single" w:sz="4" w:space="0" w:color="auto"/>
            </w:tcBorders>
            <w:shd w:val="clear" w:color="auto" w:fill="auto"/>
            <w:noWrap/>
            <w:vAlign w:val="center"/>
          </w:tcPr>
          <w:p w14:paraId="73C09CE6" w14:textId="77777777" w:rsidR="00EA26F0" w:rsidRPr="00FB0BEC" w:rsidRDefault="00EA26F0" w:rsidP="00EA26F0">
            <w:pPr>
              <w:suppressAutoHyphens w:val="0"/>
              <w:jc w:val="center"/>
              <w:rPr>
                <w:rFonts w:ascii="Arial" w:hAnsi="Arial" w:cs="Arial"/>
                <w:lang w:eastAsia="cs-CZ"/>
              </w:rPr>
            </w:pPr>
            <w:r w:rsidRPr="00FB0BEC">
              <w:rPr>
                <w:rFonts w:ascii="Arial" w:hAnsi="Arial" w:cs="Arial"/>
                <w:lang w:eastAsia="cs-CZ"/>
              </w:rPr>
              <w:t>2</w:t>
            </w:r>
          </w:p>
        </w:tc>
        <w:tc>
          <w:tcPr>
            <w:tcW w:w="2977" w:type="dxa"/>
            <w:tcBorders>
              <w:top w:val="nil"/>
              <w:left w:val="single" w:sz="8" w:space="0" w:color="auto"/>
              <w:bottom w:val="single" w:sz="4" w:space="0" w:color="auto"/>
              <w:right w:val="single" w:sz="4" w:space="0" w:color="auto"/>
            </w:tcBorders>
            <w:shd w:val="clear" w:color="auto" w:fill="auto"/>
            <w:vAlign w:val="center"/>
          </w:tcPr>
          <w:p w14:paraId="3F501C0A"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sz w:val="22"/>
              </w:rPr>
              <w:t>Pipetovací</w:t>
            </w:r>
            <w:proofErr w:type="spellEnd"/>
            <w:r w:rsidRPr="00EA26F0">
              <w:rPr>
                <w:rFonts w:ascii="Arial" w:hAnsi="Arial" w:cs="Arial"/>
                <w:sz w:val="22"/>
              </w:rPr>
              <w:t xml:space="preserve"> špičky 100 µL, sterilní, filtr, krabičky</w:t>
            </w:r>
          </w:p>
        </w:tc>
        <w:tc>
          <w:tcPr>
            <w:tcW w:w="1050" w:type="dxa"/>
            <w:tcBorders>
              <w:top w:val="nil"/>
              <w:left w:val="nil"/>
              <w:bottom w:val="single" w:sz="4" w:space="0" w:color="auto"/>
              <w:right w:val="single" w:sz="4" w:space="0" w:color="auto"/>
            </w:tcBorders>
            <w:shd w:val="clear" w:color="auto" w:fill="auto"/>
            <w:noWrap/>
            <w:vAlign w:val="center"/>
          </w:tcPr>
          <w:p w14:paraId="7F508877"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sz w:val="22"/>
              </w:rPr>
              <w:t>4830</w:t>
            </w:r>
          </w:p>
        </w:tc>
        <w:tc>
          <w:tcPr>
            <w:tcW w:w="2068" w:type="dxa"/>
            <w:tcBorders>
              <w:top w:val="nil"/>
              <w:left w:val="nil"/>
              <w:bottom w:val="single" w:sz="4" w:space="0" w:color="auto"/>
              <w:right w:val="single" w:sz="4" w:space="0" w:color="auto"/>
            </w:tcBorders>
          </w:tcPr>
          <w:p w14:paraId="4F903F75" w14:textId="77777777" w:rsidR="00EA26F0" w:rsidRPr="00EA26F0" w:rsidRDefault="00EA26F0" w:rsidP="00EA26F0">
            <w:pPr>
              <w:suppressAutoHyphens w:val="0"/>
              <w:jc w:val="right"/>
              <w:rPr>
                <w:rFonts w:ascii="Arial" w:hAnsi="Arial" w:cs="Arial"/>
                <w:lang w:eastAsia="cs-CZ"/>
              </w:rPr>
            </w:pPr>
          </w:p>
        </w:tc>
        <w:tc>
          <w:tcPr>
            <w:tcW w:w="1135" w:type="dxa"/>
            <w:tcBorders>
              <w:top w:val="nil"/>
              <w:left w:val="single" w:sz="4" w:space="0" w:color="auto"/>
              <w:bottom w:val="single" w:sz="4" w:space="0" w:color="auto"/>
              <w:right w:val="single" w:sz="8" w:space="0" w:color="auto"/>
            </w:tcBorders>
            <w:vAlign w:val="bottom"/>
          </w:tcPr>
          <w:p w14:paraId="6BDF39A7" w14:textId="77777777" w:rsidR="00EA26F0" w:rsidRPr="00FB0BEC" w:rsidRDefault="00EA26F0" w:rsidP="00EA26F0">
            <w:pPr>
              <w:suppressAutoHyphens w:val="0"/>
              <w:jc w:val="right"/>
              <w:rPr>
                <w:rFonts w:ascii="Arial" w:hAnsi="Arial" w:cs="Arial"/>
                <w:lang w:eastAsia="cs-CZ"/>
              </w:rPr>
            </w:pPr>
          </w:p>
        </w:tc>
        <w:tc>
          <w:tcPr>
            <w:tcW w:w="1134" w:type="dxa"/>
            <w:tcBorders>
              <w:top w:val="nil"/>
              <w:left w:val="nil"/>
              <w:bottom w:val="single" w:sz="4" w:space="0" w:color="auto"/>
              <w:right w:val="single" w:sz="8" w:space="0" w:color="auto"/>
            </w:tcBorders>
          </w:tcPr>
          <w:p w14:paraId="6DB3A6D0" w14:textId="77777777" w:rsidR="00EA26F0" w:rsidRPr="00FB0BEC" w:rsidRDefault="00EA26F0" w:rsidP="00EA26F0">
            <w:pPr>
              <w:suppressAutoHyphens w:val="0"/>
              <w:jc w:val="right"/>
              <w:rPr>
                <w:rFonts w:ascii="Arial" w:hAnsi="Arial" w:cs="Arial"/>
                <w:lang w:eastAsia="cs-CZ"/>
              </w:rPr>
            </w:pPr>
          </w:p>
        </w:tc>
        <w:tc>
          <w:tcPr>
            <w:tcW w:w="1134" w:type="dxa"/>
            <w:tcBorders>
              <w:top w:val="nil"/>
              <w:left w:val="nil"/>
              <w:bottom w:val="single" w:sz="4" w:space="0" w:color="auto"/>
              <w:right w:val="single" w:sz="8" w:space="0" w:color="auto"/>
            </w:tcBorders>
          </w:tcPr>
          <w:p w14:paraId="2013702D" w14:textId="77777777" w:rsidR="00EA26F0" w:rsidRPr="00FB0BEC" w:rsidRDefault="00EA26F0" w:rsidP="00EA26F0">
            <w:pPr>
              <w:suppressAutoHyphens w:val="0"/>
              <w:jc w:val="right"/>
              <w:rPr>
                <w:rFonts w:ascii="Arial" w:hAnsi="Arial" w:cs="Arial"/>
                <w:lang w:eastAsia="cs-CZ"/>
              </w:rPr>
            </w:pPr>
          </w:p>
        </w:tc>
      </w:tr>
      <w:tr w:rsidR="00EA26F0" w:rsidRPr="00FC26D0" w14:paraId="01BA437C" w14:textId="77777777" w:rsidTr="00E23A7E">
        <w:trPr>
          <w:trHeight w:val="852"/>
        </w:trPr>
        <w:tc>
          <w:tcPr>
            <w:tcW w:w="644" w:type="dxa"/>
            <w:tcBorders>
              <w:top w:val="nil"/>
              <w:left w:val="single" w:sz="8" w:space="0" w:color="auto"/>
              <w:bottom w:val="single" w:sz="4" w:space="0" w:color="auto"/>
              <w:right w:val="single" w:sz="4" w:space="0" w:color="auto"/>
            </w:tcBorders>
            <w:shd w:val="clear" w:color="auto" w:fill="auto"/>
            <w:noWrap/>
            <w:vAlign w:val="center"/>
          </w:tcPr>
          <w:p w14:paraId="700EC9A1" w14:textId="77777777" w:rsidR="00EA26F0" w:rsidRPr="00FB0BEC" w:rsidRDefault="00EA26F0" w:rsidP="00EA26F0">
            <w:pPr>
              <w:suppressAutoHyphens w:val="0"/>
              <w:jc w:val="center"/>
              <w:rPr>
                <w:rFonts w:ascii="Arial" w:hAnsi="Arial" w:cs="Arial"/>
                <w:lang w:eastAsia="cs-CZ"/>
              </w:rPr>
            </w:pPr>
            <w:r w:rsidRPr="00FB0BEC">
              <w:rPr>
                <w:rFonts w:ascii="Arial" w:hAnsi="Arial" w:cs="Arial"/>
                <w:lang w:eastAsia="cs-CZ"/>
              </w:rPr>
              <w:t>3</w:t>
            </w:r>
          </w:p>
        </w:tc>
        <w:tc>
          <w:tcPr>
            <w:tcW w:w="2977" w:type="dxa"/>
            <w:tcBorders>
              <w:top w:val="nil"/>
              <w:left w:val="single" w:sz="8" w:space="0" w:color="auto"/>
              <w:bottom w:val="single" w:sz="4" w:space="0" w:color="auto"/>
              <w:right w:val="single" w:sz="4" w:space="0" w:color="auto"/>
            </w:tcBorders>
            <w:shd w:val="clear" w:color="auto" w:fill="auto"/>
            <w:vAlign w:val="center"/>
          </w:tcPr>
          <w:p w14:paraId="025A0C5E" w14:textId="77777777" w:rsidR="00EA26F0" w:rsidRPr="00EA26F0" w:rsidRDefault="00EA26F0" w:rsidP="00EA26F0">
            <w:pPr>
              <w:rPr>
                <w:rFonts w:ascii="Arial" w:hAnsi="Arial" w:cs="Arial"/>
                <w:b/>
                <w:bCs/>
              </w:rPr>
            </w:pPr>
            <w:proofErr w:type="spellStart"/>
            <w:r w:rsidRPr="00EA26F0">
              <w:rPr>
                <w:rFonts w:ascii="Arial" w:hAnsi="Arial" w:cs="Arial"/>
                <w:sz w:val="22"/>
              </w:rPr>
              <w:t>Pipetovací</w:t>
            </w:r>
            <w:proofErr w:type="spellEnd"/>
            <w:r w:rsidRPr="00EA26F0">
              <w:rPr>
                <w:rFonts w:ascii="Arial" w:hAnsi="Arial" w:cs="Arial"/>
                <w:sz w:val="22"/>
              </w:rPr>
              <w:t xml:space="preserve"> špičky 200 µL, sterilní, filtr, krabičky</w:t>
            </w:r>
          </w:p>
        </w:tc>
        <w:tc>
          <w:tcPr>
            <w:tcW w:w="1050" w:type="dxa"/>
            <w:tcBorders>
              <w:top w:val="nil"/>
              <w:left w:val="nil"/>
              <w:bottom w:val="single" w:sz="4" w:space="0" w:color="auto"/>
              <w:right w:val="single" w:sz="4" w:space="0" w:color="auto"/>
            </w:tcBorders>
            <w:shd w:val="clear" w:color="auto" w:fill="auto"/>
            <w:noWrap/>
            <w:vAlign w:val="center"/>
          </w:tcPr>
          <w:p w14:paraId="539934C2"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sz w:val="22"/>
              </w:rPr>
              <w:t>3840</w:t>
            </w:r>
          </w:p>
        </w:tc>
        <w:tc>
          <w:tcPr>
            <w:tcW w:w="2068" w:type="dxa"/>
            <w:tcBorders>
              <w:top w:val="nil"/>
              <w:left w:val="nil"/>
              <w:bottom w:val="single" w:sz="4" w:space="0" w:color="auto"/>
              <w:right w:val="single" w:sz="4" w:space="0" w:color="auto"/>
            </w:tcBorders>
          </w:tcPr>
          <w:p w14:paraId="3789E2AD" w14:textId="77777777" w:rsidR="00EA26F0" w:rsidRPr="00EA26F0" w:rsidRDefault="00EA26F0" w:rsidP="00EA26F0">
            <w:pPr>
              <w:suppressAutoHyphens w:val="0"/>
              <w:jc w:val="right"/>
              <w:rPr>
                <w:rFonts w:ascii="Arial" w:hAnsi="Arial" w:cs="Arial"/>
                <w:lang w:eastAsia="cs-CZ"/>
              </w:rPr>
            </w:pPr>
          </w:p>
        </w:tc>
        <w:tc>
          <w:tcPr>
            <w:tcW w:w="1135" w:type="dxa"/>
            <w:tcBorders>
              <w:top w:val="nil"/>
              <w:left w:val="single" w:sz="4" w:space="0" w:color="auto"/>
              <w:bottom w:val="single" w:sz="4" w:space="0" w:color="auto"/>
              <w:right w:val="single" w:sz="8" w:space="0" w:color="auto"/>
            </w:tcBorders>
            <w:vAlign w:val="bottom"/>
          </w:tcPr>
          <w:p w14:paraId="3FC9DC6B" w14:textId="77777777" w:rsidR="00EA26F0" w:rsidRPr="00FB0BEC" w:rsidRDefault="00EA26F0" w:rsidP="00EA26F0">
            <w:pPr>
              <w:suppressAutoHyphens w:val="0"/>
              <w:jc w:val="right"/>
              <w:rPr>
                <w:rFonts w:ascii="Arial" w:hAnsi="Arial" w:cs="Arial"/>
                <w:lang w:eastAsia="cs-CZ"/>
              </w:rPr>
            </w:pPr>
          </w:p>
        </w:tc>
        <w:tc>
          <w:tcPr>
            <w:tcW w:w="1134" w:type="dxa"/>
            <w:tcBorders>
              <w:top w:val="nil"/>
              <w:left w:val="nil"/>
              <w:bottom w:val="single" w:sz="4" w:space="0" w:color="auto"/>
              <w:right w:val="single" w:sz="8" w:space="0" w:color="auto"/>
            </w:tcBorders>
          </w:tcPr>
          <w:p w14:paraId="3E19B8FB" w14:textId="77777777" w:rsidR="00EA26F0" w:rsidRPr="00FB0BEC" w:rsidRDefault="00EA26F0" w:rsidP="00EA26F0">
            <w:pPr>
              <w:suppressAutoHyphens w:val="0"/>
              <w:jc w:val="right"/>
              <w:rPr>
                <w:rFonts w:ascii="Arial" w:hAnsi="Arial" w:cs="Arial"/>
                <w:lang w:eastAsia="cs-CZ"/>
              </w:rPr>
            </w:pPr>
          </w:p>
        </w:tc>
        <w:tc>
          <w:tcPr>
            <w:tcW w:w="1134" w:type="dxa"/>
            <w:tcBorders>
              <w:top w:val="nil"/>
              <w:left w:val="nil"/>
              <w:bottom w:val="single" w:sz="4" w:space="0" w:color="auto"/>
              <w:right w:val="single" w:sz="8" w:space="0" w:color="auto"/>
            </w:tcBorders>
          </w:tcPr>
          <w:p w14:paraId="7BDA534A" w14:textId="77777777" w:rsidR="00EA26F0" w:rsidRPr="00FB0BEC" w:rsidRDefault="00EA26F0" w:rsidP="00EA26F0">
            <w:pPr>
              <w:suppressAutoHyphens w:val="0"/>
              <w:jc w:val="right"/>
              <w:rPr>
                <w:rFonts w:ascii="Arial" w:hAnsi="Arial" w:cs="Arial"/>
                <w:lang w:eastAsia="cs-CZ"/>
              </w:rPr>
            </w:pPr>
          </w:p>
        </w:tc>
      </w:tr>
      <w:tr w:rsidR="00EA26F0" w:rsidRPr="00FC26D0" w14:paraId="63533B1B" w14:textId="77777777" w:rsidTr="00E23A7E">
        <w:trPr>
          <w:trHeight w:val="1686"/>
        </w:trPr>
        <w:tc>
          <w:tcPr>
            <w:tcW w:w="6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1BB9A6D" w14:textId="77777777" w:rsidR="00EA26F0" w:rsidRPr="00FB0BEC" w:rsidRDefault="00EA26F0" w:rsidP="00EA26F0">
            <w:pPr>
              <w:suppressAutoHyphens w:val="0"/>
              <w:jc w:val="center"/>
              <w:rPr>
                <w:rFonts w:ascii="Arial" w:hAnsi="Arial" w:cs="Arial"/>
                <w:lang w:eastAsia="cs-CZ"/>
              </w:rPr>
            </w:pPr>
            <w:r w:rsidRPr="00FB0BEC">
              <w:rPr>
                <w:rFonts w:ascii="Arial" w:hAnsi="Arial" w:cs="Arial"/>
                <w:lang w:eastAsia="cs-CZ"/>
              </w:rPr>
              <w:t>4</w:t>
            </w:r>
          </w:p>
        </w:tc>
        <w:tc>
          <w:tcPr>
            <w:tcW w:w="2977" w:type="dxa"/>
            <w:tcBorders>
              <w:top w:val="nil"/>
              <w:left w:val="single" w:sz="8" w:space="0" w:color="auto"/>
              <w:bottom w:val="single" w:sz="4" w:space="0" w:color="auto"/>
              <w:right w:val="single" w:sz="4" w:space="0" w:color="auto"/>
            </w:tcBorders>
            <w:shd w:val="clear" w:color="auto" w:fill="auto"/>
            <w:vAlign w:val="center"/>
          </w:tcPr>
          <w:p w14:paraId="75203225" w14:textId="77777777" w:rsidR="00EA26F0" w:rsidRPr="00EA26F0" w:rsidRDefault="00EA26F0" w:rsidP="00EA26F0">
            <w:pPr>
              <w:suppressAutoHyphens w:val="0"/>
              <w:rPr>
                <w:rFonts w:ascii="Arial" w:hAnsi="Arial" w:cs="Arial"/>
                <w:color w:val="000000"/>
                <w:lang w:eastAsia="cs-CZ"/>
              </w:rPr>
            </w:pPr>
            <w:proofErr w:type="spellStart"/>
            <w:r w:rsidRPr="00EA26F0">
              <w:rPr>
                <w:rFonts w:ascii="Arial" w:hAnsi="Arial" w:cs="Arial"/>
                <w:sz w:val="22"/>
              </w:rPr>
              <w:t>Pipetovací</w:t>
            </w:r>
            <w:proofErr w:type="spellEnd"/>
            <w:r w:rsidRPr="00EA26F0">
              <w:rPr>
                <w:rFonts w:ascii="Arial" w:hAnsi="Arial" w:cs="Arial"/>
                <w:sz w:val="22"/>
              </w:rPr>
              <w:t xml:space="preserve"> špičky 1250 µL, sterilní, filtr, krabičky</w:t>
            </w:r>
          </w:p>
        </w:tc>
        <w:tc>
          <w:tcPr>
            <w:tcW w:w="1050" w:type="dxa"/>
            <w:tcBorders>
              <w:top w:val="single" w:sz="4" w:space="0" w:color="auto"/>
              <w:left w:val="nil"/>
              <w:bottom w:val="single" w:sz="4" w:space="0" w:color="auto"/>
              <w:right w:val="single" w:sz="4" w:space="0" w:color="auto"/>
            </w:tcBorders>
            <w:shd w:val="clear" w:color="auto" w:fill="auto"/>
            <w:noWrap/>
            <w:vAlign w:val="center"/>
          </w:tcPr>
          <w:p w14:paraId="6F30B185" w14:textId="77777777" w:rsidR="00EA26F0" w:rsidRPr="00EA26F0" w:rsidRDefault="00EA26F0" w:rsidP="00EA26F0">
            <w:pPr>
              <w:suppressAutoHyphens w:val="0"/>
              <w:jc w:val="center"/>
              <w:rPr>
                <w:rFonts w:ascii="Arial" w:hAnsi="Arial" w:cs="Arial"/>
                <w:color w:val="000000"/>
                <w:lang w:eastAsia="cs-CZ"/>
              </w:rPr>
            </w:pPr>
            <w:r w:rsidRPr="00EA26F0">
              <w:rPr>
                <w:rFonts w:ascii="Arial" w:hAnsi="Arial" w:cs="Arial"/>
                <w:sz w:val="22"/>
              </w:rPr>
              <w:t>1920</w:t>
            </w:r>
          </w:p>
        </w:tc>
        <w:tc>
          <w:tcPr>
            <w:tcW w:w="2068" w:type="dxa"/>
            <w:tcBorders>
              <w:top w:val="nil"/>
              <w:left w:val="nil"/>
              <w:bottom w:val="single" w:sz="4" w:space="0" w:color="auto"/>
              <w:right w:val="single" w:sz="4" w:space="0" w:color="auto"/>
            </w:tcBorders>
          </w:tcPr>
          <w:p w14:paraId="3A1733BA" w14:textId="77777777" w:rsidR="00EA26F0" w:rsidRPr="00EA26F0" w:rsidRDefault="00EA26F0" w:rsidP="00EA26F0">
            <w:pPr>
              <w:suppressAutoHyphens w:val="0"/>
              <w:jc w:val="right"/>
              <w:rPr>
                <w:rFonts w:ascii="Arial" w:hAnsi="Arial" w:cs="Arial"/>
                <w:lang w:eastAsia="cs-CZ"/>
              </w:rPr>
            </w:pPr>
          </w:p>
        </w:tc>
        <w:tc>
          <w:tcPr>
            <w:tcW w:w="1135" w:type="dxa"/>
            <w:tcBorders>
              <w:top w:val="nil"/>
              <w:left w:val="single" w:sz="4" w:space="0" w:color="auto"/>
              <w:bottom w:val="single" w:sz="4" w:space="0" w:color="auto"/>
              <w:right w:val="single" w:sz="8" w:space="0" w:color="auto"/>
            </w:tcBorders>
            <w:vAlign w:val="bottom"/>
          </w:tcPr>
          <w:p w14:paraId="27283C84" w14:textId="77777777" w:rsidR="00EA26F0" w:rsidRPr="00FB0BEC" w:rsidRDefault="00EA26F0" w:rsidP="00EA26F0">
            <w:pPr>
              <w:suppressAutoHyphens w:val="0"/>
              <w:jc w:val="right"/>
              <w:rPr>
                <w:rFonts w:ascii="Arial" w:hAnsi="Arial" w:cs="Arial"/>
                <w:lang w:eastAsia="cs-CZ"/>
              </w:rPr>
            </w:pPr>
          </w:p>
        </w:tc>
        <w:tc>
          <w:tcPr>
            <w:tcW w:w="1134" w:type="dxa"/>
            <w:tcBorders>
              <w:top w:val="nil"/>
              <w:left w:val="nil"/>
              <w:bottom w:val="single" w:sz="4" w:space="0" w:color="auto"/>
              <w:right w:val="single" w:sz="8" w:space="0" w:color="auto"/>
            </w:tcBorders>
          </w:tcPr>
          <w:p w14:paraId="4DA6548A" w14:textId="77777777" w:rsidR="00EA26F0" w:rsidRPr="00FB0BEC" w:rsidRDefault="00EA26F0" w:rsidP="00EA26F0">
            <w:pPr>
              <w:suppressAutoHyphens w:val="0"/>
              <w:jc w:val="right"/>
              <w:rPr>
                <w:rFonts w:ascii="Arial" w:hAnsi="Arial" w:cs="Arial"/>
                <w:lang w:eastAsia="cs-CZ"/>
              </w:rPr>
            </w:pPr>
          </w:p>
        </w:tc>
        <w:tc>
          <w:tcPr>
            <w:tcW w:w="1134" w:type="dxa"/>
            <w:tcBorders>
              <w:top w:val="nil"/>
              <w:left w:val="nil"/>
              <w:bottom w:val="single" w:sz="4" w:space="0" w:color="auto"/>
              <w:right w:val="single" w:sz="8" w:space="0" w:color="auto"/>
            </w:tcBorders>
          </w:tcPr>
          <w:p w14:paraId="01062201" w14:textId="77777777" w:rsidR="00EA26F0" w:rsidRPr="00FB0BEC" w:rsidRDefault="00EA26F0" w:rsidP="00EA26F0">
            <w:pPr>
              <w:suppressAutoHyphens w:val="0"/>
              <w:jc w:val="right"/>
              <w:rPr>
                <w:rFonts w:ascii="Arial" w:hAnsi="Arial" w:cs="Arial"/>
                <w:lang w:eastAsia="cs-CZ"/>
              </w:rPr>
            </w:pPr>
          </w:p>
        </w:tc>
      </w:tr>
      <w:tr w:rsidR="00EA26F0" w14:paraId="7274B0A8" w14:textId="77777777" w:rsidTr="00E23A7E">
        <w:trPr>
          <w:trHeight w:val="568"/>
        </w:trPr>
        <w:tc>
          <w:tcPr>
            <w:tcW w:w="644" w:type="dxa"/>
            <w:tcBorders>
              <w:top w:val="single" w:sz="4" w:space="0" w:color="auto"/>
            </w:tcBorders>
            <w:shd w:val="clear" w:color="auto" w:fill="auto"/>
            <w:noWrap/>
            <w:vAlign w:val="center"/>
          </w:tcPr>
          <w:p w14:paraId="0B0F643D" w14:textId="77777777" w:rsidR="00EA26F0" w:rsidRPr="00FB0BEC" w:rsidRDefault="00EA26F0" w:rsidP="00E23A7E">
            <w:pPr>
              <w:suppressAutoHyphens w:val="0"/>
              <w:jc w:val="center"/>
              <w:rPr>
                <w:rFonts w:ascii="Arial" w:hAnsi="Arial" w:cs="Arial"/>
                <w:lang w:eastAsia="cs-CZ"/>
              </w:rPr>
            </w:pPr>
            <w:r w:rsidRPr="00FB0BEC">
              <w:rPr>
                <w:rFonts w:ascii="Arial" w:hAnsi="Arial" w:cs="Arial"/>
                <w:lang w:eastAsia="cs-CZ"/>
              </w:rPr>
              <w:t> </w:t>
            </w:r>
          </w:p>
        </w:tc>
        <w:tc>
          <w:tcPr>
            <w:tcW w:w="2977" w:type="dxa"/>
            <w:tcBorders>
              <w:top w:val="single" w:sz="4" w:space="0" w:color="auto"/>
            </w:tcBorders>
          </w:tcPr>
          <w:p w14:paraId="6885268A" w14:textId="77777777" w:rsidR="00EA26F0" w:rsidRPr="00FB0BEC" w:rsidRDefault="00EA26F0" w:rsidP="00E23A7E">
            <w:pPr>
              <w:suppressAutoHyphens w:val="0"/>
              <w:rPr>
                <w:rFonts w:ascii="Arial" w:hAnsi="Arial" w:cs="Arial"/>
                <w:color w:val="000000"/>
                <w:lang w:eastAsia="cs-CZ"/>
              </w:rPr>
            </w:pPr>
          </w:p>
        </w:tc>
        <w:tc>
          <w:tcPr>
            <w:tcW w:w="1050" w:type="dxa"/>
            <w:tcBorders>
              <w:top w:val="single" w:sz="4" w:space="0" w:color="auto"/>
              <w:left w:val="nil"/>
            </w:tcBorders>
            <w:shd w:val="clear" w:color="auto" w:fill="auto"/>
            <w:noWrap/>
            <w:vAlign w:val="center"/>
          </w:tcPr>
          <w:p w14:paraId="572466AE" w14:textId="77777777" w:rsidR="00EA26F0" w:rsidRPr="00FB0BEC" w:rsidRDefault="00EA26F0" w:rsidP="00E23A7E">
            <w:pPr>
              <w:suppressAutoHyphens w:val="0"/>
              <w:rPr>
                <w:rFonts w:ascii="Arial" w:hAnsi="Arial" w:cs="Arial"/>
                <w:color w:val="FF0000"/>
                <w:lang w:eastAsia="cs-CZ"/>
              </w:rPr>
            </w:pPr>
          </w:p>
        </w:tc>
        <w:tc>
          <w:tcPr>
            <w:tcW w:w="2068" w:type="dxa"/>
            <w:tcBorders>
              <w:top w:val="single" w:sz="4" w:space="0" w:color="auto"/>
              <w:right w:val="single" w:sz="4" w:space="0" w:color="auto"/>
            </w:tcBorders>
          </w:tcPr>
          <w:p w14:paraId="2A84064A" w14:textId="77777777" w:rsidR="00EA26F0" w:rsidRPr="00FB0BEC" w:rsidRDefault="00EA26F0" w:rsidP="00E23A7E">
            <w:pPr>
              <w:suppressAutoHyphens w:val="0"/>
              <w:rPr>
                <w:rFonts w:ascii="Arial" w:hAnsi="Arial" w:cs="Arial"/>
                <w:lang w:eastAsia="cs-CZ"/>
              </w:rPr>
            </w:pPr>
          </w:p>
        </w:tc>
        <w:tc>
          <w:tcPr>
            <w:tcW w:w="1135" w:type="dxa"/>
            <w:tcBorders>
              <w:top w:val="single" w:sz="4" w:space="0" w:color="auto"/>
              <w:left w:val="single" w:sz="4" w:space="0" w:color="auto"/>
              <w:bottom w:val="single" w:sz="4" w:space="0" w:color="auto"/>
              <w:right w:val="single" w:sz="8" w:space="0" w:color="auto"/>
            </w:tcBorders>
            <w:shd w:val="clear" w:color="auto" w:fill="C0C0C0"/>
            <w:vAlign w:val="center"/>
          </w:tcPr>
          <w:p w14:paraId="25F21FFF" w14:textId="77777777" w:rsidR="00EA26F0" w:rsidRPr="00FB0BEC" w:rsidRDefault="00EA26F0" w:rsidP="00E23A7E">
            <w:pPr>
              <w:suppressAutoHyphens w:val="0"/>
              <w:jc w:val="right"/>
              <w:rPr>
                <w:rFonts w:ascii="Arial" w:hAnsi="Arial" w:cs="Arial"/>
                <w:b/>
                <w:lang w:eastAsia="cs-CZ"/>
              </w:rPr>
            </w:pPr>
            <w:r w:rsidRPr="00FB0BEC">
              <w:rPr>
                <w:rFonts w:ascii="Arial" w:hAnsi="Arial" w:cs="Arial"/>
                <w:b/>
                <w:lang w:eastAsia="cs-CZ"/>
              </w:rPr>
              <w:t>Kč</w:t>
            </w:r>
          </w:p>
        </w:tc>
        <w:tc>
          <w:tcPr>
            <w:tcW w:w="1134" w:type="dxa"/>
            <w:tcBorders>
              <w:top w:val="nil"/>
              <w:left w:val="nil"/>
              <w:bottom w:val="single" w:sz="4" w:space="0" w:color="auto"/>
              <w:right w:val="single" w:sz="8" w:space="0" w:color="auto"/>
            </w:tcBorders>
            <w:shd w:val="clear" w:color="auto" w:fill="C0C0C0"/>
            <w:vAlign w:val="center"/>
          </w:tcPr>
          <w:p w14:paraId="54C24EAE" w14:textId="77777777" w:rsidR="00EA26F0" w:rsidRPr="00FB0BEC" w:rsidRDefault="00EA26F0" w:rsidP="00E23A7E">
            <w:pPr>
              <w:suppressAutoHyphens w:val="0"/>
              <w:jc w:val="right"/>
              <w:rPr>
                <w:rFonts w:ascii="Arial" w:hAnsi="Arial" w:cs="Arial"/>
                <w:b/>
                <w:lang w:eastAsia="cs-CZ"/>
              </w:rPr>
            </w:pPr>
            <w:r w:rsidRPr="00FB0BEC">
              <w:rPr>
                <w:rFonts w:ascii="Arial" w:hAnsi="Arial" w:cs="Arial"/>
                <w:b/>
                <w:lang w:eastAsia="cs-CZ"/>
              </w:rPr>
              <w:t>Kč</w:t>
            </w:r>
          </w:p>
        </w:tc>
        <w:tc>
          <w:tcPr>
            <w:tcW w:w="1134" w:type="dxa"/>
            <w:tcBorders>
              <w:top w:val="nil"/>
              <w:left w:val="nil"/>
              <w:bottom w:val="single" w:sz="4" w:space="0" w:color="auto"/>
              <w:right w:val="single" w:sz="8" w:space="0" w:color="auto"/>
            </w:tcBorders>
            <w:shd w:val="clear" w:color="auto" w:fill="C0C0C0"/>
            <w:vAlign w:val="center"/>
          </w:tcPr>
          <w:p w14:paraId="3D514945" w14:textId="77777777" w:rsidR="00EA26F0" w:rsidRPr="00FB0BEC" w:rsidRDefault="00EA26F0" w:rsidP="00E23A7E">
            <w:pPr>
              <w:suppressAutoHyphens w:val="0"/>
              <w:jc w:val="right"/>
              <w:rPr>
                <w:rFonts w:ascii="Arial" w:hAnsi="Arial" w:cs="Arial"/>
                <w:b/>
                <w:lang w:eastAsia="cs-CZ"/>
              </w:rPr>
            </w:pPr>
            <w:r w:rsidRPr="00FB0BEC">
              <w:rPr>
                <w:rFonts w:ascii="Arial" w:hAnsi="Arial" w:cs="Arial"/>
                <w:b/>
                <w:lang w:eastAsia="cs-CZ"/>
              </w:rPr>
              <w:t>Kč</w:t>
            </w:r>
          </w:p>
        </w:tc>
      </w:tr>
    </w:tbl>
    <w:p w14:paraId="01AA2003" w14:textId="77777777" w:rsidR="00EA26F0" w:rsidRDefault="00EA26F0">
      <w:pPr>
        <w:rPr>
          <w:rFonts w:ascii="Arial" w:hAnsi="Arial" w:cs="Arial"/>
          <w:b/>
          <w:sz w:val="24"/>
          <w:szCs w:val="24"/>
        </w:rPr>
      </w:pPr>
    </w:p>
    <w:p w14:paraId="769AB3AE" w14:textId="77777777" w:rsidR="00EA26F0" w:rsidRDefault="00EA26F0">
      <w:pPr>
        <w:rPr>
          <w:rFonts w:ascii="Arial" w:hAnsi="Arial" w:cs="Arial"/>
          <w:b/>
          <w:sz w:val="24"/>
          <w:szCs w:val="24"/>
        </w:rPr>
      </w:pPr>
    </w:p>
    <w:p w14:paraId="27EC1AF1" w14:textId="77777777" w:rsidR="00EA26F0" w:rsidRDefault="00EA26F0">
      <w:pPr>
        <w:rPr>
          <w:rFonts w:ascii="Arial" w:hAnsi="Arial" w:cs="Arial"/>
          <w:b/>
          <w:sz w:val="24"/>
          <w:szCs w:val="24"/>
        </w:rPr>
      </w:pPr>
    </w:p>
    <w:p w14:paraId="27D250D1" w14:textId="77777777" w:rsidR="00EA26F0" w:rsidRDefault="00EA26F0">
      <w:pPr>
        <w:rPr>
          <w:rFonts w:ascii="Arial" w:hAnsi="Arial" w:cs="Arial"/>
          <w:b/>
          <w:sz w:val="24"/>
          <w:szCs w:val="24"/>
        </w:rPr>
      </w:pPr>
    </w:p>
    <w:p w14:paraId="4A731D6B" w14:textId="77777777" w:rsidR="00EA26F0" w:rsidRDefault="00EA26F0">
      <w:pPr>
        <w:rPr>
          <w:rFonts w:ascii="Arial" w:hAnsi="Arial" w:cs="Arial"/>
          <w:b/>
          <w:sz w:val="24"/>
          <w:szCs w:val="24"/>
        </w:rPr>
      </w:pPr>
    </w:p>
    <w:p w14:paraId="3D3C7441" w14:textId="77777777" w:rsidR="00EA26F0" w:rsidRDefault="00EA26F0">
      <w:pPr>
        <w:rPr>
          <w:rFonts w:ascii="Arial" w:hAnsi="Arial" w:cs="Arial"/>
          <w:b/>
          <w:sz w:val="24"/>
          <w:szCs w:val="24"/>
        </w:rPr>
      </w:pPr>
    </w:p>
    <w:p w14:paraId="5344A80C" w14:textId="77777777" w:rsidR="00EA26F0" w:rsidRDefault="00EA26F0">
      <w:pPr>
        <w:rPr>
          <w:rFonts w:ascii="Arial" w:hAnsi="Arial" w:cs="Arial"/>
          <w:b/>
          <w:sz w:val="24"/>
          <w:szCs w:val="24"/>
        </w:rPr>
      </w:pPr>
    </w:p>
    <w:p w14:paraId="0BEFA450" w14:textId="77777777" w:rsidR="00EA26F0" w:rsidRDefault="00EA26F0">
      <w:pPr>
        <w:rPr>
          <w:rFonts w:ascii="Arial" w:hAnsi="Arial" w:cs="Arial"/>
          <w:b/>
          <w:sz w:val="24"/>
          <w:szCs w:val="24"/>
        </w:rPr>
      </w:pPr>
    </w:p>
    <w:p w14:paraId="037F3D46" w14:textId="77777777" w:rsidR="00EA26F0" w:rsidRDefault="00EA26F0">
      <w:pPr>
        <w:rPr>
          <w:rFonts w:ascii="Arial" w:hAnsi="Arial" w:cs="Arial"/>
          <w:b/>
          <w:sz w:val="24"/>
          <w:szCs w:val="24"/>
        </w:rPr>
      </w:pPr>
    </w:p>
    <w:p w14:paraId="435E6059" w14:textId="77777777" w:rsidR="00EA26F0" w:rsidRDefault="00EA26F0">
      <w:pPr>
        <w:rPr>
          <w:rFonts w:ascii="Arial" w:hAnsi="Arial" w:cs="Arial"/>
          <w:b/>
          <w:sz w:val="24"/>
          <w:szCs w:val="24"/>
        </w:rPr>
        <w:sectPr w:rsidR="00EA26F0" w:rsidSect="00EA26F0">
          <w:pgSz w:w="16838" w:h="11906" w:orient="landscape"/>
          <w:pgMar w:top="1418" w:right="1418" w:bottom="1418" w:left="1259" w:header="709" w:footer="709" w:gutter="0"/>
          <w:cols w:space="708"/>
          <w:formProt w:val="0"/>
          <w:docGrid w:linePitch="360" w:charSpace="16384"/>
        </w:sectPr>
      </w:pPr>
    </w:p>
    <w:p w14:paraId="16A31FD5" w14:textId="77777777" w:rsidR="00A049BA" w:rsidRDefault="007A470E">
      <w:pPr>
        <w:rPr>
          <w:rFonts w:ascii="Arial" w:hAnsi="Arial" w:cs="Arial"/>
          <w:b/>
          <w:bCs/>
          <w:sz w:val="24"/>
          <w:szCs w:val="24"/>
        </w:rPr>
      </w:pPr>
      <w:r>
        <w:rPr>
          <w:rFonts w:ascii="Arial" w:hAnsi="Arial" w:cs="Arial"/>
          <w:b/>
          <w:sz w:val="24"/>
          <w:szCs w:val="24"/>
        </w:rPr>
        <w:lastRenderedPageBreak/>
        <w:t>Příloha č. 2</w:t>
      </w:r>
    </w:p>
    <w:p w14:paraId="0B08FEA1" w14:textId="77777777" w:rsidR="00407322" w:rsidRDefault="00407322" w:rsidP="007D33C5">
      <w:pPr>
        <w:rPr>
          <w:rFonts w:ascii="Arial" w:hAnsi="Arial" w:cs="Arial"/>
          <w:b/>
          <w:sz w:val="16"/>
          <w:szCs w:val="16"/>
        </w:rPr>
      </w:pPr>
    </w:p>
    <w:p w14:paraId="731D2E91" w14:textId="77777777" w:rsidR="00407322" w:rsidRDefault="00407322" w:rsidP="00407322">
      <w:pPr>
        <w:jc w:val="both"/>
        <w:rPr>
          <w:rFonts w:ascii="Arial" w:hAnsi="Arial" w:cs="Arial"/>
          <w:bCs/>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70"/>
      </w:tblGrid>
      <w:tr w:rsidR="00407322" w14:paraId="5BC60AD0" w14:textId="77777777" w:rsidTr="009174D9">
        <w:trPr>
          <w:trHeight w:val="538"/>
        </w:trPr>
        <w:tc>
          <w:tcPr>
            <w:tcW w:w="9000" w:type="dxa"/>
            <w:tcBorders>
              <w:top w:val="double" w:sz="4" w:space="0" w:color="auto"/>
              <w:left w:val="double" w:sz="4" w:space="0" w:color="auto"/>
              <w:bottom w:val="double" w:sz="4" w:space="0" w:color="auto"/>
              <w:right w:val="double" w:sz="4" w:space="0" w:color="auto"/>
            </w:tcBorders>
            <w:shd w:val="clear" w:color="auto" w:fill="FFFFFF"/>
            <w:vAlign w:val="center"/>
          </w:tcPr>
          <w:p w14:paraId="419066D7" w14:textId="77777777" w:rsidR="00407322" w:rsidRPr="00E76038" w:rsidRDefault="00407322" w:rsidP="009174D9">
            <w:pPr>
              <w:pStyle w:val="Zkladntext"/>
              <w:jc w:val="center"/>
              <w:rPr>
                <w:rFonts w:ascii="Arial Black" w:hAnsi="Arial Black"/>
                <w:u w:val="none"/>
              </w:rPr>
            </w:pPr>
            <w:r w:rsidRPr="00E163C7">
              <w:rPr>
                <w:rFonts w:ascii="Arial Black" w:hAnsi="Arial Black"/>
                <w:u w:val="none"/>
              </w:rPr>
              <w:t>KRYCÍ LIST</w:t>
            </w:r>
          </w:p>
        </w:tc>
      </w:tr>
      <w:tr w:rsidR="00407322" w14:paraId="1E018337" w14:textId="77777777" w:rsidTr="009174D9">
        <w:trPr>
          <w:trHeight w:val="288"/>
        </w:trPr>
        <w:tc>
          <w:tcPr>
            <w:tcW w:w="9000" w:type="dxa"/>
            <w:tcBorders>
              <w:top w:val="double" w:sz="4" w:space="0" w:color="auto"/>
              <w:left w:val="nil"/>
              <w:bottom w:val="nil"/>
              <w:right w:val="nil"/>
            </w:tcBorders>
            <w:vAlign w:val="center"/>
          </w:tcPr>
          <w:p w14:paraId="5799BD0E" w14:textId="77777777" w:rsidR="00407322" w:rsidRDefault="00407322" w:rsidP="009174D9">
            <w:pPr>
              <w:rPr>
                <w:rFonts w:ascii="Arial" w:hAnsi="Arial" w:cs="Arial"/>
                <w:sz w:val="22"/>
                <w:szCs w:val="22"/>
              </w:rPr>
            </w:pPr>
          </w:p>
          <w:p w14:paraId="3FF6A6B7" w14:textId="77777777" w:rsidR="00407322" w:rsidRDefault="00407322" w:rsidP="009174D9">
            <w:pPr>
              <w:rPr>
                <w:rFonts w:ascii="Arial" w:hAnsi="Arial" w:cs="Arial"/>
                <w:sz w:val="22"/>
                <w:szCs w:val="22"/>
              </w:rPr>
            </w:pPr>
            <w:r>
              <w:rPr>
                <w:rFonts w:ascii="Arial" w:hAnsi="Arial" w:cs="Arial"/>
                <w:sz w:val="22"/>
                <w:szCs w:val="22"/>
              </w:rPr>
              <w:t>Veřejná zakázka:</w:t>
            </w:r>
          </w:p>
          <w:p w14:paraId="74669225" w14:textId="77777777" w:rsidR="00407322" w:rsidRDefault="00407322" w:rsidP="00BE4036">
            <w:pPr>
              <w:keepNext/>
              <w:jc w:val="center"/>
              <w:rPr>
                <w:rFonts w:ascii="Arial" w:hAnsi="Arial" w:cs="Arial"/>
              </w:rPr>
            </w:pPr>
            <w:r>
              <w:rPr>
                <w:rFonts w:ascii="Arial Black" w:hAnsi="Arial Black" w:cs="Arial"/>
                <w:b/>
                <w:bCs/>
                <w:sz w:val="32"/>
                <w:szCs w:val="32"/>
              </w:rPr>
              <w:t xml:space="preserve">Nákup </w:t>
            </w:r>
            <w:r w:rsidR="00584B70">
              <w:rPr>
                <w:rFonts w:ascii="Arial Black" w:hAnsi="Arial Black" w:cs="Arial"/>
                <w:b/>
                <w:bCs/>
                <w:sz w:val="32"/>
                <w:szCs w:val="32"/>
              </w:rPr>
              <w:t>laboratorní</w:t>
            </w:r>
            <w:r w:rsidR="00BE4036">
              <w:rPr>
                <w:rFonts w:ascii="Arial Black" w:hAnsi="Arial Black" w:cs="Arial"/>
                <w:b/>
                <w:bCs/>
                <w:sz w:val="32"/>
                <w:szCs w:val="32"/>
              </w:rPr>
              <w:t>ho</w:t>
            </w:r>
            <w:r w:rsidR="00584B70">
              <w:rPr>
                <w:rFonts w:ascii="Arial Black" w:hAnsi="Arial Black" w:cs="Arial"/>
                <w:b/>
                <w:bCs/>
                <w:sz w:val="32"/>
                <w:szCs w:val="32"/>
              </w:rPr>
              <w:t xml:space="preserve"> plast</w:t>
            </w:r>
            <w:r w:rsidR="00BE4036">
              <w:rPr>
                <w:rFonts w:ascii="Arial Black" w:hAnsi="Arial Black" w:cs="Arial"/>
                <w:b/>
                <w:bCs/>
                <w:sz w:val="32"/>
                <w:szCs w:val="32"/>
              </w:rPr>
              <w:t>u</w:t>
            </w:r>
            <w:r w:rsidR="009F1501">
              <w:rPr>
                <w:rFonts w:ascii="Arial Black" w:hAnsi="Arial Black" w:cs="Arial"/>
                <w:b/>
                <w:bCs/>
                <w:sz w:val="32"/>
                <w:szCs w:val="32"/>
              </w:rPr>
              <w:t xml:space="preserve"> </w:t>
            </w:r>
            <w:r w:rsidR="00177C9F">
              <w:rPr>
                <w:rFonts w:ascii="Arial Black" w:hAnsi="Arial Black" w:cs="Arial"/>
                <w:b/>
                <w:bCs/>
                <w:sz w:val="32"/>
                <w:szCs w:val="32"/>
              </w:rPr>
              <w:t xml:space="preserve">pro </w:t>
            </w:r>
            <w:proofErr w:type="spellStart"/>
            <w:r w:rsidR="00177C9F">
              <w:rPr>
                <w:rFonts w:ascii="Arial Black" w:hAnsi="Arial Black" w:cs="Arial"/>
                <w:b/>
                <w:bCs/>
                <w:sz w:val="32"/>
                <w:szCs w:val="32"/>
              </w:rPr>
              <w:t>PřF</w:t>
            </w:r>
            <w:proofErr w:type="spellEnd"/>
            <w:r w:rsidR="00177C9F">
              <w:rPr>
                <w:rFonts w:ascii="Arial Black" w:hAnsi="Arial Black" w:cs="Arial"/>
                <w:b/>
                <w:bCs/>
                <w:sz w:val="32"/>
                <w:szCs w:val="32"/>
              </w:rPr>
              <w:t xml:space="preserve"> </w:t>
            </w:r>
          </w:p>
        </w:tc>
      </w:tr>
    </w:tbl>
    <w:p w14:paraId="3B138C81" w14:textId="77777777" w:rsidR="00407322" w:rsidRDefault="00407322" w:rsidP="00407322">
      <w:pPr>
        <w:jc w:val="center"/>
        <w:rPr>
          <w:rFonts w:ascii="Arial" w:hAnsi="Arial" w:cs="Arial"/>
          <w:b/>
          <w:sz w:val="16"/>
          <w:szCs w:val="16"/>
        </w:rPr>
      </w:pPr>
    </w:p>
    <w:tbl>
      <w:tblPr>
        <w:tblW w:w="0" w:type="auto"/>
        <w:tblInd w:w="-2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
        <w:gridCol w:w="2835"/>
        <w:gridCol w:w="992"/>
        <w:gridCol w:w="4111"/>
      </w:tblGrid>
      <w:tr w:rsidR="00407322" w:rsidRPr="002271F1" w14:paraId="5E3E1716" w14:textId="77777777" w:rsidTr="009174D9">
        <w:trPr>
          <w:trHeight w:val="279"/>
        </w:trPr>
        <w:tc>
          <w:tcPr>
            <w:tcW w:w="3756" w:type="dxa"/>
            <w:gridSpan w:val="2"/>
            <w:tcBorders>
              <w:top w:val="single" w:sz="4" w:space="0" w:color="auto"/>
              <w:left w:val="single" w:sz="4" w:space="0" w:color="auto"/>
              <w:bottom w:val="single" w:sz="4" w:space="0" w:color="auto"/>
              <w:right w:val="single" w:sz="4" w:space="0" w:color="auto"/>
            </w:tcBorders>
            <w:vAlign w:val="center"/>
          </w:tcPr>
          <w:p w14:paraId="7801FB30" w14:textId="77777777" w:rsidR="00407322" w:rsidRPr="000C41CE" w:rsidRDefault="00407322" w:rsidP="009174D9">
            <w:pPr>
              <w:jc w:val="center"/>
              <w:rPr>
                <w:rFonts w:ascii="Arial Narrow" w:hAnsi="Arial Narrow" w:cs="Arial"/>
                <w:b/>
                <w:color w:val="808080"/>
                <w:sz w:val="22"/>
                <w:szCs w:val="22"/>
              </w:rPr>
            </w:pPr>
            <w:r w:rsidRPr="000C41CE">
              <w:rPr>
                <w:rFonts w:ascii="Arial Narrow" w:hAnsi="Arial Narrow" w:cs="Arial"/>
                <w:b/>
                <w:color w:val="808080"/>
                <w:sz w:val="22"/>
                <w:szCs w:val="22"/>
              </w:rPr>
              <w:t>Dodavatel</w:t>
            </w:r>
          </w:p>
          <w:p w14:paraId="7F0E67D4" w14:textId="77777777" w:rsidR="00407322" w:rsidRPr="000C41CE" w:rsidRDefault="00407322" w:rsidP="009174D9">
            <w:pPr>
              <w:jc w:val="center"/>
              <w:rPr>
                <w:rFonts w:ascii="Arial Narrow" w:hAnsi="Arial Narrow" w:cs="Arial"/>
                <w:sz w:val="22"/>
                <w:szCs w:val="22"/>
              </w:rPr>
            </w:pPr>
            <w:r w:rsidRPr="000C41CE">
              <w:rPr>
                <w:rFonts w:ascii="Arial Narrow" w:hAnsi="Arial Narrow" w:cs="Arial"/>
                <w:sz w:val="22"/>
                <w:szCs w:val="22"/>
              </w:rPr>
              <w:t>(obchodní firma nebo název)</w:t>
            </w:r>
          </w:p>
        </w:tc>
        <w:tc>
          <w:tcPr>
            <w:tcW w:w="5103" w:type="dxa"/>
            <w:gridSpan w:val="2"/>
            <w:tcBorders>
              <w:top w:val="single" w:sz="4" w:space="0" w:color="auto"/>
              <w:left w:val="single" w:sz="4" w:space="0" w:color="auto"/>
              <w:bottom w:val="single" w:sz="4" w:space="0" w:color="auto"/>
              <w:right w:val="single" w:sz="4" w:space="0" w:color="auto"/>
            </w:tcBorders>
          </w:tcPr>
          <w:p w14:paraId="66B238E8" w14:textId="77777777" w:rsidR="00407322" w:rsidRPr="002271F1" w:rsidRDefault="00407322" w:rsidP="009174D9">
            <w:pPr>
              <w:rPr>
                <w:rFonts w:ascii="Arial Narrow" w:hAnsi="Arial Narrow" w:cs="Arial"/>
                <w:sz w:val="22"/>
                <w:szCs w:val="22"/>
              </w:rPr>
            </w:pPr>
          </w:p>
        </w:tc>
      </w:tr>
      <w:tr w:rsidR="00407322" w:rsidRPr="002271F1" w14:paraId="10621B6D" w14:textId="77777777" w:rsidTr="009174D9">
        <w:trPr>
          <w:trHeight w:val="544"/>
        </w:trPr>
        <w:tc>
          <w:tcPr>
            <w:tcW w:w="3756" w:type="dxa"/>
            <w:gridSpan w:val="2"/>
            <w:tcBorders>
              <w:top w:val="single" w:sz="4" w:space="0" w:color="auto"/>
              <w:left w:val="single" w:sz="4" w:space="0" w:color="auto"/>
              <w:bottom w:val="single" w:sz="4" w:space="0" w:color="auto"/>
              <w:right w:val="single" w:sz="4" w:space="0" w:color="auto"/>
            </w:tcBorders>
            <w:vAlign w:val="center"/>
          </w:tcPr>
          <w:p w14:paraId="0F089C09" w14:textId="77777777" w:rsidR="00407322" w:rsidRPr="000C41CE" w:rsidRDefault="00407322" w:rsidP="009174D9">
            <w:pPr>
              <w:jc w:val="center"/>
              <w:rPr>
                <w:rFonts w:ascii="Arial Narrow" w:hAnsi="Arial Narrow" w:cs="Arial"/>
                <w:b/>
                <w:color w:val="808080"/>
                <w:sz w:val="22"/>
                <w:szCs w:val="22"/>
              </w:rPr>
            </w:pPr>
            <w:r w:rsidRPr="00B868E3">
              <w:rPr>
                <w:rFonts w:ascii="Arial Narrow" w:hAnsi="Arial Narrow" w:cs="Arial"/>
                <w:b/>
                <w:color w:val="808080"/>
                <w:sz w:val="22"/>
                <w:szCs w:val="22"/>
              </w:rPr>
              <w:t>Jedná se o malý a střední podnik</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5856AE1B" w14:textId="77777777" w:rsidR="00407322" w:rsidRPr="002271F1" w:rsidRDefault="00B027F8" w:rsidP="009174D9">
            <w:pPr>
              <w:rPr>
                <w:rFonts w:ascii="Arial Narrow" w:hAnsi="Arial Narrow" w:cs="Arial"/>
                <w:sz w:val="22"/>
                <w:szCs w:val="22"/>
              </w:rPr>
            </w:pPr>
            <w:r>
              <w:fldChar w:fldCharType="begin">
                <w:ffData>
                  <w:name w:val="Zaškrtávací5"/>
                  <w:enabled/>
                  <w:calcOnExit w:val="0"/>
                  <w:checkBox>
                    <w:sizeAuto/>
                    <w:default w:val="0"/>
                  </w:checkBox>
                </w:ffData>
              </w:fldChar>
            </w:r>
            <w:bookmarkStart w:id="0" w:name="Zaškrtávací5"/>
            <w:r w:rsidR="00407322">
              <w:instrText xml:space="preserve"> FORMCHECKBOX </w:instrText>
            </w:r>
            <w:r w:rsidR="00553F03">
              <w:fldChar w:fldCharType="separate"/>
            </w:r>
            <w:r>
              <w:fldChar w:fldCharType="end"/>
            </w:r>
            <w:bookmarkEnd w:id="0"/>
            <w:r w:rsidR="00407322">
              <w:t xml:space="preserve"> ano </w:t>
            </w:r>
            <w:r>
              <w:fldChar w:fldCharType="begin">
                <w:ffData>
                  <w:name w:val="Zaškrtávací5"/>
                  <w:enabled/>
                  <w:calcOnExit w:val="0"/>
                  <w:checkBox>
                    <w:sizeAuto/>
                    <w:default w:val="0"/>
                  </w:checkBox>
                </w:ffData>
              </w:fldChar>
            </w:r>
            <w:r w:rsidR="00407322">
              <w:instrText xml:space="preserve"> FORMCHECKBOX </w:instrText>
            </w:r>
            <w:r w:rsidR="00553F03">
              <w:fldChar w:fldCharType="separate"/>
            </w:r>
            <w:r>
              <w:fldChar w:fldCharType="end"/>
            </w:r>
            <w:r w:rsidR="00407322">
              <w:t xml:space="preserve"> ne</w:t>
            </w:r>
          </w:p>
        </w:tc>
      </w:tr>
      <w:tr w:rsidR="00407322" w:rsidRPr="002271F1" w14:paraId="3D6A251D" w14:textId="77777777" w:rsidTr="009174D9">
        <w:trPr>
          <w:trHeight w:val="730"/>
        </w:trPr>
        <w:tc>
          <w:tcPr>
            <w:tcW w:w="3756" w:type="dxa"/>
            <w:gridSpan w:val="2"/>
            <w:tcBorders>
              <w:top w:val="single" w:sz="4" w:space="0" w:color="auto"/>
              <w:left w:val="single" w:sz="4" w:space="0" w:color="auto"/>
              <w:bottom w:val="single" w:sz="4" w:space="0" w:color="auto"/>
              <w:right w:val="single" w:sz="4" w:space="0" w:color="auto"/>
            </w:tcBorders>
            <w:vAlign w:val="center"/>
          </w:tcPr>
          <w:p w14:paraId="1EC2E15E" w14:textId="77777777" w:rsidR="00407322" w:rsidRPr="000C41CE" w:rsidRDefault="00407322" w:rsidP="009174D9">
            <w:pPr>
              <w:jc w:val="center"/>
              <w:rPr>
                <w:rFonts w:ascii="Arial Narrow" w:hAnsi="Arial Narrow" w:cs="Arial"/>
                <w:b/>
                <w:color w:val="808080"/>
                <w:sz w:val="22"/>
                <w:szCs w:val="22"/>
              </w:rPr>
            </w:pPr>
            <w:r w:rsidRPr="000C41CE">
              <w:rPr>
                <w:rFonts w:ascii="Arial Narrow" w:hAnsi="Arial Narrow" w:cs="Arial"/>
                <w:b/>
                <w:color w:val="808080"/>
                <w:sz w:val="22"/>
                <w:szCs w:val="22"/>
              </w:rPr>
              <w:t>Sídlo</w:t>
            </w:r>
          </w:p>
          <w:p w14:paraId="354C928A" w14:textId="77777777" w:rsidR="00407322" w:rsidRPr="000C41CE" w:rsidRDefault="00407322" w:rsidP="009174D9">
            <w:pPr>
              <w:jc w:val="center"/>
              <w:rPr>
                <w:rFonts w:ascii="Arial Narrow" w:hAnsi="Arial Narrow" w:cs="Arial"/>
                <w:sz w:val="22"/>
                <w:szCs w:val="22"/>
              </w:rPr>
            </w:pPr>
            <w:r w:rsidRPr="000C41CE">
              <w:rPr>
                <w:rFonts w:ascii="Arial Narrow" w:hAnsi="Arial Narrow" w:cs="Arial"/>
                <w:sz w:val="22"/>
                <w:szCs w:val="22"/>
              </w:rPr>
              <w:t>(celá adresa včetně PSČ)</w:t>
            </w:r>
          </w:p>
        </w:tc>
        <w:tc>
          <w:tcPr>
            <w:tcW w:w="5103" w:type="dxa"/>
            <w:gridSpan w:val="2"/>
            <w:tcBorders>
              <w:top w:val="single" w:sz="4" w:space="0" w:color="auto"/>
              <w:left w:val="single" w:sz="4" w:space="0" w:color="auto"/>
              <w:bottom w:val="single" w:sz="4" w:space="0" w:color="auto"/>
              <w:right w:val="single" w:sz="4" w:space="0" w:color="auto"/>
            </w:tcBorders>
          </w:tcPr>
          <w:p w14:paraId="559E853C" w14:textId="77777777" w:rsidR="00407322" w:rsidRPr="002271F1" w:rsidRDefault="00407322" w:rsidP="009174D9">
            <w:pPr>
              <w:rPr>
                <w:rFonts w:ascii="Arial Narrow" w:hAnsi="Arial Narrow" w:cs="Arial"/>
                <w:sz w:val="22"/>
                <w:szCs w:val="22"/>
              </w:rPr>
            </w:pPr>
          </w:p>
        </w:tc>
      </w:tr>
      <w:tr w:rsidR="00407322" w:rsidRPr="002271F1" w14:paraId="70B1866D" w14:textId="77777777" w:rsidTr="009174D9">
        <w:trPr>
          <w:trHeight w:val="699"/>
        </w:trPr>
        <w:tc>
          <w:tcPr>
            <w:tcW w:w="3756" w:type="dxa"/>
            <w:gridSpan w:val="2"/>
            <w:tcBorders>
              <w:top w:val="single" w:sz="4" w:space="0" w:color="auto"/>
              <w:left w:val="single" w:sz="4" w:space="0" w:color="auto"/>
              <w:bottom w:val="single" w:sz="4" w:space="0" w:color="auto"/>
              <w:right w:val="single" w:sz="4" w:space="0" w:color="auto"/>
            </w:tcBorders>
            <w:vAlign w:val="center"/>
          </w:tcPr>
          <w:p w14:paraId="2C1EACF7" w14:textId="77777777" w:rsidR="00407322" w:rsidRPr="000C41CE" w:rsidRDefault="00407322" w:rsidP="009174D9">
            <w:pPr>
              <w:jc w:val="center"/>
              <w:rPr>
                <w:rFonts w:ascii="Arial Narrow" w:hAnsi="Arial Narrow" w:cs="Arial"/>
                <w:b/>
                <w:color w:val="808080"/>
                <w:sz w:val="22"/>
                <w:szCs w:val="22"/>
              </w:rPr>
            </w:pPr>
            <w:r w:rsidRPr="000C41CE">
              <w:rPr>
                <w:rFonts w:ascii="Arial Narrow" w:hAnsi="Arial Narrow" w:cs="Arial"/>
                <w:b/>
                <w:color w:val="808080"/>
                <w:sz w:val="22"/>
                <w:szCs w:val="22"/>
              </w:rPr>
              <w:t>Adresa pro doručování</w:t>
            </w:r>
          </w:p>
          <w:p w14:paraId="2FDE5AFF" w14:textId="77777777" w:rsidR="00407322" w:rsidRPr="000C41CE" w:rsidRDefault="00407322" w:rsidP="009174D9">
            <w:pPr>
              <w:jc w:val="center"/>
              <w:rPr>
                <w:rFonts w:ascii="Arial Narrow" w:hAnsi="Arial Narrow" w:cs="Arial"/>
                <w:sz w:val="22"/>
                <w:szCs w:val="22"/>
              </w:rPr>
            </w:pPr>
            <w:r w:rsidRPr="000C41CE">
              <w:rPr>
                <w:rFonts w:ascii="Arial Narrow" w:hAnsi="Arial Narrow" w:cs="Arial"/>
                <w:sz w:val="22"/>
                <w:szCs w:val="22"/>
              </w:rPr>
              <w:t>(celá adresa včetně PSČ)</w:t>
            </w:r>
          </w:p>
        </w:tc>
        <w:tc>
          <w:tcPr>
            <w:tcW w:w="5103" w:type="dxa"/>
            <w:gridSpan w:val="2"/>
            <w:tcBorders>
              <w:top w:val="single" w:sz="4" w:space="0" w:color="auto"/>
              <w:left w:val="single" w:sz="4" w:space="0" w:color="auto"/>
              <w:bottom w:val="single" w:sz="4" w:space="0" w:color="auto"/>
              <w:right w:val="single" w:sz="4" w:space="0" w:color="auto"/>
            </w:tcBorders>
          </w:tcPr>
          <w:p w14:paraId="0055A542" w14:textId="77777777" w:rsidR="00407322" w:rsidRPr="002271F1" w:rsidRDefault="00407322" w:rsidP="009174D9">
            <w:pPr>
              <w:rPr>
                <w:rFonts w:ascii="Arial Narrow" w:hAnsi="Arial Narrow" w:cs="Arial"/>
                <w:sz w:val="22"/>
                <w:szCs w:val="22"/>
              </w:rPr>
            </w:pPr>
          </w:p>
        </w:tc>
      </w:tr>
      <w:tr w:rsidR="00407322" w:rsidRPr="002271F1" w14:paraId="4CF9D76E" w14:textId="77777777" w:rsidTr="009174D9">
        <w:trPr>
          <w:cantSplit/>
          <w:trHeight w:val="545"/>
        </w:trPr>
        <w:tc>
          <w:tcPr>
            <w:tcW w:w="3756" w:type="dxa"/>
            <w:gridSpan w:val="2"/>
            <w:tcBorders>
              <w:top w:val="single" w:sz="4" w:space="0" w:color="auto"/>
              <w:left w:val="single" w:sz="4" w:space="0" w:color="auto"/>
              <w:bottom w:val="single" w:sz="4" w:space="0" w:color="auto"/>
              <w:right w:val="single" w:sz="4" w:space="0" w:color="auto"/>
            </w:tcBorders>
            <w:vAlign w:val="center"/>
          </w:tcPr>
          <w:p w14:paraId="657EFF4E" w14:textId="77777777" w:rsidR="00407322" w:rsidRPr="000C41CE" w:rsidRDefault="00407322" w:rsidP="009174D9">
            <w:pPr>
              <w:jc w:val="center"/>
              <w:rPr>
                <w:rFonts w:ascii="Arial Narrow" w:hAnsi="Arial Narrow" w:cs="Arial"/>
                <w:b/>
                <w:color w:val="808080"/>
                <w:sz w:val="22"/>
                <w:szCs w:val="22"/>
              </w:rPr>
            </w:pPr>
            <w:r w:rsidRPr="000C41CE">
              <w:rPr>
                <w:rFonts w:ascii="Arial Narrow" w:hAnsi="Arial Narrow" w:cs="Arial"/>
                <w:b/>
                <w:color w:val="808080"/>
                <w:sz w:val="22"/>
                <w:szCs w:val="22"/>
              </w:rPr>
              <w:t>Identifikační číslo</w:t>
            </w:r>
          </w:p>
        </w:tc>
        <w:tc>
          <w:tcPr>
            <w:tcW w:w="5103" w:type="dxa"/>
            <w:gridSpan w:val="2"/>
            <w:tcBorders>
              <w:top w:val="single" w:sz="4" w:space="0" w:color="auto"/>
              <w:left w:val="single" w:sz="4" w:space="0" w:color="auto"/>
              <w:bottom w:val="single" w:sz="4" w:space="0" w:color="auto"/>
              <w:right w:val="single" w:sz="4" w:space="0" w:color="auto"/>
            </w:tcBorders>
          </w:tcPr>
          <w:p w14:paraId="5415375D" w14:textId="77777777" w:rsidR="00407322" w:rsidRPr="002271F1" w:rsidRDefault="00407322" w:rsidP="009174D9">
            <w:pPr>
              <w:rPr>
                <w:rFonts w:ascii="Arial Narrow" w:hAnsi="Arial Narrow" w:cs="Arial"/>
                <w:sz w:val="22"/>
                <w:szCs w:val="22"/>
              </w:rPr>
            </w:pPr>
          </w:p>
        </w:tc>
      </w:tr>
      <w:tr w:rsidR="00407322" w:rsidRPr="002271F1" w14:paraId="445DB59F" w14:textId="77777777" w:rsidTr="009174D9">
        <w:trPr>
          <w:cantSplit/>
          <w:trHeight w:val="553"/>
        </w:trPr>
        <w:tc>
          <w:tcPr>
            <w:tcW w:w="3756" w:type="dxa"/>
            <w:gridSpan w:val="2"/>
            <w:tcBorders>
              <w:top w:val="single" w:sz="4" w:space="0" w:color="auto"/>
              <w:left w:val="single" w:sz="4" w:space="0" w:color="auto"/>
              <w:bottom w:val="single" w:sz="4" w:space="0" w:color="auto"/>
              <w:right w:val="single" w:sz="4" w:space="0" w:color="auto"/>
            </w:tcBorders>
            <w:vAlign w:val="center"/>
          </w:tcPr>
          <w:p w14:paraId="27CA7F56" w14:textId="77777777" w:rsidR="00407322" w:rsidRPr="000C41CE" w:rsidRDefault="00407322" w:rsidP="009174D9">
            <w:pPr>
              <w:jc w:val="center"/>
              <w:rPr>
                <w:rFonts w:ascii="Arial Narrow" w:hAnsi="Arial Narrow" w:cs="Arial"/>
                <w:b/>
                <w:color w:val="808080"/>
                <w:sz w:val="22"/>
                <w:szCs w:val="22"/>
              </w:rPr>
            </w:pPr>
            <w:r w:rsidRPr="000C41CE">
              <w:rPr>
                <w:rFonts w:ascii="Arial Narrow" w:hAnsi="Arial Narrow" w:cs="Arial"/>
                <w:b/>
                <w:color w:val="808080"/>
                <w:sz w:val="22"/>
                <w:szCs w:val="22"/>
              </w:rPr>
              <w:t>Daňové identifikační číslo</w:t>
            </w:r>
          </w:p>
        </w:tc>
        <w:tc>
          <w:tcPr>
            <w:tcW w:w="5103" w:type="dxa"/>
            <w:gridSpan w:val="2"/>
            <w:tcBorders>
              <w:top w:val="single" w:sz="4" w:space="0" w:color="auto"/>
              <w:left w:val="single" w:sz="4" w:space="0" w:color="auto"/>
              <w:bottom w:val="single" w:sz="4" w:space="0" w:color="auto"/>
              <w:right w:val="single" w:sz="4" w:space="0" w:color="auto"/>
            </w:tcBorders>
          </w:tcPr>
          <w:p w14:paraId="1E83E10F" w14:textId="77777777" w:rsidR="00407322" w:rsidRPr="002271F1" w:rsidRDefault="00407322" w:rsidP="009174D9">
            <w:pPr>
              <w:rPr>
                <w:rFonts w:ascii="Arial Narrow" w:hAnsi="Arial Narrow" w:cs="Arial"/>
                <w:sz w:val="22"/>
                <w:szCs w:val="22"/>
              </w:rPr>
            </w:pPr>
          </w:p>
        </w:tc>
      </w:tr>
      <w:tr w:rsidR="00407322" w:rsidRPr="002271F1" w14:paraId="7471A2A3" w14:textId="77777777" w:rsidTr="009174D9">
        <w:trPr>
          <w:trHeight w:val="574"/>
        </w:trPr>
        <w:tc>
          <w:tcPr>
            <w:tcW w:w="3756" w:type="dxa"/>
            <w:gridSpan w:val="2"/>
            <w:tcBorders>
              <w:top w:val="single" w:sz="4" w:space="0" w:color="auto"/>
              <w:left w:val="single" w:sz="4" w:space="0" w:color="auto"/>
              <w:bottom w:val="single" w:sz="4" w:space="0" w:color="auto"/>
              <w:right w:val="single" w:sz="4" w:space="0" w:color="auto"/>
            </w:tcBorders>
            <w:vAlign w:val="center"/>
          </w:tcPr>
          <w:p w14:paraId="5A0D5EF1" w14:textId="77777777" w:rsidR="00407322" w:rsidRPr="000C41CE" w:rsidRDefault="00407322" w:rsidP="009174D9">
            <w:pPr>
              <w:jc w:val="center"/>
              <w:rPr>
                <w:rFonts w:ascii="Arial Narrow" w:hAnsi="Arial Narrow" w:cs="Arial"/>
                <w:b/>
                <w:bCs/>
                <w:color w:val="808080"/>
                <w:sz w:val="22"/>
                <w:szCs w:val="22"/>
              </w:rPr>
            </w:pPr>
            <w:r w:rsidRPr="000C41CE">
              <w:rPr>
                <w:rFonts w:ascii="Arial Narrow" w:hAnsi="Arial Narrow" w:cs="Arial"/>
                <w:b/>
                <w:bCs/>
                <w:color w:val="808080"/>
                <w:sz w:val="22"/>
                <w:szCs w:val="22"/>
              </w:rPr>
              <w:t>Kontaktní osoba v průběhu zadávacího řízení</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4E0016A5" w14:textId="77777777" w:rsidR="00407322" w:rsidRPr="002271F1" w:rsidRDefault="00407322" w:rsidP="009174D9">
            <w:pPr>
              <w:rPr>
                <w:rFonts w:ascii="Arial Narrow" w:hAnsi="Arial Narrow" w:cs="Arial"/>
                <w:sz w:val="22"/>
                <w:szCs w:val="22"/>
              </w:rPr>
            </w:pPr>
          </w:p>
        </w:tc>
      </w:tr>
      <w:tr w:rsidR="00407322" w:rsidRPr="002271F1" w14:paraId="14ABE951" w14:textId="77777777" w:rsidTr="009174D9">
        <w:trPr>
          <w:trHeight w:val="555"/>
        </w:trPr>
        <w:tc>
          <w:tcPr>
            <w:tcW w:w="921" w:type="dxa"/>
            <w:tcBorders>
              <w:top w:val="single" w:sz="4" w:space="0" w:color="auto"/>
              <w:left w:val="single" w:sz="4" w:space="0" w:color="auto"/>
              <w:bottom w:val="single" w:sz="4" w:space="0" w:color="auto"/>
              <w:right w:val="single" w:sz="4" w:space="0" w:color="auto"/>
            </w:tcBorders>
            <w:vAlign w:val="center"/>
          </w:tcPr>
          <w:p w14:paraId="46793A3B" w14:textId="77777777" w:rsidR="00407322" w:rsidRPr="002271F1" w:rsidRDefault="00407322" w:rsidP="009174D9">
            <w:pPr>
              <w:rPr>
                <w:rFonts w:ascii="Arial Narrow" w:hAnsi="Arial Narrow" w:cs="Arial"/>
                <w:sz w:val="22"/>
                <w:szCs w:val="22"/>
              </w:rPr>
            </w:pPr>
            <w:r w:rsidRPr="000C41CE">
              <w:rPr>
                <w:rFonts w:ascii="Arial Narrow" w:hAnsi="Arial Narrow" w:cs="Arial"/>
                <w:b/>
                <w:bCs/>
                <w:color w:val="808080"/>
                <w:sz w:val="22"/>
                <w:szCs w:val="22"/>
              </w:rPr>
              <w:t>Tel</w:t>
            </w:r>
            <w:r>
              <w:rPr>
                <w:rFonts w:ascii="Arial Narrow" w:hAnsi="Arial Narrow" w:cs="Arial"/>
                <w:b/>
                <w:bCs/>
                <w:color w:val="808080"/>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14:paraId="33BBBC61" w14:textId="77777777" w:rsidR="00407322" w:rsidRPr="002271F1" w:rsidRDefault="00407322" w:rsidP="009174D9">
            <w:pPr>
              <w:rPr>
                <w:rFonts w:ascii="Arial Narrow" w:hAnsi="Arial Narrow" w:cs="Arial"/>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436B200" w14:textId="77777777" w:rsidR="00407322" w:rsidRPr="002271F1" w:rsidRDefault="00407322" w:rsidP="009174D9">
            <w:pPr>
              <w:rPr>
                <w:rFonts w:ascii="Arial Narrow" w:hAnsi="Arial Narrow" w:cs="Arial"/>
                <w:sz w:val="22"/>
                <w:szCs w:val="22"/>
              </w:rPr>
            </w:pPr>
            <w:r w:rsidRPr="000C41CE">
              <w:rPr>
                <w:rFonts w:ascii="Arial Narrow" w:hAnsi="Arial Narrow" w:cs="Arial"/>
                <w:b/>
                <w:bCs/>
                <w:color w:val="808080"/>
                <w:sz w:val="22"/>
                <w:szCs w:val="22"/>
              </w:rPr>
              <w:t>Email</w:t>
            </w:r>
          </w:p>
        </w:tc>
        <w:tc>
          <w:tcPr>
            <w:tcW w:w="4111" w:type="dxa"/>
            <w:tcBorders>
              <w:top w:val="single" w:sz="4" w:space="0" w:color="auto"/>
              <w:left w:val="single" w:sz="4" w:space="0" w:color="auto"/>
              <w:bottom w:val="single" w:sz="4" w:space="0" w:color="auto"/>
              <w:right w:val="single" w:sz="4" w:space="0" w:color="auto"/>
            </w:tcBorders>
            <w:vAlign w:val="center"/>
          </w:tcPr>
          <w:p w14:paraId="01577EE6" w14:textId="77777777" w:rsidR="00407322" w:rsidRPr="002271F1" w:rsidRDefault="00407322" w:rsidP="009174D9">
            <w:pPr>
              <w:rPr>
                <w:rFonts w:ascii="Arial Narrow" w:hAnsi="Arial Narrow" w:cs="Arial"/>
                <w:sz w:val="22"/>
                <w:szCs w:val="22"/>
              </w:rPr>
            </w:pPr>
          </w:p>
        </w:tc>
      </w:tr>
      <w:tr w:rsidR="00407322" w:rsidRPr="002271F1" w14:paraId="08302571" w14:textId="77777777" w:rsidTr="009174D9">
        <w:trPr>
          <w:trHeight w:val="574"/>
        </w:trPr>
        <w:tc>
          <w:tcPr>
            <w:tcW w:w="3756" w:type="dxa"/>
            <w:gridSpan w:val="2"/>
            <w:tcBorders>
              <w:top w:val="single" w:sz="4" w:space="0" w:color="auto"/>
              <w:left w:val="single" w:sz="4" w:space="0" w:color="auto"/>
              <w:bottom w:val="single" w:sz="4" w:space="0" w:color="auto"/>
              <w:right w:val="single" w:sz="4" w:space="0" w:color="auto"/>
            </w:tcBorders>
            <w:vAlign w:val="center"/>
          </w:tcPr>
          <w:p w14:paraId="22227EE7" w14:textId="77777777" w:rsidR="00407322" w:rsidRPr="000C41CE" w:rsidRDefault="00407322" w:rsidP="009174D9">
            <w:pPr>
              <w:jc w:val="center"/>
              <w:rPr>
                <w:rFonts w:ascii="Arial Narrow" w:hAnsi="Arial Narrow" w:cs="Arial"/>
                <w:b/>
                <w:bCs/>
                <w:color w:val="808080"/>
                <w:sz w:val="22"/>
                <w:szCs w:val="22"/>
              </w:rPr>
            </w:pPr>
            <w:r w:rsidRPr="000C41CE">
              <w:rPr>
                <w:rFonts w:ascii="Arial Narrow" w:hAnsi="Arial Narrow" w:cs="Arial"/>
                <w:b/>
                <w:bCs/>
                <w:color w:val="808080"/>
                <w:sz w:val="22"/>
                <w:szCs w:val="22"/>
              </w:rPr>
              <w:t>Oprávněná osoba</w:t>
            </w:r>
          </w:p>
          <w:p w14:paraId="206B24EC" w14:textId="77777777" w:rsidR="00407322" w:rsidRPr="002271F1" w:rsidRDefault="00407322" w:rsidP="009174D9">
            <w:pPr>
              <w:jc w:val="center"/>
              <w:rPr>
                <w:rFonts w:ascii="Arial Narrow" w:hAnsi="Arial Narrow" w:cs="Arial"/>
                <w:sz w:val="22"/>
                <w:szCs w:val="22"/>
              </w:rPr>
            </w:pPr>
            <w:r w:rsidRPr="000C41CE">
              <w:rPr>
                <w:rFonts w:ascii="Arial Narrow" w:hAnsi="Arial Narrow" w:cs="Arial"/>
                <w:b/>
                <w:bCs/>
                <w:color w:val="808080"/>
                <w:sz w:val="22"/>
                <w:szCs w:val="22"/>
              </w:rPr>
              <w:t>(titul, jméno, příjmení)</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49742805" w14:textId="77777777" w:rsidR="00407322" w:rsidRPr="002271F1" w:rsidRDefault="00407322" w:rsidP="009174D9">
            <w:pPr>
              <w:rPr>
                <w:rFonts w:ascii="Arial Narrow" w:hAnsi="Arial Narrow" w:cs="Arial"/>
                <w:sz w:val="22"/>
                <w:szCs w:val="22"/>
              </w:rPr>
            </w:pPr>
          </w:p>
        </w:tc>
      </w:tr>
    </w:tbl>
    <w:p w14:paraId="3A192523" w14:textId="77777777" w:rsidR="00407322" w:rsidRDefault="00407322" w:rsidP="00407322">
      <w:pPr>
        <w:rPr>
          <w:rFonts w:ascii="Arial" w:eastAsia="Calibri" w:hAnsi="Arial" w:cs="Arial"/>
          <w:b/>
        </w:rPr>
      </w:pPr>
    </w:p>
    <w:p w14:paraId="71B27552" w14:textId="77777777" w:rsidR="00A049BA" w:rsidRDefault="00A049BA">
      <w:pPr>
        <w:rPr>
          <w:rFonts w:ascii="Arial" w:hAnsi="Arial" w:cs="Arial"/>
          <w:sz w:val="24"/>
        </w:rPr>
      </w:pPr>
    </w:p>
    <w:p w14:paraId="664BC12C" w14:textId="77777777" w:rsidR="00A049BA" w:rsidRDefault="00EA26F0">
      <w:pPr>
        <w:rPr>
          <w:rFonts w:ascii="Arial" w:eastAsia="Calibri" w:hAnsi="Arial" w:cs="Arial"/>
          <w:b/>
        </w:rPr>
      </w:pPr>
      <w:r w:rsidRPr="005F5866">
        <w:rPr>
          <w:rFonts w:ascii="Arial" w:eastAsia="Calibri" w:hAnsi="Arial" w:cs="Arial"/>
          <w:b/>
        </w:rPr>
        <w:t>Celková nabídková cena</w:t>
      </w:r>
      <w:r>
        <w:rPr>
          <w:rFonts w:ascii="Arial" w:eastAsia="Calibri" w:hAnsi="Arial" w:cs="Arial"/>
          <w:b/>
        </w:rPr>
        <w:t xml:space="preserve"> za jednotlivé části veřejné zakázky</w:t>
      </w:r>
      <w:r w:rsidRPr="005F5866">
        <w:rPr>
          <w:rFonts w:ascii="Arial" w:eastAsia="Calibri" w:hAnsi="Arial" w:cs="Arial"/>
          <w:b/>
        </w:rPr>
        <w:t>:</w:t>
      </w:r>
    </w:p>
    <w:p w14:paraId="033EB4E4" w14:textId="77777777" w:rsidR="00EA26F0" w:rsidRDefault="00EA26F0">
      <w:pPr>
        <w:rPr>
          <w:rFonts w:ascii="Arial" w:eastAsia="Calibri"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2"/>
        <w:gridCol w:w="2410"/>
        <w:gridCol w:w="2126"/>
        <w:gridCol w:w="2713"/>
      </w:tblGrid>
      <w:tr w:rsidR="00EA26F0" w14:paraId="5EF0E366" w14:textId="77777777" w:rsidTr="00E23A7E">
        <w:trPr>
          <w:cantSplit/>
          <w:trHeight w:val="549"/>
          <w:jc w:val="center"/>
        </w:trPr>
        <w:tc>
          <w:tcPr>
            <w:tcW w:w="1582" w:type="dxa"/>
            <w:vAlign w:val="center"/>
          </w:tcPr>
          <w:p w14:paraId="17AE44A1" w14:textId="77777777" w:rsidR="00EA26F0" w:rsidRDefault="00EA26F0" w:rsidP="00E23A7E">
            <w:pPr>
              <w:rPr>
                <w:rFonts w:ascii="Arial" w:hAnsi="Arial" w:cs="Arial"/>
                <w:b/>
                <w:bCs/>
                <w:color w:val="808080"/>
                <w:sz w:val="22"/>
                <w:szCs w:val="22"/>
              </w:rPr>
            </w:pPr>
          </w:p>
        </w:tc>
        <w:tc>
          <w:tcPr>
            <w:tcW w:w="2410" w:type="dxa"/>
            <w:vAlign w:val="center"/>
          </w:tcPr>
          <w:p w14:paraId="138B9801" w14:textId="77777777" w:rsidR="00EA26F0" w:rsidRPr="00AB4C13" w:rsidRDefault="00EA26F0" w:rsidP="00E23A7E">
            <w:pPr>
              <w:rPr>
                <w:rFonts w:ascii="Arial" w:hAnsi="Arial" w:cs="Arial"/>
                <w:b/>
              </w:rPr>
            </w:pPr>
            <w:r>
              <w:rPr>
                <w:rFonts w:ascii="Arial" w:hAnsi="Arial" w:cs="Arial"/>
                <w:b/>
                <w:bCs/>
                <w:color w:val="808080"/>
                <w:sz w:val="22"/>
                <w:szCs w:val="22"/>
              </w:rPr>
              <w:t>Nabídková cena v Kč bez DPH</w:t>
            </w:r>
          </w:p>
        </w:tc>
        <w:tc>
          <w:tcPr>
            <w:tcW w:w="2126" w:type="dxa"/>
            <w:vAlign w:val="center"/>
          </w:tcPr>
          <w:p w14:paraId="6D531BBA" w14:textId="77777777" w:rsidR="00EA26F0" w:rsidRPr="00AB4C13" w:rsidRDefault="00EA26F0" w:rsidP="00E23A7E">
            <w:pPr>
              <w:rPr>
                <w:rFonts w:ascii="Arial" w:hAnsi="Arial" w:cs="Arial"/>
                <w:b/>
              </w:rPr>
            </w:pPr>
            <w:r>
              <w:rPr>
                <w:rFonts w:ascii="Arial" w:hAnsi="Arial" w:cs="Arial"/>
                <w:b/>
                <w:bCs/>
                <w:color w:val="808080"/>
                <w:sz w:val="22"/>
                <w:szCs w:val="22"/>
              </w:rPr>
              <w:t>DPH</w:t>
            </w:r>
          </w:p>
        </w:tc>
        <w:tc>
          <w:tcPr>
            <w:tcW w:w="2713" w:type="dxa"/>
            <w:vAlign w:val="center"/>
          </w:tcPr>
          <w:p w14:paraId="285BA5B5" w14:textId="77777777" w:rsidR="00EA26F0" w:rsidRPr="00AB4C13" w:rsidRDefault="00EA26F0" w:rsidP="00E23A7E">
            <w:pPr>
              <w:rPr>
                <w:rFonts w:ascii="Arial" w:hAnsi="Arial" w:cs="Arial"/>
                <w:b/>
              </w:rPr>
            </w:pPr>
            <w:r>
              <w:rPr>
                <w:rFonts w:ascii="Arial" w:hAnsi="Arial" w:cs="Arial"/>
                <w:b/>
                <w:bCs/>
                <w:color w:val="808080"/>
                <w:sz w:val="22"/>
                <w:szCs w:val="22"/>
              </w:rPr>
              <w:t>Nabídková cena v Kč včetně DPH</w:t>
            </w:r>
          </w:p>
        </w:tc>
      </w:tr>
      <w:tr w:rsidR="00EA26F0" w14:paraId="13A3ACB5" w14:textId="77777777" w:rsidTr="00E23A7E">
        <w:trPr>
          <w:cantSplit/>
          <w:trHeight w:val="567"/>
          <w:jc w:val="center"/>
        </w:trPr>
        <w:tc>
          <w:tcPr>
            <w:tcW w:w="1582" w:type="dxa"/>
            <w:vAlign w:val="center"/>
          </w:tcPr>
          <w:p w14:paraId="5A50A74E" w14:textId="77777777" w:rsidR="00EA26F0" w:rsidRPr="00314B6B" w:rsidRDefault="00EA26F0" w:rsidP="00E23A7E">
            <w:pPr>
              <w:rPr>
                <w:rFonts w:ascii="Arial" w:hAnsi="Arial" w:cs="Arial"/>
                <w:b/>
                <w:bCs/>
                <w:color w:val="808080"/>
                <w:sz w:val="22"/>
                <w:szCs w:val="22"/>
              </w:rPr>
            </w:pPr>
            <w:r>
              <w:rPr>
                <w:rFonts w:ascii="Arial" w:hAnsi="Arial" w:cs="Arial"/>
                <w:b/>
                <w:bCs/>
                <w:color w:val="808080"/>
                <w:sz w:val="22"/>
                <w:szCs w:val="22"/>
              </w:rPr>
              <w:t>Část 1</w:t>
            </w:r>
          </w:p>
        </w:tc>
        <w:tc>
          <w:tcPr>
            <w:tcW w:w="2410" w:type="dxa"/>
            <w:vAlign w:val="center"/>
          </w:tcPr>
          <w:p w14:paraId="632F40B6" w14:textId="77777777" w:rsidR="00EA26F0" w:rsidRDefault="00EA26F0" w:rsidP="00E23A7E">
            <w:pPr>
              <w:rPr>
                <w:rFonts w:ascii="Arial" w:hAnsi="Arial" w:cs="Arial"/>
                <w:color w:val="FF0000"/>
              </w:rPr>
            </w:pPr>
          </w:p>
        </w:tc>
        <w:tc>
          <w:tcPr>
            <w:tcW w:w="2126" w:type="dxa"/>
            <w:vAlign w:val="center"/>
          </w:tcPr>
          <w:p w14:paraId="26D27D1B" w14:textId="77777777" w:rsidR="00EA26F0" w:rsidRDefault="00EA26F0" w:rsidP="00E23A7E">
            <w:pPr>
              <w:rPr>
                <w:rFonts w:ascii="Arial" w:hAnsi="Arial" w:cs="Arial"/>
                <w:color w:val="FF0000"/>
              </w:rPr>
            </w:pPr>
          </w:p>
        </w:tc>
        <w:tc>
          <w:tcPr>
            <w:tcW w:w="2713" w:type="dxa"/>
            <w:vAlign w:val="center"/>
          </w:tcPr>
          <w:p w14:paraId="7416395D" w14:textId="77777777" w:rsidR="00EA26F0" w:rsidRDefault="00EA26F0" w:rsidP="00E23A7E">
            <w:pPr>
              <w:rPr>
                <w:rFonts w:ascii="Arial" w:hAnsi="Arial" w:cs="Arial"/>
                <w:color w:val="FF0000"/>
              </w:rPr>
            </w:pPr>
          </w:p>
        </w:tc>
      </w:tr>
      <w:tr w:rsidR="00EA26F0" w14:paraId="4864F933" w14:textId="77777777" w:rsidTr="00E23A7E">
        <w:trPr>
          <w:cantSplit/>
          <w:trHeight w:val="567"/>
          <w:jc w:val="center"/>
        </w:trPr>
        <w:tc>
          <w:tcPr>
            <w:tcW w:w="1582" w:type="dxa"/>
            <w:vAlign w:val="center"/>
          </w:tcPr>
          <w:p w14:paraId="0925626A" w14:textId="77777777" w:rsidR="00EA26F0" w:rsidRPr="00314B6B" w:rsidRDefault="00EA26F0" w:rsidP="00E23A7E">
            <w:pPr>
              <w:rPr>
                <w:rFonts w:ascii="Arial" w:hAnsi="Arial" w:cs="Arial"/>
                <w:b/>
                <w:bCs/>
                <w:color w:val="808080"/>
                <w:sz w:val="22"/>
                <w:szCs w:val="22"/>
              </w:rPr>
            </w:pPr>
            <w:r>
              <w:rPr>
                <w:rFonts w:ascii="Arial" w:hAnsi="Arial" w:cs="Arial"/>
                <w:b/>
                <w:bCs/>
                <w:color w:val="808080"/>
                <w:sz w:val="22"/>
                <w:szCs w:val="22"/>
              </w:rPr>
              <w:t>Část 2</w:t>
            </w:r>
          </w:p>
        </w:tc>
        <w:tc>
          <w:tcPr>
            <w:tcW w:w="2410" w:type="dxa"/>
            <w:vAlign w:val="center"/>
          </w:tcPr>
          <w:p w14:paraId="7A3D3AFF" w14:textId="77777777" w:rsidR="00EA26F0" w:rsidRDefault="00EA26F0" w:rsidP="00E23A7E">
            <w:pPr>
              <w:rPr>
                <w:rFonts w:ascii="Arial" w:hAnsi="Arial" w:cs="Arial"/>
                <w:color w:val="FF0000"/>
              </w:rPr>
            </w:pPr>
          </w:p>
        </w:tc>
        <w:tc>
          <w:tcPr>
            <w:tcW w:w="2126" w:type="dxa"/>
            <w:vAlign w:val="center"/>
          </w:tcPr>
          <w:p w14:paraId="1A0D3536" w14:textId="77777777" w:rsidR="00EA26F0" w:rsidRDefault="00EA26F0" w:rsidP="00E23A7E">
            <w:pPr>
              <w:rPr>
                <w:rFonts w:ascii="Arial" w:hAnsi="Arial" w:cs="Arial"/>
                <w:color w:val="FF0000"/>
              </w:rPr>
            </w:pPr>
          </w:p>
        </w:tc>
        <w:tc>
          <w:tcPr>
            <w:tcW w:w="2713" w:type="dxa"/>
            <w:vAlign w:val="center"/>
          </w:tcPr>
          <w:p w14:paraId="07BF13BD" w14:textId="77777777" w:rsidR="00EA26F0" w:rsidRDefault="00EA26F0" w:rsidP="00E23A7E">
            <w:pPr>
              <w:rPr>
                <w:rFonts w:ascii="Arial" w:hAnsi="Arial" w:cs="Arial"/>
                <w:color w:val="FF0000"/>
              </w:rPr>
            </w:pPr>
          </w:p>
        </w:tc>
      </w:tr>
      <w:tr w:rsidR="00EA26F0" w14:paraId="1A0B4659" w14:textId="77777777" w:rsidTr="00E23A7E">
        <w:trPr>
          <w:cantSplit/>
          <w:trHeight w:val="567"/>
          <w:jc w:val="center"/>
        </w:trPr>
        <w:tc>
          <w:tcPr>
            <w:tcW w:w="1582" w:type="dxa"/>
            <w:vAlign w:val="center"/>
          </w:tcPr>
          <w:p w14:paraId="64B8F490" w14:textId="77777777" w:rsidR="00EA26F0" w:rsidRDefault="00EA26F0" w:rsidP="00E23A7E">
            <w:pPr>
              <w:rPr>
                <w:rFonts w:ascii="Arial" w:hAnsi="Arial" w:cs="Arial"/>
                <w:b/>
                <w:bCs/>
                <w:color w:val="808080"/>
                <w:sz w:val="22"/>
                <w:szCs w:val="22"/>
              </w:rPr>
            </w:pPr>
            <w:r>
              <w:rPr>
                <w:rFonts w:ascii="Arial" w:hAnsi="Arial" w:cs="Arial"/>
                <w:b/>
                <w:bCs/>
                <w:color w:val="808080"/>
                <w:sz w:val="22"/>
                <w:szCs w:val="22"/>
              </w:rPr>
              <w:t>Část 3</w:t>
            </w:r>
          </w:p>
        </w:tc>
        <w:tc>
          <w:tcPr>
            <w:tcW w:w="2410" w:type="dxa"/>
            <w:vAlign w:val="center"/>
          </w:tcPr>
          <w:p w14:paraId="268B2CC1" w14:textId="77777777" w:rsidR="00EA26F0" w:rsidRDefault="00EA26F0" w:rsidP="00E23A7E">
            <w:pPr>
              <w:rPr>
                <w:rFonts w:ascii="Arial" w:hAnsi="Arial" w:cs="Arial"/>
                <w:color w:val="FF0000"/>
              </w:rPr>
            </w:pPr>
          </w:p>
        </w:tc>
        <w:tc>
          <w:tcPr>
            <w:tcW w:w="2126" w:type="dxa"/>
            <w:vAlign w:val="center"/>
          </w:tcPr>
          <w:p w14:paraId="4440A5EE" w14:textId="77777777" w:rsidR="00EA26F0" w:rsidRDefault="00EA26F0" w:rsidP="00E23A7E">
            <w:pPr>
              <w:rPr>
                <w:rFonts w:ascii="Arial" w:hAnsi="Arial" w:cs="Arial"/>
                <w:color w:val="FF0000"/>
              </w:rPr>
            </w:pPr>
          </w:p>
        </w:tc>
        <w:tc>
          <w:tcPr>
            <w:tcW w:w="2713" w:type="dxa"/>
            <w:vAlign w:val="center"/>
          </w:tcPr>
          <w:p w14:paraId="7F2A6FAD" w14:textId="77777777" w:rsidR="00EA26F0" w:rsidRDefault="00EA26F0" w:rsidP="00E23A7E">
            <w:pPr>
              <w:rPr>
                <w:rFonts w:ascii="Arial" w:hAnsi="Arial" w:cs="Arial"/>
                <w:color w:val="FF0000"/>
              </w:rPr>
            </w:pPr>
          </w:p>
        </w:tc>
      </w:tr>
    </w:tbl>
    <w:p w14:paraId="3D96799B" w14:textId="77777777" w:rsidR="00A049BA" w:rsidRDefault="00A049BA">
      <w:pPr>
        <w:rPr>
          <w:rFonts w:ascii="Arial" w:hAnsi="Arial" w:cs="Arial"/>
          <w:sz w:val="22"/>
          <w:szCs w:val="22"/>
        </w:rPr>
      </w:pPr>
    </w:p>
    <w:p w14:paraId="50C40EC4" w14:textId="77777777" w:rsidR="00A049BA" w:rsidRDefault="007A470E">
      <w:pPr>
        <w:rPr>
          <w:rFonts w:ascii="Arial" w:hAnsi="Arial" w:cs="Arial"/>
          <w:sz w:val="22"/>
          <w:szCs w:val="22"/>
        </w:rPr>
      </w:pPr>
      <w:r>
        <w:rPr>
          <w:rFonts w:ascii="Arial" w:hAnsi="Arial" w:cs="Arial"/>
          <w:sz w:val="22"/>
          <w:szCs w:val="22"/>
        </w:rPr>
        <w:t>V……………………. dne …………………</w:t>
      </w:r>
    </w:p>
    <w:p w14:paraId="0C775EC8" w14:textId="77777777" w:rsidR="00A049BA" w:rsidRDefault="00A049BA">
      <w:pPr>
        <w:rPr>
          <w:rFonts w:ascii="Arial" w:hAnsi="Arial" w:cs="Arial"/>
          <w:sz w:val="22"/>
          <w:szCs w:val="22"/>
        </w:rPr>
      </w:pPr>
    </w:p>
    <w:p w14:paraId="5A7BCF82" w14:textId="77777777" w:rsidR="00A049BA" w:rsidRDefault="00A049BA">
      <w:pPr>
        <w:rPr>
          <w:rFonts w:ascii="Arial" w:hAnsi="Arial" w:cs="Arial"/>
          <w:sz w:val="22"/>
          <w:szCs w:val="22"/>
        </w:rPr>
      </w:pPr>
    </w:p>
    <w:p w14:paraId="5AD4988C" w14:textId="77777777" w:rsidR="00A049BA" w:rsidRDefault="00A049BA">
      <w:pPr>
        <w:rPr>
          <w:rFonts w:ascii="Arial" w:hAnsi="Arial" w:cs="Arial"/>
          <w:sz w:val="22"/>
          <w:szCs w:val="22"/>
        </w:rPr>
      </w:pPr>
    </w:p>
    <w:tbl>
      <w:tblPr>
        <w:tblW w:w="9070" w:type="dxa"/>
        <w:tblCellMar>
          <w:left w:w="70" w:type="dxa"/>
          <w:right w:w="70" w:type="dxa"/>
        </w:tblCellMar>
        <w:tblLook w:val="0000" w:firstRow="0" w:lastRow="0" w:firstColumn="0" w:lastColumn="0" w:noHBand="0" w:noVBand="0"/>
      </w:tblPr>
      <w:tblGrid>
        <w:gridCol w:w="4545"/>
        <w:gridCol w:w="4525"/>
      </w:tblGrid>
      <w:tr w:rsidR="00A049BA" w14:paraId="1F6F50C2" w14:textId="77777777">
        <w:trPr>
          <w:trHeight w:val="408"/>
        </w:trPr>
        <w:tc>
          <w:tcPr>
            <w:tcW w:w="4544" w:type="dxa"/>
            <w:shd w:val="clear" w:color="auto" w:fill="auto"/>
          </w:tcPr>
          <w:p w14:paraId="28ED2966" w14:textId="77777777" w:rsidR="00A049BA" w:rsidRDefault="00A049BA">
            <w:pPr>
              <w:keepNext/>
              <w:jc w:val="center"/>
              <w:rPr>
                <w:rFonts w:ascii="Arial" w:hAnsi="Arial" w:cs="Arial"/>
                <w:sz w:val="22"/>
                <w:szCs w:val="22"/>
              </w:rPr>
            </w:pPr>
          </w:p>
        </w:tc>
        <w:tc>
          <w:tcPr>
            <w:tcW w:w="4525" w:type="dxa"/>
            <w:tcBorders>
              <w:top w:val="dashSmallGap" w:sz="8" w:space="0" w:color="00000A"/>
            </w:tcBorders>
            <w:shd w:val="clear" w:color="auto" w:fill="auto"/>
            <w:vAlign w:val="bottom"/>
          </w:tcPr>
          <w:p w14:paraId="2D59EF2B" w14:textId="77777777" w:rsidR="00A049BA" w:rsidRDefault="00407322">
            <w:pPr>
              <w:keepNext/>
              <w:jc w:val="center"/>
              <w:rPr>
                <w:rFonts w:ascii="Arial" w:hAnsi="Arial" w:cs="Arial"/>
                <w:sz w:val="22"/>
                <w:szCs w:val="22"/>
              </w:rPr>
            </w:pPr>
            <w:r>
              <w:rPr>
                <w:rFonts w:ascii="Arial" w:hAnsi="Arial" w:cs="Arial"/>
                <w:sz w:val="22"/>
                <w:szCs w:val="22"/>
              </w:rPr>
              <w:t>P</w:t>
            </w:r>
            <w:r w:rsidR="007A470E">
              <w:rPr>
                <w:rFonts w:ascii="Arial" w:hAnsi="Arial" w:cs="Arial"/>
                <w:sz w:val="22"/>
                <w:szCs w:val="22"/>
              </w:rPr>
              <w:t>odpis</w:t>
            </w:r>
          </w:p>
          <w:p w14:paraId="6E39188A" w14:textId="77777777" w:rsidR="00A049BA" w:rsidRDefault="007A470E">
            <w:pPr>
              <w:keepNext/>
              <w:jc w:val="center"/>
              <w:rPr>
                <w:rFonts w:ascii="Arial" w:hAnsi="Arial" w:cs="Arial"/>
                <w:sz w:val="22"/>
                <w:szCs w:val="22"/>
              </w:rPr>
            </w:pPr>
            <w:r>
              <w:rPr>
                <w:rFonts w:ascii="Arial" w:hAnsi="Arial" w:cs="Arial"/>
                <w:sz w:val="22"/>
                <w:szCs w:val="22"/>
              </w:rPr>
              <w:t>oprávněné osoby dodavatele</w:t>
            </w:r>
          </w:p>
        </w:tc>
      </w:tr>
    </w:tbl>
    <w:p w14:paraId="0C79E83D" w14:textId="77777777" w:rsidR="00A049BA" w:rsidRDefault="007A470E">
      <w:pPr>
        <w:pStyle w:val="text"/>
        <w:widowControl/>
        <w:tabs>
          <w:tab w:val="left" w:pos="3825"/>
        </w:tabs>
        <w:spacing w:before="0" w:line="240" w:lineRule="auto"/>
        <w:jc w:val="left"/>
        <w:rPr>
          <w:b/>
        </w:rPr>
      </w:pPr>
      <w:r>
        <w:br w:type="page"/>
      </w:r>
    </w:p>
    <w:p w14:paraId="3BCF23C2" w14:textId="77777777" w:rsidR="00A049BA" w:rsidRDefault="007A470E">
      <w:pPr>
        <w:rPr>
          <w:rFonts w:ascii="Arial" w:hAnsi="Arial" w:cs="Arial"/>
          <w:b/>
          <w:bCs/>
          <w:sz w:val="24"/>
          <w:szCs w:val="24"/>
        </w:rPr>
      </w:pPr>
      <w:r>
        <w:rPr>
          <w:rFonts w:ascii="Arial" w:hAnsi="Arial" w:cs="Arial"/>
          <w:b/>
          <w:bCs/>
          <w:sz w:val="24"/>
          <w:szCs w:val="24"/>
        </w:rPr>
        <w:lastRenderedPageBreak/>
        <w:t>Příloha č. 3</w:t>
      </w:r>
    </w:p>
    <w:p w14:paraId="149B9AC7" w14:textId="77777777" w:rsidR="00A049BA" w:rsidRDefault="00A049BA">
      <w:pPr>
        <w:rPr>
          <w:rFonts w:ascii="Arial" w:hAnsi="Arial" w:cs="Arial"/>
          <w:sz w:val="24"/>
          <w:szCs w:val="24"/>
        </w:rPr>
      </w:pPr>
    </w:p>
    <w:tbl>
      <w:tblPr>
        <w:tblW w:w="8970" w:type="dxa"/>
        <w:tblInd w:w="70"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60" w:type="dxa"/>
          <w:right w:w="70" w:type="dxa"/>
        </w:tblCellMar>
        <w:tblLook w:val="0000" w:firstRow="0" w:lastRow="0" w:firstColumn="0" w:lastColumn="0" w:noHBand="0" w:noVBand="0"/>
      </w:tblPr>
      <w:tblGrid>
        <w:gridCol w:w="8970"/>
      </w:tblGrid>
      <w:tr w:rsidR="00A049BA" w14:paraId="11E5D7A9" w14:textId="77777777" w:rsidTr="003E43D2">
        <w:trPr>
          <w:trHeight w:val="538"/>
        </w:trPr>
        <w:tc>
          <w:tcPr>
            <w:tcW w:w="8970" w:type="dxa"/>
            <w:tcBorders>
              <w:top w:val="double" w:sz="4" w:space="0" w:color="00000A"/>
              <w:left w:val="double" w:sz="4" w:space="0" w:color="00000A"/>
              <w:bottom w:val="single" w:sz="4" w:space="0" w:color="auto"/>
              <w:right w:val="double" w:sz="4" w:space="0" w:color="00000A"/>
            </w:tcBorders>
            <w:shd w:val="clear" w:color="auto" w:fill="FFFFFF"/>
            <w:tcMar>
              <w:left w:w="60" w:type="dxa"/>
            </w:tcMar>
            <w:vAlign w:val="center"/>
          </w:tcPr>
          <w:p w14:paraId="308D7AD8" w14:textId="77777777" w:rsidR="00A049BA" w:rsidRDefault="007A470E">
            <w:pPr>
              <w:jc w:val="center"/>
              <w:rPr>
                <w:rFonts w:ascii="Arial" w:hAnsi="Arial" w:cs="Arial"/>
                <w:b/>
                <w:bCs/>
                <w:sz w:val="32"/>
                <w:szCs w:val="32"/>
              </w:rPr>
            </w:pPr>
            <w:proofErr w:type="gramStart"/>
            <w:r>
              <w:rPr>
                <w:rFonts w:ascii="Arial" w:hAnsi="Arial" w:cs="Arial"/>
                <w:b/>
                <w:bCs/>
                <w:sz w:val="32"/>
                <w:szCs w:val="32"/>
              </w:rPr>
              <w:t>VZOR - ČESTNÉ</w:t>
            </w:r>
            <w:proofErr w:type="gramEnd"/>
            <w:r>
              <w:rPr>
                <w:rFonts w:ascii="Arial" w:hAnsi="Arial" w:cs="Arial"/>
                <w:b/>
                <w:bCs/>
                <w:sz w:val="32"/>
                <w:szCs w:val="32"/>
              </w:rPr>
              <w:t xml:space="preserve"> PROHLÁŠENÍ DODAVATELE</w:t>
            </w:r>
          </w:p>
          <w:p w14:paraId="3EAE6CF0" w14:textId="77777777" w:rsidR="00A049BA" w:rsidRDefault="00A049BA">
            <w:pPr>
              <w:pStyle w:val="Zkladntext"/>
              <w:ind w:left="2880" w:hanging="2880"/>
              <w:jc w:val="center"/>
              <w:rPr>
                <w:rFonts w:ascii="Arial" w:hAnsi="Arial" w:cs="Arial"/>
                <w:bCs/>
                <w:sz w:val="12"/>
              </w:rPr>
            </w:pPr>
          </w:p>
          <w:p w14:paraId="4495FD11" w14:textId="77777777" w:rsidR="00A049BA" w:rsidRDefault="007A470E">
            <w:pPr>
              <w:pStyle w:val="Zkladntext"/>
              <w:ind w:left="2880" w:hanging="2880"/>
              <w:jc w:val="center"/>
              <w:rPr>
                <w:rFonts w:ascii="Arial" w:hAnsi="Arial" w:cs="Arial"/>
                <w:sz w:val="24"/>
                <w:u w:val="none"/>
              </w:rPr>
            </w:pPr>
            <w:r>
              <w:rPr>
                <w:rFonts w:ascii="Arial" w:hAnsi="Arial" w:cs="Arial"/>
                <w:sz w:val="24"/>
                <w:u w:val="none"/>
              </w:rPr>
              <w:t xml:space="preserve">o splnění základní způsobilosti podle § 74 odst. 1 písm. a) – e) </w:t>
            </w:r>
          </w:p>
          <w:p w14:paraId="491A52C3" w14:textId="77777777" w:rsidR="00A049BA" w:rsidRDefault="007A470E">
            <w:pPr>
              <w:pStyle w:val="Normlnweb"/>
              <w:spacing w:before="0" w:after="0"/>
              <w:jc w:val="center"/>
              <w:rPr>
                <w:rFonts w:ascii="Arial" w:eastAsia="Times New Roman" w:hAnsi="Arial" w:cs="Arial"/>
                <w:b/>
              </w:rPr>
            </w:pPr>
            <w:r>
              <w:rPr>
                <w:rFonts w:ascii="Arial" w:hAnsi="Arial" w:cs="Arial"/>
                <w:b/>
              </w:rPr>
              <w:t>zákona č. 134/2016 Sb., o zadávání veřejných zakázek</w:t>
            </w:r>
          </w:p>
        </w:tc>
      </w:tr>
      <w:tr w:rsidR="00A049BA" w14:paraId="6A991915" w14:textId="77777777" w:rsidTr="003E43D2">
        <w:trPr>
          <w:trHeight w:val="11656"/>
        </w:trPr>
        <w:tc>
          <w:tcPr>
            <w:tcW w:w="8970" w:type="dxa"/>
            <w:tcBorders>
              <w:top w:val="single" w:sz="4" w:space="0" w:color="auto"/>
              <w:left w:val="nil"/>
              <w:bottom w:val="nil"/>
              <w:right w:val="nil"/>
            </w:tcBorders>
            <w:shd w:val="clear" w:color="auto" w:fill="auto"/>
            <w:vAlign w:val="center"/>
          </w:tcPr>
          <w:p w14:paraId="398F398C" w14:textId="77777777" w:rsidR="00A049BA" w:rsidRDefault="00A049BA">
            <w:pPr>
              <w:rPr>
                <w:rFonts w:ascii="Arial" w:hAnsi="Arial" w:cs="Arial"/>
                <w:sz w:val="22"/>
                <w:szCs w:val="22"/>
              </w:rPr>
            </w:pPr>
          </w:p>
          <w:p w14:paraId="469F90D1" w14:textId="77777777" w:rsidR="00A049BA" w:rsidRDefault="007A470E">
            <w:pPr>
              <w:rPr>
                <w:rFonts w:ascii="Arial" w:hAnsi="Arial" w:cs="Arial"/>
                <w:sz w:val="22"/>
                <w:szCs w:val="22"/>
              </w:rPr>
            </w:pPr>
            <w:r>
              <w:rPr>
                <w:rFonts w:ascii="Arial" w:hAnsi="Arial" w:cs="Arial"/>
                <w:sz w:val="22"/>
                <w:szCs w:val="22"/>
              </w:rPr>
              <w:t>Veřejná zakázka:</w:t>
            </w:r>
          </w:p>
          <w:p w14:paraId="72837D69" w14:textId="77777777" w:rsidR="00177C9F" w:rsidRDefault="00BE4036" w:rsidP="00177C9F">
            <w:pPr>
              <w:keepNext/>
              <w:jc w:val="center"/>
              <w:rPr>
                <w:rFonts w:ascii="Arial Black" w:hAnsi="Arial Black" w:cs="Arial"/>
                <w:b/>
                <w:bCs/>
                <w:sz w:val="32"/>
                <w:szCs w:val="32"/>
              </w:rPr>
            </w:pPr>
            <w:r>
              <w:rPr>
                <w:rFonts w:ascii="Arial Black" w:hAnsi="Arial Black" w:cs="Arial"/>
                <w:b/>
                <w:bCs/>
                <w:sz w:val="32"/>
                <w:szCs w:val="32"/>
              </w:rPr>
              <w:t xml:space="preserve">Nákup laboratorního plastu pro </w:t>
            </w:r>
            <w:proofErr w:type="spellStart"/>
            <w:r>
              <w:rPr>
                <w:rFonts w:ascii="Arial Black" w:hAnsi="Arial Black" w:cs="Arial"/>
                <w:b/>
                <w:bCs/>
                <w:sz w:val="32"/>
                <w:szCs w:val="32"/>
              </w:rPr>
              <w:t>PřF</w:t>
            </w:r>
            <w:proofErr w:type="spellEnd"/>
          </w:p>
          <w:p w14:paraId="396F1D08" w14:textId="77777777" w:rsidR="00A049BA" w:rsidRDefault="00A049BA">
            <w:pPr>
              <w:jc w:val="both"/>
              <w:rPr>
                <w:rFonts w:ascii="Arial" w:hAnsi="Arial" w:cs="Arial"/>
                <w:sz w:val="22"/>
              </w:rPr>
            </w:pPr>
          </w:p>
          <w:p w14:paraId="76B9875B" w14:textId="77777777" w:rsidR="00A049BA" w:rsidRDefault="007A470E">
            <w:pPr>
              <w:jc w:val="both"/>
              <w:rPr>
                <w:rFonts w:ascii="Arial" w:hAnsi="Arial" w:cs="Arial"/>
                <w:sz w:val="22"/>
              </w:rPr>
            </w:pPr>
            <w:r>
              <w:rPr>
                <w:rFonts w:ascii="Arial" w:hAnsi="Arial" w:cs="Arial"/>
                <w:sz w:val="22"/>
              </w:rPr>
              <w:t>Já (my) níže podepsaný(</w:t>
            </w:r>
            <w:proofErr w:type="gramStart"/>
            <w:r>
              <w:rPr>
                <w:rFonts w:ascii="Arial" w:hAnsi="Arial" w:cs="Arial"/>
                <w:sz w:val="22"/>
              </w:rPr>
              <w:t>í)  čestně</w:t>
            </w:r>
            <w:proofErr w:type="gramEnd"/>
            <w:r>
              <w:rPr>
                <w:rFonts w:ascii="Arial" w:hAnsi="Arial" w:cs="Arial"/>
                <w:sz w:val="22"/>
              </w:rPr>
              <w:t xml:space="preserve"> prohlašuji(</w:t>
            </w:r>
            <w:proofErr w:type="spellStart"/>
            <w:r>
              <w:rPr>
                <w:rFonts w:ascii="Arial" w:hAnsi="Arial" w:cs="Arial"/>
                <w:sz w:val="22"/>
              </w:rPr>
              <w:t>eme</w:t>
            </w:r>
            <w:proofErr w:type="spellEnd"/>
            <w:r>
              <w:rPr>
                <w:rFonts w:ascii="Arial" w:hAnsi="Arial" w:cs="Arial"/>
                <w:sz w:val="22"/>
              </w:rPr>
              <w:t xml:space="preserve">), že dodavatel </w:t>
            </w:r>
            <w:r>
              <w:rPr>
                <w:rFonts w:ascii="Arial" w:hAnsi="Arial" w:cs="Arial"/>
                <w:sz w:val="22"/>
                <w:shd w:val="clear" w:color="auto" w:fill="C0C0C0"/>
              </w:rPr>
              <w:t>…………..…  (obchodní firma)</w:t>
            </w:r>
            <w:r>
              <w:rPr>
                <w:rFonts w:ascii="Arial" w:hAnsi="Arial" w:cs="Arial"/>
                <w:sz w:val="22"/>
              </w:rPr>
              <w:t xml:space="preserve"> splňuje základní způsobilost podle zákona č.134/2016 Sb., o zadávání veřejných </w:t>
            </w:r>
            <w:proofErr w:type="gramStart"/>
            <w:r>
              <w:rPr>
                <w:rFonts w:ascii="Arial" w:hAnsi="Arial" w:cs="Arial"/>
                <w:sz w:val="22"/>
              </w:rPr>
              <w:t>zakázek</w:t>
            </w:r>
            <w:proofErr w:type="gramEnd"/>
            <w:r>
              <w:rPr>
                <w:rFonts w:ascii="Arial" w:hAnsi="Arial" w:cs="Arial"/>
                <w:sz w:val="22"/>
              </w:rPr>
              <w:t xml:space="preserve"> a to v rozsahu podle § 74 tohoto zákona, a to tak, že: </w:t>
            </w:r>
          </w:p>
          <w:p w14:paraId="468AAAE4" w14:textId="77777777" w:rsidR="00A049BA" w:rsidRDefault="00A049BA">
            <w:pPr>
              <w:jc w:val="both"/>
              <w:rPr>
                <w:rFonts w:ascii="Arial" w:hAnsi="Arial" w:cs="Arial"/>
                <w:sz w:val="22"/>
              </w:rPr>
            </w:pPr>
          </w:p>
          <w:p w14:paraId="50CAB7FB" w14:textId="77777777" w:rsidR="00A049BA" w:rsidRDefault="007A470E">
            <w:pPr>
              <w:numPr>
                <w:ilvl w:val="0"/>
                <w:numId w:val="9"/>
              </w:numPr>
              <w:jc w:val="both"/>
              <w:rPr>
                <w:rFonts w:ascii="Arial" w:hAnsi="Arial" w:cs="Arial"/>
                <w:sz w:val="22"/>
                <w:szCs w:val="22"/>
              </w:rPr>
            </w:pPr>
            <w:r>
              <w:rPr>
                <w:rFonts w:ascii="Arial" w:hAnsi="Arial" w:cs="Arial"/>
                <w:sz w:val="22"/>
                <w:szCs w:val="22"/>
              </w:rPr>
              <w:t xml:space="preserve">dodavatel nebyl v zemi svého sídla v posledních 5 letech před zahájením výběrového řízení pravomocně odsouzen pro trestný čin uvedený v příloze č. 3 k zákonu č. </w:t>
            </w:r>
            <w:r>
              <w:rPr>
                <w:rFonts w:ascii="Arial" w:hAnsi="Arial" w:cs="Arial"/>
                <w:sz w:val="22"/>
              </w:rPr>
              <w:t>134/2016 Sb., o zadávání veřejných zakázek, nebo obdobný trestný čin podle právního řádu země sídla dodavatele; k zahlazeným odsouzením se nepřihlíží;</w:t>
            </w:r>
            <w:r>
              <w:rPr>
                <w:rFonts w:ascii="Arial" w:hAnsi="Arial" w:cs="Arial"/>
                <w:sz w:val="22"/>
                <w:szCs w:val="22"/>
              </w:rPr>
              <w:t xml:space="preserve"> </w:t>
            </w:r>
          </w:p>
          <w:p w14:paraId="0C00F925" w14:textId="77777777" w:rsidR="00A049BA" w:rsidRDefault="007A470E">
            <w:pPr>
              <w:numPr>
                <w:ilvl w:val="0"/>
                <w:numId w:val="9"/>
              </w:numPr>
              <w:jc w:val="both"/>
              <w:rPr>
                <w:rFonts w:ascii="Arial" w:hAnsi="Arial" w:cs="Arial"/>
                <w:sz w:val="22"/>
                <w:szCs w:val="22"/>
              </w:rPr>
            </w:pPr>
            <w:r>
              <w:rPr>
                <w:rFonts w:ascii="Arial" w:hAnsi="Arial" w:cs="Arial"/>
                <w:sz w:val="22"/>
                <w:szCs w:val="22"/>
              </w:rPr>
              <w:t xml:space="preserve">dodavatel nemá v České republice nebo v zemi svého sídla v evidenci daní zachycen splatný daňový nedoplatek; </w:t>
            </w:r>
          </w:p>
          <w:p w14:paraId="1C62B591" w14:textId="77777777" w:rsidR="00A049BA" w:rsidRDefault="007A470E">
            <w:pPr>
              <w:numPr>
                <w:ilvl w:val="0"/>
                <w:numId w:val="9"/>
              </w:numPr>
              <w:jc w:val="both"/>
              <w:rPr>
                <w:rFonts w:ascii="Arial" w:hAnsi="Arial" w:cs="Arial"/>
                <w:sz w:val="22"/>
                <w:szCs w:val="22"/>
              </w:rPr>
            </w:pPr>
            <w:r>
              <w:rPr>
                <w:rFonts w:ascii="Arial" w:hAnsi="Arial" w:cs="Arial"/>
                <w:sz w:val="22"/>
                <w:szCs w:val="22"/>
              </w:rPr>
              <w:t>dodavatel nemá v České republice nebo v zemi svého sídla splatný nedoplatek na pojistném nebo na penále na veřejné zdravotní pojištění;</w:t>
            </w:r>
          </w:p>
          <w:p w14:paraId="11DC4D33" w14:textId="77777777" w:rsidR="00A049BA" w:rsidRDefault="007A470E">
            <w:pPr>
              <w:numPr>
                <w:ilvl w:val="0"/>
                <w:numId w:val="9"/>
              </w:numPr>
              <w:jc w:val="both"/>
              <w:rPr>
                <w:rFonts w:ascii="Arial" w:hAnsi="Arial" w:cs="Arial"/>
                <w:sz w:val="22"/>
                <w:szCs w:val="22"/>
              </w:rPr>
            </w:pPr>
            <w:r>
              <w:rPr>
                <w:rFonts w:ascii="Arial" w:hAnsi="Arial" w:cs="Arial"/>
                <w:sz w:val="22"/>
                <w:szCs w:val="22"/>
              </w:rPr>
              <w:t>dodavatel nemá v České republice nebo v zemi svého sídla splatný nedoplatek na pojistném nebo na penále na sociální zabezpečení a příspěvku na státní politiku zaměstnanosti;</w:t>
            </w:r>
          </w:p>
          <w:p w14:paraId="4B8A68FB" w14:textId="77777777" w:rsidR="00A049BA" w:rsidRDefault="007A470E">
            <w:pPr>
              <w:numPr>
                <w:ilvl w:val="0"/>
                <w:numId w:val="9"/>
              </w:numPr>
              <w:jc w:val="both"/>
              <w:rPr>
                <w:rFonts w:ascii="Arial" w:hAnsi="Arial" w:cs="Arial"/>
                <w:sz w:val="22"/>
                <w:szCs w:val="22"/>
              </w:rPr>
            </w:pPr>
            <w:r>
              <w:rPr>
                <w:rFonts w:ascii="Arial" w:hAnsi="Arial" w:cs="Arial"/>
                <w:sz w:val="22"/>
                <w:szCs w:val="22"/>
              </w:rPr>
              <w:t>dodavatel není v likvidaci, nebylo proti němu vydáno rozhodnutí o úpadku, nebyla vůči němu nařízena nucená správa podle jiného právního předpisu nebo se nenachází v obdobné situaci podle právního řádu země sídla dodavatele.</w:t>
            </w:r>
          </w:p>
          <w:p w14:paraId="17EA3BA7" w14:textId="77777777" w:rsidR="00A049BA" w:rsidRDefault="00A049BA">
            <w:pPr>
              <w:rPr>
                <w:rFonts w:ascii="Arial" w:hAnsi="Arial" w:cs="Arial"/>
                <w:sz w:val="24"/>
              </w:rPr>
            </w:pPr>
          </w:p>
          <w:p w14:paraId="0FFF40AD" w14:textId="77777777" w:rsidR="00A049BA" w:rsidRDefault="00A049BA">
            <w:pPr>
              <w:rPr>
                <w:rFonts w:ascii="Arial" w:hAnsi="Arial" w:cs="Arial"/>
                <w:sz w:val="24"/>
              </w:rPr>
            </w:pPr>
          </w:p>
          <w:p w14:paraId="4E60D981" w14:textId="77777777" w:rsidR="00A049BA" w:rsidRDefault="007A470E">
            <w:pPr>
              <w:rPr>
                <w:rFonts w:ascii="Arial" w:hAnsi="Arial" w:cs="Arial"/>
                <w:sz w:val="24"/>
              </w:rPr>
            </w:pPr>
            <w:r>
              <w:rPr>
                <w:rFonts w:ascii="Arial" w:hAnsi="Arial" w:cs="Arial"/>
                <w:sz w:val="24"/>
              </w:rPr>
              <w:t>V……………………. dne ………………</w:t>
            </w:r>
          </w:p>
          <w:p w14:paraId="74850D97" w14:textId="77777777" w:rsidR="00A049BA" w:rsidRDefault="00A049BA">
            <w:pPr>
              <w:rPr>
                <w:rFonts w:ascii="Arial" w:hAnsi="Arial" w:cs="Arial"/>
                <w:sz w:val="24"/>
              </w:rPr>
            </w:pPr>
          </w:p>
          <w:p w14:paraId="2F6750FE" w14:textId="77777777" w:rsidR="00A049BA" w:rsidRDefault="00A049BA">
            <w:pPr>
              <w:rPr>
                <w:rFonts w:ascii="Arial" w:hAnsi="Arial" w:cs="Arial"/>
                <w:sz w:val="24"/>
              </w:rPr>
            </w:pPr>
          </w:p>
          <w:tbl>
            <w:tblPr>
              <w:tblW w:w="8830" w:type="dxa"/>
              <w:tblCellMar>
                <w:left w:w="70" w:type="dxa"/>
                <w:right w:w="70" w:type="dxa"/>
              </w:tblCellMar>
              <w:tblLook w:val="0000" w:firstRow="0" w:lastRow="0" w:firstColumn="0" w:lastColumn="0" w:noHBand="0" w:noVBand="0"/>
            </w:tblPr>
            <w:tblGrid>
              <w:gridCol w:w="4351"/>
              <w:gridCol w:w="4479"/>
            </w:tblGrid>
            <w:tr w:rsidR="00A049BA" w14:paraId="67DFB6E8" w14:textId="77777777">
              <w:trPr>
                <w:trHeight w:val="408"/>
              </w:trPr>
              <w:tc>
                <w:tcPr>
                  <w:tcW w:w="4351" w:type="dxa"/>
                  <w:shd w:val="clear" w:color="auto" w:fill="auto"/>
                </w:tcPr>
                <w:p w14:paraId="299AF2EC" w14:textId="77777777" w:rsidR="00A049BA" w:rsidRDefault="00A049BA">
                  <w:pPr>
                    <w:jc w:val="both"/>
                    <w:rPr>
                      <w:rFonts w:ascii="Arial" w:hAnsi="Arial" w:cs="Arial"/>
                      <w:sz w:val="24"/>
                    </w:rPr>
                  </w:pPr>
                </w:p>
              </w:tc>
              <w:tc>
                <w:tcPr>
                  <w:tcW w:w="4478" w:type="dxa"/>
                  <w:tcBorders>
                    <w:top w:val="single" w:sz="4" w:space="0" w:color="000001"/>
                  </w:tcBorders>
                  <w:shd w:val="clear" w:color="auto" w:fill="auto"/>
                  <w:vAlign w:val="bottom"/>
                </w:tcPr>
                <w:p w14:paraId="386608A0" w14:textId="77777777" w:rsidR="00A049BA" w:rsidRDefault="00177C9F">
                  <w:pPr>
                    <w:snapToGrid w:val="0"/>
                    <w:jc w:val="center"/>
                    <w:rPr>
                      <w:rFonts w:ascii="Arial" w:hAnsi="Arial" w:cs="Arial"/>
                      <w:bCs/>
                      <w:sz w:val="24"/>
                    </w:rPr>
                  </w:pPr>
                  <w:r>
                    <w:rPr>
                      <w:rFonts w:ascii="Arial" w:hAnsi="Arial" w:cs="Arial"/>
                      <w:bCs/>
                      <w:sz w:val="24"/>
                    </w:rPr>
                    <w:t>P</w:t>
                  </w:r>
                  <w:r w:rsidR="007A470E">
                    <w:rPr>
                      <w:rFonts w:ascii="Arial" w:hAnsi="Arial" w:cs="Arial"/>
                      <w:bCs/>
                      <w:sz w:val="24"/>
                    </w:rPr>
                    <w:t xml:space="preserve">odpis </w:t>
                  </w:r>
                </w:p>
                <w:p w14:paraId="3D65A124" w14:textId="77777777" w:rsidR="00A049BA" w:rsidRDefault="007A470E">
                  <w:pPr>
                    <w:jc w:val="center"/>
                    <w:rPr>
                      <w:rFonts w:ascii="Arial" w:hAnsi="Arial" w:cs="Arial"/>
                      <w:bCs/>
                      <w:sz w:val="24"/>
                    </w:rPr>
                  </w:pPr>
                  <w:r>
                    <w:rPr>
                      <w:rFonts w:ascii="Arial" w:hAnsi="Arial" w:cs="Arial"/>
                      <w:bCs/>
                      <w:sz w:val="24"/>
                    </w:rPr>
                    <w:t>oprávněné osoby dodavatele</w:t>
                  </w:r>
                </w:p>
                <w:p w14:paraId="7EE3B2B3" w14:textId="77777777" w:rsidR="00A049BA" w:rsidRDefault="00A049BA">
                  <w:pPr>
                    <w:jc w:val="center"/>
                    <w:rPr>
                      <w:rFonts w:ascii="Arial" w:hAnsi="Arial" w:cs="Arial"/>
                      <w:bCs/>
                      <w:sz w:val="24"/>
                    </w:rPr>
                  </w:pPr>
                </w:p>
                <w:p w14:paraId="004B67F4" w14:textId="77777777" w:rsidR="00A049BA" w:rsidRDefault="00A049BA">
                  <w:pPr>
                    <w:jc w:val="center"/>
                    <w:rPr>
                      <w:rFonts w:ascii="Arial" w:hAnsi="Arial" w:cs="Arial"/>
                      <w:bCs/>
                      <w:sz w:val="24"/>
                    </w:rPr>
                  </w:pPr>
                </w:p>
              </w:tc>
            </w:tr>
          </w:tbl>
          <w:p w14:paraId="0C78D620" w14:textId="77777777" w:rsidR="00A049BA" w:rsidRDefault="007A470E">
            <w:pPr>
              <w:jc w:val="both"/>
              <w:rPr>
                <w:rFonts w:ascii="Arial" w:hAnsi="Arial" w:cs="Arial"/>
                <w:i/>
                <w:iCs/>
                <w:sz w:val="22"/>
              </w:rPr>
            </w:pPr>
            <w:r>
              <w:rPr>
                <w:rFonts w:ascii="Arial" w:hAnsi="Arial" w:cs="Arial"/>
                <w:i/>
                <w:iCs/>
                <w:sz w:val="22"/>
              </w:rPr>
              <w:t>Upozornění pro dodavatele</w:t>
            </w:r>
          </w:p>
          <w:p w14:paraId="12BB4472" w14:textId="77777777" w:rsidR="00A049BA" w:rsidRDefault="00A049BA">
            <w:pPr>
              <w:numPr>
                <w:ilvl w:val="0"/>
                <w:numId w:val="10"/>
              </w:numPr>
              <w:tabs>
                <w:tab w:val="left" w:pos="3825"/>
              </w:tabs>
              <w:suppressAutoHyphens w:val="0"/>
              <w:jc w:val="both"/>
              <w:rPr>
                <w:sz w:val="2"/>
                <w:szCs w:val="2"/>
              </w:rPr>
            </w:pPr>
          </w:p>
          <w:p w14:paraId="353D9372" w14:textId="77777777" w:rsidR="00A049BA" w:rsidRDefault="007A470E">
            <w:pPr>
              <w:tabs>
                <w:tab w:val="left" w:pos="3825"/>
              </w:tabs>
              <w:suppressAutoHyphens w:val="0"/>
              <w:ind w:left="1440"/>
              <w:jc w:val="both"/>
              <w:rPr>
                <w:rFonts w:ascii="Arial" w:hAnsi="Arial" w:cs="Arial"/>
                <w:i/>
                <w:iCs/>
                <w:sz w:val="22"/>
              </w:rPr>
            </w:pPr>
            <w:r>
              <w:rPr>
                <w:rFonts w:ascii="Arial" w:hAnsi="Arial" w:cs="Arial"/>
                <w:i/>
                <w:iCs/>
                <w:sz w:val="22"/>
              </w:rPr>
              <w:t>Je-li dodavatelem právnická osoba, musí podmínku podle písm. a)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164E4193" w14:textId="77777777" w:rsidR="00A049BA" w:rsidRDefault="007A470E">
            <w:pPr>
              <w:tabs>
                <w:tab w:val="left" w:pos="3825"/>
              </w:tabs>
              <w:suppressAutoHyphens w:val="0"/>
              <w:ind w:left="1440"/>
              <w:jc w:val="both"/>
              <w:rPr>
                <w:rFonts w:ascii="Arial" w:hAnsi="Arial" w:cs="Arial"/>
                <w:sz w:val="22"/>
                <w:szCs w:val="22"/>
              </w:rPr>
            </w:pPr>
            <w:r>
              <w:rPr>
                <w:rFonts w:ascii="Arial" w:hAnsi="Arial" w:cs="Arial"/>
                <w:i/>
                <w:iCs/>
                <w:sz w:val="22"/>
              </w:rPr>
              <w:t>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osoby uvedené v předchozím odstavci a vedoucí pobočky závodu.</w:t>
            </w:r>
          </w:p>
          <w:p w14:paraId="533670FA" w14:textId="77777777" w:rsidR="00A049BA" w:rsidRDefault="00A049BA">
            <w:pPr>
              <w:spacing w:before="120" w:after="120"/>
              <w:rPr>
                <w:rFonts w:ascii="Arial" w:hAnsi="Arial" w:cs="Arial"/>
              </w:rPr>
            </w:pPr>
          </w:p>
        </w:tc>
      </w:tr>
    </w:tbl>
    <w:p w14:paraId="0E643AE9" w14:textId="77777777" w:rsidR="00A049BA" w:rsidRDefault="00A049BA">
      <w:pPr>
        <w:sectPr w:rsidR="00A049BA" w:rsidSect="00EA26F0">
          <w:pgSz w:w="11906" w:h="16838"/>
          <w:pgMar w:top="1418" w:right="1418" w:bottom="1259" w:left="1418" w:header="709" w:footer="709" w:gutter="0"/>
          <w:cols w:space="708"/>
          <w:formProt w:val="0"/>
          <w:docGrid w:linePitch="360" w:charSpace="16384"/>
        </w:sectPr>
      </w:pPr>
    </w:p>
    <w:p w14:paraId="3634AEEC" w14:textId="77777777" w:rsidR="00A049BA" w:rsidRDefault="007A470E">
      <w:pPr>
        <w:rPr>
          <w:rFonts w:ascii="Arial" w:hAnsi="Arial" w:cs="Arial"/>
          <w:b/>
          <w:bCs/>
          <w:sz w:val="24"/>
          <w:szCs w:val="24"/>
        </w:rPr>
      </w:pPr>
      <w:r>
        <w:rPr>
          <w:rFonts w:ascii="Arial" w:hAnsi="Arial" w:cs="Arial"/>
          <w:b/>
          <w:bCs/>
          <w:sz w:val="24"/>
          <w:szCs w:val="24"/>
        </w:rPr>
        <w:lastRenderedPageBreak/>
        <w:t xml:space="preserve">Příloha č. </w:t>
      </w:r>
      <w:r w:rsidR="00407322">
        <w:rPr>
          <w:rFonts w:ascii="Arial" w:hAnsi="Arial" w:cs="Arial"/>
          <w:b/>
          <w:bCs/>
          <w:sz w:val="24"/>
          <w:szCs w:val="24"/>
        </w:rPr>
        <w:t>4</w:t>
      </w:r>
      <w:r>
        <w:rPr>
          <w:rFonts w:ascii="Arial" w:hAnsi="Arial" w:cs="Arial"/>
          <w:b/>
          <w:bCs/>
          <w:sz w:val="24"/>
          <w:szCs w:val="24"/>
        </w:rPr>
        <w:t xml:space="preserve"> – Návrh kupní smlouvy</w:t>
      </w:r>
    </w:p>
    <w:p w14:paraId="1E276901" w14:textId="77777777" w:rsidR="00A049BA" w:rsidRDefault="00A049BA">
      <w:pPr>
        <w:jc w:val="center"/>
        <w:rPr>
          <w:rFonts w:ascii="Arial" w:hAnsi="Arial" w:cs="Arial"/>
          <w:b/>
          <w:bCs/>
          <w:sz w:val="28"/>
        </w:rPr>
      </w:pPr>
    </w:p>
    <w:p w14:paraId="68F419F6" w14:textId="77777777" w:rsidR="00A049BA" w:rsidRDefault="007A470E">
      <w:pPr>
        <w:jc w:val="center"/>
        <w:rPr>
          <w:rFonts w:ascii="Arial" w:hAnsi="Arial" w:cs="Arial"/>
          <w:b/>
          <w:bCs/>
          <w:sz w:val="28"/>
        </w:rPr>
      </w:pPr>
      <w:r>
        <w:rPr>
          <w:rFonts w:ascii="Arial" w:hAnsi="Arial" w:cs="Arial"/>
          <w:b/>
          <w:bCs/>
          <w:sz w:val="28"/>
        </w:rPr>
        <w:t>Kupní smlouva</w:t>
      </w:r>
    </w:p>
    <w:p w14:paraId="7794E0F5" w14:textId="77777777" w:rsidR="00A049BA" w:rsidRPr="004E0C9A" w:rsidRDefault="007A470E">
      <w:pPr>
        <w:jc w:val="center"/>
        <w:rPr>
          <w:rFonts w:ascii="Arial" w:hAnsi="Arial" w:cs="Arial"/>
          <w:sz w:val="22"/>
          <w:szCs w:val="22"/>
        </w:rPr>
      </w:pPr>
      <w:r w:rsidRPr="004E0C9A">
        <w:rPr>
          <w:rFonts w:ascii="Arial" w:hAnsi="Arial" w:cs="Arial"/>
          <w:sz w:val="22"/>
          <w:szCs w:val="22"/>
        </w:rPr>
        <w:t>uzavřená podle ustanovení § 2079 a násl. zákona č. 89/2012 Sb., občanský zákoník, ve znění pozdějších předpisů (dále jen „Smlouva“)</w:t>
      </w:r>
    </w:p>
    <w:p w14:paraId="25871B1B" w14:textId="77777777" w:rsidR="00A049BA" w:rsidRDefault="00A049BA">
      <w:pPr>
        <w:ind w:firstLine="708"/>
        <w:rPr>
          <w:rFonts w:ascii="Arial" w:hAnsi="Arial" w:cs="Arial"/>
          <w:b/>
          <w:sz w:val="24"/>
          <w:szCs w:val="24"/>
        </w:rPr>
      </w:pPr>
    </w:p>
    <w:p w14:paraId="4B279746" w14:textId="77777777" w:rsidR="00A049BA" w:rsidRPr="004E0C9A" w:rsidRDefault="007A470E" w:rsidP="003E43D2">
      <w:pPr>
        <w:numPr>
          <w:ilvl w:val="0"/>
          <w:numId w:val="11"/>
        </w:numPr>
        <w:suppressAutoHyphens w:val="0"/>
        <w:ind w:hanging="294"/>
        <w:jc w:val="both"/>
        <w:rPr>
          <w:rFonts w:ascii="Arial" w:hAnsi="Arial" w:cs="Arial"/>
          <w:b/>
          <w:bCs/>
          <w:sz w:val="22"/>
          <w:szCs w:val="22"/>
        </w:rPr>
      </w:pPr>
      <w:r w:rsidRPr="004E0C9A">
        <w:rPr>
          <w:rFonts w:ascii="Arial" w:hAnsi="Arial" w:cs="Arial"/>
          <w:b/>
          <w:bCs/>
          <w:sz w:val="22"/>
          <w:szCs w:val="22"/>
        </w:rPr>
        <w:t>Smluvní strany</w:t>
      </w:r>
    </w:p>
    <w:p w14:paraId="48E348AC" w14:textId="77777777" w:rsidR="00A049BA" w:rsidRPr="004E0C9A" w:rsidRDefault="00A049BA" w:rsidP="003E43D2">
      <w:pPr>
        <w:tabs>
          <w:tab w:val="left" w:pos="0"/>
        </w:tabs>
        <w:ind w:hanging="294"/>
        <w:jc w:val="center"/>
        <w:rPr>
          <w:rFonts w:ascii="Arial" w:hAnsi="Arial" w:cs="Arial"/>
          <w:b/>
          <w:sz w:val="22"/>
          <w:szCs w:val="22"/>
          <w:u w:val="single"/>
        </w:rPr>
      </w:pPr>
    </w:p>
    <w:p w14:paraId="5267CC12" w14:textId="77777777" w:rsidR="00A049BA" w:rsidRPr="004E0C9A" w:rsidRDefault="007A470E" w:rsidP="003E43D2">
      <w:pPr>
        <w:ind w:left="284" w:hanging="294"/>
        <w:jc w:val="both"/>
        <w:rPr>
          <w:rFonts w:ascii="Arial" w:hAnsi="Arial" w:cs="Arial"/>
          <w:b/>
          <w:sz w:val="22"/>
          <w:szCs w:val="22"/>
        </w:rPr>
      </w:pPr>
      <w:r w:rsidRPr="004E0C9A">
        <w:rPr>
          <w:rFonts w:ascii="Arial" w:hAnsi="Arial" w:cs="Arial"/>
          <w:b/>
          <w:sz w:val="22"/>
          <w:szCs w:val="22"/>
        </w:rPr>
        <w:t>Kupující:</w:t>
      </w:r>
      <w:r w:rsidRPr="004E0C9A">
        <w:rPr>
          <w:rFonts w:ascii="Arial" w:hAnsi="Arial" w:cs="Arial"/>
          <w:b/>
          <w:sz w:val="22"/>
          <w:szCs w:val="22"/>
        </w:rPr>
        <w:tab/>
        <w:t xml:space="preserve"> </w:t>
      </w:r>
      <w:r w:rsidRPr="004E0C9A">
        <w:rPr>
          <w:rFonts w:ascii="Arial" w:hAnsi="Arial" w:cs="Arial"/>
          <w:b/>
          <w:sz w:val="22"/>
          <w:szCs w:val="22"/>
        </w:rPr>
        <w:tab/>
      </w:r>
      <w:r w:rsidRPr="004E0C9A">
        <w:rPr>
          <w:rFonts w:ascii="Arial" w:hAnsi="Arial" w:cs="Arial"/>
          <w:b/>
          <w:sz w:val="22"/>
          <w:szCs w:val="22"/>
        </w:rPr>
        <w:tab/>
        <w:t xml:space="preserve">Ostravská univerzita </w:t>
      </w:r>
    </w:p>
    <w:p w14:paraId="730CA35B" w14:textId="77777777" w:rsidR="00A049BA" w:rsidRPr="004E0C9A" w:rsidRDefault="007A470E" w:rsidP="003E43D2">
      <w:pPr>
        <w:ind w:left="284" w:hanging="294"/>
        <w:jc w:val="both"/>
        <w:rPr>
          <w:rFonts w:ascii="Arial" w:hAnsi="Arial" w:cs="Arial"/>
          <w:sz w:val="22"/>
          <w:szCs w:val="22"/>
        </w:rPr>
      </w:pPr>
      <w:r w:rsidRPr="004E0C9A">
        <w:rPr>
          <w:rFonts w:ascii="Arial" w:hAnsi="Arial" w:cs="Arial"/>
          <w:sz w:val="22"/>
          <w:szCs w:val="22"/>
        </w:rPr>
        <w:t xml:space="preserve">sídlo: </w:t>
      </w:r>
      <w:r w:rsidRPr="004E0C9A">
        <w:rPr>
          <w:rFonts w:ascii="Arial" w:hAnsi="Arial" w:cs="Arial"/>
          <w:sz w:val="22"/>
          <w:szCs w:val="22"/>
        </w:rPr>
        <w:tab/>
        <w:t xml:space="preserve">    </w:t>
      </w:r>
      <w:r w:rsidRPr="004E0C9A">
        <w:rPr>
          <w:rFonts w:ascii="Arial" w:hAnsi="Arial" w:cs="Arial"/>
          <w:sz w:val="22"/>
          <w:szCs w:val="22"/>
        </w:rPr>
        <w:tab/>
      </w:r>
      <w:r w:rsidRPr="004E0C9A">
        <w:rPr>
          <w:rFonts w:ascii="Arial" w:hAnsi="Arial" w:cs="Arial"/>
          <w:sz w:val="22"/>
          <w:szCs w:val="22"/>
        </w:rPr>
        <w:tab/>
      </w:r>
      <w:r w:rsidR="003E43D2" w:rsidRPr="004E0C9A">
        <w:rPr>
          <w:rFonts w:ascii="Arial" w:hAnsi="Arial" w:cs="Arial"/>
          <w:sz w:val="22"/>
          <w:szCs w:val="22"/>
        </w:rPr>
        <w:tab/>
      </w:r>
      <w:r w:rsidRPr="004E0C9A">
        <w:rPr>
          <w:rFonts w:ascii="Arial" w:hAnsi="Arial" w:cs="Arial"/>
          <w:sz w:val="22"/>
          <w:szCs w:val="22"/>
        </w:rPr>
        <w:t>Dvořákova 7, 701 03 Ostrava</w:t>
      </w:r>
    </w:p>
    <w:p w14:paraId="46E3CB93" w14:textId="77777777" w:rsidR="00A049BA" w:rsidRPr="004E0C9A" w:rsidRDefault="007A470E" w:rsidP="003E43D2">
      <w:pPr>
        <w:ind w:left="284" w:hanging="294"/>
        <w:jc w:val="both"/>
        <w:rPr>
          <w:rFonts w:ascii="Arial" w:hAnsi="Arial" w:cs="Arial"/>
          <w:sz w:val="22"/>
          <w:szCs w:val="22"/>
        </w:rPr>
      </w:pPr>
      <w:r w:rsidRPr="004E0C9A">
        <w:rPr>
          <w:rFonts w:ascii="Arial" w:hAnsi="Arial" w:cs="Arial"/>
          <w:sz w:val="22"/>
          <w:szCs w:val="22"/>
        </w:rPr>
        <w:t xml:space="preserve">zastoupená: </w:t>
      </w:r>
      <w:r w:rsidRPr="004E0C9A">
        <w:rPr>
          <w:rFonts w:ascii="Arial" w:hAnsi="Arial" w:cs="Arial"/>
          <w:sz w:val="22"/>
          <w:szCs w:val="22"/>
        </w:rPr>
        <w:tab/>
      </w:r>
      <w:r w:rsidRPr="004E0C9A">
        <w:rPr>
          <w:rFonts w:ascii="Arial" w:hAnsi="Arial" w:cs="Arial"/>
          <w:sz w:val="22"/>
          <w:szCs w:val="22"/>
        </w:rPr>
        <w:tab/>
      </w:r>
      <w:r w:rsidR="003E43D2" w:rsidRPr="004E0C9A">
        <w:rPr>
          <w:rFonts w:ascii="Arial" w:hAnsi="Arial" w:cs="Arial"/>
          <w:sz w:val="22"/>
          <w:szCs w:val="22"/>
        </w:rPr>
        <w:tab/>
      </w:r>
      <w:r w:rsidR="009F1501" w:rsidRPr="004E0C9A">
        <w:rPr>
          <w:rFonts w:ascii="Arial" w:hAnsi="Arial" w:cs="Arial"/>
          <w:sz w:val="22"/>
          <w:szCs w:val="22"/>
        </w:rPr>
        <w:t xml:space="preserve">doc. RNDr. Jan Hradecký, Ph.D. – děkan </w:t>
      </w:r>
      <w:proofErr w:type="spellStart"/>
      <w:r w:rsidR="009F1501" w:rsidRPr="004E0C9A">
        <w:rPr>
          <w:rFonts w:ascii="Arial" w:hAnsi="Arial" w:cs="Arial"/>
          <w:sz w:val="22"/>
          <w:szCs w:val="22"/>
        </w:rPr>
        <w:t>PřF</w:t>
      </w:r>
      <w:proofErr w:type="spellEnd"/>
      <w:r w:rsidR="009F1501" w:rsidRPr="004E0C9A">
        <w:rPr>
          <w:rFonts w:ascii="Arial" w:hAnsi="Arial" w:cs="Arial"/>
          <w:sz w:val="22"/>
          <w:szCs w:val="22"/>
        </w:rPr>
        <w:t xml:space="preserve"> OU</w:t>
      </w:r>
    </w:p>
    <w:p w14:paraId="2C05A770" w14:textId="77777777" w:rsidR="00A049BA" w:rsidRPr="004E0C9A" w:rsidRDefault="007A470E" w:rsidP="003E43D2">
      <w:pPr>
        <w:ind w:left="284" w:hanging="294"/>
        <w:rPr>
          <w:rFonts w:ascii="Arial" w:hAnsi="Arial" w:cs="Arial"/>
          <w:sz w:val="22"/>
          <w:szCs w:val="22"/>
        </w:rPr>
      </w:pPr>
      <w:r w:rsidRPr="004E0C9A">
        <w:rPr>
          <w:rFonts w:ascii="Arial" w:hAnsi="Arial" w:cs="Arial"/>
          <w:sz w:val="22"/>
          <w:szCs w:val="22"/>
        </w:rPr>
        <w:t>IČ:</w:t>
      </w:r>
      <w:r w:rsidRPr="004E0C9A">
        <w:rPr>
          <w:rFonts w:ascii="Arial" w:hAnsi="Arial" w:cs="Arial"/>
          <w:sz w:val="22"/>
          <w:szCs w:val="22"/>
        </w:rPr>
        <w:tab/>
      </w:r>
      <w:r w:rsidRPr="004E0C9A">
        <w:rPr>
          <w:rFonts w:ascii="Arial" w:hAnsi="Arial" w:cs="Arial"/>
          <w:sz w:val="22"/>
          <w:szCs w:val="22"/>
        </w:rPr>
        <w:tab/>
        <w:t xml:space="preserve">   </w:t>
      </w:r>
      <w:r w:rsidRPr="004E0C9A">
        <w:rPr>
          <w:rFonts w:ascii="Arial" w:hAnsi="Arial" w:cs="Arial"/>
          <w:sz w:val="22"/>
          <w:szCs w:val="22"/>
        </w:rPr>
        <w:tab/>
      </w:r>
      <w:r w:rsidRPr="004E0C9A">
        <w:rPr>
          <w:rFonts w:ascii="Arial" w:hAnsi="Arial" w:cs="Arial"/>
          <w:sz w:val="22"/>
          <w:szCs w:val="22"/>
        </w:rPr>
        <w:tab/>
      </w:r>
      <w:r w:rsidR="004E0C9A">
        <w:rPr>
          <w:rFonts w:ascii="Arial" w:hAnsi="Arial" w:cs="Arial"/>
          <w:sz w:val="22"/>
          <w:szCs w:val="22"/>
        </w:rPr>
        <w:tab/>
      </w:r>
      <w:r w:rsidRPr="004E0C9A">
        <w:rPr>
          <w:rFonts w:ascii="Arial" w:hAnsi="Arial" w:cs="Arial"/>
          <w:sz w:val="22"/>
          <w:szCs w:val="22"/>
        </w:rPr>
        <w:t>61988987</w:t>
      </w:r>
    </w:p>
    <w:p w14:paraId="6FF52FC7" w14:textId="77777777" w:rsidR="00A049BA" w:rsidRPr="004E0C9A" w:rsidRDefault="007A470E" w:rsidP="003E43D2">
      <w:pPr>
        <w:ind w:left="284" w:hanging="294"/>
        <w:rPr>
          <w:rFonts w:ascii="Arial" w:hAnsi="Arial" w:cs="Arial"/>
          <w:sz w:val="22"/>
          <w:szCs w:val="22"/>
        </w:rPr>
      </w:pPr>
      <w:r w:rsidRPr="004E0C9A">
        <w:rPr>
          <w:rFonts w:ascii="Arial" w:hAnsi="Arial" w:cs="Arial"/>
          <w:sz w:val="22"/>
          <w:szCs w:val="22"/>
        </w:rPr>
        <w:t>DIČ:</w:t>
      </w:r>
      <w:r w:rsidRPr="004E0C9A">
        <w:rPr>
          <w:rFonts w:ascii="Arial" w:hAnsi="Arial" w:cs="Arial"/>
          <w:sz w:val="22"/>
          <w:szCs w:val="22"/>
        </w:rPr>
        <w:tab/>
        <w:t xml:space="preserve">    </w:t>
      </w:r>
      <w:r w:rsidRPr="004E0C9A">
        <w:rPr>
          <w:rFonts w:ascii="Arial" w:hAnsi="Arial" w:cs="Arial"/>
          <w:sz w:val="22"/>
          <w:szCs w:val="22"/>
        </w:rPr>
        <w:tab/>
      </w:r>
      <w:r w:rsidRPr="004E0C9A">
        <w:rPr>
          <w:rFonts w:ascii="Arial" w:hAnsi="Arial" w:cs="Arial"/>
          <w:sz w:val="22"/>
          <w:szCs w:val="22"/>
        </w:rPr>
        <w:tab/>
      </w:r>
      <w:r w:rsidR="003E43D2" w:rsidRPr="004E0C9A">
        <w:rPr>
          <w:rFonts w:ascii="Arial" w:hAnsi="Arial" w:cs="Arial"/>
          <w:sz w:val="22"/>
          <w:szCs w:val="22"/>
        </w:rPr>
        <w:tab/>
      </w:r>
      <w:r w:rsidRPr="004E0C9A">
        <w:rPr>
          <w:rFonts w:ascii="Arial" w:hAnsi="Arial" w:cs="Arial"/>
          <w:sz w:val="22"/>
          <w:szCs w:val="22"/>
        </w:rPr>
        <w:t>CZ61988987</w:t>
      </w:r>
    </w:p>
    <w:p w14:paraId="2C36D90F" w14:textId="77777777" w:rsidR="00A049BA" w:rsidRPr="004E0C9A" w:rsidRDefault="007A470E" w:rsidP="003E43D2">
      <w:pPr>
        <w:ind w:left="284" w:hanging="294"/>
        <w:rPr>
          <w:rFonts w:ascii="Arial" w:hAnsi="Arial" w:cs="Arial"/>
          <w:sz w:val="22"/>
          <w:szCs w:val="22"/>
        </w:rPr>
      </w:pPr>
      <w:r w:rsidRPr="004E0C9A">
        <w:rPr>
          <w:rFonts w:ascii="Arial" w:hAnsi="Arial" w:cs="Arial"/>
          <w:sz w:val="22"/>
          <w:szCs w:val="22"/>
        </w:rPr>
        <w:t>bankovní spojení:</w:t>
      </w:r>
      <w:r w:rsidRPr="004E0C9A">
        <w:rPr>
          <w:rFonts w:ascii="Arial" w:hAnsi="Arial" w:cs="Arial"/>
          <w:bCs/>
          <w:sz w:val="22"/>
          <w:szCs w:val="22"/>
        </w:rPr>
        <w:t xml:space="preserve"> </w:t>
      </w:r>
      <w:r w:rsidRPr="004E0C9A">
        <w:rPr>
          <w:rFonts w:ascii="Arial" w:hAnsi="Arial" w:cs="Arial"/>
          <w:bCs/>
          <w:sz w:val="22"/>
          <w:szCs w:val="22"/>
        </w:rPr>
        <w:tab/>
      </w:r>
      <w:r w:rsidR="003E43D2" w:rsidRPr="004E0C9A">
        <w:rPr>
          <w:rFonts w:ascii="Arial" w:hAnsi="Arial" w:cs="Arial"/>
          <w:bCs/>
          <w:sz w:val="22"/>
          <w:szCs w:val="22"/>
        </w:rPr>
        <w:tab/>
      </w:r>
      <w:r w:rsidRPr="004E0C9A">
        <w:rPr>
          <w:rFonts w:ascii="Arial" w:hAnsi="Arial" w:cs="Arial"/>
          <w:bCs/>
          <w:sz w:val="22"/>
          <w:szCs w:val="22"/>
        </w:rPr>
        <w:t>ČNB Ostrava</w:t>
      </w:r>
    </w:p>
    <w:p w14:paraId="4F31E05A" w14:textId="77777777" w:rsidR="00A049BA" w:rsidRPr="004E0C9A" w:rsidRDefault="007A470E" w:rsidP="003E43D2">
      <w:pPr>
        <w:ind w:left="284" w:hanging="294"/>
        <w:rPr>
          <w:rFonts w:ascii="Arial" w:hAnsi="Arial" w:cs="Arial"/>
          <w:sz w:val="22"/>
          <w:szCs w:val="22"/>
        </w:rPr>
      </w:pPr>
      <w:r w:rsidRPr="004E0C9A">
        <w:rPr>
          <w:rFonts w:ascii="Arial" w:hAnsi="Arial" w:cs="Arial"/>
          <w:sz w:val="22"/>
          <w:szCs w:val="22"/>
        </w:rPr>
        <w:t>č. účtu:</w:t>
      </w:r>
      <w:r w:rsidRPr="004E0C9A">
        <w:rPr>
          <w:rFonts w:ascii="Arial" w:hAnsi="Arial" w:cs="Arial"/>
          <w:sz w:val="22"/>
          <w:szCs w:val="22"/>
        </w:rPr>
        <w:tab/>
      </w:r>
      <w:r w:rsidRPr="004E0C9A">
        <w:rPr>
          <w:rFonts w:ascii="Arial" w:hAnsi="Arial" w:cs="Arial"/>
          <w:sz w:val="22"/>
          <w:szCs w:val="22"/>
        </w:rPr>
        <w:tab/>
      </w:r>
      <w:r w:rsidRPr="004E0C9A">
        <w:rPr>
          <w:rFonts w:ascii="Arial" w:hAnsi="Arial" w:cs="Arial"/>
          <w:sz w:val="22"/>
          <w:szCs w:val="22"/>
        </w:rPr>
        <w:tab/>
      </w:r>
      <w:r w:rsidR="004E0C9A">
        <w:rPr>
          <w:rFonts w:ascii="Arial" w:hAnsi="Arial" w:cs="Arial"/>
          <w:sz w:val="22"/>
          <w:szCs w:val="22"/>
        </w:rPr>
        <w:tab/>
      </w:r>
      <w:r w:rsidRPr="004E0C9A">
        <w:rPr>
          <w:rFonts w:ascii="Arial" w:hAnsi="Arial" w:cs="Arial"/>
          <w:sz w:val="22"/>
          <w:szCs w:val="22"/>
        </w:rPr>
        <w:t>931761/0710</w:t>
      </w:r>
    </w:p>
    <w:p w14:paraId="4778B69C" w14:textId="77777777" w:rsidR="00A049BA" w:rsidRPr="004E0C9A" w:rsidRDefault="007A470E" w:rsidP="003E43D2">
      <w:pPr>
        <w:ind w:left="284" w:hanging="294"/>
        <w:rPr>
          <w:rFonts w:ascii="Arial" w:hAnsi="Arial" w:cs="Arial"/>
          <w:sz w:val="22"/>
          <w:szCs w:val="22"/>
        </w:rPr>
      </w:pPr>
      <w:r w:rsidRPr="004E0C9A">
        <w:rPr>
          <w:rFonts w:ascii="Arial" w:hAnsi="Arial" w:cs="Arial"/>
          <w:sz w:val="22"/>
          <w:szCs w:val="22"/>
        </w:rPr>
        <w:t>(dále jen „Kupující“ nebo „OU“ nebo „Zadavatel“)</w:t>
      </w:r>
    </w:p>
    <w:p w14:paraId="7D02574F" w14:textId="77777777" w:rsidR="00A049BA" w:rsidRPr="004E0C9A" w:rsidRDefault="00A049BA" w:rsidP="003E43D2">
      <w:pPr>
        <w:ind w:left="426" w:hanging="294"/>
        <w:rPr>
          <w:rFonts w:ascii="Arial" w:hAnsi="Arial" w:cs="Arial"/>
          <w:sz w:val="22"/>
          <w:szCs w:val="22"/>
        </w:rPr>
      </w:pPr>
    </w:p>
    <w:p w14:paraId="5DDC6D54" w14:textId="77777777" w:rsidR="00A049BA" w:rsidRPr="004E0C9A" w:rsidRDefault="007A470E" w:rsidP="003E43D2">
      <w:pPr>
        <w:pStyle w:val="Bodsmlouvy-211"/>
        <w:tabs>
          <w:tab w:val="left" w:pos="0"/>
          <w:tab w:val="left" w:pos="2880"/>
        </w:tabs>
        <w:ind w:hanging="294"/>
        <w:rPr>
          <w:rFonts w:ascii="Arial" w:hAnsi="Arial" w:cs="Arial"/>
          <w:b/>
          <w:szCs w:val="22"/>
        </w:rPr>
      </w:pPr>
      <w:r w:rsidRPr="004E0C9A">
        <w:rPr>
          <w:rFonts w:ascii="Arial" w:hAnsi="Arial" w:cs="Arial"/>
          <w:b/>
          <w:szCs w:val="22"/>
        </w:rPr>
        <w:t>Prodávající:</w:t>
      </w:r>
      <w:r w:rsidRPr="004E0C9A">
        <w:rPr>
          <w:rFonts w:ascii="Arial" w:hAnsi="Arial" w:cs="Arial"/>
          <w:b/>
          <w:szCs w:val="22"/>
        </w:rPr>
        <w:tab/>
        <w:t>………………………………………………….</w:t>
      </w:r>
    </w:p>
    <w:p w14:paraId="6C5B24A0" w14:textId="77777777" w:rsidR="00A049BA" w:rsidRPr="004E0C9A" w:rsidRDefault="007A470E" w:rsidP="003E43D2">
      <w:pPr>
        <w:tabs>
          <w:tab w:val="left" w:pos="0"/>
        </w:tabs>
        <w:ind w:left="360" w:hanging="294"/>
        <w:rPr>
          <w:rFonts w:ascii="Arial" w:hAnsi="Arial" w:cs="Arial"/>
          <w:sz w:val="22"/>
          <w:szCs w:val="22"/>
        </w:rPr>
      </w:pPr>
      <w:r w:rsidRPr="004E0C9A">
        <w:rPr>
          <w:rFonts w:ascii="Arial" w:hAnsi="Arial" w:cs="Arial"/>
          <w:sz w:val="22"/>
          <w:szCs w:val="22"/>
        </w:rPr>
        <w:t>sídlo:</w:t>
      </w:r>
      <w:r w:rsidRPr="004E0C9A">
        <w:rPr>
          <w:rFonts w:ascii="Arial" w:hAnsi="Arial" w:cs="Arial"/>
          <w:sz w:val="22"/>
          <w:szCs w:val="22"/>
        </w:rPr>
        <w:tab/>
      </w:r>
      <w:r w:rsidRPr="004E0C9A">
        <w:rPr>
          <w:rFonts w:ascii="Arial" w:hAnsi="Arial" w:cs="Arial"/>
          <w:sz w:val="22"/>
          <w:szCs w:val="22"/>
        </w:rPr>
        <w:tab/>
      </w:r>
      <w:r w:rsidRPr="004E0C9A">
        <w:rPr>
          <w:rFonts w:ascii="Arial" w:hAnsi="Arial" w:cs="Arial"/>
          <w:sz w:val="22"/>
          <w:szCs w:val="22"/>
        </w:rPr>
        <w:tab/>
      </w:r>
      <w:r w:rsidR="003E43D2" w:rsidRPr="004E0C9A">
        <w:rPr>
          <w:rFonts w:ascii="Arial" w:hAnsi="Arial" w:cs="Arial"/>
          <w:sz w:val="22"/>
          <w:szCs w:val="22"/>
        </w:rPr>
        <w:tab/>
      </w:r>
      <w:r w:rsidRPr="004E0C9A">
        <w:rPr>
          <w:rFonts w:ascii="Arial" w:hAnsi="Arial" w:cs="Arial"/>
          <w:sz w:val="22"/>
          <w:szCs w:val="22"/>
        </w:rPr>
        <w:t>......................................................................</w:t>
      </w:r>
    </w:p>
    <w:p w14:paraId="7F990AA7" w14:textId="77777777" w:rsidR="00A049BA" w:rsidRPr="004E0C9A" w:rsidRDefault="007A470E" w:rsidP="003E43D2">
      <w:pPr>
        <w:tabs>
          <w:tab w:val="left" w:pos="0"/>
        </w:tabs>
        <w:ind w:left="360" w:hanging="294"/>
        <w:rPr>
          <w:rFonts w:ascii="Arial" w:hAnsi="Arial" w:cs="Arial"/>
          <w:sz w:val="22"/>
          <w:szCs w:val="22"/>
        </w:rPr>
      </w:pPr>
      <w:r w:rsidRPr="004E0C9A">
        <w:rPr>
          <w:rFonts w:ascii="Arial" w:hAnsi="Arial" w:cs="Arial"/>
          <w:sz w:val="22"/>
          <w:szCs w:val="22"/>
        </w:rPr>
        <w:t>zapsaná v obchodním rejstříku Krajského soudu v ………………</w:t>
      </w:r>
      <w:proofErr w:type="gramStart"/>
      <w:r w:rsidR="003E43D2" w:rsidRPr="004E0C9A">
        <w:rPr>
          <w:rFonts w:ascii="Arial" w:hAnsi="Arial" w:cs="Arial"/>
          <w:sz w:val="22"/>
          <w:szCs w:val="22"/>
        </w:rPr>
        <w:t>…….</w:t>
      </w:r>
      <w:proofErr w:type="gramEnd"/>
      <w:r w:rsidR="003E43D2" w:rsidRPr="004E0C9A">
        <w:rPr>
          <w:rFonts w:ascii="Arial" w:hAnsi="Arial" w:cs="Arial"/>
          <w:sz w:val="22"/>
          <w:szCs w:val="22"/>
        </w:rPr>
        <w:t>.</w:t>
      </w:r>
    </w:p>
    <w:p w14:paraId="2D3AA4AD" w14:textId="77777777" w:rsidR="00A049BA" w:rsidRPr="004E0C9A" w:rsidRDefault="007A470E" w:rsidP="003E43D2">
      <w:pPr>
        <w:tabs>
          <w:tab w:val="left" w:pos="0"/>
        </w:tabs>
        <w:ind w:left="360" w:hanging="294"/>
        <w:rPr>
          <w:rFonts w:ascii="Arial" w:hAnsi="Arial" w:cs="Arial"/>
          <w:sz w:val="22"/>
          <w:szCs w:val="22"/>
        </w:rPr>
      </w:pPr>
      <w:r w:rsidRPr="004E0C9A">
        <w:rPr>
          <w:rFonts w:ascii="Arial" w:hAnsi="Arial" w:cs="Arial"/>
          <w:sz w:val="22"/>
          <w:szCs w:val="22"/>
        </w:rPr>
        <w:t>zastoupená:</w:t>
      </w:r>
      <w:r w:rsidRPr="004E0C9A">
        <w:rPr>
          <w:rFonts w:ascii="Arial" w:hAnsi="Arial" w:cs="Arial"/>
          <w:sz w:val="22"/>
          <w:szCs w:val="22"/>
        </w:rPr>
        <w:tab/>
      </w:r>
      <w:r w:rsidRPr="004E0C9A">
        <w:rPr>
          <w:rFonts w:ascii="Arial" w:hAnsi="Arial" w:cs="Arial"/>
          <w:sz w:val="22"/>
          <w:szCs w:val="22"/>
        </w:rPr>
        <w:tab/>
      </w:r>
      <w:r w:rsidR="003E43D2" w:rsidRPr="004E0C9A">
        <w:rPr>
          <w:rFonts w:ascii="Arial" w:hAnsi="Arial" w:cs="Arial"/>
          <w:sz w:val="22"/>
          <w:szCs w:val="22"/>
        </w:rPr>
        <w:tab/>
      </w:r>
      <w:r w:rsidRPr="004E0C9A">
        <w:rPr>
          <w:rFonts w:ascii="Arial" w:hAnsi="Arial" w:cs="Arial"/>
          <w:sz w:val="22"/>
          <w:szCs w:val="22"/>
        </w:rPr>
        <w:t>...................................</w:t>
      </w:r>
    </w:p>
    <w:p w14:paraId="3DCC4C00" w14:textId="77777777" w:rsidR="00A049BA" w:rsidRPr="004E0C9A" w:rsidRDefault="007A470E" w:rsidP="003E43D2">
      <w:pPr>
        <w:ind w:left="360" w:hanging="294"/>
        <w:rPr>
          <w:rFonts w:ascii="Arial" w:hAnsi="Arial" w:cs="Arial"/>
          <w:sz w:val="22"/>
          <w:szCs w:val="22"/>
        </w:rPr>
      </w:pPr>
      <w:r w:rsidRPr="004E0C9A">
        <w:rPr>
          <w:rFonts w:ascii="Arial" w:hAnsi="Arial" w:cs="Arial"/>
          <w:sz w:val="22"/>
          <w:szCs w:val="22"/>
        </w:rPr>
        <w:t>IČ:</w:t>
      </w:r>
      <w:r w:rsidRPr="004E0C9A">
        <w:rPr>
          <w:rFonts w:ascii="Arial" w:hAnsi="Arial" w:cs="Arial"/>
          <w:sz w:val="22"/>
          <w:szCs w:val="22"/>
        </w:rPr>
        <w:tab/>
      </w:r>
      <w:r w:rsidRPr="004E0C9A">
        <w:rPr>
          <w:rFonts w:ascii="Arial" w:hAnsi="Arial" w:cs="Arial"/>
          <w:sz w:val="22"/>
          <w:szCs w:val="22"/>
        </w:rPr>
        <w:tab/>
      </w:r>
      <w:r w:rsidRPr="004E0C9A">
        <w:rPr>
          <w:rFonts w:ascii="Arial" w:hAnsi="Arial" w:cs="Arial"/>
          <w:sz w:val="22"/>
          <w:szCs w:val="22"/>
        </w:rPr>
        <w:tab/>
      </w:r>
      <w:r w:rsidRPr="004E0C9A">
        <w:rPr>
          <w:rFonts w:ascii="Arial" w:hAnsi="Arial" w:cs="Arial"/>
          <w:sz w:val="22"/>
          <w:szCs w:val="22"/>
        </w:rPr>
        <w:tab/>
        <w:t>...................................</w:t>
      </w:r>
    </w:p>
    <w:p w14:paraId="618C7CF5" w14:textId="77777777" w:rsidR="00A049BA" w:rsidRPr="004E0C9A" w:rsidRDefault="007A470E" w:rsidP="003E43D2">
      <w:pPr>
        <w:ind w:left="360" w:hanging="294"/>
        <w:rPr>
          <w:rFonts w:ascii="Arial" w:hAnsi="Arial" w:cs="Arial"/>
          <w:sz w:val="22"/>
          <w:szCs w:val="22"/>
        </w:rPr>
      </w:pPr>
      <w:r w:rsidRPr="004E0C9A">
        <w:rPr>
          <w:rFonts w:ascii="Arial" w:hAnsi="Arial" w:cs="Arial"/>
          <w:sz w:val="22"/>
          <w:szCs w:val="22"/>
        </w:rPr>
        <w:t>DIČ:</w:t>
      </w:r>
      <w:r w:rsidRPr="004E0C9A">
        <w:rPr>
          <w:rFonts w:ascii="Arial" w:hAnsi="Arial" w:cs="Arial"/>
          <w:sz w:val="22"/>
          <w:szCs w:val="22"/>
        </w:rPr>
        <w:tab/>
      </w:r>
      <w:r w:rsidRPr="004E0C9A">
        <w:rPr>
          <w:rFonts w:ascii="Arial" w:hAnsi="Arial" w:cs="Arial"/>
          <w:sz w:val="22"/>
          <w:szCs w:val="22"/>
        </w:rPr>
        <w:tab/>
      </w:r>
      <w:r w:rsidRPr="004E0C9A">
        <w:rPr>
          <w:rFonts w:ascii="Arial" w:hAnsi="Arial" w:cs="Arial"/>
          <w:sz w:val="22"/>
          <w:szCs w:val="22"/>
        </w:rPr>
        <w:tab/>
      </w:r>
      <w:r w:rsidR="003E43D2" w:rsidRPr="004E0C9A">
        <w:rPr>
          <w:rFonts w:ascii="Arial" w:hAnsi="Arial" w:cs="Arial"/>
          <w:sz w:val="22"/>
          <w:szCs w:val="22"/>
        </w:rPr>
        <w:tab/>
      </w:r>
      <w:r w:rsidRPr="004E0C9A">
        <w:rPr>
          <w:rFonts w:ascii="Arial" w:hAnsi="Arial" w:cs="Arial"/>
          <w:sz w:val="22"/>
          <w:szCs w:val="22"/>
        </w:rPr>
        <w:t>.......</w:t>
      </w:r>
      <w:r w:rsidR="003E43D2" w:rsidRPr="004E0C9A">
        <w:rPr>
          <w:rFonts w:ascii="Arial" w:hAnsi="Arial" w:cs="Arial"/>
          <w:sz w:val="22"/>
          <w:szCs w:val="22"/>
        </w:rPr>
        <w:t>............................</w:t>
      </w:r>
    </w:p>
    <w:p w14:paraId="65A29E7D" w14:textId="77777777" w:rsidR="00A049BA" w:rsidRPr="004E0C9A" w:rsidRDefault="007A470E" w:rsidP="003E43D2">
      <w:pPr>
        <w:tabs>
          <w:tab w:val="left" w:pos="0"/>
        </w:tabs>
        <w:ind w:left="360" w:hanging="294"/>
        <w:rPr>
          <w:rFonts w:ascii="Arial" w:hAnsi="Arial" w:cs="Arial"/>
          <w:sz w:val="22"/>
          <w:szCs w:val="22"/>
        </w:rPr>
      </w:pPr>
      <w:r w:rsidRPr="004E0C9A">
        <w:rPr>
          <w:rFonts w:ascii="Arial" w:hAnsi="Arial" w:cs="Arial"/>
          <w:sz w:val="22"/>
          <w:szCs w:val="22"/>
        </w:rPr>
        <w:t xml:space="preserve">bankovní </w:t>
      </w:r>
      <w:proofErr w:type="gramStart"/>
      <w:r w:rsidRPr="004E0C9A">
        <w:rPr>
          <w:rFonts w:ascii="Arial" w:hAnsi="Arial" w:cs="Arial"/>
          <w:sz w:val="22"/>
          <w:szCs w:val="22"/>
        </w:rPr>
        <w:t xml:space="preserve">spojení:  </w:t>
      </w:r>
      <w:r w:rsidRPr="004E0C9A">
        <w:rPr>
          <w:rFonts w:ascii="Arial" w:hAnsi="Arial" w:cs="Arial"/>
          <w:sz w:val="22"/>
          <w:szCs w:val="22"/>
        </w:rPr>
        <w:tab/>
      </w:r>
      <w:proofErr w:type="gramEnd"/>
      <w:r w:rsidR="003E43D2" w:rsidRPr="004E0C9A">
        <w:rPr>
          <w:rFonts w:ascii="Arial" w:hAnsi="Arial" w:cs="Arial"/>
          <w:sz w:val="22"/>
          <w:szCs w:val="22"/>
        </w:rPr>
        <w:tab/>
      </w:r>
      <w:r w:rsidRPr="004E0C9A">
        <w:rPr>
          <w:rFonts w:ascii="Arial" w:hAnsi="Arial" w:cs="Arial"/>
          <w:sz w:val="22"/>
          <w:szCs w:val="22"/>
        </w:rPr>
        <w:t>...................................</w:t>
      </w:r>
    </w:p>
    <w:p w14:paraId="2AA7194C" w14:textId="77777777" w:rsidR="00A049BA" w:rsidRPr="004E0C9A" w:rsidRDefault="007A470E" w:rsidP="003E43D2">
      <w:pPr>
        <w:tabs>
          <w:tab w:val="left" w:pos="0"/>
        </w:tabs>
        <w:ind w:left="360" w:hanging="294"/>
        <w:rPr>
          <w:rFonts w:ascii="Arial" w:hAnsi="Arial" w:cs="Arial"/>
          <w:sz w:val="22"/>
          <w:szCs w:val="22"/>
        </w:rPr>
      </w:pPr>
      <w:r w:rsidRPr="004E0C9A">
        <w:rPr>
          <w:rFonts w:ascii="Arial" w:hAnsi="Arial" w:cs="Arial"/>
          <w:sz w:val="22"/>
          <w:szCs w:val="22"/>
        </w:rPr>
        <w:t xml:space="preserve">č. účtu: </w:t>
      </w:r>
      <w:r w:rsidRPr="004E0C9A">
        <w:rPr>
          <w:rFonts w:ascii="Arial" w:hAnsi="Arial" w:cs="Arial"/>
          <w:sz w:val="22"/>
          <w:szCs w:val="22"/>
        </w:rPr>
        <w:tab/>
      </w:r>
      <w:r w:rsidRPr="004E0C9A">
        <w:rPr>
          <w:rFonts w:ascii="Arial" w:hAnsi="Arial" w:cs="Arial"/>
          <w:sz w:val="22"/>
          <w:szCs w:val="22"/>
        </w:rPr>
        <w:tab/>
      </w:r>
      <w:r w:rsidRPr="004E0C9A">
        <w:rPr>
          <w:rFonts w:ascii="Arial" w:hAnsi="Arial" w:cs="Arial"/>
          <w:sz w:val="22"/>
          <w:szCs w:val="22"/>
        </w:rPr>
        <w:tab/>
        <w:t>...................................</w:t>
      </w:r>
    </w:p>
    <w:p w14:paraId="6782440F" w14:textId="77777777" w:rsidR="00A049BA" w:rsidRPr="004E0C9A" w:rsidRDefault="007A470E" w:rsidP="003E43D2">
      <w:pPr>
        <w:ind w:left="360" w:hanging="294"/>
        <w:rPr>
          <w:rFonts w:ascii="Arial" w:hAnsi="Arial" w:cs="Arial"/>
          <w:sz w:val="22"/>
          <w:szCs w:val="22"/>
        </w:rPr>
      </w:pPr>
      <w:r w:rsidRPr="004E0C9A">
        <w:rPr>
          <w:rFonts w:ascii="Arial" w:hAnsi="Arial" w:cs="Arial"/>
          <w:sz w:val="22"/>
          <w:szCs w:val="22"/>
        </w:rPr>
        <w:t>(dále jen „Prodávající“)</w:t>
      </w:r>
    </w:p>
    <w:p w14:paraId="0B79F049" w14:textId="77777777" w:rsidR="00A049BA" w:rsidRDefault="00A049BA" w:rsidP="003E43D2">
      <w:pPr>
        <w:ind w:hanging="294"/>
        <w:jc w:val="both"/>
        <w:rPr>
          <w:rFonts w:ascii="Arial" w:hAnsi="Arial" w:cs="Arial"/>
          <w:sz w:val="24"/>
          <w:szCs w:val="24"/>
        </w:rPr>
      </w:pPr>
    </w:p>
    <w:p w14:paraId="6003C528" w14:textId="77777777" w:rsidR="00A049BA" w:rsidRDefault="007A470E" w:rsidP="003E43D2">
      <w:pPr>
        <w:numPr>
          <w:ilvl w:val="0"/>
          <w:numId w:val="11"/>
        </w:numPr>
        <w:suppressAutoHyphens w:val="0"/>
        <w:ind w:hanging="294"/>
        <w:jc w:val="both"/>
        <w:rPr>
          <w:rFonts w:ascii="Arial" w:hAnsi="Arial" w:cs="Arial"/>
          <w:b/>
          <w:bCs/>
          <w:sz w:val="24"/>
          <w:szCs w:val="24"/>
        </w:rPr>
      </w:pPr>
      <w:r>
        <w:rPr>
          <w:rFonts w:ascii="Arial" w:hAnsi="Arial" w:cs="Arial"/>
          <w:b/>
          <w:bCs/>
          <w:sz w:val="24"/>
          <w:szCs w:val="24"/>
        </w:rPr>
        <w:t>Základní ustanovení</w:t>
      </w:r>
    </w:p>
    <w:p w14:paraId="0BAF88EB" w14:textId="77777777" w:rsidR="00A00AA9" w:rsidRPr="004E0C9A" w:rsidRDefault="00A00AA9" w:rsidP="003E43D2">
      <w:pPr>
        <w:numPr>
          <w:ilvl w:val="1"/>
          <w:numId w:val="11"/>
        </w:numPr>
        <w:suppressAutoHyphens w:val="0"/>
        <w:ind w:hanging="294"/>
        <w:jc w:val="both"/>
        <w:rPr>
          <w:rFonts w:ascii="Arial" w:hAnsi="Arial" w:cs="Arial"/>
          <w:bCs/>
          <w:sz w:val="22"/>
          <w:szCs w:val="22"/>
        </w:rPr>
      </w:pPr>
      <w:r w:rsidRPr="004E0C9A">
        <w:rPr>
          <w:rFonts w:ascii="Arial" w:hAnsi="Arial" w:cs="Arial"/>
          <w:bCs/>
          <w:sz w:val="22"/>
          <w:szCs w:val="22"/>
        </w:rPr>
        <w:t xml:space="preserve">Tato smlouva </w:t>
      </w:r>
      <w:r w:rsidRPr="004E0C9A">
        <w:rPr>
          <w:rFonts w:ascii="Arial" w:hAnsi="Arial" w:cs="Arial"/>
          <w:color w:val="000000"/>
          <w:sz w:val="22"/>
          <w:szCs w:val="22"/>
          <w:lang w:eastAsia="cs-CZ"/>
        </w:rPr>
        <w:t>je uzavřena na základě výběrového řízení na veřejnou zakázku „</w:t>
      </w:r>
      <w:r w:rsidR="007206BF" w:rsidRPr="004E0C9A">
        <w:rPr>
          <w:rFonts w:ascii="Arial" w:hAnsi="Arial" w:cs="Arial"/>
          <w:color w:val="000000"/>
          <w:sz w:val="22"/>
          <w:szCs w:val="22"/>
          <w:lang w:eastAsia="cs-CZ"/>
        </w:rPr>
        <w:t>Nákup laboratorníh</w:t>
      </w:r>
      <w:r w:rsidR="00BE4036">
        <w:rPr>
          <w:rFonts w:ascii="Arial" w:hAnsi="Arial" w:cs="Arial"/>
          <w:color w:val="000000"/>
          <w:sz w:val="22"/>
          <w:szCs w:val="22"/>
          <w:lang w:eastAsia="cs-CZ"/>
        </w:rPr>
        <w:t>o</w:t>
      </w:r>
      <w:r w:rsidR="007206BF" w:rsidRPr="004E0C9A">
        <w:rPr>
          <w:rFonts w:ascii="Arial" w:hAnsi="Arial" w:cs="Arial"/>
          <w:color w:val="000000"/>
          <w:sz w:val="22"/>
          <w:szCs w:val="22"/>
          <w:lang w:eastAsia="cs-CZ"/>
        </w:rPr>
        <w:t xml:space="preserve"> plast</w:t>
      </w:r>
      <w:r w:rsidR="00BE4036">
        <w:rPr>
          <w:rFonts w:ascii="Arial" w:hAnsi="Arial" w:cs="Arial"/>
          <w:color w:val="000000"/>
          <w:sz w:val="22"/>
          <w:szCs w:val="22"/>
          <w:lang w:eastAsia="cs-CZ"/>
        </w:rPr>
        <w:t>u</w:t>
      </w:r>
      <w:r w:rsidR="00933271" w:rsidRPr="004E0C9A">
        <w:rPr>
          <w:rFonts w:ascii="Arial" w:hAnsi="Arial" w:cs="Arial"/>
          <w:color w:val="000000"/>
          <w:sz w:val="22"/>
          <w:szCs w:val="22"/>
          <w:lang w:eastAsia="cs-CZ"/>
        </w:rPr>
        <w:t xml:space="preserve"> </w:t>
      </w:r>
      <w:r w:rsidR="00177C9F" w:rsidRPr="004E0C9A">
        <w:rPr>
          <w:rFonts w:ascii="Arial" w:hAnsi="Arial" w:cs="Arial"/>
          <w:color w:val="000000"/>
          <w:sz w:val="22"/>
          <w:szCs w:val="22"/>
          <w:lang w:eastAsia="cs-CZ"/>
        </w:rPr>
        <w:t xml:space="preserve">pro </w:t>
      </w:r>
      <w:proofErr w:type="spellStart"/>
      <w:r w:rsidR="00177C9F" w:rsidRPr="004E0C9A">
        <w:rPr>
          <w:rFonts w:ascii="Arial" w:hAnsi="Arial" w:cs="Arial"/>
          <w:color w:val="000000"/>
          <w:sz w:val="22"/>
          <w:szCs w:val="22"/>
          <w:lang w:eastAsia="cs-CZ"/>
        </w:rPr>
        <w:t>PřF</w:t>
      </w:r>
      <w:proofErr w:type="spellEnd"/>
      <w:r w:rsidR="007206BF" w:rsidRPr="004E0C9A">
        <w:rPr>
          <w:rFonts w:ascii="Arial" w:hAnsi="Arial" w:cs="Arial"/>
          <w:color w:val="000000"/>
          <w:sz w:val="22"/>
          <w:szCs w:val="22"/>
          <w:lang w:eastAsia="cs-CZ"/>
        </w:rPr>
        <w:t xml:space="preserve">“ </w:t>
      </w:r>
      <w:r w:rsidR="007206BF" w:rsidRPr="004E0C9A">
        <w:rPr>
          <w:rFonts w:ascii="Arial" w:hAnsi="Arial" w:cs="Arial"/>
          <w:sz w:val="22"/>
          <w:szCs w:val="22"/>
          <w:lang w:eastAsia="cs-CZ"/>
        </w:rPr>
        <w:t xml:space="preserve">v rámci projektu OP VVV "Centrum výzkumu patogenity a virulence parazitů“, </w:t>
      </w:r>
      <w:proofErr w:type="spellStart"/>
      <w:r w:rsidR="007206BF" w:rsidRPr="004E0C9A">
        <w:rPr>
          <w:rFonts w:ascii="Arial" w:hAnsi="Arial" w:cs="Arial"/>
          <w:sz w:val="22"/>
          <w:szCs w:val="22"/>
          <w:lang w:eastAsia="cs-CZ"/>
        </w:rPr>
        <w:t>reg</w:t>
      </w:r>
      <w:proofErr w:type="spellEnd"/>
      <w:r w:rsidR="007206BF" w:rsidRPr="004E0C9A">
        <w:rPr>
          <w:rFonts w:ascii="Arial" w:hAnsi="Arial" w:cs="Arial"/>
          <w:sz w:val="22"/>
          <w:szCs w:val="22"/>
          <w:lang w:eastAsia="cs-CZ"/>
        </w:rPr>
        <w:t>. číslo CZ.02.1.01/0.0/0.0/16-019/0000759</w:t>
      </w:r>
      <w:r w:rsidR="00EA26F0">
        <w:rPr>
          <w:rFonts w:ascii="Arial" w:hAnsi="Arial" w:cs="Arial"/>
          <w:sz w:val="22"/>
          <w:szCs w:val="22"/>
          <w:lang w:eastAsia="cs-CZ"/>
        </w:rPr>
        <w:t xml:space="preserve"> </w:t>
      </w:r>
      <w:r w:rsidR="00EA26F0" w:rsidRPr="00EA26F0">
        <w:rPr>
          <w:rFonts w:ascii="Arial" w:hAnsi="Arial" w:cs="Arial"/>
          <w:b/>
          <w:bCs/>
          <w:sz w:val="22"/>
          <w:szCs w:val="22"/>
          <w:lang w:eastAsia="cs-CZ"/>
        </w:rPr>
        <w:t xml:space="preserve">pro část/části …... veřejné zakázky </w:t>
      </w:r>
      <w:r w:rsidR="00EA26F0" w:rsidRPr="00EA26F0">
        <w:rPr>
          <w:rFonts w:ascii="Arial" w:hAnsi="Arial" w:cs="Arial"/>
          <w:b/>
          <w:bCs/>
          <w:i/>
          <w:sz w:val="22"/>
          <w:szCs w:val="22"/>
          <w:lang w:eastAsia="cs-CZ"/>
        </w:rPr>
        <w:t>(doplní účastník).</w:t>
      </w:r>
    </w:p>
    <w:p w14:paraId="68245CBC" w14:textId="77777777" w:rsidR="00177C9F" w:rsidRPr="004E0C9A" w:rsidRDefault="00177C9F" w:rsidP="00177C9F">
      <w:pPr>
        <w:suppressAutoHyphens w:val="0"/>
        <w:ind w:left="1428"/>
        <w:jc w:val="both"/>
        <w:rPr>
          <w:rFonts w:ascii="Arial" w:hAnsi="Arial" w:cs="Arial"/>
          <w:bCs/>
          <w:sz w:val="22"/>
          <w:szCs w:val="22"/>
        </w:rPr>
      </w:pPr>
    </w:p>
    <w:p w14:paraId="56068F6F" w14:textId="77777777" w:rsidR="00A049BA" w:rsidRPr="004E0C9A" w:rsidRDefault="007A470E" w:rsidP="003E43D2">
      <w:pPr>
        <w:numPr>
          <w:ilvl w:val="1"/>
          <w:numId w:val="11"/>
        </w:numPr>
        <w:suppressAutoHyphens w:val="0"/>
        <w:ind w:hanging="294"/>
        <w:jc w:val="both"/>
        <w:rPr>
          <w:rFonts w:ascii="Arial" w:hAnsi="Arial" w:cs="Arial"/>
          <w:b/>
          <w:bCs/>
          <w:sz w:val="22"/>
          <w:szCs w:val="22"/>
        </w:rPr>
      </w:pPr>
      <w:r w:rsidRPr="004E0C9A">
        <w:rPr>
          <w:rFonts w:ascii="Arial" w:hAnsi="Arial" w:cs="Arial"/>
          <w:color w:val="000000"/>
          <w:sz w:val="22"/>
          <w:szCs w:val="22"/>
        </w:rPr>
        <w:t>Smluvní strany prohlašují, že ú</w:t>
      </w:r>
      <w:r w:rsidR="009B7EED" w:rsidRPr="004E0C9A">
        <w:rPr>
          <w:rFonts w:ascii="Arial" w:hAnsi="Arial" w:cs="Arial"/>
          <w:color w:val="000000"/>
          <w:sz w:val="22"/>
          <w:szCs w:val="22"/>
        </w:rPr>
        <w:t>daje v článku I. této Smlouvy a </w:t>
      </w:r>
      <w:r w:rsidRPr="004E0C9A">
        <w:rPr>
          <w:rFonts w:ascii="Arial" w:hAnsi="Arial" w:cs="Arial"/>
          <w:color w:val="000000"/>
          <w:sz w:val="22"/>
          <w:szCs w:val="22"/>
        </w:rPr>
        <w:t>taktéž oprávnění k podnikání jsou v</w:t>
      </w:r>
      <w:r w:rsidR="009B7EED" w:rsidRPr="004E0C9A">
        <w:rPr>
          <w:rFonts w:ascii="Arial" w:hAnsi="Arial" w:cs="Arial"/>
          <w:color w:val="000000"/>
          <w:sz w:val="22"/>
          <w:szCs w:val="22"/>
        </w:rPr>
        <w:t xml:space="preserve"> souladu s právní skutečností v </w:t>
      </w:r>
      <w:r w:rsidRPr="004E0C9A">
        <w:rPr>
          <w:rFonts w:ascii="Arial" w:hAnsi="Arial" w:cs="Arial"/>
          <w:color w:val="000000"/>
          <w:sz w:val="22"/>
          <w:szCs w:val="22"/>
        </w:rPr>
        <w:t>době uzavření smlouvy. Smluvní strany se zavazují, že změny dotčených údajů oznámí bez prodlení druhé straně. Strany prohlašují, že osoby podepisující tuto smlouvu jsou k tomuto úkonu oprávněny.</w:t>
      </w:r>
    </w:p>
    <w:p w14:paraId="54B967D2" w14:textId="77777777" w:rsidR="00A049BA" w:rsidRDefault="00A049BA" w:rsidP="003E43D2">
      <w:pPr>
        <w:ind w:hanging="294"/>
        <w:jc w:val="both"/>
        <w:rPr>
          <w:rFonts w:ascii="Arial" w:hAnsi="Arial" w:cs="Arial"/>
          <w:b/>
          <w:bCs/>
          <w:sz w:val="24"/>
          <w:szCs w:val="24"/>
        </w:rPr>
      </w:pPr>
    </w:p>
    <w:p w14:paraId="67D0BC9A" w14:textId="77777777" w:rsidR="00A049BA" w:rsidRDefault="007A470E" w:rsidP="003E43D2">
      <w:pPr>
        <w:numPr>
          <w:ilvl w:val="0"/>
          <w:numId w:val="11"/>
        </w:numPr>
        <w:suppressAutoHyphens w:val="0"/>
        <w:ind w:hanging="294"/>
        <w:jc w:val="both"/>
        <w:rPr>
          <w:rFonts w:ascii="Arial" w:hAnsi="Arial" w:cs="Arial"/>
          <w:b/>
          <w:bCs/>
          <w:sz w:val="24"/>
          <w:szCs w:val="24"/>
        </w:rPr>
      </w:pPr>
      <w:r>
        <w:rPr>
          <w:rFonts w:ascii="Arial" w:hAnsi="Arial" w:cs="Arial"/>
          <w:b/>
          <w:bCs/>
          <w:sz w:val="24"/>
          <w:szCs w:val="24"/>
        </w:rPr>
        <w:t>Předmět koupě</w:t>
      </w:r>
    </w:p>
    <w:p w14:paraId="4DE04D91" w14:textId="77777777" w:rsidR="00A049BA" w:rsidRPr="004E0C9A" w:rsidRDefault="007A470E"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 xml:space="preserve">Předmětem této smlouvy je dodávka </w:t>
      </w:r>
      <w:r w:rsidR="00D40EF7" w:rsidRPr="004E0C9A">
        <w:rPr>
          <w:rFonts w:ascii="Arial" w:hAnsi="Arial" w:cs="Arial"/>
          <w:sz w:val="22"/>
          <w:szCs w:val="22"/>
        </w:rPr>
        <w:t>laboratorn</w:t>
      </w:r>
      <w:r w:rsidR="00D40EF7">
        <w:rPr>
          <w:rFonts w:ascii="Arial" w:hAnsi="Arial" w:cs="Arial"/>
          <w:sz w:val="22"/>
          <w:szCs w:val="22"/>
        </w:rPr>
        <w:t>ího</w:t>
      </w:r>
      <w:r w:rsidR="00D40EF7" w:rsidRPr="004E0C9A">
        <w:rPr>
          <w:rFonts w:ascii="Arial" w:hAnsi="Arial" w:cs="Arial"/>
          <w:sz w:val="22"/>
          <w:szCs w:val="22"/>
        </w:rPr>
        <w:t xml:space="preserve"> plast</w:t>
      </w:r>
      <w:r w:rsidR="00D40EF7">
        <w:rPr>
          <w:rFonts w:ascii="Arial" w:hAnsi="Arial" w:cs="Arial"/>
          <w:sz w:val="22"/>
          <w:szCs w:val="22"/>
        </w:rPr>
        <w:t xml:space="preserve">u </w:t>
      </w:r>
      <w:r w:rsidR="00EA26F0">
        <w:rPr>
          <w:rFonts w:ascii="Arial" w:hAnsi="Arial" w:cs="Arial"/>
          <w:sz w:val="22"/>
          <w:szCs w:val="22"/>
        </w:rPr>
        <w:t xml:space="preserve">………………………. </w:t>
      </w:r>
      <w:r w:rsidR="00EA26F0" w:rsidRPr="00EA26F0">
        <w:rPr>
          <w:rFonts w:ascii="Arial" w:hAnsi="Arial" w:cs="Arial"/>
          <w:b/>
          <w:i/>
          <w:sz w:val="22"/>
          <w:szCs w:val="22"/>
        </w:rPr>
        <w:t>(pozn. doplní účastník podle toho, na kterou část/části veřejné zakázky podává nabídku)</w:t>
      </w:r>
      <w:r w:rsidR="00EA26F0" w:rsidRPr="00EA26F0">
        <w:rPr>
          <w:rFonts w:ascii="Arial" w:hAnsi="Arial" w:cs="Arial"/>
          <w:sz w:val="22"/>
          <w:szCs w:val="22"/>
        </w:rPr>
        <w:t xml:space="preserve"> </w:t>
      </w:r>
      <w:r w:rsidR="00177C9F" w:rsidRPr="004E0C9A">
        <w:rPr>
          <w:rFonts w:ascii="Arial" w:hAnsi="Arial" w:cs="Arial"/>
          <w:sz w:val="22"/>
          <w:szCs w:val="22"/>
        </w:rPr>
        <w:t xml:space="preserve">pro </w:t>
      </w:r>
      <w:r w:rsidR="00BE4036">
        <w:rPr>
          <w:rFonts w:ascii="Arial" w:hAnsi="Arial" w:cs="Arial"/>
          <w:sz w:val="22"/>
          <w:szCs w:val="22"/>
        </w:rPr>
        <w:t>Přírodovědeckou fakultu Ostravské univerzity</w:t>
      </w:r>
      <w:r w:rsidR="00177C9F" w:rsidRPr="004E0C9A">
        <w:rPr>
          <w:rFonts w:ascii="Arial" w:hAnsi="Arial" w:cs="Arial"/>
          <w:sz w:val="22"/>
          <w:szCs w:val="22"/>
        </w:rPr>
        <w:t xml:space="preserve"> </w:t>
      </w:r>
      <w:r w:rsidRPr="004E0C9A">
        <w:rPr>
          <w:rFonts w:ascii="Arial" w:hAnsi="Arial" w:cs="Arial"/>
          <w:sz w:val="22"/>
          <w:szCs w:val="22"/>
        </w:rPr>
        <w:t xml:space="preserve">v rámci projektu </w:t>
      </w:r>
      <w:r w:rsidR="00FD1E2E" w:rsidRPr="004E0C9A">
        <w:rPr>
          <w:rFonts w:ascii="Arial" w:hAnsi="Arial" w:cs="Arial"/>
          <w:sz w:val="22"/>
          <w:szCs w:val="22"/>
        </w:rPr>
        <w:t xml:space="preserve">OP VVV „Centrum výzkumu patogenity a virulence parazitů“, </w:t>
      </w:r>
      <w:proofErr w:type="spellStart"/>
      <w:r w:rsidR="00FD1E2E" w:rsidRPr="004E0C9A">
        <w:rPr>
          <w:rFonts w:ascii="Arial" w:hAnsi="Arial" w:cs="Arial"/>
          <w:sz w:val="22"/>
          <w:szCs w:val="22"/>
        </w:rPr>
        <w:t>reg</w:t>
      </w:r>
      <w:proofErr w:type="spellEnd"/>
      <w:r w:rsidR="00FD1E2E" w:rsidRPr="004E0C9A">
        <w:rPr>
          <w:rFonts w:ascii="Arial" w:hAnsi="Arial" w:cs="Arial"/>
          <w:sz w:val="22"/>
          <w:szCs w:val="22"/>
        </w:rPr>
        <w:t>. číslo CZ.02.1.01/0.0/0.0/16-019/0000759, uvedených</w:t>
      </w:r>
      <w:r w:rsidRPr="004E0C9A">
        <w:rPr>
          <w:rFonts w:ascii="Arial" w:hAnsi="Arial" w:cs="Arial"/>
          <w:sz w:val="22"/>
          <w:szCs w:val="22"/>
        </w:rPr>
        <w:t xml:space="preserve"> v Příloze č. 1, která je nedílnou součástí této Smlouvy (dále jen „zboží“).</w:t>
      </w:r>
    </w:p>
    <w:p w14:paraId="310C838D" w14:textId="77777777" w:rsidR="00A049BA" w:rsidRPr="004E0C9A" w:rsidRDefault="00A049BA" w:rsidP="003E43D2">
      <w:pPr>
        <w:ind w:left="708" w:hanging="294"/>
        <w:jc w:val="both"/>
        <w:rPr>
          <w:rFonts w:ascii="Arial" w:hAnsi="Arial" w:cs="Arial"/>
          <w:sz w:val="22"/>
          <w:szCs w:val="22"/>
        </w:rPr>
      </w:pPr>
    </w:p>
    <w:p w14:paraId="481F83D3" w14:textId="77777777" w:rsidR="00A049BA" w:rsidRPr="004E0C9A" w:rsidRDefault="007A470E"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Prodávající se zavazuje odevzdat kupujícímu zboží specifikované v Příloze č. 1 této Smlouvy a umožnit kupujícímu nabýt ke zboží vlastnické právo. Kupující se zavazuje zboží převzít a zaplatit prodávajícímu kupní cenu.</w:t>
      </w:r>
    </w:p>
    <w:p w14:paraId="7C111A0E" w14:textId="77777777" w:rsidR="00A049BA" w:rsidRPr="004E0C9A" w:rsidRDefault="00A049BA" w:rsidP="003E43D2">
      <w:pPr>
        <w:ind w:hanging="294"/>
        <w:jc w:val="both"/>
        <w:rPr>
          <w:rFonts w:ascii="Arial" w:hAnsi="Arial" w:cs="Arial"/>
          <w:sz w:val="22"/>
          <w:szCs w:val="22"/>
        </w:rPr>
      </w:pPr>
    </w:p>
    <w:p w14:paraId="37217436" w14:textId="77777777" w:rsidR="00C926FA" w:rsidRPr="00340ACE" w:rsidRDefault="00C926FA" w:rsidP="00C926FA">
      <w:pPr>
        <w:numPr>
          <w:ilvl w:val="1"/>
          <w:numId w:val="11"/>
        </w:numPr>
        <w:suppressAutoHyphens w:val="0"/>
        <w:ind w:hanging="294"/>
        <w:jc w:val="both"/>
        <w:rPr>
          <w:rFonts w:ascii="Arial" w:hAnsi="Arial" w:cs="Arial"/>
          <w:sz w:val="22"/>
          <w:szCs w:val="22"/>
        </w:rPr>
      </w:pPr>
      <w:r w:rsidRPr="00340ACE">
        <w:rPr>
          <w:rFonts w:ascii="Arial" w:hAnsi="Arial" w:cs="Arial"/>
          <w:sz w:val="22"/>
          <w:szCs w:val="22"/>
        </w:rPr>
        <w:t xml:space="preserve">Jakost, vlastnosti a další specifikace zboží včetně jeho množství jsou uvedeny v Příloze č. 1 </w:t>
      </w:r>
      <w:r w:rsidR="00177C9F" w:rsidRPr="00340ACE">
        <w:rPr>
          <w:rFonts w:ascii="Arial" w:hAnsi="Arial" w:cs="Arial"/>
          <w:sz w:val="22"/>
          <w:szCs w:val="22"/>
        </w:rPr>
        <w:t xml:space="preserve">této </w:t>
      </w:r>
      <w:r w:rsidRPr="00340ACE">
        <w:rPr>
          <w:rFonts w:ascii="Arial" w:hAnsi="Arial" w:cs="Arial"/>
          <w:sz w:val="22"/>
          <w:szCs w:val="22"/>
        </w:rPr>
        <w:t xml:space="preserve">Smlouvy. Minimální doba </w:t>
      </w:r>
      <w:proofErr w:type="spellStart"/>
      <w:r w:rsidRPr="00340ACE">
        <w:rPr>
          <w:rFonts w:ascii="Arial" w:hAnsi="Arial" w:cs="Arial"/>
          <w:sz w:val="22"/>
          <w:szCs w:val="22"/>
        </w:rPr>
        <w:t>expirace</w:t>
      </w:r>
      <w:proofErr w:type="spellEnd"/>
      <w:r w:rsidRPr="00340ACE">
        <w:rPr>
          <w:rFonts w:ascii="Arial" w:hAnsi="Arial" w:cs="Arial"/>
          <w:sz w:val="22"/>
          <w:szCs w:val="22"/>
        </w:rPr>
        <w:t xml:space="preserve"> veškerého zboží </w:t>
      </w:r>
      <w:r w:rsidRPr="00340ACE">
        <w:rPr>
          <w:rFonts w:ascii="Arial" w:hAnsi="Arial" w:cs="Arial"/>
          <w:sz w:val="22"/>
          <w:szCs w:val="22"/>
        </w:rPr>
        <w:lastRenderedPageBreak/>
        <w:t xml:space="preserve">musí být </w:t>
      </w:r>
      <w:r w:rsidR="00435897" w:rsidRPr="00340ACE">
        <w:rPr>
          <w:rFonts w:ascii="Arial" w:hAnsi="Arial" w:cs="Arial"/>
          <w:sz w:val="22"/>
          <w:szCs w:val="22"/>
        </w:rPr>
        <w:t>24</w:t>
      </w:r>
      <w:r w:rsidRPr="00340ACE">
        <w:rPr>
          <w:rFonts w:ascii="Arial" w:hAnsi="Arial" w:cs="Arial"/>
          <w:sz w:val="22"/>
          <w:szCs w:val="22"/>
        </w:rPr>
        <w:t xml:space="preserve"> měsíců ode dne jeho dodání kupujícímu.</w:t>
      </w:r>
      <w:r w:rsidR="001346C4" w:rsidRPr="00340ACE">
        <w:rPr>
          <w:rFonts w:ascii="Arial" w:hAnsi="Arial" w:cs="Arial"/>
          <w:sz w:val="22"/>
          <w:szCs w:val="22"/>
        </w:rPr>
        <w:t xml:space="preserve"> Údaj o datu </w:t>
      </w:r>
      <w:proofErr w:type="spellStart"/>
      <w:r w:rsidR="001346C4" w:rsidRPr="00340ACE">
        <w:rPr>
          <w:rFonts w:ascii="Arial" w:hAnsi="Arial" w:cs="Arial"/>
          <w:sz w:val="22"/>
          <w:szCs w:val="22"/>
        </w:rPr>
        <w:t>expirace</w:t>
      </w:r>
      <w:proofErr w:type="spellEnd"/>
      <w:r w:rsidR="001346C4" w:rsidRPr="00340ACE">
        <w:rPr>
          <w:rFonts w:ascii="Arial" w:hAnsi="Arial" w:cs="Arial"/>
          <w:sz w:val="22"/>
          <w:szCs w:val="22"/>
        </w:rPr>
        <w:t xml:space="preserve"> musí být uveden na obalu výrobku</w:t>
      </w:r>
      <w:r w:rsidR="00340ACE" w:rsidRPr="00340ACE">
        <w:rPr>
          <w:rFonts w:ascii="Arial" w:hAnsi="Arial" w:cs="Arial"/>
          <w:sz w:val="22"/>
          <w:szCs w:val="22"/>
        </w:rPr>
        <w:t>,</w:t>
      </w:r>
      <w:r w:rsidR="00340ACE" w:rsidRPr="00340ACE">
        <w:rPr>
          <w:rFonts w:ascii="Arial" w:hAnsi="Arial" w:cs="Arial"/>
          <w:color w:val="000000"/>
          <w:sz w:val="24"/>
          <w:szCs w:val="24"/>
        </w:rPr>
        <w:t xml:space="preserve"> </w:t>
      </w:r>
      <w:r w:rsidR="00340ACE" w:rsidRPr="00340ACE">
        <w:rPr>
          <w:rFonts w:ascii="Arial" w:hAnsi="Arial" w:cs="Arial"/>
          <w:color w:val="000000"/>
          <w:sz w:val="22"/>
          <w:szCs w:val="22"/>
        </w:rPr>
        <w:t>dodacím listu nebo na protokolu o předání zboží</w:t>
      </w:r>
      <w:r w:rsidR="001346C4" w:rsidRPr="00340ACE">
        <w:rPr>
          <w:rFonts w:ascii="Arial" w:hAnsi="Arial" w:cs="Arial"/>
          <w:sz w:val="22"/>
          <w:szCs w:val="22"/>
        </w:rPr>
        <w:t>.</w:t>
      </w:r>
    </w:p>
    <w:p w14:paraId="19740F77" w14:textId="77777777" w:rsidR="00A049BA" w:rsidRPr="004E0C9A" w:rsidRDefault="00A049BA" w:rsidP="003E43D2">
      <w:pPr>
        <w:pStyle w:val="Odstavecseseznamem"/>
        <w:ind w:hanging="294"/>
        <w:rPr>
          <w:rFonts w:ascii="Arial" w:hAnsi="Arial" w:cs="Arial"/>
        </w:rPr>
      </w:pPr>
    </w:p>
    <w:p w14:paraId="14820586" w14:textId="77777777" w:rsidR="00C926FA" w:rsidRPr="004E0C9A" w:rsidRDefault="00C926FA" w:rsidP="00C926FA">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Závazek prodávajícího odevzdat zboží zahrnuje také dopravu zboží na místo odevzdání zboží, předání dokladů, které se ke zboží vztahují, včetně atestů, certifikátů, prohlášení o shodě apod.</w:t>
      </w:r>
    </w:p>
    <w:p w14:paraId="5B1AAF7C" w14:textId="77777777" w:rsidR="00A049BA" w:rsidRPr="004E0C9A" w:rsidRDefault="00A049BA" w:rsidP="00C926FA">
      <w:pPr>
        <w:pStyle w:val="Odstavecseseznamem"/>
        <w:spacing w:after="0"/>
        <w:ind w:hanging="295"/>
        <w:rPr>
          <w:rFonts w:ascii="Arial" w:hAnsi="Arial" w:cs="Arial"/>
        </w:rPr>
      </w:pPr>
    </w:p>
    <w:p w14:paraId="29CAFEAA" w14:textId="77777777" w:rsidR="00A049BA" w:rsidRPr="004E0C9A" w:rsidRDefault="007A470E"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Prodávající prohlašuje, že:</w:t>
      </w:r>
    </w:p>
    <w:p w14:paraId="6B9898B2" w14:textId="77777777" w:rsidR="00A049BA" w:rsidRPr="004E0C9A" w:rsidRDefault="007A470E" w:rsidP="003E43D2">
      <w:pPr>
        <w:numPr>
          <w:ilvl w:val="2"/>
          <w:numId w:val="11"/>
        </w:numPr>
        <w:suppressAutoHyphens w:val="0"/>
        <w:ind w:hanging="294"/>
        <w:jc w:val="both"/>
        <w:rPr>
          <w:rFonts w:ascii="Arial" w:hAnsi="Arial" w:cs="Arial"/>
          <w:sz w:val="22"/>
          <w:szCs w:val="22"/>
        </w:rPr>
      </w:pPr>
      <w:r w:rsidRPr="004E0C9A">
        <w:rPr>
          <w:rFonts w:ascii="Arial" w:hAnsi="Arial" w:cs="Arial"/>
          <w:sz w:val="22"/>
          <w:szCs w:val="22"/>
        </w:rPr>
        <w:t>je výlučným vlastníkem zboží, které kupujícímu odevzdá,</w:t>
      </w:r>
    </w:p>
    <w:p w14:paraId="5826D5CE" w14:textId="77777777" w:rsidR="00A049BA" w:rsidRPr="004E0C9A" w:rsidRDefault="007A470E" w:rsidP="003E43D2">
      <w:pPr>
        <w:numPr>
          <w:ilvl w:val="2"/>
          <w:numId w:val="11"/>
        </w:numPr>
        <w:suppressAutoHyphens w:val="0"/>
        <w:ind w:hanging="294"/>
        <w:jc w:val="both"/>
        <w:rPr>
          <w:rFonts w:ascii="Arial" w:hAnsi="Arial" w:cs="Arial"/>
          <w:sz w:val="22"/>
          <w:szCs w:val="22"/>
        </w:rPr>
      </w:pPr>
      <w:r w:rsidRPr="004E0C9A">
        <w:rPr>
          <w:rFonts w:ascii="Arial" w:hAnsi="Arial" w:cs="Arial"/>
          <w:sz w:val="22"/>
          <w:szCs w:val="22"/>
        </w:rPr>
        <w:t>zboží je nové (tzn. nepoužité, ani repasované),</w:t>
      </w:r>
    </w:p>
    <w:p w14:paraId="64E52476" w14:textId="77777777" w:rsidR="00A049BA" w:rsidRPr="004E0C9A" w:rsidRDefault="007A470E" w:rsidP="003E43D2">
      <w:pPr>
        <w:numPr>
          <w:ilvl w:val="2"/>
          <w:numId w:val="11"/>
        </w:numPr>
        <w:suppressAutoHyphens w:val="0"/>
        <w:ind w:hanging="294"/>
        <w:jc w:val="both"/>
        <w:rPr>
          <w:rFonts w:ascii="Arial" w:hAnsi="Arial" w:cs="Arial"/>
          <w:sz w:val="22"/>
          <w:szCs w:val="22"/>
        </w:rPr>
      </w:pPr>
      <w:r w:rsidRPr="004E0C9A">
        <w:rPr>
          <w:rFonts w:ascii="Arial" w:hAnsi="Arial" w:cs="Arial"/>
          <w:sz w:val="22"/>
          <w:szCs w:val="22"/>
        </w:rPr>
        <w:t>zboží má vlastnosti, které si smluvní strany ujednaly a není-li takového ujednání, takové vlastnosti, které prodávající nebo výrobce popsal nebo které kupující očekával s ohledem na povahu zboží,</w:t>
      </w:r>
    </w:p>
    <w:p w14:paraId="45B4C0E6" w14:textId="77777777" w:rsidR="00A049BA" w:rsidRPr="004E0C9A" w:rsidRDefault="007A470E" w:rsidP="003E43D2">
      <w:pPr>
        <w:numPr>
          <w:ilvl w:val="2"/>
          <w:numId w:val="11"/>
        </w:numPr>
        <w:suppressAutoHyphens w:val="0"/>
        <w:ind w:hanging="294"/>
        <w:jc w:val="both"/>
        <w:rPr>
          <w:rFonts w:ascii="Arial" w:hAnsi="Arial" w:cs="Arial"/>
          <w:sz w:val="22"/>
          <w:szCs w:val="22"/>
        </w:rPr>
      </w:pPr>
      <w:r w:rsidRPr="004E0C9A">
        <w:rPr>
          <w:rFonts w:ascii="Arial" w:hAnsi="Arial" w:cs="Arial"/>
          <w:sz w:val="22"/>
          <w:szCs w:val="22"/>
        </w:rPr>
        <w:t>zboží se hodí k účelu, který vyplývá zejm. z této smlouvy,</w:t>
      </w:r>
    </w:p>
    <w:p w14:paraId="4258FEF6" w14:textId="77777777" w:rsidR="00A049BA" w:rsidRPr="004E0C9A" w:rsidRDefault="007A470E" w:rsidP="003E43D2">
      <w:pPr>
        <w:numPr>
          <w:ilvl w:val="2"/>
          <w:numId w:val="11"/>
        </w:numPr>
        <w:suppressAutoHyphens w:val="0"/>
        <w:ind w:hanging="294"/>
        <w:jc w:val="both"/>
        <w:rPr>
          <w:rFonts w:ascii="Arial" w:hAnsi="Arial" w:cs="Arial"/>
          <w:sz w:val="22"/>
          <w:szCs w:val="22"/>
        </w:rPr>
      </w:pPr>
      <w:r w:rsidRPr="004E0C9A">
        <w:rPr>
          <w:rFonts w:ascii="Arial" w:hAnsi="Arial" w:cs="Arial"/>
          <w:sz w:val="22"/>
          <w:szCs w:val="22"/>
        </w:rPr>
        <w:t>zboží vyhovuje požadavkům právních předpisů,</w:t>
      </w:r>
    </w:p>
    <w:p w14:paraId="6B3A012D" w14:textId="77777777" w:rsidR="00A049BA" w:rsidRDefault="007A470E" w:rsidP="003E43D2">
      <w:pPr>
        <w:numPr>
          <w:ilvl w:val="2"/>
          <w:numId w:val="11"/>
        </w:numPr>
        <w:suppressAutoHyphens w:val="0"/>
        <w:ind w:hanging="294"/>
        <w:jc w:val="both"/>
        <w:rPr>
          <w:rFonts w:ascii="Arial" w:hAnsi="Arial" w:cs="Arial"/>
          <w:sz w:val="22"/>
          <w:szCs w:val="22"/>
        </w:rPr>
      </w:pPr>
      <w:r w:rsidRPr="004E0C9A">
        <w:rPr>
          <w:rFonts w:ascii="Arial" w:hAnsi="Arial" w:cs="Arial"/>
          <w:sz w:val="22"/>
          <w:szCs w:val="22"/>
        </w:rPr>
        <w:t>zboží je bez jakýchkoli jiných vad, a to i právních.</w:t>
      </w:r>
    </w:p>
    <w:p w14:paraId="2B4C0513" w14:textId="77777777" w:rsidR="000336EE" w:rsidRDefault="000336EE" w:rsidP="000336EE">
      <w:pPr>
        <w:suppressAutoHyphens w:val="0"/>
        <w:jc w:val="both"/>
        <w:rPr>
          <w:rFonts w:ascii="Arial" w:hAnsi="Arial" w:cs="Arial"/>
          <w:sz w:val="22"/>
          <w:szCs w:val="22"/>
        </w:rPr>
      </w:pPr>
    </w:p>
    <w:p w14:paraId="1E6B68C5" w14:textId="77777777" w:rsidR="00EA26F0" w:rsidRPr="00D40EF7" w:rsidRDefault="000336EE" w:rsidP="000336EE">
      <w:pPr>
        <w:numPr>
          <w:ilvl w:val="1"/>
          <w:numId w:val="11"/>
        </w:numPr>
        <w:suppressAutoHyphens w:val="0"/>
        <w:ind w:hanging="294"/>
        <w:jc w:val="both"/>
        <w:rPr>
          <w:rFonts w:ascii="Arial" w:hAnsi="Arial" w:cs="Arial"/>
          <w:sz w:val="22"/>
          <w:szCs w:val="22"/>
        </w:rPr>
      </w:pPr>
      <w:r w:rsidRPr="00D40EF7">
        <w:rPr>
          <w:rFonts w:ascii="Arial" w:hAnsi="Arial" w:cs="Arial"/>
          <w:sz w:val="22"/>
          <w:szCs w:val="22"/>
        </w:rPr>
        <w:t>Prodávající je při realizaci předmětu plnění veřejné zakázky povinen dodržet platné technické normy a ekologické požadavky a veškeré použité obaly budou šetrné k životnímu prostředí a recyklovatelné.</w:t>
      </w:r>
    </w:p>
    <w:p w14:paraId="199F1041" w14:textId="77777777" w:rsidR="00A049BA" w:rsidRDefault="00A049BA" w:rsidP="003E43D2">
      <w:pPr>
        <w:ind w:left="708" w:hanging="294"/>
        <w:jc w:val="both"/>
        <w:rPr>
          <w:rFonts w:ascii="Arial" w:hAnsi="Arial" w:cs="Arial"/>
          <w:sz w:val="24"/>
          <w:szCs w:val="24"/>
        </w:rPr>
      </w:pPr>
    </w:p>
    <w:p w14:paraId="063F5A6B" w14:textId="77777777" w:rsidR="00A049BA" w:rsidRDefault="007A470E" w:rsidP="003E43D2">
      <w:pPr>
        <w:numPr>
          <w:ilvl w:val="0"/>
          <w:numId w:val="11"/>
        </w:numPr>
        <w:suppressAutoHyphens w:val="0"/>
        <w:ind w:hanging="294"/>
        <w:jc w:val="both"/>
        <w:rPr>
          <w:rFonts w:ascii="Arial" w:hAnsi="Arial" w:cs="Arial"/>
          <w:b/>
          <w:bCs/>
          <w:sz w:val="24"/>
          <w:szCs w:val="24"/>
        </w:rPr>
      </w:pPr>
      <w:r>
        <w:rPr>
          <w:rFonts w:ascii="Arial" w:hAnsi="Arial" w:cs="Arial"/>
          <w:b/>
          <w:bCs/>
          <w:sz w:val="24"/>
          <w:szCs w:val="24"/>
        </w:rPr>
        <w:t>Lhůta, místo a způsob plnění</w:t>
      </w:r>
    </w:p>
    <w:p w14:paraId="477C7551" w14:textId="77777777" w:rsidR="00A049BA" w:rsidRPr="004E0C9A" w:rsidRDefault="007A470E"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 xml:space="preserve">Prodávající je povinen odevzdat předmět koupě do 30 dnů ode dne účinnosti této Smlouvy. </w:t>
      </w:r>
    </w:p>
    <w:p w14:paraId="0CAD71FB" w14:textId="77777777" w:rsidR="00A049BA" w:rsidRPr="004E0C9A" w:rsidRDefault="00A049BA" w:rsidP="003E43D2">
      <w:pPr>
        <w:ind w:left="1428" w:hanging="294"/>
        <w:jc w:val="both"/>
        <w:rPr>
          <w:rFonts w:ascii="Arial" w:hAnsi="Arial" w:cs="Arial"/>
          <w:sz w:val="22"/>
          <w:szCs w:val="22"/>
        </w:rPr>
      </w:pPr>
    </w:p>
    <w:p w14:paraId="74FA5D95" w14:textId="77777777" w:rsidR="00FD1E2E" w:rsidRPr="004E0C9A" w:rsidRDefault="007A470E" w:rsidP="00FD1E2E">
      <w:pPr>
        <w:numPr>
          <w:ilvl w:val="1"/>
          <w:numId w:val="11"/>
        </w:numPr>
        <w:suppressAutoHyphens w:val="0"/>
        <w:ind w:hanging="294"/>
        <w:jc w:val="both"/>
        <w:rPr>
          <w:rFonts w:ascii="Arial" w:hAnsi="Arial" w:cs="Arial"/>
          <w:bCs/>
          <w:sz w:val="22"/>
          <w:szCs w:val="22"/>
        </w:rPr>
      </w:pPr>
      <w:r w:rsidRPr="004E0C9A">
        <w:rPr>
          <w:rFonts w:ascii="Arial" w:hAnsi="Arial" w:cs="Arial"/>
          <w:sz w:val="22"/>
          <w:szCs w:val="22"/>
        </w:rPr>
        <w:t xml:space="preserve">Místem odevzdání zboží je </w:t>
      </w:r>
      <w:r w:rsidR="00FD1E2E" w:rsidRPr="004E0C9A">
        <w:rPr>
          <w:rFonts w:ascii="Arial" w:hAnsi="Arial" w:cs="Arial"/>
          <w:sz w:val="22"/>
          <w:szCs w:val="22"/>
        </w:rPr>
        <w:t xml:space="preserve">Ostravská univerzita, Přírodovědecká fakulta, </w:t>
      </w:r>
      <w:proofErr w:type="spellStart"/>
      <w:r w:rsidR="00FD1E2E" w:rsidRPr="004E0C9A">
        <w:rPr>
          <w:rFonts w:ascii="Arial" w:hAnsi="Arial" w:cs="Arial"/>
          <w:sz w:val="22"/>
          <w:szCs w:val="22"/>
        </w:rPr>
        <w:t>Chittussiho</w:t>
      </w:r>
      <w:proofErr w:type="spellEnd"/>
      <w:r w:rsidR="00FD1E2E" w:rsidRPr="004E0C9A">
        <w:rPr>
          <w:rFonts w:ascii="Arial" w:hAnsi="Arial" w:cs="Arial"/>
          <w:sz w:val="22"/>
          <w:szCs w:val="22"/>
        </w:rPr>
        <w:t xml:space="preserve"> 10, 710 00 Ostrava</w:t>
      </w:r>
      <w:r w:rsidR="00FD1E2E" w:rsidRPr="004E0C9A">
        <w:rPr>
          <w:rFonts w:ascii="Arial" w:hAnsi="Arial" w:cs="Arial"/>
          <w:bCs/>
          <w:sz w:val="22"/>
          <w:szCs w:val="22"/>
        </w:rPr>
        <w:t xml:space="preserve">. </w:t>
      </w:r>
    </w:p>
    <w:p w14:paraId="43E50E32" w14:textId="77777777" w:rsidR="00A049BA" w:rsidRPr="004E0C9A" w:rsidRDefault="00A049BA" w:rsidP="003E43D2">
      <w:pPr>
        <w:ind w:left="1428" w:hanging="294"/>
        <w:jc w:val="both"/>
        <w:rPr>
          <w:rFonts w:ascii="Arial" w:hAnsi="Arial" w:cs="Arial"/>
          <w:sz w:val="22"/>
          <w:szCs w:val="22"/>
        </w:rPr>
      </w:pPr>
    </w:p>
    <w:p w14:paraId="455E71C0" w14:textId="77777777" w:rsidR="00A049BA" w:rsidRPr="00AF1DC9" w:rsidRDefault="007A470E" w:rsidP="003E43D2">
      <w:pPr>
        <w:numPr>
          <w:ilvl w:val="1"/>
          <w:numId w:val="11"/>
        </w:numPr>
        <w:suppressAutoHyphens w:val="0"/>
        <w:ind w:hanging="294"/>
        <w:jc w:val="both"/>
        <w:rPr>
          <w:rFonts w:ascii="Arial" w:hAnsi="Arial" w:cs="Arial"/>
          <w:b/>
          <w:i/>
          <w:sz w:val="22"/>
          <w:szCs w:val="22"/>
        </w:rPr>
      </w:pPr>
      <w:r w:rsidRPr="004E0C9A">
        <w:rPr>
          <w:rFonts w:ascii="Arial" w:hAnsi="Arial" w:cs="Arial"/>
          <w:sz w:val="22"/>
          <w:szCs w:val="22"/>
        </w:rPr>
        <w:t xml:space="preserve">Osobou oprávněnou za prodávajícího je .............................. </w:t>
      </w:r>
      <w:r w:rsidRPr="00AF1DC9">
        <w:rPr>
          <w:rFonts w:ascii="Arial" w:hAnsi="Arial" w:cs="Arial"/>
          <w:b/>
          <w:i/>
          <w:sz w:val="22"/>
          <w:szCs w:val="22"/>
        </w:rPr>
        <w:t xml:space="preserve">(pozn. bude doplněno </w:t>
      </w:r>
      <w:r w:rsidR="009B7EED" w:rsidRPr="00AF1DC9">
        <w:rPr>
          <w:rFonts w:ascii="Arial" w:hAnsi="Arial" w:cs="Arial"/>
          <w:b/>
          <w:i/>
          <w:sz w:val="22"/>
          <w:szCs w:val="22"/>
        </w:rPr>
        <w:t>účastníkem</w:t>
      </w:r>
      <w:r w:rsidRPr="00AF1DC9">
        <w:rPr>
          <w:rFonts w:ascii="Arial" w:hAnsi="Arial" w:cs="Arial"/>
          <w:b/>
          <w:i/>
          <w:sz w:val="22"/>
          <w:szCs w:val="22"/>
        </w:rPr>
        <w:t xml:space="preserve"> s uvedením kontaktního e-mailu a tel.)</w:t>
      </w:r>
    </w:p>
    <w:p w14:paraId="533EA791" w14:textId="77777777" w:rsidR="00A049BA" w:rsidRPr="004E0C9A" w:rsidRDefault="00A049BA" w:rsidP="003E43D2">
      <w:pPr>
        <w:ind w:left="1428" w:hanging="294"/>
        <w:jc w:val="both"/>
        <w:rPr>
          <w:rFonts w:ascii="Arial" w:hAnsi="Arial" w:cs="Arial"/>
          <w:sz w:val="22"/>
          <w:szCs w:val="22"/>
        </w:rPr>
      </w:pPr>
    </w:p>
    <w:p w14:paraId="25AF5732" w14:textId="77777777" w:rsidR="00A049BA" w:rsidRPr="000336EE" w:rsidRDefault="000336EE" w:rsidP="001127EA">
      <w:pPr>
        <w:numPr>
          <w:ilvl w:val="1"/>
          <w:numId w:val="11"/>
        </w:numPr>
        <w:suppressAutoHyphens w:val="0"/>
        <w:ind w:left="1134"/>
        <w:jc w:val="both"/>
        <w:rPr>
          <w:sz w:val="22"/>
          <w:szCs w:val="22"/>
        </w:rPr>
      </w:pPr>
      <w:r w:rsidRPr="000336EE">
        <w:rPr>
          <w:rFonts w:ascii="Arial" w:hAnsi="Arial" w:cs="Arial"/>
          <w:sz w:val="22"/>
          <w:szCs w:val="22"/>
        </w:rPr>
        <w:t>Osobou odpovědnou za převzetí předmětu plnění je Ing. Marie Pavlíková</w:t>
      </w:r>
      <w:r w:rsidRPr="000336EE">
        <w:rPr>
          <w:rStyle w:val="Hypertextovodkaz"/>
          <w:rFonts w:ascii="Arial" w:hAnsi="Arial" w:cs="Arial"/>
          <w:color w:val="auto"/>
          <w:sz w:val="22"/>
          <w:szCs w:val="22"/>
          <w:u w:val="none"/>
        </w:rPr>
        <w:t>, e-mail: marie.pavlikova@osu.cz</w:t>
      </w:r>
      <w:r w:rsidRPr="000336EE">
        <w:rPr>
          <w:rFonts w:ascii="Arial" w:hAnsi="Arial" w:cs="Arial"/>
          <w:sz w:val="22"/>
          <w:szCs w:val="22"/>
        </w:rPr>
        <w:t>, tel.: 553462278.</w:t>
      </w:r>
    </w:p>
    <w:p w14:paraId="52B0D3C2" w14:textId="77777777" w:rsidR="00A049BA" w:rsidRPr="004E0C9A" w:rsidRDefault="00A049BA" w:rsidP="00740C18">
      <w:pPr>
        <w:ind w:left="709" w:hanging="295"/>
        <w:jc w:val="both"/>
        <w:rPr>
          <w:rFonts w:ascii="Arial" w:hAnsi="Arial" w:cs="Arial"/>
          <w:sz w:val="22"/>
          <w:szCs w:val="22"/>
        </w:rPr>
      </w:pPr>
    </w:p>
    <w:p w14:paraId="64B894F6" w14:textId="77777777" w:rsidR="00C926FA" w:rsidRPr="004E0C9A" w:rsidRDefault="00C926FA" w:rsidP="00C926FA">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Odevzdání zboží bude potvrzeno podpisem oprávněných osob prodávajícího a kupujícího na protokolu o odevzdání zboží s uvedením data odevzdání zboží.</w:t>
      </w:r>
    </w:p>
    <w:p w14:paraId="18379941" w14:textId="77777777" w:rsidR="00C926FA" w:rsidRPr="004E0C9A" w:rsidRDefault="00C926FA" w:rsidP="00740C18">
      <w:pPr>
        <w:pStyle w:val="Odstavecseseznamem"/>
        <w:spacing w:after="0"/>
        <w:ind w:hanging="295"/>
        <w:rPr>
          <w:rFonts w:ascii="Arial" w:hAnsi="Arial" w:cs="Arial"/>
        </w:rPr>
      </w:pPr>
    </w:p>
    <w:p w14:paraId="27FF1E11" w14:textId="77777777" w:rsidR="00C926FA" w:rsidRPr="004E0C9A" w:rsidRDefault="00C926FA" w:rsidP="00C926FA">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 xml:space="preserve">Kupující po </w:t>
      </w:r>
      <w:r w:rsidR="00177C9F" w:rsidRPr="004E0C9A">
        <w:rPr>
          <w:rFonts w:ascii="Arial" w:hAnsi="Arial" w:cs="Arial"/>
          <w:sz w:val="22"/>
          <w:szCs w:val="22"/>
        </w:rPr>
        <w:t xml:space="preserve">převzetí </w:t>
      </w:r>
      <w:r w:rsidRPr="004E0C9A">
        <w:rPr>
          <w:rFonts w:ascii="Arial" w:hAnsi="Arial" w:cs="Arial"/>
          <w:sz w:val="22"/>
          <w:szCs w:val="22"/>
        </w:rPr>
        <w:t xml:space="preserve">zboží provede kontrolu zjevných vad, především doby </w:t>
      </w:r>
      <w:proofErr w:type="spellStart"/>
      <w:r w:rsidRPr="00CB4A63">
        <w:rPr>
          <w:rFonts w:ascii="Arial" w:hAnsi="Arial" w:cs="Arial"/>
          <w:sz w:val="22"/>
          <w:szCs w:val="22"/>
        </w:rPr>
        <w:t>expirace</w:t>
      </w:r>
      <w:proofErr w:type="spellEnd"/>
      <w:r w:rsidRPr="00CB4A63">
        <w:rPr>
          <w:rFonts w:ascii="Arial" w:hAnsi="Arial" w:cs="Arial"/>
          <w:sz w:val="22"/>
          <w:szCs w:val="22"/>
        </w:rPr>
        <w:t xml:space="preserve"> dle čl. 3.3. této Smlouvy</w:t>
      </w:r>
      <w:r w:rsidRPr="004E0C9A">
        <w:rPr>
          <w:rFonts w:ascii="Arial" w:hAnsi="Arial" w:cs="Arial"/>
          <w:sz w:val="22"/>
          <w:szCs w:val="22"/>
        </w:rPr>
        <w:t>. Zjistí-li kupující, že zboží má vady, oznámí to prodávajícímu nejpozději do 5 pracovních dnů ode dne odevzdání zboží. Má se za to, že dnem následujícím po uplynutí 5 pracovních dnů ode dne odevzdání zboží, aniž by kupující oznámil prodávajícímu existenci vad, kupující zboží převzal.</w:t>
      </w:r>
    </w:p>
    <w:p w14:paraId="013148A6" w14:textId="77777777" w:rsidR="00C926FA" w:rsidRPr="004E0C9A" w:rsidRDefault="00C926FA" w:rsidP="00740C18">
      <w:pPr>
        <w:pStyle w:val="Odstavecseseznamem"/>
        <w:spacing w:after="0"/>
        <w:rPr>
          <w:rFonts w:ascii="Arial" w:hAnsi="Arial" w:cs="Arial"/>
        </w:rPr>
      </w:pPr>
    </w:p>
    <w:p w14:paraId="5ABCACF1" w14:textId="77777777" w:rsidR="00C926FA" w:rsidRPr="00CB4A63" w:rsidRDefault="00C926FA" w:rsidP="00C926FA">
      <w:pPr>
        <w:numPr>
          <w:ilvl w:val="1"/>
          <w:numId w:val="11"/>
        </w:numPr>
        <w:suppressAutoHyphens w:val="0"/>
        <w:ind w:hanging="294"/>
        <w:jc w:val="both"/>
        <w:rPr>
          <w:rFonts w:ascii="Arial" w:hAnsi="Arial" w:cs="Arial"/>
          <w:sz w:val="22"/>
          <w:szCs w:val="22"/>
        </w:rPr>
      </w:pPr>
      <w:r w:rsidRPr="00CB4A63">
        <w:rPr>
          <w:rFonts w:ascii="Arial" w:hAnsi="Arial" w:cs="Arial"/>
          <w:sz w:val="22"/>
          <w:szCs w:val="22"/>
        </w:rPr>
        <w:t xml:space="preserve">Nedodržení podmínky požadované doby </w:t>
      </w:r>
      <w:proofErr w:type="spellStart"/>
      <w:r w:rsidRPr="00CB4A63">
        <w:rPr>
          <w:rFonts w:ascii="Arial" w:hAnsi="Arial" w:cs="Arial"/>
          <w:sz w:val="22"/>
          <w:szCs w:val="22"/>
        </w:rPr>
        <w:t>expirace</w:t>
      </w:r>
      <w:proofErr w:type="spellEnd"/>
      <w:r w:rsidRPr="00CB4A63">
        <w:rPr>
          <w:rFonts w:ascii="Arial" w:hAnsi="Arial" w:cs="Arial"/>
          <w:sz w:val="22"/>
          <w:szCs w:val="22"/>
        </w:rPr>
        <w:t xml:space="preserve"> dle čl. 3.3. této Smlouvy je podstatným porušením smlouvy ve smyslu § 2106 zákona č. 89/2012 Sb., občanský zákoník.</w:t>
      </w:r>
    </w:p>
    <w:p w14:paraId="134392F0" w14:textId="77777777" w:rsidR="00C926FA" w:rsidRPr="004E0C9A" w:rsidRDefault="00C926FA" w:rsidP="00740C18">
      <w:pPr>
        <w:pStyle w:val="Odstavecseseznamem"/>
        <w:spacing w:after="0"/>
        <w:ind w:hanging="295"/>
        <w:rPr>
          <w:rFonts w:ascii="Arial" w:hAnsi="Arial" w:cs="Arial"/>
        </w:rPr>
      </w:pPr>
    </w:p>
    <w:p w14:paraId="2268CA05" w14:textId="77777777" w:rsidR="00C926FA" w:rsidRPr="004E0C9A" w:rsidRDefault="00C926FA" w:rsidP="00C926FA">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 xml:space="preserve">Kupující není povinen převzít zboží, které vykazuje vady, přestože by samy o sobě ani ve spojení s jinými nebránily řádnému užívání zboží nebo jeho užívání podstatným způsobem neomezovaly. Nepřevezme-li kupující zboží </w:t>
      </w:r>
      <w:r w:rsidRPr="004E0C9A">
        <w:rPr>
          <w:rFonts w:ascii="Arial" w:hAnsi="Arial" w:cs="Arial"/>
          <w:sz w:val="22"/>
          <w:szCs w:val="22"/>
        </w:rPr>
        <w:lastRenderedPageBreak/>
        <w:t>z tohoto důvodu, hledí se na ně, jako by prodávajícím nebylo odevzdáno a prodávající je v prodlení oproti lhůtě dle čl. 4.1. Smlouvy se všemi důsledky, které jsou s tím spojeny.</w:t>
      </w:r>
    </w:p>
    <w:p w14:paraId="291AEA93" w14:textId="77777777" w:rsidR="00EC653D" w:rsidRPr="001127EA" w:rsidRDefault="00EC653D" w:rsidP="001127EA">
      <w:pPr>
        <w:rPr>
          <w:rFonts w:ascii="Arial" w:hAnsi="Arial" w:cs="Arial"/>
          <w:sz w:val="24"/>
          <w:szCs w:val="24"/>
        </w:rPr>
      </w:pPr>
    </w:p>
    <w:p w14:paraId="08A5CB31" w14:textId="77777777" w:rsidR="00A049BA" w:rsidRDefault="007A470E" w:rsidP="003E43D2">
      <w:pPr>
        <w:numPr>
          <w:ilvl w:val="0"/>
          <w:numId w:val="11"/>
        </w:numPr>
        <w:suppressAutoHyphens w:val="0"/>
        <w:ind w:hanging="294"/>
        <w:jc w:val="both"/>
        <w:rPr>
          <w:rFonts w:ascii="Arial" w:hAnsi="Arial" w:cs="Arial"/>
          <w:b/>
          <w:bCs/>
          <w:sz w:val="24"/>
          <w:szCs w:val="24"/>
        </w:rPr>
      </w:pPr>
      <w:r>
        <w:rPr>
          <w:rFonts w:ascii="Arial" w:hAnsi="Arial" w:cs="Arial"/>
          <w:b/>
          <w:bCs/>
          <w:sz w:val="24"/>
          <w:szCs w:val="24"/>
        </w:rPr>
        <w:t xml:space="preserve">Cena a platební podmínky </w:t>
      </w:r>
    </w:p>
    <w:p w14:paraId="5B70DCB5" w14:textId="77777777" w:rsidR="00A049BA" w:rsidRDefault="007A470E"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Celková kupní cena za zboží dle čl. 3 této Smlouvy byla dohodou smluvních stran stanovena ve výši:</w:t>
      </w:r>
    </w:p>
    <w:p w14:paraId="13CFF7A7" w14:textId="77777777" w:rsidR="001127EA" w:rsidRDefault="001127EA" w:rsidP="001127EA">
      <w:pPr>
        <w:suppressAutoHyphens w:val="0"/>
        <w:ind w:left="1428"/>
        <w:jc w:val="both"/>
        <w:rPr>
          <w:rFonts w:ascii="Arial" w:hAnsi="Arial" w:cs="Arial"/>
          <w:sz w:val="22"/>
          <w:szCs w:val="22"/>
        </w:rPr>
      </w:pPr>
    </w:p>
    <w:p w14:paraId="2C5C8AB9" w14:textId="77777777" w:rsidR="001127EA" w:rsidRPr="004E0C9A" w:rsidRDefault="001127EA" w:rsidP="001127EA">
      <w:pPr>
        <w:suppressAutoHyphens w:val="0"/>
        <w:ind w:left="1428"/>
        <w:jc w:val="both"/>
        <w:rPr>
          <w:rFonts w:ascii="Arial" w:hAnsi="Arial" w:cs="Arial"/>
          <w:sz w:val="22"/>
          <w:szCs w:val="22"/>
        </w:rPr>
      </w:pPr>
    </w:p>
    <w:p w14:paraId="7542B8DD" w14:textId="77777777" w:rsidR="00A049BA" w:rsidRPr="004E0C9A" w:rsidRDefault="007A470E" w:rsidP="003E43D2">
      <w:pPr>
        <w:spacing w:before="120" w:line="360" w:lineRule="auto"/>
        <w:ind w:hanging="294"/>
        <w:jc w:val="both"/>
        <w:rPr>
          <w:rFonts w:ascii="Arial" w:hAnsi="Arial" w:cs="Arial"/>
          <w:b/>
          <w:sz w:val="22"/>
          <w:szCs w:val="22"/>
        </w:rPr>
      </w:pPr>
      <w:r w:rsidRPr="004E0C9A">
        <w:rPr>
          <w:rFonts w:ascii="Arial" w:hAnsi="Arial" w:cs="Arial"/>
          <w:b/>
          <w:sz w:val="22"/>
          <w:szCs w:val="22"/>
        </w:rPr>
        <w:tab/>
      </w:r>
      <w:r w:rsidRPr="004E0C9A">
        <w:rPr>
          <w:rFonts w:ascii="Arial" w:hAnsi="Arial" w:cs="Arial"/>
          <w:b/>
          <w:sz w:val="22"/>
          <w:szCs w:val="22"/>
        </w:rPr>
        <w:tab/>
      </w:r>
      <w:r w:rsidR="003E43D2" w:rsidRPr="004E0C9A">
        <w:rPr>
          <w:rFonts w:ascii="Arial" w:hAnsi="Arial" w:cs="Arial"/>
          <w:b/>
          <w:sz w:val="22"/>
          <w:szCs w:val="22"/>
        </w:rPr>
        <w:tab/>
      </w:r>
      <w:r w:rsidRPr="004E0C9A">
        <w:rPr>
          <w:rFonts w:ascii="Arial" w:hAnsi="Arial" w:cs="Arial"/>
          <w:b/>
          <w:sz w:val="22"/>
          <w:szCs w:val="22"/>
        </w:rPr>
        <w:t>bez DPH      ....................... Kč</w:t>
      </w:r>
    </w:p>
    <w:p w14:paraId="1BBAF870" w14:textId="77777777" w:rsidR="00A049BA" w:rsidRPr="004E0C9A" w:rsidRDefault="007A470E" w:rsidP="003E43D2">
      <w:pPr>
        <w:spacing w:line="360" w:lineRule="auto"/>
        <w:ind w:left="1428" w:firstLine="12"/>
        <w:jc w:val="both"/>
        <w:rPr>
          <w:rFonts w:ascii="Arial" w:hAnsi="Arial" w:cs="Arial"/>
          <w:b/>
          <w:sz w:val="22"/>
          <w:szCs w:val="22"/>
        </w:rPr>
      </w:pPr>
      <w:r w:rsidRPr="004E0C9A">
        <w:rPr>
          <w:rFonts w:ascii="Arial" w:hAnsi="Arial" w:cs="Arial"/>
          <w:b/>
          <w:sz w:val="22"/>
          <w:szCs w:val="22"/>
        </w:rPr>
        <w:t>DPH             ....................... Kč</w:t>
      </w:r>
    </w:p>
    <w:p w14:paraId="6ED9A7CB" w14:textId="77777777" w:rsidR="00A049BA" w:rsidRPr="004E0C9A" w:rsidRDefault="007A470E" w:rsidP="003E43D2">
      <w:pPr>
        <w:spacing w:line="360" w:lineRule="auto"/>
        <w:ind w:left="1122" w:firstLine="306"/>
        <w:jc w:val="both"/>
        <w:rPr>
          <w:rFonts w:ascii="Arial" w:hAnsi="Arial" w:cs="Arial"/>
          <w:b/>
          <w:sz w:val="22"/>
          <w:szCs w:val="22"/>
        </w:rPr>
      </w:pPr>
      <w:r w:rsidRPr="004E0C9A">
        <w:rPr>
          <w:rFonts w:ascii="Arial" w:hAnsi="Arial" w:cs="Arial"/>
          <w:b/>
          <w:sz w:val="22"/>
          <w:szCs w:val="22"/>
        </w:rPr>
        <w:t>s DPH          ....................... Kč</w:t>
      </w:r>
    </w:p>
    <w:p w14:paraId="2F06FF0C" w14:textId="77777777" w:rsidR="00A049BA" w:rsidRPr="004E0C9A" w:rsidRDefault="00A049BA" w:rsidP="003E43D2">
      <w:pPr>
        <w:ind w:left="709" w:hanging="294"/>
        <w:jc w:val="both"/>
        <w:rPr>
          <w:rFonts w:ascii="Arial" w:hAnsi="Arial" w:cs="Arial"/>
          <w:b/>
          <w:sz w:val="22"/>
          <w:szCs w:val="22"/>
        </w:rPr>
      </w:pPr>
    </w:p>
    <w:p w14:paraId="3A734334" w14:textId="77777777" w:rsidR="00A049BA" w:rsidRPr="006D62B0" w:rsidRDefault="007A470E" w:rsidP="003E43D2">
      <w:pPr>
        <w:numPr>
          <w:ilvl w:val="1"/>
          <w:numId w:val="11"/>
        </w:numPr>
        <w:suppressAutoHyphens w:val="0"/>
        <w:ind w:hanging="294"/>
        <w:jc w:val="both"/>
        <w:rPr>
          <w:rFonts w:ascii="Arial" w:hAnsi="Arial" w:cs="Arial"/>
          <w:sz w:val="22"/>
          <w:szCs w:val="22"/>
        </w:rPr>
      </w:pPr>
      <w:r w:rsidRPr="006D62B0">
        <w:rPr>
          <w:rFonts w:ascii="Arial" w:hAnsi="Arial" w:cs="Arial"/>
          <w:sz w:val="22"/>
          <w:szCs w:val="22"/>
        </w:rPr>
        <w:t xml:space="preserve">Položkový rozpočet celkové kupní ceny je součástí </w:t>
      </w:r>
      <w:r w:rsidR="00177C9F" w:rsidRPr="006D62B0">
        <w:rPr>
          <w:rFonts w:ascii="Arial" w:hAnsi="Arial" w:cs="Arial"/>
          <w:sz w:val="22"/>
          <w:szCs w:val="22"/>
        </w:rPr>
        <w:t>P</w:t>
      </w:r>
      <w:r w:rsidRPr="006D62B0">
        <w:rPr>
          <w:rFonts w:ascii="Arial" w:hAnsi="Arial" w:cs="Arial"/>
          <w:sz w:val="22"/>
          <w:szCs w:val="22"/>
        </w:rPr>
        <w:t>řílohy č. 1 této Smlouvy.</w:t>
      </w:r>
    </w:p>
    <w:p w14:paraId="72E6058B" w14:textId="77777777" w:rsidR="00A049BA" w:rsidRPr="004E0C9A" w:rsidRDefault="00A049BA" w:rsidP="003E43D2">
      <w:pPr>
        <w:ind w:left="708" w:hanging="294"/>
        <w:jc w:val="both"/>
        <w:rPr>
          <w:rFonts w:ascii="Arial" w:hAnsi="Arial" w:cs="Arial"/>
          <w:sz w:val="22"/>
          <w:szCs w:val="22"/>
        </w:rPr>
      </w:pPr>
    </w:p>
    <w:p w14:paraId="7D6F95A9" w14:textId="77777777" w:rsidR="00A049BA" w:rsidRPr="004E0C9A" w:rsidRDefault="007A470E"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 xml:space="preserve">Sjednaná kupní cena je konečná a není možné ji překročit. Prodávající prohlašuje, že kupní cena obsahuje jeho veškeré nutné náklady spojené s řádným a včasným splněním závazků dle této Smlouvy, zejm. s řádným odevzdáním zboží kupujícímu. </w:t>
      </w:r>
    </w:p>
    <w:p w14:paraId="3CCD7173" w14:textId="77777777" w:rsidR="00A049BA" w:rsidRPr="004E0C9A" w:rsidRDefault="00A049BA" w:rsidP="00740C18">
      <w:pPr>
        <w:pStyle w:val="Odstavecseseznamem"/>
        <w:spacing w:after="0"/>
        <w:ind w:hanging="295"/>
        <w:rPr>
          <w:rFonts w:ascii="Arial" w:hAnsi="Arial" w:cs="Arial"/>
        </w:rPr>
      </w:pPr>
    </w:p>
    <w:p w14:paraId="308628C3" w14:textId="77777777" w:rsidR="00A049BA" w:rsidRPr="004E0C9A" w:rsidRDefault="007A470E"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Platba bude uskutečněna na základě daňového dokladu vystaveného Prodávajícím se splatností do 30 dnů ode dne doručení daňového dokladu Kupujícímu. Každý daňový doklad (faktura)</w:t>
      </w:r>
      <w:r w:rsidR="006943BD">
        <w:rPr>
          <w:rFonts w:ascii="Arial" w:hAnsi="Arial" w:cs="Arial"/>
          <w:sz w:val="22"/>
          <w:szCs w:val="22"/>
        </w:rPr>
        <w:t xml:space="preserve"> </w:t>
      </w:r>
      <w:r w:rsidRPr="004E0C9A">
        <w:rPr>
          <w:rFonts w:ascii="Arial" w:hAnsi="Arial" w:cs="Arial"/>
          <w:sz w:val="22"/>
          <w:szCs w:val="22"/>
        </w:rPr>
        <w:t xml:space="preserve">bude obsahovat náležitosti daňového a účetního dokladu podle zákona č. 563/1991 Sb., o účetnictví, ve znění pozdějších předpisů a zákona č. 235/2004 Sb., o dani z přidané hodnoty, ve znění pozdějších předpisů, a dále </w:t>
      </w:r>
      <w:bookmarkStart w:id="1" w:name="_Hlk38455291"/>
      <w:r w:rsidRPr="004E0C9A">
        <w:rPr>
          <w:rFonts w:ascii="Arial" w:hAnsi="Arial" w:cs="Arial"/>
          <w:b/>
          <w:sz w:val="22"/>
          <w:szCs w:val="22"/>
        </w:rPr>
        <w:t>údaj, že</w:t>
      </w:r>
      <w:r w:rsidRPr="004E0C9A">
        <w:rPr>
          <w:rFonts w:ascii="Arial" w:hAnsi="Arial" w:cs="Arial"/>
          <w:sz w:val="22"/>
          <w:szCs w:val="22"/>
        </w:rPr>
        <w:t xml:space="preserve"> </w:t>
      </w:r>
      <w:r w:rsidRPr="004E0C9A">
        <w:rPr>
          <w:rFonts w:ascii="Arial" w:hAnsi="Arial" w:cs="Arial"/>
          <w:b/>
          <w:sz w:val="22"/>
          <w:szCs w:val="22"/>
        </w:rPr>
        <w:t xml:space="preserve">zboží bude hrazeno z projektu </w:t>
      </w:r>
      <w:r w:rsidR="00FD1E2E" w:rsidRPr="004E0C9A">
        <w:rPr>
          <w:rFonts w:ascii="Arial" w:hAnsi="Arial" w:cs="Arial"/>
          <w:b/>
          <w:sz w:val="22"/>
          <w:szCs w:val="22"/>
        </w:rPr>
        <w:t xml:space="preserve">OP VVV „Centrum výzkumu patogenity a virulence parazitů“, </w:t>
      </w:r>
      <w:proofErr w:type="spellStart"/>
      <w:r w:rsidR="00FD1E2E" w:rsidRPr="004E0C9A">
        <w:rPr>
          <w:rFonts w:ascii="Arial" w:hAnsi="Arial" w:cs="Arial"/>
          <w:b/>
          <w:sz w:val="22"/>
          <w:szCs w:val="22"/>
        </w:rPr>
        <w:t>reg</w:t>
      </w:r>
      <w:proofErr w:type="spellEnd"/>
      <w:r w:rsidR="00FD1E2E" w:rsidRPr="004E0C9A">
        <w:rPr>
          <w:rFonts w:ascii="Arial" w:hAnsi="Arial" w:cs="Arial"/>
          <w:b/>
          <w:sz w:val="22"/>
          <w:szCs w:val="22"/>
        </w:rPr>
        <w:t>. číslo CZ.02.1.01/0.0/0.0/16-019/0000759</w:t>
      </w:r>
      <w:bookmarkEnd w:id="1"/>
      <w:r w:rsidRPr="004E0C9A">
        <w:rPr>
          <w:rFonts w:ascii="Arial" w:hAnsi="Arial" w:cs="Arial"/>
          <w:sz w:val="22"/>
          <w:szCs w:val="22"/>
        </w:rPr>
        <w:t>.</w:t>
      </w:r>
      <w:r w:rsidRPr="004E0C9A">
        <w:rPr>
          <w:rFonts w:ascii="Arial" w:hAnsi="Arial" w:cs="Arial"/>
          <w:color w:val="000000"/>
          <w:sz w:val="22"/>
          <w:szCs w:val="22"/>
        </w:rPr>
        <w:t xml:space="preserve"> </w:t>
      </w:r>
      <w:r w:rsidR="00B65DB5" w:rsidRPr="00EB2692">
        <w:rPr>
          <w:rFonts w:ascii="Arial" w:hAnsi="Arial" w:cs="Arial"/>
          <w:color w:val="000000"/>
          <w:sz w:val="22"/>
          <w:szCs w:val="22"/>
        </w:rPr>
        <w:t>Údaj, že zboží bude hrazeno z projektu OP VVV bude uveden také na dodacím listu</w:t>
      </w:r>
      <w:r w:rsidR="00F6039A" w:rsidRPr="00EB2692">
        <w:rPr>
          <w:rFonts w:ascii="Arial" w:hAnsi="Arial" w:cs="Arial"/>
          <w:color w:val="000000"/>
          <w:sz w:val="22"/>
          <w:szCs w:val="22"/>
        </w:rPr>
        <w:t xml:space="preserve"> nebo na protokolu o předání zboží</w:t>
      </w:r>
      <w:r w:rsidR="00B65DB5" w:rsidRPr="00EB2692">
        <w:rPr>
          <w:rFonts w:ascii="Arial" w:hAnsi="Arial" w:cs="Arial"/>
          <w:color w:val="000000"/>
          <w:sz w:val="22"/>
          <w:szCs w:val="22"/>
        </w:rPr>
        <w:t>.</w:t>
      </w:r>
      <w:r w:rsidR="00B65DB5">
        <w:rPr>
          <w:rFonts w:ascii="Arial" w:hAnsi="Arial" w:cs="Arial"/>
          <w:color w:val="000000"/>
          <w:sz w:val="22"/>
          <w:szCs w:val="22"/>
        </w:rPr>
        <w:t xml:space="preserve"> </w:t>
      </w:r>
      <w:r w:rsidRPr="004E0C9A">
        <w:rPr>
          <w:rFonts w:ascii="Arial" w:hAnsi="Arial" w:cs="Arial"/>
          <w:sz w:val="22"/>
          <w:szCs w:val="22"/>
        </w:rPr>
        <w:t>Daňový doklad nesplňující předepsané náležitosti bude kupujícím vrácen do dne splatnosti daňového dokladu k opravě, lhůta splatnosti počíná běžet znovu ode dne doručení opraveného či nově vystaveného daňového dokladu.</w:t>
      </w:r>
      <w:r w:rsidR="003E43D2" w:rsidRPr="004E0C9A">
        <w:rPr>
          <w:rFonts w:ascii="Arial" w:hAnsi="Arial" w:cs="Arial"/>
          <w:sz w:val="22"/>
          <w:szCs w:val="22"/>
        </w:rPr>
        <w:t xml:space="preserve"> K faktuře bude přiložen dodací list s uvedením názvu a ceny zboží.</w:t>
      </w:r>
    </w:p>
    <w:p w14:paraId="25D68E78" w14:textId="77777777" w:rsidR="00A049BA" w:rsidRPr="004E0C9A" w:rsidRDefault="00A049BA" w:rsidP="003E43D2">
      <w:pPr>
        <w:ind w:hanging="294"/>
        <w:jc w:val="both"/>
        <w:rPr>
          <w:rFonts w:ascii="Arial" w:hAnsi="Arial" w:cs="Arial"/>
          <w:sz w:val="22"/>
          <w:szCs w:val="22"/>
        </w:rPr>
      </w:pPr>
    </w:p>
    <w:p w14:paraId="33244BF7" w14:textId="77777777" w:rsidR="00A049BA" w:rsidRPr="004E0C9A" w:rsidRDefault="007A470E"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Prodávající je povinen zasílat faktury elektronickými prostředky na adresu financni.uctarna@osu.cz.</w:t>
      </w:r>
    </w:p>
    <w:p w14:paraId="12830951" w14:textId="77777777" w:rsidR="00A049BA" w:rsidRPr="004E0C9A" w:rsidRDefault="00A049BA" w:rsidP="003E43D2">
      <w:pPr>
        <w:ind w:hanging="294"/>
        <w:jc w:val="both"/>
        <w:rPr>
          <w:rFonts w:ascii="Arial" w:hAnsi="Arial" w:cs="Arial"/>
          <w:sz w:val="22"/>
          <w:szCs w:val="22"/>
        </w:rPr>
      </w:pPr>
    </w:p>
    <w:p w14:paraId="48091FF3" w14:textId="77777777" w:rsidR="00A049BA" w:rsidRPr="004E0C9A" w:rsidRDefault="007A470E"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Povinnost kupujícího uhradit fakturu je splněna dnem připsání příslušné částky na účet prodávajícího.</w:t>
      </w:r>
    </w:p>
    <w:p w14:paraId="211B779C" w14:textId="77777777" w:rsidR="00A049BA" w:rsidRPr="004E0C9A" w:rsidRDefault="00A049BA" w:rsidP="00740C18">
      <w:pPr>
        <w:pStyle w:val="Odstavecseseznamem"/>
        <w:spacing w:after="0"/>
        <w:ind w:hanging="295"/>
        <w:rPr>
          <w:rFonts w:ascii="Arial" w:hAnsi="Arial" w:cs="Arial"/>
        </w:rPr>
      </w:pPr>
    </w:p>
    <w:p w14:paraId="35C85657" w14:textId="77777777" w:rsidR="00A049BA" w:rsidRPr="004E0C9A" w:rsidRDefault="007A470E"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Prodávající přebírá nebezpečí změny okolností ve smyslu § 1765 odst. 2 zákona č. 89/2012 Sb., občanský zákoník, ve znění pozdějších předpisů (dále jen „občanský zákoník“).</w:t>
      </w:r>
    </w:p>
    <w:p w14:paraId="61A52A0F" w14:textId="77777777" w:rsidR="00A049BA" w:rsidRPr="004E0C9A" w:rsidRDefault="00A049BA" w:rsidP="00740C18">
      <w:pPr>
        <w:pStyle w:val="Odstavecseseznamem"/>
        <w:spacing w:after="0"/>
        <w:ind w:hanging="295"/>
        <w:rPr>
          <w:rFonts w:ascii="Arial" w:hAnsi="Arial" w:cs="Arial"/>
        </w:rPr>
      </w:pPr>
    </w:p>
    <w:p w14:paraId="184B7537" w14:textId="77777777" w:rsidR="00A049BA" w:rsidRPr="004E0C9A" w:rsidRDefault="007A470E"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Kupující neposkytne prodávajícímu žádnou zálohu.</w:t>
      </w:r>
    </w:p>
    <w:p w14:paraId="21DC8ACF" w14:textId="77777777" w:rsidR="007206BF" w:rsidRDefault="007206BF" w:rsidP="003E43D2">
      <w:pPr>
        <w:ind w:hanging="294"/>
        <w:jc w:val="both"/>
        <w:rPr>
          <w:rFonts w:ascii="Arial" w:hAnsi="Arial" w:cs="Arial"/>
          <w:sz w:val="24"/>
          <w:szCs w:val="24"/>
        </w:rPr>
      </w:pPr>
    </w:p>
    <w:p w14:paraId="24C5FA26" w14:textId="77777777" w:rsidR="00A049BA" w:rsidRDefault="007A470E" w:rsidP="003E43D2">
      <w:pPr>
        <w:numPr>
          <w:ilvl w:val="0"/>
          <w:numId w:val="11"/>
        </w:numPr>
        <w:suppressAutoHyphens w:val="0"/>
        <w:ind w:hanging="294"/>
        <w:jc w:val="both"/>
        <w:rPr>
          <w:rFonts w:ascii="Arial" w:hAnsi="Arial" w:cs="Arial"/>
          <w:b/>
          <w:bCs/>
          <w:sz w:val="24"/>
          <w:szCs w:val="24"/>
        </w:rPr>
      </w:pPr>
      <w:r>
        <w:rPr>
          <w:rFonts w:ascii="Arial" w:hAnsi="Arial" w:cs="Arial"/>
          <w:b/>
          <w:bCs/>
          <w:sz w:val="24"/>
          <w:szCs w:val="24"/>
        </w:rPr>
        <w:t>Smluvní pokuty</w:t>
      </w:r>
    </w:p>
    <w:p w14:paraId="5A1A3A34" w14:textId="77777777" w:rsidR="00FD1E2E" w:rsidRPr="004E0C9A" w:rsidRDefault="00FD1E2E" w:rsidP="00FD1E2E">
      <w:pPr>
        <w:numPr>
          <w:ilvl w:val="1"/>
          <w:numId w:val="11"/>
        </w:numPr>
        <w:ind w:hanging="294"/>
        <w:jc w:val="both"/>
        <w:rPr>
          <w:rFonts w:ascii="Arial" w:hAnsi="Arial" w:cs="Arial"/>
          <w:sz w:val="22"/>
          <w:szCs w:val="22"/>
        </w:rPr>
      </w:pPr>
      <w:r w:rsidRPr="004E0C9A">
        <w:rPr>
          <w:rFonts w:ascii="Arial" w:hAnsi="Arial" w:cs="Arial"/>
          <w:sz w:val="22"/>
          <w:szCs w:val="22"/>
        </w:rPr>
        <w:t>V případě prodlení prodávajícího s odevzdáním zboží kupujícímu oproti lhůtě stanovené v čl. 4.1 je</w:t>
      </w:r>
      <w:r w:rsidR="00AA3D4A" w:rsidRPr="004E0C9A">
        <w:rPr>
          <w:rFonts w:ascii="Arial" w:hAnsi="Arial" w:cs="Arial"/>
          <w:sz w:val="22"/>
          <w:szCs w:val="22"/>
        </w:rPr>
        <w:t xml:space="preserve"> </w:t>
      </w:r>
      <w:r w:rsidR="002F43FD" w:rsidRPr="004E0C9A">
        <w:rPr>
          <w:rFonts w:ascii="Arial" w:hAnsi="Arial" w:cs="Arial"/>
          <w:sz w:val="22"/>
          <w:szCs w:val="22"/>
        </w:rPr>
        <w:t xml:space="preserve">prodávající povinen zaplatit </w:t>
      </w:r>
      <w:r w:rsidR="00AA3D4A" w:rsidRPr="004E0C9A">
        <w:rPr>
          <w:rFonts w:ascii="Arial" w:hAnsi="Arial" w:cs="Arial"/>
          <w:sz w:val="22"/>
          <w:szCs w:val="22"/>
        </w:rPr>
        <w:t>kupující</w:t>
      </w:r>
      <w:r w:rsidR="002F43FD" w:rsidRPr="004E0C9A">
        <w:rPr>
          <w:rFonts w:ascii="Arial" w:hAnsi="Arial" w:cs="Arial"/>
          <w:sz w:val="22"/>
          <w:szCs w:val="22"/>
        </w:rPr>
        <w:t xml:space="preserve">mu </w:t>
      </w:r>
      <w:r w:rsidR="002F43FD" w:rsidRPr="004E0C9A">
        <w:rPr>
          <w:rFonts w:ascii="Arial" w:hAnsi="Arial" w:cs="Arial"/>
          <w:sz w:val="22"/>
          <w:szCs w:val="22"/>
        </w:rPr>
        <w:lastRenderedPageBreak/>
        <w:t>smluvní pokutu ve výši</w:t>
      </w:r>
      <w:r w:rsidR="00AA3D4A" w:rsidRPr="004E0C9A">
        <w:rPr>
          <w:rFonts w:ascii="Arial" w:hAnsi="Arial" w:cs="Arial"/>
          <w:sz w:val="22"/>
          <w:szCs w:val="22"/>
        </w:rPr>
        <w:t xml:space="preserve"> </w:t>
      </w:r>
      <w:r w:rsidRPr="004E0C9A">
        <w:rPr>
          <w:rFonts w:ascii="Arial" w:hAnsi="Arial" w:cs="Arial"/>
          <w:sz w:val="22"/>
          <w:szCs w:val="22"/>
        </w:rPr>
        <w:t>0,</w:t>
      </w:r>
      <w:r w:rsidR="002F43FD" w:rsidRPr="004E0C9A">
        <w:rPr>
          <w:rFonts w:ascii="Arial" w:hAnsi="Arial" w:cs="Arial"/>
          <w:sz w:val="22"/>
          <w:szCs w:val="22"/>
        </w:rPr>
        <w:t>3</w:t>
      </w:r>
      <w:r w:rsidRPr="004E0C9A">
        <w:rPr>
          <w:rFonts w:ascii="Arial" w:hAnsi="Arial" w:cs="Arial"/>
          <w:sz w:val="22"/>
          <w:szCs w:val="22"/>
        </w:rPr>
        <w:t xml:space="preserve"> % z</w:t>
      </w:r>
      <w:r w:rsidR="002F43FD" w:rsidRPr="004E0C9A">
        <w:rPr>
          <w:rFonts w:ascii="Arial" w:hAnsi="Arial" w:cs="Arial"/>
          <w:sz w:val="22"/>
          <w:szCs w:val="22"/>
        </w:rPr>
        <w:t xml:space="preserve"> ceny nedodaného zboží (včetně DPH) za každý </w:t>
      </w:r>
      <w:r w:rsidRPr="004E0C9A">
        <w:rPr>
          <w:rFonts w:ascii="Arial" w:hAnsi="Arial" w:cs="Arial"/>
          <w:sz w:val="22"/>
          <w:szCs w:val="22"/>
        </w:rPr>
        <w:t>i započatý den prodlení.</w:t>
      </w:r>
    </w:p>
    <w:p w14:paraId="3B37B1C9" w14:textId="77777777" w:rsidR="00A049BA" w:rsidRPr="004E0C9A" w:rsidRDefault="00A049BA" w:rsidP="002B3B73">
      <w:pPr>
        <w:jc w:val="both"/>
        <w:rPr>
          <w:rFonts w:ascii="Arial" w:hAnsi="Arial" w:cs="Arial"/>
          <w:sz w:val="22"/>
          <w:szCs w:val="22"/>
        </w:rPr>
      </w:pPr>
    </w:p>
    <w:p w14:paraId="62AC3E24" w14:textId="77777777" w:rsidR="00FD1E2E" w:rsidRPr="004E0C9A" w:rsidRDefault="00FD1E2E" w:rsidP="00FD1E2E">
      <w:pPr>
        <w:numPr>
          <w:ilvl w:val="1"/>
          <w:numId w:val="11"/>
        </w:numPr>
        <w:ind w:hanging="294"/>
        <w:jc w:val="both"/>
        <w:rPr>
          <w:rFonts w:ascii="Arial" w:hAnsi="Arial" w:cs="Arial"/>
          <w:sz w:val="22"/>
          <w:szCs w:val="22"/>
        </w:rPr>
      </w:pPr>
      <w:r w:rsidRPr="004E0C9A">
        <w:rPr>
          <w:rFonts w:ascii="Arial" w:hAnsi="Arial" w:cs="Arial"/>
          <w:sz w:val="22"/>
          <w:szCs w:val="22"/>
        </w:rPr>
        <w:t>V případě prodlení kupujícího s úhradou faktury proti sjednanému termínu je pr</w:t>
      </w:r>
      <w:r w:rsidR="00AE12D4" w:rsidRPr="004E0C9A">
        <w:rPr>
          <w:rFonts w:ascii="Arial" w:hAnsi="Arial" w:cs="Arial"/>
          <w:sz w:val="22"/>
          <w:szCs w:val="22"/>
        </w:rPr>
        <w:t xml:space="preserve">odávající </w:t>
      </w:r>
      <w:r w:rsidR="004E0C9A" w:rsidRPr="004E0C9A">
        <w:rPr>
          <w:rFonts w:ascii="Arial" w:hAnsi="Arial" w:cs="Arial"/>
          <w:sz w:val="22"/>
          <w:szCs w:val="22"/>
        </w:rPr>
        <w:t xml:space="preserve">povinen zaplatit prodávajícímu </w:t>
      </w:r>
      <w:r w:rsidRPr="004E0C9A">
        <w:rPr>
          <w:rFonts w:ascii="Arial" w:hAnsi="Arial" w:cs="Arial"/>
          <w:sz w:val="22"/>
          <w:szCs w:val="22"/>
        </w:rPr>
        <w:t>smluvní pokutu ve výši 0,</w:t>
      </w:r>
      <w:r w:rsidR="004E0C9A" w:rsidRPr="004E0C9A">
        <w:rPr>
          <w:rFonts w:ascii="Arial" w:hAnsi="Arial" w:cs="Arial"/>
          <w:sz w:val="22"/>
          <w:szCs w:val="22"/>
        </w:rPr>
        <w:t>3</w:t>
      </w:r>
      <w:r w:rsidRPr="004E0C9A">
        <w:rPr>
          <w:rFonts w:ascii="Arial" w:hAnsi="Arial" w:cs="Arial"/>
          <w:sz w:val="22"/>
          <w:szCs w:val="22"/>
        </w:rPr>
        <w:t xml:space="preserve"> % z</w:t>
      </w:r>
      <w:r w:rsidR="008E554D" w:rsidRPr="004E0C9A">
        <w:rPr>
          <w:rFonts w:ascii="Arial" w:hAnsi="Arial" w:cs="Arial"/>
          <w:sz w:val="22"/>
          <w:szCs w:val="22"/>
        </w:rPr>
        <w:t> dlužné částky</w:t>
      </w:r>
      <w:r w:rsidRPr="004E0C9A">
        <w:rPr>
          <w:rFonts w:ascii="Arial" w:hAnsi="Arial" w:cs="Arial"/>
          <w:sz w:val="22"/>
          <w:szCs w:val="22"/>
        </w:rPr>
        <w:t xml:space="preserve"> za každý i započatý den prodlení.</w:t>
      </w:r>
    </w:p>
    <w:p w14:paraId="04D8C7EB" w14:textId="77777777" w:rsidR="00FD1E2E" w:rsidRPr="004E0C9A" w:rsidRDefault="00FD1E2E" w:rsidP="00740C18">
      <w:pPr>
        <w:spacing w:line="276" w:lineRule="auto"/>
        <w:ind w:left="720" w:hanging="295"/>
        <w:rPr>
          <w:rFonts w:ascii="Arial" w:eastAsia="Calibri" w:hAnsi="Arial" w:cs="Arial"/>
          <w:sz w:val="22"/>
          <w:szCs w:val="22"/>
        </w:rPr>
      </w:pPr>
    </w:p>
    <w:p w14:paraId="0B7A37E0" w14:textId="77777777" w:rsidR="00FD1E2E" w:rsidRPr="004E0C9A" w:rsidRDefault="00FD1E2E" w:rsidP="00FD1E2E">
      <w:pPr>
        <w:numPr>
          <w:ilvl w:val="1"/>
          <w:numId w:val="11"/>
        </w:numPr>
        <w:ind w:hanging="294"/>
        <w:jc w:val="both"/>
        <w:rPr>
          <w:rFonts w:ascii="Arial" w:hAnsi="Arial" w:cs="Arial"/>
          <w:sz w:val="22"/>
          <w:szCs w:val="22"/>
        </w:rPr>
      </w:pPr>
      <w:r w:rsidRPr="004E0C9A">
        <w:rPr>
          <w:rFonts w:ascii="Arial" w:hAnsi="Arial" w:cs="Arial"/>
          <w:sz w:val="22"/>
          <w:szCs w:val="22"/>
        </w:rPr>
        <w:t>Uplatněním nároku na smluvní pokutu není dotčeno oprávnění kupujícího požadovat náhradu škody způsobenou porušením povinnosti ze strany prodávajícího, které je zajišt</w:t>
      </w:r>
      <w:r w:rsidR="00AE12D4" w:rsidRPr="004E0C9A">
        <w:rPr>
          <w:rFonts w:ascii="Arial" w:hAnsi="Arial" w:cs="Arial"/>
          <w:sz w:val="22"/>
          <w:szCs w:val="22"/>
        </w:rPr>
        <w:t>ěno smluvní pokutou. To platí i </w:t>
      </w:r>
      <w:r w:rsidRPr="004E0C9A">
        <w:rPr>
          <w:rFonts w:ascii="Arial" w:hAnsi="Arial" w:cs="Arial"/>
          <w:sz w:val="22"/>
          <w:szCs w:val="22"/>
        </w:rPr>
        <w:t>tehdy, bude-li smluvní pokuta snížena rozhodnutím soudu.</w:t>
      </w:r>
    </w:p>
    <w:p w14:paraId="6ABE3403" w14:textId="77777777" w:rsidR="00A049BA" w:rsidRDefault="00A049BA" w:rsidP="003E43D2">
      <w:pPr>
        <w:ind w:hanging="294"/>
        <w:jc w:val="both"/>
        <w:rPr>
          <w:rFonts w:ascii="Arial" w:hAnsi="Arial" w:cs="Arial"/>
          <w:sz w:val="24"/>
          <w:szCs w:val="24"/>
        </w:rPr>
      </w:pPr>
    </w:p>
    <w:p w14:paraId="1DDE344E" w14:textId="77777777" w:rsidR="00A049BA" w:rsidRDefault="007A470E" w:rsidP="003E43D2">
      <w:pPr>
        <w:numPr>
          <w:ilvl w:val="0"/>
          <w:numId w:val="11"/>
        </w:numPr>
        <w:suppressAutoHyphens w:val="0"/>
        <w:ind w:hanging="294"/>
        <w:jc w:val="both"/>
        <w:rPr>
          <w:rFonts w:ascii="Arial" w:hAnsi="Arial" w:cs="Arial"/>
          <w:b/>
          <w:bCs/>
          <w:sz w:val="24"/>
          <w:szCs w:val="24"/>
        </w:rPr>
      </w:pPr>
      <w:r>
        <w:rPr>
          <w:rFonts w:ascii="Arial" w:hAnsi="Arial" w:cs="Arial"/>
          <w:b/>
          <w:bCs/>
          <w:sz w:val="24"/>
          <w:szCs w:val="24"/>
        </w:rPr>
        <w:t xml:space="preserve">Nebezpečí škody na zboží a přechod vlastnictví </w:t>
      </w:r>
    </w:p>
    <w:p w14:paraId="7089464F" w14:textId="77777777" w:rsidR="004E0C9A" w:rsidRPr="00AF1DC9" w:rsidRDefault="007A470E" w:rsidP="004E0C9A">
      <w:pPr>
        <w:numPr>
          <w:ilvl w:val="1"/>
          <w:numId w:val="11"/>
        </w:numPr>
        <w:suppressAutoHyphens w:val="0"/>
        <w:ind w:hanging="294"/>
        <w:jc w:val="both"/>
        <w:rPr>
          <w:rFonts w:ascii="Arial" w:hAnsi="Arial" w:cs="Arial"/>
          <w:b/>
          <w:bCs/>
          <w:sz w:val="22"/>
          <w:szCs w:val="22"/>
        </w:rPr>
      </w:pPr>
      <w:r w:rsidRPr="004E0C9A">
        <w:rPr>
          <w:rFonts w:ascii="Arial" w:hAnsi="Arial" w:cs="Arial"/>
          <w:bCs/>
          <w:sz w:val="22"/>
          <w:szCs w:val="22"/>
        </w:rPr>
        <w:t>Nebezpečí škody na zboží a vlastnické právo ke zboží přechází na kupujícího v okamžiku jeho převzetí kupujícím.</w:t>
      </w:r>
    </w:p>
    <w:p w14:paraId="5D5B4AD2" w14:textId="77777777" w:rsidR="00A049BA" w:rsidRPr="00AF1DC9" w:rsidRDefault="00A049BA" w:rsidP="000336EE">
      <w:pPr>
        <w:pStyle w:val="Odstavecseseznamem"/>
        <w:suppressAutoHyphens w:val="0"/>
        <w:spacing w:line="240" w:lineRule="auto"/>
        <w:ind w:left="1429"/>
        <w:jc w:val="both"/>
        <w:rPr>
          <w:rFonts w:ascii="Arial" w:hAnsi="Arial" w:cs="Arial"/>
          <w:b/>
        </w:rPr>
      </w:pPr>
    </w:p>
    <w:p w14:paraId="12523987" w14:textId="77777777" w:rsidR="00A049BA" w:rsidRDefault="007A470E" w:rsidP="003E43D2">
      <w:pPr>
        <w:numPr>
          <w:ilvl w:val="0"/>
          <w:numId w:val="11"/>
        </w:numPr>
        <w:suppressAutoHyphens w:val="0"/>
        <w:ind w:hanging="294"/>
        <w:jc w:val="both"/>
        <w:rPr>
          <w:rFonts w:ascii="Arial" w:hAnsi="Arial" w:cs="Arial"/>
          <w:b/>
          <w:sz w:val="24"/>
          <w:szCs w:val="24"/>
        </w:rPr>
      </w:pPr>
      <w:r>
        <w:rPr>
          <w:rFonts w:ascii="Arial" w:hAnsi="Arial" w:cs="Arial"/>
          <w:b/>
          <w:sz w:val="24"/>
          <w:szCs w:val="24"/>
        </w:rPr>
        <w:t>Ostatní ujednání</w:t>
      </w:r>
    </w:p>
    <w:p w14:paraId="77759E58" w14:textId="77777777" w:rsidR="00A049BA" w:rsidRPr="004E0C9A" w:rsidRDefault="000336EE" w:rsidP="003E43D2">
      <w:pPr>
        <w:numPr>
          <w:ilvl w:val="1"/>
          <w:numId w:val="11"/>
        </w:numPr>
        <w:suppressAutoHyphens w:val="0"/>
        <w:ind w:hanging="294"/>
        <w:jc w:val="both"/>
        <w:rPr>
          <w:rFonts w:ascii="Arial" w:hAnsi="Arial" w:cs="Arial"/>
          <w:sz w:val="22"/>
          <w:szCs w:val="22"/>
        </w:rPr>
      </w:pPr>
      <w:r w:rsidRPr="004D3044">
        <w:rPr>
          <w:rFonts w:ascii="Arial" w:hAnsi="Arial" w:cs="Arial"/>
          <w:sz w:val="22"/>
          <w:szCs w:val="22"/>
        </w:rPr>
        <w:t>Kupující je povinným subjektem dle zákona č. 340/2015 Sb., o registru smluv (dále jen “zákon o registru smluv“). Prodávající bere na vědomí a výslovně souhlasí s tím, že</w:t>
      </w:r>
      <w:r>
        <w:rPr>
          <w:rFonts w:ascii="Arial" w:hAnsi="Arial" w:cs="Arial"/>
          <w:sz w:val="22"/>
          <w:szCs w:val="22"/>
        </w:rPr>
        <w:t xml:space="preserve"> v případě, kdy je celková kupní cena vyšší než 50 000 Kč,</w:t>
      </w:r>
      <w:r w:rsidRPr="004D3044">
        <w:rPr>
          <w:rFonts w:ascii="Arial" w:hAnsi="Arial" w:cs="Arial"/>
          <w:sz w:val="22"/>
          <w:szCs w:val="22"/>
        </w:rPr>
        <w:t xml:space="preserve"> tato smlouva</w:t>
      </w:r>
      <w:r>
        <w:rPr>
          <w:rFonts w:ascii="Arial" w:hAnsi="Arial" w:cs="Arial"/>
          <w:sz w:val="22"/>
          <w:szCs w:val="22"/>
        </w:rPr>
        <w:t xml:space="preserve"> </w:t>
      </w:r>
      <w:r w:rsidRPr="004D3044">
        <w:rPr>
          <w:rFonts w:ascii="Arial" w:hAnsi="Arial" w:cs="Arial"/>
          <w:sz w:val="22"/>
          <w:szCs w:val="22"/>
        </w:rPr>
        <w:t>včetně všech jejích změn a dodatků podléhá uveřejnění v Registru smluv</w:t>
      </w:r>
      <w:r>
        <w:rPr>
          <w:rFonts w:ascii="Arial" w:hAnsi="Arial" w:cs="Arial"/>
          <w:sz w:val="22"/>
          <w:szCs w:val="22"/>
        </w:rPr>
        <w:t xml:space="preserve"> </w:t>
      </w:r>
      <w:r w:rsidRPr="004D3044">
        <w:rPr>
          <w:rFonts w:ascii="Arial" w:hAnsi="Arial" w:cs="Arial"/>
          <w:sz w:val="22"/>
          <w:szCs w:val="22"/>
        </w:rPr>
        <w:t>(informační systém veřejné správy, jehož správcem je Ministerstvo vnitra). Kupující se zavazuje, že provede uveřejnění této smlouvy dle příslušného zákona o registru smluv.</w:t>
      </w:r>
    </w:p>
    <w:p w14:paraId="76489FE9" w14:textId="77777777" w:rsidR="00A049BA" w:rsidRPr="004E0C9A" w:rsidRDefault="00A049BA" w:rsidP="003E43D2">
      <w:pPr>
        <w:ind w:left="1428" w:hanging="294"/>
        <w:jc w:val="both"/>
        <w:rPr>
          <w:rFonts w:ascii="Arial" w:hAnsi="Arial" w:cs="Arial"/>
          <w:sz w:val="22"/>
          <w:szCs w:val="22"/>
        </w:rPr>
      </w:pPr>
    </w:p>
    <w:p w14:paraId="5B2B96EB" w14:textId="77777777" w:rsidR="00A049BA" w:rsidRPr="004E0C9A" w:rsidRDefault="007A470E"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 xml:space="preserve">Kupující zveřejní smlouvu včetně všech jejich změn a dodatků dle odstavce </w:t>
      </w:r>
      <w:r w:rsidR="000336EE">
        <w:rPr>
          <w:rFonts w:ascii="Arial" w:hAnsi="Arial" w:cs="Arial"/>
          <w:sz w:val="22"/>
          <w:szCs w:val="22"/>
        </w:rPr>
        <w:t>8.1</w:t>
      </w:r>
      <w:r w:rsidRPr="004E0C9A">
        <w:rPr>
          <w:rFonts w:ascii="Arial" w:hAnsi="Arial" w:cs="Arial"/>
          <w:sz w:val="22"/>
          <w:szCs w:val="22"/>
        </w:rPr>
        <w:t>. tohoto článku v plném znění. V případě, že smlouva nebo dodatek obsahuje utajované informace, obchod</w:t>
      </w:r>
      <w:r w:rsidR="00427903" w:rsidRPr="004E0C9A">
        <w:rPr>
          <w:rFonts w:ascii="Arial" w:hAnsi="Arial" w:cs="Arial"/>
          <w:sz w:val="22"/>
          <w:szCs w:val="22"/>
        </w:rPr>
        <w:t>ní tajemství dle § </w:t>
      </w:r>
      <w:r w:rsidRPr="004E0C9A">
        <w:rPr>
          <w:rFonts w:ascii="Arial" w:hAnsi="Arial" w:cs="Arial"/>
          <w:sz w:val="22"/>
          <w:szCs w:val="22"/>
        </w:rPr>
        <w:t xml:space="preserve">504 </w:t>
      </w:r>
      <w:proofErr w:type="spellStart"/>
      <w:r w:rsidRPr="004E0C9A">
        <w:rPr>
          <w:rFonts w:ascii="Arial" w:hAnsi="Arial" w:cs="Arial"/>
          <w:sz w:val="22"/>
          <w:szCs w:val="22"/>
        </w:rPr>
        <w:t>obč</w:t>
      </w:r>
      <w:proofErr w:type="spellEnd"/>
      <w:r w:rsidRPr="004E0C9A">
        <w:rPr>
          <w:rFonts w:ascii="Arial" w:hAnsi="Arial" w:cs="Arial"/>
          <w:sz w:val="22"/>
          <w:szCs w:val="22"/>
        </w:rPr>
        <w:t>. zákoníku, osobní/citlivé údaje, práva duševního vlastnictví či jiné informace, které nelze poskytnout při postupu podle předpisů upravujících svobodný přístup k informacím (dále jen „chráněné informace“), je Prodávající povinen nejpozději v den uzavření smlouvy tuto skutečnost sdělit Kupujícímu, tyto i</w:t>
      </w:r>
      <w:r w:rsidR="00427903" w:rsidRPr="004E0C9A">
        <w:rPr>
          <w:rFonts w:ascii="Arial" w:hAnsi="Arial" w:cs="Arial"/>
          <w:sz w:val="22"/>
          <w:szCs w:val="22"/>
        </w:rPr>
        <w:t>nformace přesně identifikovat a </w:t>
      </w:r>
      <w:r w:rsidRPr="004E0C9A">
        <w:rPr>
          <w:rFonts w:ascii="Arial" w:hAnsi="Arial" w:cs="Arial"/>
          <w:sz w:val="22"/>
          <w:szCs w:val="22"/>
        </w:rPr>
        <w:t>kvalifikovat právní důvod jejich ochrany. Tyto části smlouvy (chráněné informace) pak Kupujícím nebudou uveřejněny. V opačném případě je Prodávající seznámen se skutečností, že zveřejnění smlouvy v plném znění dle citovaných zákonů se nepovažuje za porušení obchodního tajemství a že smlouva neobsahuj</w:t>
      </w:r>
      <w:r w:rsidR="00427903" w:rsidRPr="004E0C9A">
        <w:rPr>
          <w:rFonts w:ascii="Arial" w:hAnsi="Arial" w:cs="Arial"/>
          <w:sz w:val="22"/>
          <w:szCs w:val="22"/>
        </w:rPr>
        <w:t>e ani jiné chráněné informace a </w:t>
      </w:r>
      <w:r w:rsidRPr="004E0C9A">
        <w:rPr>
          <w:rFonts w:ascii="Arial" w:hAnsi="Arial" w:cs="Arial"/>
          <w:sz w:val="22"/>
          <w:szCs w:val="22"/>
        </w:rPr>
        <w:t>Prodávající s jejím zveřejněním výslovně souhlasí.</w:t>
      </w:r>
    </w:p>
    <w:p w14:paraId="32499727" w14:textId="77777777" w:rsidR="00A049BA" w:rsidRPr="004E0C9A" w:rsidRDefault="00A049BA" w:rsidP="003E43D2">
      <w:pPr>
        <w:ind w:left="1428" w:hanging="294"/>
        <w:jc w:val="both"/>
        <w:rPr>
          <w:rFonts w:ascii="Arial" w:hAnsi="Arial" w:cs="Arial"/>
          <w:sz w:val="22"/>
          <w:szCs w:val="22"/>
        </w:rPr>
      </w:pPr>
    </w:p>
    <w:p w14:paraId="4C388E94" w14:textId="77777777" w:rsidR="00A049BA" w:rsidRPr="004E0C9A" w:rsidRDefault="000336EE" w:rsidP="003E43D2">
      <w:pPr>
        <w:numPr>
          <w:ilvl w:val="1"/>
          <w:numId w:val="11"/>
        </w:numPr>
        <w:suppressAutoHyphens w:val="0"/>
        <w:ind w:hanging="294"/>
        <w:jc w:val="both"/>
        <w:rPr>
          <w:rFonts w:ascii="Arial" w:hAnsi="Arial" w:cs="Arial"/>
          <w:sz w:val="22"/>
          <w:szCs w:val="22"/>
        </w:rPr>
      </w:pPr>
      <w:r w:rsidRPr="004D3044">
        <w:rPr>
          <w:rFonts w:ascii="Arial" w:hAnsi="Arial" w:cs="Arial"/>
          <w:sz w:val="22"/>
          <w:szCs w:val="22"/>
        </w:rPr>
        <w:t>Tato smlouva</w:t>
      </w:r>
      <w:r>
        <w:rPr>
          <w:rFonts w:ascii="Arial" w:hAnsi="Arial" w:cs="Arial"/>
          <w:sz w:val="22"/>
          <w:szCs w:val="22"/>
        </w:rPr>
        <w:t xml:space="preserve"> v případě, že celková kupní cena je vyšší než 50 000 Kč,</w:t>
      </w:r>
      <w:r w:rsidRPr="004D3044">
        <w:rPr>
          <w:rFonts w:ascii="Arial" w:hAnsi="Arial" w:cs="Arial"/>
          <w:sz w:val="22"/>
          <w:szCs w:val="22"/>
        </w:rPr>
        <w:t xml:space="preserve"> nabývá platnosti dnem jejího uzavření a účinnosti nejdříve dnem uveřejnění smlouvy v Registru smluv. </w:t>
      </w:r>
      <w:r>
        <w:rPr>
          <w:rFonts w:ascii="Arial" w:hAnsi="Arial" w:cs="Arial"/>
          <w:sz w:val="22"/>
          <w:szCs w:val="22"/>
        </w:rPr>
        <w:t xml:space="preserve">V případě, že celková kupní cena je nižší než 50 000 Kč, </w:t>
      </w:r>
      <w:r w:rsidRPr="00DB1523">
        <w:rPr>
          <w:rFonts w:ascii="Arial" w:hAnsi="Arial" w:cs="Arial"/>
          <w:sz w:val="22"/>
          <w:szCs w:val="22"/>
        </w:rPr>
        <w:t>smlouva nabývá platnosti a účinnosti dnem jejího uzavření.</w:t>
      </w:r>
      <w:r>
        <w:rPr>
          <w:rFonts w:ascii="Arial" w:hAnsi="Arial" w:cs="Arial"/>
          <w:sz w:val="22"/>
          <w:szCs w:val="22"/>
        </w:rPr>
        <w:t xml:space="preserve"> </w:t>
      </w:r>
      <w:r w:rsidRPr="004D3044">
        <w:rPr>
          <w:rFonts w:ascii="Arial" w:hAnsi="Arial" w:cs="Arial"/>
          <w:sz w:val="22"/>
          <w:szCs w:val="22"/>
        </w:rPr>
        <w:t>O této skutečnosti Kupující Prodávajícího uvědomí.</w:t>
      </w:r>
    </w:p>
    <w:p w14:paraId="30C2B4AF" w14:textId="77777777" w:rsidR="00A049BA" w:rsidRPr="004E0C9A" w:rsidRDefault="00A049BA" w:rsidP="003E43D2">
      <w:pPr>
        <w:ind w:left="1428" w:hanging="294"/>
        <w:jc w:val="both"/>
        <w:rPr>
          <w:rFonts w:ascii="Arial" w:hAnsi="Arial" w:cs="Arial"/>
          <w:sz w:val="22"/>
          <w:szCs w:val="22"/>
        </w:rPr>
      </w:pPr>
    </w:p>
    <w:p w14:paraId="389A6D26" w14:textId="77777777" w:rsidR="00A049BA" w:rsidRPr="004E0C9A" w:rsidRDefault="007A470E"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 xml:space="preserve">Prodávající je dle ustanovení § 2 písm. e) zákona č. 320/2001 Sb., o finanční kontrole ve veřejné správě, v platném znění, osobou povinnou spolupůsobit při výkonu finanční kontroly. </w:t>
      </w:r>
    </w:p>
    <w:p w14:paraId="175A20E6" w14:textId="77777777" w:rsidR="000B6726" w:rsidRPr="004E0C9A" w:rsidRDefault="000B6726" w:rsidP="000B6726">
      <w:pPr>
        <w:suppressAutoHyphens w:val="0"/>
        <w:ind w:left="1428"/>
        <w:jc w:val="both"/>
        <w:rPr>
          <w:rFonts w:ascii="Arial" w:hAnsi="Arial" w:cs="Arial"/>
          <w:sz w:val="22"/>
          <w:szCs w:val="22"/>
        </w:rPr>
      </w:pPr>
    </w:p>
    <w:p w14:paraId="77ACE614" w14:textId="77777777" w:rsidR="000B6726" w:rsidRPr="004E0C9A" w:rsidRDefault="000B6726"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Prodávající je povinen umož</w:t>
      </w:r>
      <w:r w:rsidR="00427903" w:rsidRPr="004E0C9A">
        <w:rPr>
          <w:rFonts w:ascii="Arial" w:hAnsi="Arial" w:cs="Arial"/>
          <w:sz w:val="22"/>
          <w:szCs w:val="22"/>
        </w:rPr>
        <w:t>nit všem subjektům oprávněným k </w:t>
      </w:r>
      <w:r w:rsidRPr="004E0C9A">
        <w:rPr>
          <w:rFonts w:ascii="Arial" w:hAnsi="Arial" w:cs="Arial"/>
          <w:sz w:val="22"/>
          <w:szCs w:val="22"/>
        </w:rPr>
        <w:t>výkonu kontroly projektu, z jehož prostředků je dodávka hrazena, provést kontrolu dokladů souvisejících s plněním zakázky, a to po dobu danou právními předpisy ČR k jejich arch</w:t>
      </w:r>
      <w:r w:rsidR="00427903" w:rsidRPr="004E0C9A">
        <w:rPr>
          <w:rFonts w:ascii="Arial" w:hAnsi="Arial" w:cs="Arial"/>
          <w:sz w:val="22"/>
          <w:szCs w:val="22"/>
        </w:rPr>
        <w:t>ivaci (zákon č. 563/1991 Sb., o </w:t>
      </w:r>
      <w:r w:rsidRPr="004E0C9A">
        <w:rPr>
          <w:rFonts w:ascii="Arial" w:hAnsi="Arial" w:cs="Arial"/>
          <w:sz w:val="22"/>
          <w:szCs w:val="22"/>
        </w:rPr>
        <w:t xml:space="preserve">účetnictví, a zákon č. 235/2004 Sb., o dani z přidané hodnoty). Tyto doklady budou uchovávány způsobem </w:t>
      </w:r>
      <w:r w:rsidRPr="004E0C9A">
        <w:rPr>
          <w:rFonts w:ascii="Arial" w:hAnsi="Arial" w:cs="Arial"/>
          <w:sz w:val="22"/>
          <w:szCs w:val="22"/>
        </w:rPr>
        <w:lastRenderedPageBreak/>
        <w:t>stanoveným platnými právními předpisy. Subjekty oprávněné k výkonu k</w:t>
      </w:r>
      <w:r w:rsidR="00427903" w:rsidRPr="004E0C9A">
        <w:rPr>
          <w:rFonts w:ascii="Arial" w:hAnsi="Arial" w:cs="Arial"/>
          <w:sz w:val="22"/>
          <w:szCs w:val="22"/>
        </w:rPr>
        <w:t>ontroly mají právo přístupu i k </w:t>
      </w:r>
      <w:r w:rsidRPr="004E0C9A">
        <w:rPr>
          <w:rFonts w:ascii="Arial" w:hAnsi="Arial" w:cs="Arial"/>
          <w:sz w:val="22"/>
          <w:szCs w:val="22"/>
        </w:rPr>
        <w:t>těm částem nabídek, smluv a souvisejících dokumentů, které podléhají ochraně podle zvláštních právních předpisů (např. jako obchodní tajemství, utajované skutečnosti) za předpokladu, že budou splněny požadavky kladené právní</w:t>
      </w:r>
      <w:r w:rsidR="00427903" w:rsidRPr="004E0C9A">
        <w:rPr>
          <w:rFonts w:ascii="Arial" w:hAnsi="Arial" w:cs="Arial"/>
          <w:sz w:val="22"/>
          <w:szCs w:val="22"/>
        </w:rPr>
        <w:t>mi předpisy (např. zákonem č. </w:t>
      </w:r>
      <w:r w:rsidRPr="004E0C9A">
        <w:rPr>
          <w:rFonts w:ascii="Arial" w:hAnsi="Arial" w:cs="Arial"/>
          <w:sz w:val="22"/>
          <w:szCs w:val="22"/>
        </w:rPr>
        <w:t>255/2012 Sb., o kontrole (kontrolní řád), v platném znění). Oprávnění kontroly dle předchozí věty se vztahuje i na případné subdodavatele prodávajícího.</w:t>
      </w:r>
    </w:p>
    <w:p w14:paraId="3F0374E4" w14:textId="77777777" w:rsidR="00A049BA" w:rsidRPr="004E0C9A" w:rsidRDefault="00A049BA" w:rsidP="003E43D2">
      <w:pPr>
        <w:ind w:hanging="294"/>
        <w:jc w:val="both"/>
        <w:rPr>
          <w:rFonts w:ascii="Arial" w:hAnsi="Arial" w:cs="Arial"/>
          <w:sz w:val="22"/>
          <w:szCs w:val="22"/>
        </w:rPr>
      </w:pPr>
    </w:p>
    <w:p w14:paraId="02A830C3" w14:textId="77777777" w:rsidR="00A049BA" w:rsidRPr="004E0C9A" w:rsidRDefault="007A470E"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Ve věcech touto Smlouvou výslovně neupravených se bude tento smluvní vztah řídit ustanoveními obecně závazných právních předpisů, zejména občanským zákoníkem a předpisy souvisejícími.</w:t>
      </w:r>
    </w:p>
    <w:p w14:paraId="09636BD4" w14:textId="77777777" w:rsidR="00A049BA" w:rsidRPr="004E0C9A" w:rsidRDefault="00A049BA" w:rsidP="003E43D2">
      <w:pPr>
        <w:ind w:left="1428" w:hanging="294"/>
        <w:jc w:val="both"/>
        <w:rPr>
          <w:rFonts w:ascii="Arial" w:hAnsi="Arial" w:cs="Arial"/>
          <w:sz w:val="22"/>
          <w:szCs w:val="22"/>
        </w:rPr>
      </w:pPr>
    </w:p>
    <w:p w14:paraId="462C6654" w14:textId="77777777" w:rsidR="00A049BA" w:rsidRPr="004E0C9A" w:rsidRDefault="007A470E"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Smlouva je vyhotovena ve dvou stejnopisech s platností originálu a každá ze smluvních stran obdrží po jejich podpisu jedno vyhotovení</w:t>
      </w:r>
      <w:r w:rsidR="000336EE">
        <w:rPr>
          <w:rFonts w:ascii="Arial" w:hAnsi="Arial" w:cs="Arial"/>
          <w:sz w:val="22"/>
          <w:szCs w:val="22"/>
        </w:rPr>
        <w:t xml:space="preserve">, </w:t>
      </w:r>
      <w:r w:rsidR="000336EE" w:rsidRPr="000336EE">
        <w:rPr>
          <w:rFonts w:ascii="Arial" w:hAnsi="Arial" w:cs="Arial"/>
          <w:sz w:val="22"/>
          <w:szCs w:val="22"/>
        </w:rPr>
        <w:t>pokud je uzavřená v listinné podobě</w:t>
      </w:r>
      <w:r w:rsidRPr="004E0C9A">
        <w:rPr>
          <w:rFonts w:ascii="Arial" w:hAnsi="Arial" w:cs="Arial"/>
          <w:sz w:val="22"/>
          <w:szCs w:val="22"/>
        </w:rPr>
        <w:t>.</w:t>
      </w:r>
    </w:p>
    <w:p w14:paraId="305E8BD5" w14:textId="77777777" w:rsidR="00A049BA" w:rsidRPr="004E0C9A" w:rsidRDefault="00A049BA" w:rsidP="003E43D2">
      <w:pPr>
        <w:ind w:left="1428" w:hanging="294"/>
        <w:jc w:val="both"/>
        <w:rPr>
          <w:rFonts w:ascii="Arial" w:hAnsi="Arial" w:cs="Arial"/>
          <w:sz w:val="22"/>
          <w:szCs w:val="22"/>
        </w:rPr>
      </w:pPr>
    </w:p>
    <w:p w14:paraId="36274771" w14:textId="77777777" w:rsidR="00A049BA" w:rsidRPr="004E0C9A" w:rsidRDefault="007A470E"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Tato Smlouva může být měněna nebo doplňována pouze písemnými číslovanými dodatky podepsanými oprávněnými zástupci obou smluvních stran.</w:t>
      </w:r>
    </w:p>
    <w:p w14:paraId="1BEC8475" w14:textId="77777777" w:rsidR="00A049BA" w:rsidRPr="004E0C9A" w:rsidRDefault="00A049BA" w:rsidP="003E43D2">
      <w:pPr>
        <w:ind w:left="1428" w:hanging="294"/>
        <w:jc w:val="both"/>
        <w:rPr>
          <w:rFonts w:ascii="Arial" w:hAnsi="Arial" w:cs="Arial"/>
          <w:sz w:val="22"/>
          <w:szCs w:val="22"/>
        </w:rPr>
      </w:pPr>
    </w:p>
    <w:p w14:paraId="5BA23E24" w14:textId="77777777" w:rsidR="00A049BA" w:rsidRPr="004E0C9A" w:rsidRDefault="007A470E"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Kupující je oprávněn odstoupit od Smlouvy anebo jen částečně odstoupit od Smlouvy především v případě, že nebude uvolněna platba poskytovatele finančních prostředků (např. MŠMT) kupujícímu, nebo kupující nebude disponovat dostatečnými finančními prostředky, nebo že výdaje, které by kupujícímu na základě smlouvy měly vzniknout, budou kontrolním subjektem, označeny za nezpůsobilé. V takovém případě prodávající nebude uplatňovat nárok na náhradu škody a případné prodlení s placením daňových dokladů z tohoto důvodu.</w:t>
      </w:r>
    </w:p>
    <w:p w14:paraId="7A36C969" w14:textId="77777777" w:rsidR="00A049BA" w:rsidRPr="004E0C9A" w:rsidRDefault="00A049BA" w:rsidP="00740C18">
      <w:pPr>
        <w:pStyle w:val="Odstavecseseznamem"/>
        <w:spacing w:after="0"/>
        <w:ind w:hanging="295"/>
        <w:rPr>
          <w:rFonts w:ascii="Arial" w:hAnsi="Arial" w:cs="Arial"/>
        </w:rPr>
      </w:pPr>
    </w:p>
    <w:p w14:paraId="22D9B549" w14:textId="77777777" w:rsidR="00A049BA" w:rsidRPr="004E0C9A" w:rsidRDefault="007A470E"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Prodávající se zavazuje, že na fakturu uvede vždy takové bankovní spojení, které bude do tuzemské banky, a které bude mít v době vystavení a splatnosti faktury zveřejněno finančním úřadem na internetu, tak, jak to vyžaduje zákon č. 235/2004 Sb., o dani z přidané hodnoty, ve znění pozdějších předpisů (dále jen „zákon o DPH“), aby se kupující nedostal do pozice ručitele za odvod DPH za prodávajícího z důvodu platby na nezveřejněný či na zahraniční bankovní účet.</w:t>
      </w:r>
    </w:p>
    <w:p w14:paraId="150C79FA" w14:textId="77777777" w:rsidR="00A049BA" w:rsidRPr="004E0C9A" w:rsidRDefault="00A049BA" w:rsidP="00740C18">
      <w:pPr>
        <w:pStyle w:val="Odstavecseseznamem"/>
        <w:spacing w:after="0"/>
        <w:ind w:hanging="295"/>
        <w:rPr>
          <w:rFonts w:ascii="Arial" w:hAnsi="Arial" w:cs="Arial"/>
        </w:rPr>
      </w:pPr>
    </w:p>
    <w:p w14:paraId="1AB0381A" w14:textId="71C8DB52" w:rsidR="00A049BA" w:rsidRPr="004E0C9A" w:rsidRDefault="007A470E"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Pokud se prodávající do data splatnosti faktury stane tzv. nespolehlivým plátcem DPH ve smyslu ustanoven</w:t>
      </w:r>
      <w:r w:rsidR="00553F03">
        <w:rPr>
          <w:rFonts w:ascii="Arial" w:hAnsi="Arial" w:cs="Arial"/>
          <w:sz w:val="22"/>
          <w:szCs w:val="22"/>
        </w:rPr>
        <w:t>í</w:t>
      </w:r>
      <w:bookmarkStart w:id="2" w:name="_GoBack"/>
      <w:bookmarkEnd w:id="2"/>
      <w:r w:rsidRPr="004E0C9A">
        <w:rPr>
          <w:rFonts w:ascii="Arial" w:hAnsi="Arial" w:cs="Arial"/>
          <w:sz w:val="22"/>
          <w:szCs w:val="22"/>
        </w:rPr>
        <w:t xml:space="preserve"> § 106a zákona o DPH a kupující se tak dostane do pozice, kdy dle zákona o DPH ručí za odvod DPH ze strany prodávajícího, je prodávající povinen o této skutečnosti kupujícího bezodkladně informovat.</w:t>
      </w:r>
    </w:p>
    <w:p w14:paraId="7564ED79" w14:textId="77777777" w:rsidR="00A049BA" w:rsidRPr="004E0C9A" w:rsidRDefault="00A049BA" w:rsidP="00740C18">
      <w:pPr>
        <w:pStyle w:val="Odstavecseseznamem"/>
        <w:spacing w:after="0"/>
        <w:ind w:hanging="295"/>
        <w:rPr>
          <w:rFonts w:ascii="Arial" w:hAnsi="Arial" w:cs="Arial"/>
        </w:rPr>
      </w:pPr>
    </w:p>
    <w:p w14:paraId="3BF7255B" w14:textId="77777777" w:rsidR="00A049BA" w:rsidRPr="004E0C9A" w:rsidRDefault="007A470E"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Pokud se kupující dostane do pozice, kdy ze zákona ručí za odvod DPH za prodávajícího (např</w:t>
      </w:r>
      <w:r w:rsidR="007B2FBB" w:rsidRPr="004E0C9A">
        <w:rPr>
          <w:rFonts w:ascii="Arial" w:hAnsi="Arial" w:cs="Arial"/>
          <w:sz w:val="22"/>
          <w:szCs w:val="22"/>
        </w:rPr>
        <w:t xml:space="preserve">. z důvodů popsaných v bodě </w:t>
      </w:r>
      <w:r w:rsidR="000336EE">
        <w:rPr>
          <w:rFonts w:ascii="Arial" w:hAnsi="Arial" w:cs="Arial"/>
          <w:sz w:val="22"/>
          <w:szCs w:val="22"/>
        </w:rPr>
        <w:t>8.10</w:t>
      </w:r>
      <w:r w:rsidR="007B2FBB" w:rsidRPr="004E0C9A">
        <w:rPr>
          <w:rFonts w:ascii="Arial" w:hAnsi="Arial" w:cs="Arial"/>
          <w:sz w:val="22"/>
          <w:szCs w:val="22"/>
        </w:rPr>
        <w:t xml:space="preserve">. nebo </w:t>
      </w:r>
      <w:r w:rsidR="000336EE">
        <w:rPr>
          <w:rFonts w:ascii="Arial" w:hAnsi="Arial" w:cs="Arial"/>
          <w:sz w:val="22"/>
          <w:szCs w:val="22"/>
        </w:rPr>
        <w:t>8.11</w:t>
      </w:r>
      <w:r w:rsidRPr="004E0C9A">
        <w:rPr>
          <w:rFonts w:ascii="Arial" w:hAnsi="Arial" w:cs="Arial"/>
          <w:sz w:val="22"/>
          <w:szCs w:val="22"/>
        </w:rPr>
        <w:t>. tohoto článku), je kupující oprávněn uhradit prodávajícímu hodnotu faktury pouze ve výši bez DPH a DPH odvést na účet místně příslušného finančního úřadu prodávajícího a prodávající s tímto postupem souhlasí. Dále v případě, že nastanou</w:t>
      </w:r>
      <w:r w:rsidR="007B2FBB" w:rsidRPr="004E0C9A">
        <w:rPr>
          <w:rFonts w:ascii="Arial" w:hAnsi="Arial" w:cs="Arial"/>
          <w:sz w:val="22"/>
          <w:szCs w:val="22"/>
        </w:rPr>
        <w:t xml:space="preserve"> skutečnosti uvedené v bodě </w:t>
      </w:r>
      <w:r w:rsidR="000336EE">
        <w:rPr>
          <w:rFonts w:ascii="Arial" w:hAnsi="Arial" w:cs="Arial"/>
          <w:sz w:val="22"/>
          <w:szCs w:val="22"/>
        </w:rPr>
        <w:t>8.10</w:t>
      </w:r>
      <w:r w:rsidRPr="004E0C9A">
        <w:rPr>
          <w:rFonts w:ascii="Arial" w:hAnsi="Arial" w:cs="Arial"/>
          <w:sz w:val="22"/>
          <w:szCs w:val="22"/>
        </w:rPr>
        <w:t>. tohoto článku, má kupující také právo pozastavi</w:t>
      </w:r>
      <w:r w:rsidR="00427903" w:rsidRPr="004E0C9A">
        <w:rPr>
          <w:rFonts w:ascii="Arial" w:hAnsi="Arial" w:cs="Arial"/>
          <w:sz w:val="22"/>
          <w:szCs w:val="22"/>
        </w:rPr>
        <w:t>t platbu celé částky závazku, a </w:t>
      </w:r>
      <w:r w:rsidRPr="004E0C9A">
        <w:rPr>
          <w:rFonts w:ascii="Arial" w:hAnsi="Arial" w:cs="Arial"/>
          <w:sz w:val="22"/>
          <w:szCs w:val="22"/>
        </w:rPr>
        <w:t>to do doby, než mu prodávající sdělí číslo takového bankovního účtu, který je veden v české bance a je zveřejněn finančním úřadem. Závazek se tím v obou případech považuje za splněný řádně a včas a kupující se nedostává do prodlení s úhradou. Prodávající pro tento případ prohlašuje, že jeho místně příslušným finančním úřadem pro DPH je ……………</w:t>
      </w:r>
      <w:proofErr w:type="gramStart"/>
      <w:r w:rsidRPr="004E0C9A">
        <w:rPr>
          <w:rFonts w:ascii="Arial" w:hAnsi="Arial" w:cs="Arial"/>
          <w:sz w:val="22"/>
          <w:szCs w:val="22"/>
        </w:rPr>
        <w:t>…….</w:t>
      </w:r>
      <w:proofErr w:type="gramEnd"/>
      <w:r w:rsidRPr="004E0C9A">
        <w:rPr>
          <w:rFonts w:ascii="Arial" w:hAnsi="Arial" w:cs="Arial"/>
          <w:sz w:val="22"/>
          <w:szCs w:val="22"/>
        </w:rPr>
        <w:t xml:space="preserve">., </w:t>
      </w:r>
      <w:r w:rsidRPr="004E0C9A">
        <w:rPr>
          <w:rFonts w:ascii="Arial" w:hAnsi="Arial" w:cs="Arial"/>
          <w:b/>
          <w:i/>
          <w:sz w:val="22"/>
          <w:szCs w:val="22"/>
        </w:rPr>
        <w:t>(pozn. doplní účastník)</w:t>
      </w:r>
      <w:r w:rsidRPr="004E0C9A">
        <w:rPr>
          <w:rFonts w:ascii="Arial" w:hAnsi="Arial" w:cs="Arial"/>
          <w:sz w:val="22"/>
          <w:szCs w:val="22"/>
        </w:rPr>
        <w:t xml:space="preserve"> a že v případě </w:t>
      </w:r>
      <w:r w:rsidRPr="004E0C9A">
        <w:rPr>
          <w:rFonts w:ascii="Arial" w:hAnsi="Arial" w:cs="Arial"/>
          <w:sz w:val="22"/>
          <w:szCs w:val="22"/>
        </w:rPr>
        <w:lastRenderedPageBreak/>
        <w:t xml:space="preserve">změny místně příslušného finančního úřadu bude kupujícího o této skutečnosti neprodleně informovat, jinak prodávající ponese případné náklady plynoucí ze skutečnosti, že částka DPH nebyla včas poukázána správnému finančnímu úřadu. </w:t>
      </w:r>
    </w:p>
    <w:p w14:paraId="1360EB34" w14:textId="77777777" w:rsidR="00FD1E2E" w:rsidRPr="004E0C9A" w:rsidRDefault="00FD1E2E" w:rsidP="00FD1E2E">
      <w:pPr>
        <w:suppressAutoHyphens w:val="0"/>
        <w:ind w:left="1428"/>
        <w:jc w:val="both"/>
        <w:rPr>
          <w:rFonts w:ascii="Arial" w:hAnsi="Arial" w:cs="Arial"/>
          <w:sz w:val="22"/>
          <w:szCs w:val="22"/>
        </w:rPr>
      </w:pPr>
    </w:p>
    <w:p w14:paraId="082BE6E3" w14:textId="77777777" w:rsidR="00FD1E2E" w:rsidRDefault="00FD1E2E" w:rsidP="00FD1E2E">
      <w:pPr>
        <w:numPr>
          <w:ilvl w:val="1"/>
          <w:numId w:val="11"/>
        </w:numPr>
        <w:ind w:hanging="294"/>
        <w:jc w:val="both"/>
        <w:rPr>
          <w:rFonts w:ascii="Arial" w:hAnsi="Arial" w:cs="Arial"/>
          <w:sz w:val="22"/>
          <w:szCs w:val="22"/>
        </w:rPr>
      </w:pPr>
      <w:r w:rsidRPr="004E0C9A">
        <w:rPr>
          <w:rFonts w:ascii="Arial" w:hAnsi="Arial" w:cs="Arial"/>
          <w:sz w:val="22"/>
          <w:szCs w:val="22"/>
        </w:rPr>
        <w:t xml:space="preserve">Ustanovení </w:t>
      </w:r>
      <w:r w:rsidR="000336EE">
        <w:rPr>
          <w:rFonts w:ascii="Arial" w:hAnsi="Arial" w:cs="Arial"/>
          <w:sz w:val="22"/>
          <w:szCs w:val="22"/>
        </w:rPr>
        <w:t>8.10</w:t>
      </w:r>
      <w:r w:rsidRPr="004E0C9A">
        <w:rPr>
          <w:rFonts w:ascii="Arial" w:hAnsi="Arial" w:cs="Arial"/>
          <w:sz w:val="22"/>
          <w:szCs w:val="22"/>
        </w:rPr>
        <w:t xml:space="preserve">. až </w:t>
      </w:r>
      <w:r w:rsidR="000336EE">
        <w:rPr>
          <w:rFonts w:ascii="Arial" w:hAnsi="Arial" w:cs="Arial"/>
          <w:sz w:val="22"/>
          <w:szCs w:val="22"/>
        </w:rPr>
        <w:t>8.12</w:t>
      </w:r>
      <w:r w:rsidRPr="004E0C9A">
        <w:rPr>
          <w:rFonts w:ascii="Arial" w:hAnsi="Arial" w:cs="Arial"/>
          <w:sz w:val="22"/>
          <w:szCs w:val="22"/>
        </w:rPr>
        <w:t>. se týkají Prodávajícího, kterému je přiděleno české DIČ.</w:t>
      </w:r>
    </w:p>
    <w:p w14:paraId="17454066" w14:textId="77777777" w:rsidR="000336EE" w:rsidRDefault="000336EE" w:rsidP="000336EE">
      <w:pPr>
        <w:jc w:val="both"/>
        <w:rPr>
          <w:rFonts w:ascii="Arial" w:hAnsi="Arial" w:cs="Arial"/>
          <w:sz w:val="22"/>
          <w:szCs w:val="22"/>
        </w:rPr>
      </w:pPr>
    </w:p>
    <w:p w14:paraId="56C449CB" w14:textId="53FED1F1" w:rsidR="000336EE" w:rsidRPr="00AB0727" w:rsidRDefault="000336EE" w:rsidP="00FD1E2E">
      <w:pPr>
        <w:numPr>
          <w:ilvl w:val="1"/>
          <w:numId w:val="11"/>
        </w:numPr>
        <w:ind w:hanging="294"/>
        <w:jc w:val="both"/>
        <w:rPr>
          <w:rFonts w:ascii="Arial" w:hAnsi="Arial" w:cs="Arial"/>
          <w:sz w:val="22"/>
          <w:szCs w:val="22"/>
        </w:rPr>
      </w:pPr>
      <w:r w:rsidRPr="00AB0727">
        <w:rPr>
          <w:rFonts w:ascii="Arial" w:hAnsi="Arial" w:cs="Arial"/>
          <w:sz w:val="22"/>
          <w:szCs w:val="22"/>
        </w:rPr>
        <w:t>Prodávající se zavazuje zajistit při plnění Smlouvy pro Kupujícího dodržování pracovněprávních předpisů (zejména zákon č. 262/2006 Sb., zákoník práce, v platném znění a zákon č. 435/2004 Sb., o zaměstnanosti, v platném znění) a z nich vyplývajících povinností, zejména, že neumožní výkon nelegální práce vymezené v </w:t>
      </w:r>
      <w:proofErr w:type="spellStart"/>
      <w:r w:rsidRPr="00AB0727">
        <w:rPr>
          <w:rFonts w:ascii="Arial" w:hAnsi="Arial" w:cs="Arial"/>
          <w:sz w:val="22"/>
          <w:szCs w:val="22"/>
        </w:rPr>
        <w:t>ust</w:t>
      </w:r>
      <w:proofErr w:type="spellEnd"/>
      <w:r w:rsidRPr="00AB0727">
        <w:rPr>
          <w:rFonts w:ascii="Arial" w:hAnsi="Arial" w:cs="Arial"/>
          <w:sz w:val="22"/>
          <w:szCs w:val="22"/>
        </w:rPr>
        <w:t>. § 5 písm. e) zákona č. 435/2004 Sb., o zaměstnanosti, v platném znění. Prodávající se zavazuje zajistit tuto povinnost při plněn</w:t>
      </w:r>
      <w:r w:rsidR="00553F03">
        <w:rPr>
          <w:rFonts w:ascii="Arial" w:hAnsi="Arial" w:cs="Arial"/>
          <w:sz w:val="22"/>
          <w:szCs w:val="22"/>
        </w:rPr>
        <w:t>í</w:t>
      </w:r>
      <w:r w:rsidRPr="00AB0727">
        <w:rPr>
          <w:rFonts w:ascii="Arial" w:hAnsi="Arial" w:cs="Arial"/>
          <w:sz w:val="22"/>
          <w:szCs w:val="22"/>
        </w:rPr>
        <w:t xml:space="preserve"> Smlouvy pro Kupujícího v celém svém dodavatelském řetězci s tím, že povinnosti vymezené pracovněprávními předpisy České republiky budou adekvátně nahrazeny právními předpisy zemí, ve kterých se plnění specifikované v Příloze č. 1 této Smlouvy vyrábí.</w:t>
      </w:r>
    </w:p>
    <w:p w14:paraId="434FC830" w14:textId="77777777" w:rsidR="00A049BA" w:rsidRPr="004E0C9A" w:rsidRDefault="00A049BA" w:rsidP="003E43D2">
      <w:pPr>
        <w:ind w:left="1428" w:hanging="294"/>
        <w:jc w:val="both"/>
        <w:rPr>
          <w:rFonts w:ascii="Arial" w:hAnsi="Arial" w:cs="Arial"/>
          <w:sz w:val="22"/>
          <w:szCs w:val="22"/>
        </w:rPr>
      </w:pPr>
    </w:p>
    <w:p w14:paraId="66BFB24D" w14:textId="77777777" w:rsidR="00A049BA" w:rsidRPr="004E0C9A" w:rsidRDefault="007A470E"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Prodávající je povinen kupujícímu uhradit veškerou škodu, která mu vznikne nedodržením povinností uvedených výše v tomto článku, a navíc je kupující oprávněn odstoupit od této smlouvy. Odstoupení se stává účinným dnem jeho doručení prodávajícímu.</w:t>
      </w:r>
    </w:p>
    <w:p w14:paraId="63281E25" w14:textId="77777777" w:rsidR="00A049BA" w:rsidRPr="004E0C9A" w:rsidRDefault="00A049BA" w:rsidP="003E43D2">
      <w:pPr>
        <w:ind w:left="1428" w:hanging="294"/>
        <w:jc w:val="both"/>
        <w:rPr>
          <w:rFonts w:ascii="Arial" w:hAnsi="Arial" w:cs="Arial"/>
          <w:sz w:val="22"/>
          <w:szCs w:val="22"/>
        </w:rPr>
      </w:pPr>
    </w:p>
    <w:p w14:paraId="15195A0B" w14:textId="77777777" w:rsidR="00A049BA" w:rsidRPr="004E0C9A" w:rsidRDefault="007A470E" w:rsidP="003E43D2">
      <w:pPr>
        <w:numPr>
          <w:ilvl w:val="1"/>
          <w:numId w:val="11"/>
        </w:numPr>
        <w:suppressAutoHyphens w:val="0"/>
        <w:ind w:hanging="294"/>
        <w:jc w:val="both"/>
        <w:rPr>
          <w:rFonts w:ascii="Arial" w:hAnsi="Arial" w:cs="Arial"/>
          <w:sz w:val="22"/>
          <w:szCs w:val="22"/>
        </w:rPr>
      </w:pPr>
      <w:r w:rsidRPr="004E0C9A">
        <w:rPr>
          <w:rFonts w:ascii="Arial" w:hAnsi="Arial" w:cs="Arial"/>
          <w:sz w:val="22"/>
          <w:szCs w:val="22"/>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08A0215B" w14:textId="77777777" w:rsidR="00740C18" w:rsidRPr="004E0C9A" w:rsidRDefault="00740C18">
      <w:pPr>
        <w:ind w:left="360"/>
        <w:jc w:val="both"/>
        <w:rPr>
          <w:rFonts w:ascii="Arial" w:hAnsi="Arial" w:cs="Arial"/>
          <w:sz w:val="22"/>
          <w:szCs w:val="22"/>
          <w:u w:val="single"/>
        </w:rPr>
      </w:pPr>
    </w:p>
    <w:p w14:paraId="022C4CDF" w14:textId="77777777" w:rsidR="00A049BA" w:rsidRPr="004E0C9A" w:rsidRDefault="007A470E">
      <w:pPr>
        <w:ind w:left="360"/>
        <w:jc w:val="both"/>
        <w:rPr>
          <w:rFonts w:ascii="Arial" w:hAnsi="Arial" w:cs="Arial"/>
          <w:sz w:val="22"/>
          <w:szCs w:val="22"/>
          <w:u w:val="single"/>
        </w:rPr>
      </w:pPr>
      <w:r w:rsidRPr="004E0C9A">
        <w:rPr>
          <w:rFonts w:ascii="Arial" w:hAnsi="Arial" w:cs="Arial"/>
          <w:sz w:val="22"/>
          <w:szCs w:val="22"/>
          <w:u w:val="single"/>
        </w:rPr>
        <w:t xml:space="preserve">Přílohy: </w:t>
      </w:r>
    </w:p>
    <w:p w14:paraId="788DABF3" w14:textId="77777777" w:rsidR="00A049BA" w:rsidRPr="004E0C9A" w:rsidRDefault="007A470E">
      <w:pPr>
        <w:ind w:left="360"/>
        <w:jc w:val="both"/>
        <w:rPr>
          <w:rFonts w:ascii="Arial" w:hAnsi="Arial" w:cs="Arial"/>
          <w:sz w:val="22"/>
          <w:szCs w:val="22"/>
        </w:rPr>
      </w:pPr>
      <w:r w:rsidRPr="004E0C9A">
        <w:rPr>
          <w:rFonts w:ascii="Arial" w:hAnsi="Arial" w:cs="Arial"/>
          <w:sz w:val="22"/>
          <w:szCs w:val="22"/>
        </w:rPr>
        <w:t>Příloha č. 1 – Technická specifikace předmětu plnění</w:t>
      </w:r>
    </w:p>
    <w:p w14:paraId="6E0A782C" w14:textId="77777777" w:rsidR="00A049BA" w:rsidRPr="004E0C9A" w:rsidRDefault="00A049BA">
      <w:pPr>
        <w:pStyle w:val="Zkladntext"/>
        <w:spacing w:line="240" w:lineRule="atLeast"/>
        <w:rPr>
          <w:rFonts w:ascii="Arial" w:hAnsi="Arial" w:cs="Arial"/>
          <w:sz w:val="22"/>
          <w:szCs w:val="22"/>
        </w:rPr>
      </w:pPr>
    </w:p>
    <w:tbl>
      <w:tblPr>
        <w:tblW w:w="8706" w:type="dxa"/>
        <w:tblInd w:w="364" w:type="dxa"/>
        <w:tblCellMar>
          <w:left w:w="70" w:type="dxa"/>
          <w:right w:w="70" w:type="dxa"/>
        </w:tblCellMar>
        <w:tblLook w:val="04A0" w:firstRow="1" w:lastRow="0" w:firstColumn="1" w:lastColumn="0" w:noHBand="0" w:noVBand="1"/>
      </w:tblPr>
      <w:tblGrid>
        <w:gridCol w:w="4084"/>
        <w:gridCol w:w="511"/>
        <w:gridCol w:w="4111"/>
      </w:tblGrid>
      <w:tr w:rsidR="00A049BA" w:rsidRPr="004E0C9A" w14:paraId="14139B60" w14:textId="77777777">
        <w:tc>
          <w:tcPr>
            <w:tcW w:w="4084" w:type="dxa"/>
            <w:shd w:val="clear" w:color="auto" w:fill="auto"/>
          </w:tcPr>
          <w:p w14:paraId="22B11A4F" w14:textId="77777777" w:rsidR="00A049BA" w:rsidRPr="004E0C9A" w:rsidRDefault="007A470E">
            <w:pPr>
              <w:pStyle w:val="Zhlav"/>
              <w:tabs>
                <w:tab w:val="left" w:pos="708"/>
              </w:tabs>
              <w:jc w:val="center"/>
              <w:rPr>
                <w:rFonts w:ascii="Arial" w:hAnsi="Arial" w:cs="Arial"/>
                <w:sz w:val="22"/>
                <w:szCs w:val="22"/>
              </w:rPr>
            </w:pPr>
            <w:r w:rsidRPr="004E0C9A">
              <w:rPr>
                <w:rFonts w:ascii="Arial" w:hAnsi="Arial" w:cs="Arial"/>
                <w:sz w:val="22"/>
                <w:szCs w:val="22"/>
              </w:rPr>
              <w:t>Za Kupujícího dne …</w:t>
            </w:r>
            <w:proofErr w:type="gramStart"/>
            <w:r w:rsidRPr="004E0C9A">
              <w:rPr>
                <w:rFonts w:ascii="Arial" w:hAnsi="Arial" w:cs="Arial"/>
                <w:sz w:val="22"/>
                <w:szCs w:val="22"/>
              </w:rPr>
              <w:t>…….</w:t>
            </w:r>
            <w:proofErr w:type="gramEnd"/>
            <w:r w:rsidRPr="004E0C9A">
              <w:rPr>
                <w:rFonts w:ascii="Arial" w:hAnsi="Arial" w:cs="Arial"/>
                <w:sz w:val="22"/>
                <w:szCs w:val="22"/>
              </w:rPr>
              <w:t>….</w:t>
            </w:r>
          </w:p>
        </w:tc>
        <w:tc>
          <w:tcPr>
            <w:tcW w:w="511" w:type="dxa"/>
            <w:shd w:val="clear" w:color="auto" w:fill="auto"/>
          </w:tcPr>
          <w:p w14:paraId="7F4B18F2" w14:textId="77777777" w:rsidR="00A049BA" w:rsidRPr="004E0C9A" w:rsidRDefault="00A049BA">
            <w:pPr>
              <w:jc w:val="center"/>
              <w:rPr>
                <w:rFonts w:ascii="Arial" w:hAnsi="Arial" w:cs="Arial"/>
                <w:sz w:val="22"/>
                <w:szCs w:val="22"/>
              </w:rPr>
            </w:pPr>
          </w:p>
        </w:tc>
        <w:tc>
          <w:tcPr>
            <w:tcW w:w="4111" w:type="dxa"/>
            <w:shd w:val="clear" w:color="auto" w:fill="auto"/>
          </w:tcPr>
          <w:p w14:paraId="7F08EA5B" w14:textId="77777777" w:rsidR="00A049BA" w:rsidRPr="004E0C9A" w:rsidRDefault="007A470E">
            <w:pPr>
              <w:jc w:val="center"/>
              <w:rPr>
                <w:rFonts w:ascii="Arial" w:hAnsi="Arial" w:cs="Arial"/>
                <w:sz w:val="22"/>
                <w:szCs w:val="22"/>
              </w:rPr>
            </w:pPr>
            <w:r w:rsidRPr="004E0C9A">
              <w:rPr>
                <w:rFonts w:ascii="Arial" w:hAnsi="Arial" w:cs="Arial"/>
                <w:sz w:val="22"/>
                <w:szCs w:val="22"/>
              </w:rPr>
              <w:t>Za Prodávajícího dne ………</w:t>
            </w:r>
            <w:proofErr w:type="gramStart"/>
            <w:r w:rsidRPr="004E0C9A">
              <w:rPr>
                <w:rFonts w:ascii="Arial" w:hAnsi="Arial" w:cs="Arial"/>
                <w:sz w:val="22"/>
                <w:szCs w:val="22"/>
              </w:rPr>
              <w:t>…….</w:t>
            </w:r>
            <w:proofErr w:type="gramEnd"/>
            <w:r w:rsidRPr="004E0C9A">
              <w:rPr>
                <w:rFonts w:ascii="Arial" w:hAnsi="Arial" w:cs="Arial"/>
                <w:sz w:val="22"/>
                <w:szCs w:val="22"/>
              </w:rPr>
              <w:t>.</w:t>
            </w:r>
          </w:p>
        </w:tc>
      </w:tr>
      <w:tr w:rsidR="00A049BA" w14:paraId="0925A014" w14:textId="77777777">
        <w:trPr>
          <w:trHeight w:val="1089"/>
        </w:trPr>
        <w:tc>
          <w:tcPr>
            <w:tcW w:w="4084" w:type="dxa"/>
            <w:tcBorders>
              <w:bottom w:val="dashSmallGap" w:sz="8" w:space="0" w:color="00000A"/>
            </w:tcBorders>
            <w:shd w:val="clear" w:color="auto" w:fill="auto"/>
          </w:tcPr>
          <w:p w14:paraId="4F3C5E28" w14:textId="77777777" w:rsidR="00A049BA" w:rsidRDefault="00A049BA">
            <w:pPr>
              <w:rPr>
                <w:rFonts w:ascii="Arial" w:hAnsi="Arial" w:cs="Arial"/>
                <w:sz w:val="24"/>
                <w:szCs w:val="24"/>
              </w:rPr>
            </w:pPr>
          </w:p>
          <w:p w14:paraId="59F50BC8" w14:textId="77777777" w:rsidR="00A049BA" w:rsidRDefault="00A049BA">
            <w:pPr>
              <w:rPr>
                <w:rFonts w:ascii="Arial" w:hAnsi="Arial" w:cs="Arial"/>
                <w:sz w:val="24"/>
                <w:szCs w:val="24"/>
              </w:rPr>
            </w:pPr>
          </w:p>
          <w:p w14:paraId="28D1DD09" w14:textId="77777777" w:rsidR="00740C18" w:rsidRDefault="00740C18">
            <w:pPr>
              <w:rPr>
                <w:rFonts w:ascii="Arial" w:hAnsi="Arial" w:cs="Arial"/>
                <w:sz w:val="24"/>
                <w:szCs w:val="24"/>
              </w:rPr>
            </w:pPr>
          </w:p>
          <w:p w14:paraId="161972E5" w14:textId="77777777" w:rsidR="00740C18" w:rsidRDefault="00740C18">
            <w:pPr>
              <w:rPr>
                <w:rFonts w:ascii="Arial" w:hAnsi="Arial" w:cs="Arial"/>
                <w:sz w:val="24"/>
                <w:szCs w:val="24"/>
              </w:rPr>
            </w:pPr>
          </w:p>
          <w:p w14:paraId="69597FC0" w14:textId="77777777" w:rsidR="00740C18" w:rsidRDefault="00740C18">
            <w:pPr>
              <w:rPr>
                <w:rFonts w:ascii="Arial" w:hAnsi="Arial" w:cs="Arial"/>
                <w:sz w:val="24"/>
                <w:szCs w:val="24"/>
              </w:rPr>
            </w:pPr>
          </w:p>
          <w:p w14:paraId="2986CA4F" w14:textId="77777777" w:rsidR="00A049BA" w:rsidRDefault="00A049BA">
            <w:pPr>
              <w:jc w:val="center"/>
              <w:rPr>
                <w:rFonts w:ascii="Arial" w:hAnsi="Arial" w:cs="Arial"/>
                <w:sz w:val="24"/>
                <w:szCs w:val="24"/>
              </w:rPr>
            </w:pPr>
          </w:p>
        </w:tc>
        <w:tc>
          <w:tcPr>
            <w:tcW w:w="511" w:type="dxa"/>
            <w:shd w:val="clear" w:color="auto" w:fill="auto"/>
          </w:tcPr>
          <w:p w14:paraId="330BFF35" w14:textId="77777777" w:rsidR="00A049BA" w:rsidRDefault="00A049BA">
            <w:pPr>
              <w:rPr>
                <w:rFonts w:ascii="Arial" w:hAnsi="Arial" w:cs="Arial"/>
                <w:sz w:val="24"/>
                <w:szCs w:val="24"/>
              </w:rPr>
            </w:pPr>
          </w:p>
        </w:tc>
        <w:tc>
          <w:tcPr>
            <w:tcW w:w="4111" w:type="dxa"/>
            <w:tcBorders>
              <w:bottom w:val="dashSmallGap" w:sz="8" w:space="0" w:color="00000A"/>
            </w:tcBorders>
            <w:shd w:val="clear" w:color="auto" w:fill="auto"/>
          </w:tcPr>
          <w:p w14:paraId="6E4A6B2B" w14:textId="77777777" w:rsidR="00A049BA" w:rsidRDefault="007A470E">
            <w:pPr>
              <w:rPr>
                <w:rFonts w:ascii="Arial" w:hAnsi="Arial" w:cs="Arial"/>
                <w:sz w:val="24"/>
                <w:szCs w:val="24"/>
              </w:rPr>
            </w:pPr>
            <w:r>
              <w:rPr>
                <w:rFonts w:ascii="Arial" w:hAnsi="Arial" w:cs="Arial"/>
                <w:sz w:val="24"/>
                <w:szCs w:val="24"/>
              </w:rPr>
              <w:t xml:space="preserve"> </w:t>
            </w:r>
          </w:p>
          <w:p w14:paraId="37FE456F" w14:textId="77777777" w:rsidR="00A049BA" w:rsidRDefault="00A049BA">
            <w:pPr>
              <w:rPr>
                <w:rFonts w:ascii="Arial" w:hAnsi="Arial" w:cs="Arial"/>
                <w:sz w:val="24"/>
                <w:szCs w:val="24"/>
              </w:rPr>
            </w:pPr>
          </w:p>
          <w:p w14:paraId="30BA940F" w14:textId="77777777" w:rsidR="00A049BA" w:rsidRDefault="00A049BA">
            <w:pPr>
              <w:rPr>
                <w:rFonts w:ascii="Arial" w:hAnsi="Arial" w:cs="Arial"/>
                <w:sz w:val="24"/>
                <w:szCs w:val="24"/>
              </w:rPr>
            </w:pPr>
          </w:p>
          <w:p w14:paraId="00CECA09" w14:textId="77777777" w:rsidR="00A049BA" w:rsidRDefault="00A049BA">
            <w:pPr>
              <w:rPr>
                <w:rFonts w:ascii="Arial" w:hAnsi="Arial" w:cs="Arial"/>
                <w:sz w:val="24"/>
                <w:szCs w:val="24"/>
              </w:rPr>
            </w:pPr>
          </w:p>
          <w:p w14:paraId="182972CB" w14:textId="77777777" w:rsidR="00A049BA" w:rsidRDefault="00A049BA">
            <w:pPr>
              <w:pStyle w:val="Zhlav"/>
              <w:tabs>
                <w:tab w:val="left" w:pos="708"/>
              </w:tabs>
              <w:rPr>
                <w:rFonts w:ascii="Arial" w:hAnsi="Arial" w:cs="Arial"/>
                <w:sz w:val="24"/>
                <w:szCs w:val="24"/>
              </w:rPr>
            </w:pPr>
          </w:p>
        </w:tc>
      </w:tr>
      <w:tr w:rsidR="00A049BA" w14:paraId="758B171D" w14:textId="77777777">
        <w:trPr>
          <w:trHeight w:val="581"/>
        </w:trPr>
        <w:tc>
          <w:tcPr>
            <w:tcW w:w="4084" w:type="dxa"/>
            <w:tcBorders>
              <w:top w:val="dashSmallGap" w:sz="8" w:space="0" w:color="00000A"/>
            </w:tcBorders>
            <w:shd w:val="clear" w:color="auto" w:fill="auto"/>
          </w:tcPr>
          <w:p w14:paraId="037AE571" w14:textId="77777777" w:rsidR="000336EE" w:rsidRPr="000336EE" w:rsidRDefault="000336EE" w:rsidP="000336EE">
            <w:pPr>
              <w:spacing w:before="120"/>
              <w:jc w:val="center"/>
              <w:rPr>
                <w:rFonts w:ascii="Arial" w:hAnsi="Arial" w:cs="Arial"/>
                <w:bCs/>
                <w:sz w:val="22"/>
                <w:szCs w:val="22"/>
              </w:rPr>
            </w:pPr>
            <w:r w:rsidRPr="000336EE">
              <w:rPr>
                <w:rFonts w:ascii="Arial" w:hAnsi="Arial" w:cs="Arial"/>
                <w:bCs/>
                <w:sz w:val="22"/>
                <w:szCs w:val="22"/>
              </w:rPr>
              <w:t>doc. RNDr. Jan Hradecký, Ph.D.</w:t>
            </w:r>
          </w:p>
          <w:p w14:paraId="1CC0C46E" w14:textId="77777777" w:rsidR="009F1501" w:rsidRPr="000336EE" w:rsidRDefault="000336EE" w:rsidP="000336EE">
            <w:pPr>
              <w:jc w:val="center"/>
              <w:rPr>
                <w:rFonts w:ascii="Arial" w:hAnsi="Arial" w:cs="Arial"/>
                <w:bCs/>
                <w:sz w:val="22"/>
                <w:szCs w:val="22"/>
              </w:rPr>
            </w:pPr>
            <w:r w:rsidRPr="000336EE">
              <w:rPr>
                <w:rFonts w:ascii="Arial" w:hAnsi="Arial" w:cs="Arial"/>
                <w:bCs/>
                <w:sz w:val="22"/>
                <w:szCs w:val="22"/>
              </w:rPr>
              <w:t>děkan Přírodovědecké fakulty Ostravské univerzity</w:t>
            </w:r>
          </w:p>
          <w:p w14:paraId="2A3C7DC7" w14:textId="77777777" w:rsidR="009F1501" w:rsidRPr="004E0C9A" w:rsidRDefault="009F1501" w:rsidP="009F1501">
            <w:pPr>
              <w:jc w:val="center"/>
              <w:rPr>
                <w:rFonts w:ascii="Arial" w:hAnsi="Arial" w:cs="Arial"/>
                <w:bCs/>
                <w:sz w:val="22"/>
                <w:szCs w:val="22"/>
              </w:rPr>
            </w:pPr>
          </w:p>
          <w:p w14:paraId="6DB1F3E6" w14:textId="77777777" w:rsidR="00A049BA" w:rsidRPr="004E0C9A" w:rsidRDefault="00A049BA" w:rsidP="004E0C9A">
            <w:pPr>
              <w:jc w:val="center"/>
              <w:rPr>
                <w:rFonts w:ascii="Arial" w:hAnsi="Arial" w:cs="Arial"/>
                <w:sz w:val="22"/>
                <w:szCs w:val="22"/>
              </w:rPr>
            </w:pPr>
          </w:p>
        </w:tc>
        <w:tc>
          <w:tcPr>
            <w:tcW w:w="511" w:type="dxa"/>
            <w:shd w:val="clear" w:color="auto" w:fill="auto"/>
          </w:tcPr>
          <w:p w14:paraId="5EE6B461" w14:textId="77777777" w:rsidR="00A049BA" w:rsidRPr="004E0C9A" w:rsidRDefault="00A049BA">
            <w:pPr>
              <w:jc w:val="center"/>
              <w:rPr>
                <w:rFonts w:ascii="Arial" w:hAnsi="Arial" w:cs="Arial"/>
                <w:sz w:val="22"/>
                <w:szCs w:val="22"/>
              </w:rPr>
            </w:pPr>
          </w:p>
        </w:tc>
        <w:tc>
          <w:tcPr>
            <w:tcW w:w="4111" w:type="dxa"/>
            <w:tcBorders>
              <w:top w:val="dashSmallGap" w:sz="8" w:space="0" w:color="00000A"/>
            </w:tcBorders>
            <w:shd w:val="clear" w:color="auto" w:fill="auto"/>
          </w:tcPr>
          <w:p w14:paraId="53A2CC2C" w14:textId="77777777" w:rsidR="009F1501" w:rsidRPr="004E0C9A" w:rsidRDefault="009F1501" w:rsidP="009F1501">
            <w:pPr>
              <w:spacing w:before="120"/>
              <w:jc w:val="center"/>
              <w:rPr>
                <w:rFonts w:ascii="Arial" w:hAnsi="Arial" w:cs="Arial"/>
                <w:i/>
                <w:sz w:val="22"/>
                <w:szCs w:val="22"/>
              </w:rPr>
            </w:pPr>
            <w:r w:rsidRPr="004E0C9A">
              <w:rPr>
                <w:rFonts w:ascii="Arial" w:hAnsi="Arial" w:cs="Arial"/>
                <w:b/>
                <w:i/>
                <w:sz w:val="22"/>
                <w:szCs w:val="22"/>
                <w:highlight w:val="lightGray"/>
              </w:rPr>
              <w:t>(vyplní účastník</w:t>
            </w:r>
            <w:r w:rsidRPr="004E0C9A">
              <w:rPr>
                <w:rFonts w:ascii="Arial" w:hAnsi="Arial" w:cs="Arial"/>
                <w:i/>
                <w:sz w:val="22"/>
                <w:szCs w:val="22"/>
                <w:highlight w:val="lightGray"/>
              </w:rPr>
              <w:t>)</w:t>
            </w:r>
          </w:p>
          <w:p w14:paraId="277F9325" w14:textId="77777777" w:rsidR="009F1501" w:rsidRPr="004E0C9A" w:rsidRDefault="009F1501">
            <w:pPr>
              <w:spacing w:before="120"/>
              <w:jc w:val="center"/>
              <w:rPr>
                <w:rFonts w:ascii="Arial" w:hAnsi="Arial" w:cs="Arial"/>
                <w:sz w:val="22"/>
                <w:szCs w:val="22"/>
              </w:rPr>
            </w:pPr>
          </w:p>
          <w:p w14:paraId="643CC024" w14:textId="77777777" w:rsidR="00A049BA" w:rsidRPr="004E0C9A" w:rsidRDefault="007A470E">
            <w:pPr>
              <w:spacing w:before="120"/>
              <w:jc w:val="center"/>
              <w:rPr>
                <w:rFonts w:ascii="Arial" w:hAnsi="Arial" w:cs="Arial"/>
                <w:sz w:val="22"/>
                <w:szCs w:val="22"/>
              </w:rPr>
            </w:pPr>
            <w:r w:rsidRPr="004E0C9A">
              <w:rPr>
                <w:rFonts w:ascii="Arial" w:hAnsi="Arial" w:cs="Arial"/>
                <w:sz w:val="22"/>
                <w:szCs w:val="22"/>
              </w:rPr>
              <w:t>Prodávající</w:t>
            </w:r>
          </w:p>
          <w:p w14:paraId="09A40CC8" w14:textId="77777777" w:rsidR="009F1501" w:rsidRPr="004E0C9A" w:rsidRDefault="009F1501">
            <w:pPr>
              <w:spacing w:before="120"/>
              <w:jc w:val="center"/>
              <w:rPr>
                <w:rFonts w:ascii="Arial" w:hAnsi="Arial" w:cs="Arial"/>
                <w:sz w:val="22"/>
                <w:szCs w:val="22"/>
              </w:rPr>
            </w:pPr>
          </w:p>
        </w:tc>
      </w:tr>
    </w:tbl>
    <w:p w14:paraId="7402B828" w14:textId="77777777" w:rsidR="00A049BA" w:rsidRDefault="00A049BA">
      <w:pPr>
        <w:rPr>
          <w:rFonts w:ascii="Arial" w:hAnsi="Arial" w:cs="Arial"/>
          <w:i/>
          <w:sz w:val="24"/>
          <w:szCs w:val="24"/>
        </w:rPr>
      </w:pPr>
    </w:p>
    <w:p w14:paraId="275FC3DA" w14:textId="77777777" w:rsidR="00A049BA" w:rsidRDefault="00A049BA"/>
    <w:sectPr w:rsidR="00A049BA" w:rsidSect="00EA26F0">
      <w:headerReference w:type="default" r:id="rId22"/>
      <w:footerReference w:type="default" r:id="rId23"/>
      <w:pgSz w:w="11906" w:h="16838"/>
      <w:pgMar w:top="1418" w:right="1418" w:bottom="1259" w:left="1418" w:header="709" w:footer="709"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700DF" w14:textId="77777777" w:rsidR="00DA0665" w:rsidRDefault="00DA0665">
      <w:r>
        <w:separator/>
      </w:r>
    </w:p>
  </w:endnote>
  <w:endnote w:type="continuationSeparator" w:id="0">
    <w:p w14:paraId="5377C644" w14:textId="77777777" w:rsidR="00DA0665" w:rsidRDefault="00DA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w:altName w:val="Times New Roman"/>
    <w:charset w:val="00"/>
    <w:family w:val="auto"/>
    <w:pitch w:val="variable"/>
  </w:font>
  <w:font w:name="Arial Black">
    <w:panose1 w:val="020B0A04020102020204"/>
    <w:charset w:val="EE"/>
    <w:family w:val="swiss"/>
    <w:pitch w:val="variable"/>
    <w:sig w:usb0="A00002AF" w:usb1="400078FB" w:usb2="00000000" w:usb3="00000000" w:csb0="0000009F" w:csb1="00000000"/>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Lohit Hindi">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utura Bk">
    <w:altName w:val="Times New Roman"/>
    <w:panose1 w:val="00000000000000000000"/>
    <w:charset w:val="00"/>
    <w:family w:val="roman"/>
    <w:notTrueType/>
    <w:pitch w:val="default"/>
  </w:font>
  <w:font w:name="Droid Sans Fallback">
    <w:charset w:val="00"/>
    <w:family w:val="auto"/>
    <w:pitch w:val="variable"/>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FE152" w14:textId="13BBCB9E" w:rsidR="00DA0665" w:rsidRDefault="002213D2">
    <w:pPr>
      <w:pStyle w:val="Zpat"/>
      <w:tabs>
        <w:tab w:val="left" w:pos="3000"/>
      </w:tabs>
      <w:jc w:val="right"/>
      <w:rPr>
        <w:rFonts w:ascii="Arial" w:hAnsi="Arial"/>
      </w:rPr>
    </w:pPr>
    <w:r>
      <w:rPr>
        <w:rFonts w:ascii="Arial" w:hAnsi="Arial"/>
        <w:noProof/>
        <w:lang w:eastAsia="cs-CZ"/>
      </w:rPr>
      <mc:AlternateContent>
        <mc:Choice Requires="wps">
          <w:drawing>
            <wp:anchor distT="0" distB="0" distL="0" distR="0" simplePos="0" relativeHeight="251659264" behindDoc="1" locked="0" layoutInCell="1" allowOverlap="1" wp14:anchorId="5A60C450" wp14:editId="6C3A4D7E">
              <wp:simplePos x="0" y="0"/>
              <wp:positionH relativeFrom="margin">
                <wp:align>center</wp:align>
              </wp:positionH>
              <wp:positionV relativeFrom="paragraph">
                <wp:posOffset>635</wp:posOffset>
              </wp:positionV>
              <wp:extent cx="15240" cy="147320"/>
              <wp:effectExtent l="0" t="0" r="3810" b="0"/>
              <wp:wrapSquare wrapText="larges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147320"/>
                      </a:xfrm>
                      <a:prstGeom prst="rect">
                        <a:avLst/>
                      </a:prstGeom>
                      <a:noFill/>
                      <a:ln>
                        <a:noFill/>
                      </a:ln>
                    </wps:spPr>
                    <wps:style>
                      <a:lnRef idx="0">
                        <a:scrgbClr r="0" g="0" b="0"/>
                      </a:lnRef>
                      <a:fillRef idx="0">
                        <a:scrgbClr r="0" g="0" b="0"/>
                      </a:fillRef>
                      <a:effectRef idx="0">
                        <a:scrgbClr r="0" g="0" b="0"/>
                      </a:effectRef>
                      <a:fontRef idx="minor"/>
                    </wps:style>
                    <wps:txbx>
                      <w:txbxContent>
                        <w:p w14:paraId="3B51C6F4" w14:textId="77777777" w:rsidR="00DA0665" w:rsidRDefault="00DA0665">
                          <w:pPr>
                            <w:pStyle w:val="Zpat"/>
                            <w:rPr>
                              <w:color w:val="000000"/>
                            </w:rPr>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5A60C450" id="Text Box 4" o:spid="_x0000_s1026" style="position:absolute;left:0;text-align:left;margin-left:0;margin-top:.05pt;width:1.2pt;height:11.6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" filled="f" stroked="f">
              <v:textbox inset="0,0,0,0">
                <w:txbxContent>
                  <w:p w14:paraId="3B51C6F4" w14:textId="77777777" w:rsidR="00DA0665" w:rsidRDefault="00DA0665">
                    <w:pPr>
                      <w:pStyle w:val="Zpat"/>
                      <w:rPr>
                        <w:color w:val="000000"/>
                      </w:rPr>
                    </w:pPr>
                  </w:p>
                </w:txbxContent>
              </v:textbox>
              <w10:wrap type="square" side="largest" anchorx="margin"/>
            </v:rect>
          </w:pict>
        </mc:Fallback>
      </mc:AlternateContent>
    </w:r>
  </w:p>
  <w:p w14:paraId="3DB3D77D" w14:textId="77777777" w:rsidR="00DA0665" w:rsidRDefault="00DA0665">
    <w:pPr>
      <w:jc w:val="righ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8D61F" w14:textId="1AFE2FE1" w:rsidR="00DA0665" w:rsidRDefault="002213D2">
    <w:pPr>
      <w:pStyle w:val="Zpat"/>
      <w:tabs>
        <w:tab w:val="left" w:pos="3000"/>
      </w:tabs>
      <w:jc w:val="right"/>
      <w:rPr>
        <w:rFonts w:ascii="Arial" w:hAnsi="Arial"/>
      </w:rPr>
    </w:pPr>
    <w:r>
      <w:rPr>
        <w:rFonts w:ascii="Arial" w:hAnsi="Arial"/>
        <w:noProof/>
        <w:lang w:eastAsia="cs-CZ"/>
      </w:rPr>
      <mc:AlternateContent>
        <mc:Choice Requires="wps">
          <w:drawing>
            <wp:anchor distT="0" distB="0" distL="0" distR="0" simplePos="0" relativeHeight="251661312" behindDoc="1" locked="0" layoutInCell="1" allowOverlap="1" wp14:anchorId="4D580A00" wp14:editId="5D5B84B0">
              <wp:simplePos x="0" y="0"/>
              <wp:positionH relativeFrom="margin">
                <wp:align>center</wp:align>
              </wp:positionH>
              <wp:positionV relativeFrom="paragraph">
                <wp:posOffset>635</wp:posOffset>
              </wp:positionV>
              <wp:extent cx="15240" cy="147320"/>
              <wp:effectExtent l="76200" t="0" r="60960" b="0"/>
              <wp:wrapSquare wrapText="larges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147320"/>
                      </a:xfrm>
                      <a:prstGeom prst="rect">
                        <a:avLst/>
                      </a:prstGeom>
                      <a:noFill/>
                      <a:ln>
                        <a:noFill/>
                      </a:ln>
                      <a:effectLst/>
                    </wps:spPr>
                    <wps:bodyPr/>
                  </wps:wsp>
                </a:graphicData>
              </a:graphic>
              <wp14:sizeRelH relativeFrom="page">
                <wp14:pctWidth>0</wp14:pctWidth>
              </wp14:sizeRelH>
              <wp14:sizeRelV relativeFrom="page">
                <wp14:pctHeight>0</wp14:pctHeight>
              </wp14:sizeRelV>
            </wp:anchor>
          </w:drawing>
        </mc:Choice>
        <mc:Fallback>
          <w:pict>
            <v:rect w14:anchorId="5100F5FE" id="Text Box 4" o:spid="_x0000_s1026" style="position:absolute;margin-left:0;margin-top:.05pt;width:1.2pt;height:11.6pt;z-index:-25165516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" filled="f" stroked="f">
              <w10:wrap type="square" side="largest" anchorx="margin"/>
            </v:rect>
          </w:pict>
        </mc:Fallback>
      </mc:AlternateContent>
    </w:r>
    <w:r>
      <w:rPr>
        <w:rFonts w:ascii="Arial" w:hAnsi="Arial"/>
        <w:noProof/>
        <w:lang w:eastAsia="cs-CZ"/>
      </w:rPr>
      <mc:AlternateContent>
        <mc:Choice Requires="wps">
          <w:drawing>
            <wp:anchor distT="0" distB="0" distL="0" distR="0" simplePos="0" relativeHeight="251662336" behindDoc="1" locked="0" layoutInCell="1" allowOverlap="1" wp14:anchorId="45849324" wp14:editId="0D17926E">
              <wp:simplePos x="0" y="0"/>
              <wp:positionH relativeFrom="margin">
                <wp:align>center</wp:align>
              </wp:positionH>
              <wp:positionV relativeFrom="paragraph">
                <wp:posOffset>635</wp:posOffset>
              </wp:positionV>
              <wp:extent cx="15240" cy="147320"/>
              <wp:effectExtent l="0" t="0" r="381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147320"/>
                      </a:xfrm>
                      <a:prstGeom prst="rect">
                        <a:avLst/>
                      </a:prstGeom>
                      <a:noFill/>
                      <a:ln>
                        <a:noFill/>
                      </a:ln>
                      <a:effectLst/>
                    </wps:spPr>
                    <wps:txbx>
                      <w:txbxContent>
                        <w:p w14:paraId="7A90C220" w14:textId="77777777" w:rsidR="00DA0665" w:rsidRDefault="00DA0665">
                          <w:pPr>
                            <w:pStyle w:val="Zpat"/>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45849324" id="Textové pole 6" o:spid="_x0000_s1027" style="position:absolute;left:0;text-align:left;margin-left:0;margin-top:.05pt;width:1.2pt;height:11.6pt;z-index:-25165414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" filled="f" stroked="f">
              <v:textbox inset="0,0,0,0">
                <w:txbxContent>
                  <w:p w14:paraId="7A90C220" w14:textId="77777777" w:rsidR="00DA0665" w:rsidRDefault="00DA0665">
                    <w:pPr>
                      <w:pStyle w:val="Zpat"/>
                    </w:pPr>
                  </w:p>
                </w:txbxContent>
              </v:textbox>
              <w10:wrap anchorx="margin"/>
            </v:rect>
          </w:pict>
        </mc:Fallback>
      </mc:AlternateContent>
    </w:r>
  </w:p>
  <w:p w14:paraId="238B4379" w14:textId="77777777" w:rsidR="00DA0665" w:rsidRDefault="00DA0665">
    <w:pPr>
      <w:jc w:val="right"/>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E2949" w14:textId="189EE6AA" w:rsidR="00DA0665" w:rsidRDefault="002213D2">
    <w:pPr>
      <w:pStyle w:val="Zpat"/>
      <w:tabs>
        <w:tab w:val="left" w:pos="3000"/>
      </w:tabs>
      <w:jc w:val="right"/>
      <w:rPr>
        <w:rFonts w:ascii="Arial" w:hAnsi="Arial"/>
      </w:rPr>
    </w:pPr>
    <w:r>
      <w:rPr>
        <w:rFonts w:ascii="Arial" w:hAnsi="Arial"/>
        <w:noProof/>
        <w:lang w:eastAsia="cs-CZ"/>
      </w:rPr>
      <mc:AlternateContent>
        <mc:Choice Requires="wps">
          <w:drawing>
            <wp:anchor distT="0" distB="0" distL="0" distR="0" simplePos="0" relativeHeight="33" behindDoc="1" locked="0" layoutInCell="1" allowOverlap="1" wp14:anchorId="0A0DB090" wp14:editId="06E4F530">
              <wp:simplePos x="0" y="0"/>
              <wp:positionH relativeFrom="margin">
                <wp:align>center</wp:align>
              </wp:positionH>
              <wp:positionV relativeFrom="paragraph">
                <wp:posOffset>635</wp:posOffset>
              </wp:positionV>
              <wp:extent cx="15240" cy="147320"/>
              <wp:effectExtent l="76200" t="0" r="60960" b="0"/>
              <wp:wrapSquare wrapText="largest"/>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1473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1C70DAA5" id="Text Box 4" o:spid="_x0000_s1026" style="position:absolute;margin-left:0;margin-top:.05pt;width:1.2pt;height:11.6pt;z-index:-503316447;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" filled="f" stroked="f">
              <w10:wrap type="square" side="largest" anchorx="margin"/>
            </v:rect>
          </w:pict>
        </mc:Fallback>
      </mc:AlternateContent>
    </w:r>
    <w:r>
      <w:rPr>
        <w:rFonts w:ascii="Arial" w:hAnsi="Arial"/>
        <w:noProof/>
        <w:lang w:eastAsia="cs-CZ"/>
      </w:rPr>
      <mc:AlternateContent>
        <mc:Choice Requires="wps">
          <w:drawing>
            <wp:anchor distT="0" distB="0" distL="0" distR="0" simplePos="0" relativeHeight="54" behindDoc="1" locked="0" layoutInCell="1" allowOverlap="1" wp14:anchorId="4A3B27AE" wp14:editId="021A9237">
              <wp:simplePos x="0" y="0"/>
              <wp:positionH relativeFrom="margin">
                <wp:align>center</wp:align>
              </wp:positionH>
              <wp:positionV relativeFrom="paragraph">
                <wp:posOffset>635</wp:posOffset>
              </wp:positionV>
              <wp:extent cx="15240" cy="147320"/>
              <wp:effectExtent l="0" t="0" r="3810" b="0"/>
              <wp:wrapNone/>
              <wp:docPr id="9"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147320"/>
                      </a:xfrm>
                      <a:prstGeom prst="rect">
                        <a:avLst/>
                      </a:prstGeom>
                      <a:noFill/>
                      <a:ln>
                        <a:noFill/>
                      </a:ln>
                    </wps:spPr>
                    <wps:style>
                      <a:lnRef idx="0">
                        <a:scrgbClr r="0" g="0" b="0"/>
                      </a:lnRef>
                      <a:fillRef idx="0">
                        <a:scrgbClr r="0" g="0" b="0"/>
                      </a:fillRef>
                      <a:effectRef idx="0">
                        <a:scrgbClr r="0" g="0" b="0"/>
                      </a:effectRef>
                      <a:fontRef idx="minor"/>
                    </wps:style>
                    <wps:txbx>
                      <w:txbxContent>
                        <w:p w14:paraId="6BD8DCA8" w14:textId="77777777" w:rsidR="00DA0665" w:rsidRDefault="00DA0665">
                          <w:pPr>
                            <w:pStyle w:val="Zpat"/>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4A3B27AE" id="Textové pole 8" o:spid="_x0000_s1028" style="position:absolute;left:0;text-align:left;margin-left:0;margin-top:.05pt;width:1.2pt;height:11.6pt;z-index:-50331642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" filled="f" stroked="f">
              <v:textbox inset="0,0,0,0">
                <w:txbxContent>
                  <w:p w14:paraId="6BD8DCA8" w14:textId="77777777" w:rsidR="00DA0665" w:rsidRDefault="00DA0665">
                    <w:pPr>
                      <w:pStyle w:val="Zpat"/>
                    </w:pPr>
                  </w:p>
                </w:txbxContent>
              </v:textbox>
              <w10:wrap anchorx="margin"/>
            </v:rect>
          </w:pict>
        </mc:Fallback>
      </mc:AlternateContent>
    </w:r>
  </w:p>
  <w:p w14:paraId="31C2D520" w14:textId="77777777" w:rsidR="00DA0665" w:rsidRDefault="00DA0665">
    <w:pPr>
      <w:jc w:val="right"/>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7CEFB" w14:textId="425EF4A3" w:rsidR="00DA0665" w:rsidRDefault="002213D2">
    <w:pPr>
      <w:pStyle w:val="Zpat"/>
      <w:tabs>
        <w:tab w:val="left" w:pos="3000"/>
      </w:tabs>
      <w:jc w:val="right"/>
      <w:rPr>
        <w:rFonts w:ascii="Arial" w:hAnsi="Arial"/>
      </w:rPr>
    </w:pPr>
    <w:r>
      <w:rPr>
        <w:rFonts w:ascii="Arial" w:hAnsi="Arial"/>
        <w:noProof/>
        <w:lang w:eastAsia="cs-CZ"/>
      </w:rPr>
      <mc:AlternateContent>
        <mc:Choice Requires="wps">
          <w:drawing>
            <wp:anchor distT="0" distB="0" distL="0" distR="0" simplePos="0" relativeHeight="43" behindDoc="1" locked="0" layoutInCell="1" allowOverlap="1" wp14:anchorId="5A6E0DDC" wp14:editId="6F379513">
              <wp:simplePos x="0" y="0"/>
              <wp:positionH relativeFrom="margin">
                <wp:align>center</wp:align>
              </wp:positionH>
              <wp:positionV relativeFrom="paragraph">
                <wp:posOffset>635</wp:posOffset>
              </wp:positionV>
              <wp:extent cx="15240" cy="147320"/>
              <wp:effectExtent l="0" t="0" r="3810" b="0"/>
              <wp:wrapNone/>
              <wp:docPr id="11"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147320"/>
                      </a:xfrm>
                      <a:prstGeom prst="rect">
                        <a:avLst/>
                      </a:prstGeom>
                      <a:noFill/>
                      <a:ln>
                        <a:noFill/>
                      </a:ln>
                    </wps:spPr>
                    <wps:style>
                      <a:lnRef idx="0">
                        <a:scrgbClr r="0" g="0" b="0"/>
                      </a:lnRef>
                      <a:fillRef idx="0">
                        <a:scrgbClr r="0" g="0" b="0"/>
                      </a:fillRef>
                      <a:effectRef idx="0">
                        <a:scrgbClr r="0" g="0" b="0"/>
                      </a:effectRef>
                      <a:fontRef idx="minor"/>
                    </wps:style>
                    <wps:txbx>
                      <w:txbxContent>
                        <w:p w14:paraId="0C4A9C08" w14:textId="77777777" w:rsidR="00DA0665" w:rsidRDefault="00DA0665">
                          <w:pPr>
                            <w:pStyle w:val="Zpat"/>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5A6E0DDC" id="Textové pole 10" o:spid="_x0000_s1029" style="position:absolute;left:0;text-align:left;margin-left:0;margin-top:.05pt;width:1.2pt;height:11.6pt;z-index:-503316437;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" filled="f" stroked="f">
              <v:textbox inset="0,0,0,0">
                <w:txbxContent>
                  <w:p w14:paraId="0C4A9C08" w14:textId="77777777" w:rsidR="00DA0665" w:rsidRDefault="00DA0665">
                    <w:pPr>
                      <w:pStyle w:val="Zpat"/>
                    </w:pPr>
                  </w:p>
                </w:txbxContent>
              </v:textbox>
              <w10:wrap anchorx="margin"/>
            </v:rect>
          </w:pict>
        </mc:Fallback>
      </mc:AlternateContent>
    </w:r>
    <w:r>
      <w:rPr>
        <w:rFonts w:ascii="Arial" w:hAnsi="Arial"/>
        <w:noProof/>
        <w:lang w:eastAsia="cs-CZ"/>
      </w:rPr>
      <mc:AlternateContent>
        <mc:Choice Requires="wps">
          <w:drawing>
            <wp:anchor distT="0" distB="0" distL="0" distR="0" simplePos="0" relativeHeight="66" behindDoc="1" locked="0" layoutInCell="1" allowOverlap="1" wp14:anchorId="4B168DFC" wp14:editId="19A37735">
              <wp:simplePos x="0" y="0"/>
              <wp:positionH relativeFrom="margin">
                <wp:align>center</wp:align>
              </wp:positionH>
              <wp:positionV relativeFrom="paragraph">
                <wp:posOffset>635</wp:posOffset>
              </wp:positionV>
              <wp:extent cx="15240" cy="147320"/>
              <wp:effectExtent l="76200" t="0" r="60960" b="0"/>
              <wp:wrapSquare wrapText="largest"/>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1473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346D3ADF" id="Text Box 4" o:spid="_x0000_s1026" style="position:absolute;margin-left:0;margin-top:.05pt;width:1.2pt;height:11.6pt;z-index:-50331641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" filled="f" stroked="f">
              <w10:wrap type="square" side="largest" anchorx="margin"/>
            </v:rect>
          </w:pict>
        </mc:Fallback>
      </mc:AlternateContent>
    </w:r>
  </w:p>
  <w:p w14:paraId="03DC6D65" w14:textId="77777777" w:rsidR="00DA0665" w:rsidRDefault="00DA0665">
    <w:pPr>
      <w:jc w:val="right"/>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CDC96" w14:textId="77777777" w:rsidR="00DA0665" w:rsidRDefault="00DA0665">
      <w:r>
        <w:separator/>
      </w:r>
    </w:p>
  </w:footnote>
  <w:footnote w:type="continuationSeparator" w:id="0">
    <w:p w14:paraId="4978E887" w14:textId="77777777" w:rsidR="00DA0665" w:rsidRDefault="00DA0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9B0AA" w14:textId="77777777" w:rsidR="00DA0665" w:rsidRDefault="00DA0665">
    <w:pPr>
      <w:tabs>
        <w:tab w:val="left" w:pos="2268"/>
      </w:tabs>
      <w:rPr>
        <w:rFonts w:ascii="Arial Narrow" w:hAnsi="Arial Narrow"/>
        <w:kern w:val="2"/>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751A0" w14:textId="77777777" w:rsidR="00DA0665" w:rsidRDefault="00DA066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AE0FF" w14:textId="77777777" w:rsidR="00DA0665" w:rsidRDefault="00DA066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E80DF" w14:textId="77777777" w:rsidR="00DA0665" w:rsidRDefault="00DA06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4DF"/>
    <w:multiLevelType w:val="multilevel"/>
    <w:tmpl w:val="907C599A"/>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58D2080"/>
    <w:multiLevelType w:val="multilevel"/>
    <w:tmpl w:val="2856E246"/>
    <w:lvl w:ilvl="0">
      <w:start w:val="1"/>
      <w:numFmt w:val="bullet"/>
      <w:lvlText w:val="-"/>
      <w:lvlJc w:val="left"/>
      <w:pPr>
        <w:tabs>
          <w:tab w:val="num" w:pos="1080"/>
        </w:tabs>
        <w:ind w:left="1080" w:hanging="360"/>
      </w:pPr>
      <w:rPr>
        <w:rFonts w:ascii="Arial" w:hAnsi="Arial" w:cs="Arial" w:hint="default"/>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111873FF"/>
    <w:multiLevelType w:val="multilevel"/>
    <w:tmpl w:val="777EB77C"/>
    <w:lvl w:ilvl="0">
      <w:start w:val="1"/>
      <w:numFmt w:val="decimal"/>
      <w:lvlText w:val="%1."/>
      <w:lvlJc w:val="left"/>
      <w:pPr>
        <w:ind w:left="720" w:firstLine="0"/>
      </w:pPr>
    </w:lvl>
    <w:lvl w:ilvl="1">
      <w:start w:val="1"/>
      <w:numFmt w:val="decimal"/>
      <w:lvlText w:val="%1.%2."/>
      <w:lvlJc w:val="left"/>
      <w:pPr>
        <w:ind w:left="1428" w:firstLine="0"/>
      </w:pPr>
      <w:rPr>
        <w:rFonts w:ascii="Arial" w:hAnsi="Arial"/>
        <w:b/>
        <w:sz w:val="24"/>
      </w:rPr>
    </w:lvl>
    <w:lvl w:ilvl="2">
      <w:start w:val="1"/>
      <w:numFmt w:val="decimal"/>
      <w:lvlText w:val="%1.%2.%3."/>
      <w:lvlJc w:val="left"/>
      <w:pPr>
        <w:ind w:left="1776" w:firstLine="0"/>
      </w:pPr>
      <w:rPr>
        <w:rFonts w:ascii="Arial" w:hAnsi="Arial" w:cs="Arial"/>
        <w:b w:val="0"/>
        <w:sz w:val="24"/>
      </w:rPr>
    </w:lvl>
    <w:lvl w:ilvl="3">
      <w:start w:val="1"/>
      <w:numFmt w:val="decimal"/>
      <w:lvlText w:val="%1.%2.%3.%4."/>
      <w:lvlJc w:val="left"/>
      <w:pPr>
        <w:ind w:left="2484" w:firstLine="0"/>
      </w:pPr>
    </w:lvl>
    <w:lvl w:ilvl="4">
      <w:start w:val="1"/>
      <w:numFmt w:val="decimal"/>
      <w:lvlText w:val="%1.%2.%3.%4.%5."/>
      <w:lvlJc w:val="left"/>
      <w:pPr>
        <w:ind w:left="2832" w:firstLine="0"/>
      </w:pPr>
    </w:lvl>
    <w:lvl w:ilvl="5">
      <w:start w:val="1"/>
      <w:numFmt w:val="decimal"/>
      <w:lvlText w:val="%1.%2.%3.%4.%5.%6."/>
      <w:lvlJc w:val="left"/>
      <w:pPr>
        <w:ind w:left="3540" w:firstLine="0"/>
      </w:pPr>
    </w:lvl>
    <w:lvl w:ilvl="6">
      <w:start w:val="1"/>
      <w:numFmt w:val="decimal"/>
      <w:lvlText w:val="%1.%2.%3.%4.%5.%6.%7."/>
      <w:lvlJc w:val="left"/>
      <w:pPr>
        <w:ind w:left="3888" w:firstLine="0"/>
      </w:pPr>
    </w:lvl>
    <w:lvl w:ilvl="7">
      <w:start w:val="1"/>
      <w:numFmt w:val="decimal"/>
      <w:lvlText w:val="%1.%2.%3.%4.%5.%6.%7.%8."/>
      <w:lvlJc w:val="left"/>
      <w:pPr>
        <w:ind w:left="4596" w:firstLine="0"/>
      </w:pPr>
    </w:lvl>
    <w:lvl w:ilvl="8">
      <w:start w:val="1"/>
      <w:numFmt w:val="decimal"/>
      <w:lvlText w:val="%1.%2.%3.%4.%5.%6.%7.%8.%9."/>
      <w:lvlJc w:val="left"/>
      <w:pPr>
        <w:ind w:left="5304" w:firstLine="0"/>
      </w:pPr>
    </w:lvl>
  </w:abstractNum>
  <w:abstractNum w:abstractNumId="3" w15:restartNumberingAfterBreak="0">
    <w:nsid w:val="1CEE04FE"/>
    <w:multiLevelType w:val="hybridMultilevel"/>
    <w:tmpl w:val="CB6C8BC2"/>
    <w:lvl w:ilvl="0" w:tplc="B54C914E">
      <w:start w:val="1"/>
      <w:numFmt w:val="lowerLetter"/>
      <w:lvlText w:val="%1)"/>
      <w:lvlJc w:val="left"/>
      <w:pPr>
        <w:ind w:left="1788" w:hanging="360"/>
      </w:pPr>
      <w:rPr>
        <w:rFonts w:hint="default"/>
        <w:b w:val="0"/>
      </w:r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4" w15:restartNumberingAfterBreak="0">
    <w:nsid w:val="1ECF19E7"/>
    <w:multiLevelType w:val="multilevel"/>
    <w:tmpl w:val="C2B899DC"/>
    <w:lvl w:ilvl="0">
      <w:start w:val="1"/>
      <w:numFmt w:val="bullet"/>
      <w:lvlText w:val=""/>
      <w:lvlJc w:val="left"/>
      <w:pPr>
        <w:tabs>
          <w:tab w:val="num" w:pos="170"/>
        </w:tabs>
        <w:ind w:left="170" w:hanging="170"/>
      </w:pPr>
      <w:rPr>
        <w:rFonts w:ascii="Symbol" w:hAnsi="Symbol" w:cs="Symbol" w:hint="default"/>
      </w:rPr>
    </w:lvl>
    <w:lvl w:ilvl="1">
      <w:start w:val="1"/>
      <w:numFmt w:val="bullet"/>
      <w:lvlText w:val=""/>
      <w:lvlJc w:val="left"/>
      <w:pPr>
        <w:tabs>
          <w:tab w:val="num" w:pos="340"/>
        </w:tabs>
        <w:ind w:left="340" w:hanging="170"/>
      </w:pPr>
      <w:rPr>
        <w:rFonts w:ascii="Symbol" w:hAnsi="Symbol" w:cs="Symbol" w:hint="default"/>
      </w:rPr>
    </w:lvl>
    <w:lvl w:ilvl="2">
      <w:start w:val="1"/>
      <w:numFmt w:val="bullet"/>
      <w:lvlText w:val=""/>
      <w:lvlJc w:val="left"/>
      <w:pPr>
        <w:tabs>
          <w:tab w:val="num" w:pos="510"/>
        </w:tabs>
        <w:ind w:left="510" w:hanging="170"/>
      </w:pPr>
      <w:rPr>
        <w:rFonts w:ascii="Symbol" w:hAnsi="Symbol" w:cs="Symbol" w:hint="default"/>
      </w:rPr>
    </w:lvl>
    <w:lvl w:ilvl="3">
      <w:start w:val="1"/>
      <w:numFmt w:val="bullet"/>
      <w:lvlText w:val=""/>
      <w:lvlJc w:val="left"/>
      <w:pPr>
        <w:tabs>
          <w:tab w:val="num" w:pos="680"/>
        </w:tabs>
        <w:ind w:left="680" w:hanging="170"/>
      </w:pPr>
      <w:rPr>
        <w:rFonts w:ascii="Symbol" w:hAnsi="Symbol" w:cs="Symbol" w:hint="default"/>
      </w:rPr>
    </w:lvl>
    <w:lvl w:ilvl="4">
      <w:start w:val="1"/>
      <w:numFmt w:val="bullet"/>
      <w:lvlText w:val=""/>
      <w:lvlJc w:val="left"/>
      <w:pPr>
        <w:tabs>
          <w:tab w:val="num" w:pos="850"/>
        </w:tabs>
        <w:ind w:left="850" w:hanging="170"/>
      </w:pPr>
      <w:rPr>
        <w:rFonts w:ascii="Symbol" w:hAnsi="Symbol" w:cs="Symbol" w:hint="default"/>
      </w:rPr>
    </w:lvl>
    <w:lvl w:ilvl="5">
      <w:start w:val="1"/>
      <w:numFmt w:val="bullet"/>
      <w:lvlText w:val=""/>
      <w:lvlJc w:val="left"/>
      <w:pPr>
        <w:tabs>
          <w:tab w:val="num" w:pos="1020"/>
        </w:tabs>
        <w:ind w:left="1020" w:hanging="170"/>
      </w:pPr>
      <w:rPr>
        <w:rFonts w:ascii="Symbol" w:hAnsi="Symbol" w:cs="Symbol" w:hint="default"/>
      </w:rPr>
    </w:lvl>
    <w:lvl w:ilvl="6">
      <w:start w:val="1"/>
      <w:numFmt w:val="bullet"/>
      <w:lvlText w:val=""/>
      <w:lvlJc w:val="left"/>
      <w:pPr>
        <w:tabs>
          <w:tab w:val="num" w:pos="1191"/>
        </w:tabs>
        <w:ind w:left="1191" w:hanging="170"/>
      </w:pPr>
      <w:rPr>
        <w:rFonts w:ascii="Symbol" w:hAnsi="Symbol" w:cs="Symbol" w:hint="default"/>
      </w:rPr>
    </w:lvl>
    <w:lvl w:ilvl="7">
      <w:start w:val="1"/>
      <w:numFmt w:val="bullet"/>
      <w:lvlText w:val=""/>
      <w:lvlJc w:val="left"/>
      <w:pPr>
        <w:tabs>
          <w:tab w:val="num" w:pos="1361"/>
        </w:tabs>
        <w:ind w:left="1361" w:hanging="170"/>
      </w:pPr>
      <w:rPr>
        <w:rFonts w:ascii="Symbol" w:hAnsi="Symbol" w:cs="Symbol" w:hint="default"/>
      </w:rPr>
    </w:lvl>
    <w:lvl w:ilvl="8">
      <w:start w:val="1"/>
      <w:numFmt w:val="bullet"/>
      <w:lvlText w:val=""/>
      <w:lvlJc w:val="left"/>
      <w:pPr>
        <w:tabs>
          <w:tab w:val="num" w:pos="1531"/>
        </w:tabs>
        <w:ind w:left="1531" w:hanging="170"/>
      </w:pPr>
      <w:rPr>
        <w:rFonts w:ascii="Symbol" w:hAnsi="Symbol" w:cs="Symbol" w:hint="default"/>
      </w:rPr>
    </w:lvl>
  </w:abstractNum>
  <w:abstractNum w:abstractNumId="5" w15:restartNumberingAfterBreak="0">
    <w:nsid w:val="26C1049B"/>
    <w:multiLevelType w:val="multilevel"/>
    <w:tmpl w:val="D1F06548"/>
    <w:lvl w:ilvl="0">
      <w:start w:val="1"/>
      <w:numFmt w:val="bullet"/>
      <w:lvlText w:val="-"/>
      <w:lvlJc w:val="left"/>
      <w:pPr>
        <w:ind w:left="1440" w:hanging="360"/>
      </w:pPr>
      <w:rPr>
        <w:rFonts w:ascii="Arial" w:hAnsi="Arial" w:cs="Arial"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4AA13B57"/>
    <w:multiLevelType w:val="multilevel"/>
    <w:tmpl w:val="37E6E058"/>
    <w:lvl w:ilvl="0">
      <w:start w:val="1"/>
      <w:numFmt w:val="decimal"/>
      <w:lvlText w:val="%1."/>
      <w:lvlJc w:val="left"/>
      <w:pPr>
        <w:tabs>
          <w:tab w:val="num" w:pos="720"/>
        </w:tabs>
        <w:ind w:left="720" w:firstLine="0"/>
      </w:pPr>
      <w:rPr>
        <w:rFonts w:ascii="Arial" w:hAnsi="Arial" w:cs="Arial" w:hint="default"/>
        <w:b/>
        <w:sz w:val="22"/>
      </w:rPr>
    </w:lvl>
    <w:lvl w:ilvl="1">
      <w:start w:val="1"/>
      <w:numFmt w:val="decimal"/>
      <w:lvlText w:val="%1.%2."/>
      <w:lvlJc w:val="left"/>
      <w:pPr>
        <w:tabs>
          <w:tab w:val="num" w:pos="720"/>
        </w:tabs>
        <w:ind w:left="1428" w:firstLine="0"/>
      </w:pPr>
      <w:rPr>
        <w:rFonts w:ascii="Arial" w:hAnsi="Arial" w:cs="Arial" w:hint="default"/>
        <w:b/>
        <w:bCs/>
        <w:sz w:val="24"/>
        <w:szCs w:val="22"/>
        <w:lang w:eastAsia="ar-SA"/>
      </w:rPr>
    </w:lvl>
    <w:lvl w:ilvl="2">
      <w:start w:val="1"/>
      <w:numFmt w:val="decimal"/>
      <w:lvlText w:val="%1.%2.%3."/>
      <w:lvlJc w:val="left"/>
      <w:pPr>
        <w:tabs>
          <w:tab w:val="num" w:pos="720"/>
        </w:tabs>
        <w:ind w:left="1776" w:firstLine="0"/>
      </w:pPr>
      <w:rPr>
        <w:rFonts w:ascii="Arial" w:hAnsi="Arial" w:cs="Arial" w:hint="default"/>
        <w:b w:val="0"/>
        <w:sz w:val="24"/>
      </w:rPr>
    </w:lvl>
    <w:lvl w:ilvl="3">
      <w:start w:val="1"/>
      <w:numFmt w:val="decimal"/>
      <w:lvlText w:val="%1.%2.%3.%4."/>
      <w:lvlJc w:val="left"/>
      <w:pPr>
        <w:tabs>
          <w:tab w:val="num" w:pos="0"/>
        </w:tabs>
        <w:ind w:left="2484" w:firstLine="0"/>
      </w:pPr>
      <w:rPr>
        <w:rFonts w:hint="default"/>
      </w:rPr>
    </w:lvl>
    <w:lvl w:ilvl="4">
      <w:start w:val="1"/>
      <w:numFmt w:val="decimal"/>
      <w:lvlText w:val="%1.%2.%3.%4.%5."/>
      <w:lvlJc w:val="left"/>
      <w:pPr>
        <w:tabs>
          <w:tab w:val="num" w:pos="0"/>
        </w:tabs>
        <w:ind w:left="2832" w:firstLine="0"/>
      </w:pPr>
      <w:rPr>
        <w:rFonts w:hint="default"/>
      </w:rPr>
    </w:lvl>
    <w:lvl w:ilvl="5">
      <w:start w:val="1"/>
      <w:numFmt w:val="decimal"/>
      <w:lvlText w:val="%1.%2.%3.%4.%5.%6."/>
      <w:lvlJc w:val="left"/>
      <w:pPr>
        <w:tabs>
          <w:tab w:val="num" w:pos="0"/>
        </w:tabs>
        <w:ind w:left="3540" w:firstLine="0"/>
      </w:pPr>
      <w:rPr>
        <w:rFonts w:hint="default"/>
      </w:rPr>
    </w:lvl>
    <w:lvl w:ilvl="6">
      <w:start w:val="1"/>
      <w:numFmt w:val="decimal"/>
      <w:lvlText w:val="%1.%2.%3.%4.%5.%6.%7."/>
      <w:lvlJc w:val="left"/>
      <w:pPr>
        <w:tabs>
          <w:tab w:val="num" w:pos="0"/>
        </w:tabs>
        <w:ind w:left="3888" w:firstLine="0"/>
      </w:pPr>
      <w:rPr>
        <w:rFonts w:hint="default"/>
      </w:rPr>
    </w:lvl>
    <w:lvl w:ilvl="7">
      <w:start w:val="1"/>
      <w:numFmt w:val="decimal"/>
      <w:lvlText w:val="%1.%2.%3.%4.%5.%6.%7.%8."/>
      <w:lvlJc w:val="left"/>
      <w:pPr>
        <w:tabs>
          <w:tab w:val="num" w:pos="0"/>
        </w:tabs>
        <w:ind w:left="4596" w:firstLine="0"/>
      </w:pPr>
      <w:rPr>
        <w:rFonts w:hint="default"/>
      </w:rPr>
    </w:lvl>
    <w:lvl w:ilvl="8">
      <w:start w:val="1"/>
      <w:numFmt w:val="decimal"/>
      <w:lvlText w:val="%1.%2.%3.%4.%5.%6.%7.%8.%9."/>
      <w:lvlJc w:val="left"/>
      <w:pPr>
        <w:tabs>
          <w:tab w:val="num" w:pos="0"/>
        </w:tabs>
        <w:ind w:left="5304" w:firstLine="0"/>
      </w:pPr>
      <w:rPr>
        <w:rFonts w:hint="default"/>
      </w:rPr>
    </w:lvl>
  </w:abstractNum>
  <w:abstractNum w:abstractNumId="7" w15:restartNumberingAfterBreak="0">
    <w:nsid w:val="4E9029C2"/>
    <w:multiLevelType w:val="multilevel"/>
    <w:tmpl w:val="A4921808"/>
    <w:lvl w:ilvl="0">
      <w:start w:val="1"/>
      <w:numFmt w:val="decimal"/>
      <w:lvlText w:val="%1."/>
      <w:lvlJc w:val="left"/>
      <w:pPr>
        <w:tabs>
          <w:tab w:val="num" w:pos="644"/>
        </w:tabs>
        <w:ind w:left="644" w:hanging="360"/>
      </w:pPr>
    </w:lvl>
    <w:lvl w:ilvl="1">
      <w:start w:val="1"/>
      <w:numFmt w:val="decimal"/>
      <w:lvlText w:val="%1.%2."/>
      <w:lvlJc w:val="left"/>
      <w:pPr>
        <w:tabs>
          <w:tab w:val="num" w:pos="1146"/>
        </w:tabs>
        <w:ind w:left="1146" w:hanging="720"/>
      </w:pPr>
      <w:rPr>
        <w:sz w:val="32"/>
        <w:szCs w:val="32"/>
      </w:rPr>
    </w:lvl>
    <w:lvl w:ilvl="2">
      <w:start w:val="1"/>
      <w:numFmt w:val="decimal"/>
      <w:lvlText w:val="%1.%2.%3."/>
      <w:lvlJc w:val="left"/>
      <w:pPr>
        <w:tabs>
          <w:tab w:val="num" w:pos="1146"/>
        </w:tabs>
        <w:ind w:left="1146" w:hanging="720"/>
      </w:pPr>
      <w:rPr>
        <w:b w:val="0"/>
        <w:sz w:val="24"/>
      </w:rPr>
    </w:lvl>
    <w:lvl w:ilvl="3">
      <w:start w:val="1"/>
      <w:numFmt w:val="decimal"/>
      <w:lvlText w:val="%1.%2.%3.%4."/>
      <w:lvlJc w:val="left"/>
      <w:pPr>
        <w:tabs>
          <w:tab w:val="num" w:pos="1446"/>
        </w:tabs>
        <w:ind w:left="1446" w:hanging="1080"/>
      </w:pPr>
    </w:lvl>
    <w:lvl w:ilvl="4">
      <w:start w:val="1"/>
      <w:numFmt w:val="decimal"/>
      <w:lvlText w:val="%1.%2.%3.%4.%5."/>
      <w:lvlJc w:val="left"/>
      <w:pPr>
        <w:tabs>
          <w:tab w:val="num" w:pos="1809"/>
        </w:tabs>
        <w:ind w:left="1809" w:hanging="1440"/>
      </w:pPr>
    </w:lvl>
    <w:lvl w:ilvl="5">
      <w:start w:val="1"/>
      <w:numFmt w:val="decimal"/>
      <w:lvlText w:val="%1.%2.%3.%4.%5.%6."/>
      <w:lvlJc w:val="left"/>
      <w:pPr>
        <w:tabs>
          <w:tab w:val="num" w:pos="1812"/>
        </w:tabs>
        <w:ind w:left="1812" w:hanging="1440"/>
      </w:pPr>
    </w:lvl>
    <w:lvl w:ilvl="6">
      <w:start w:val="1"/>
      <w:numFmt w:val="decimal"/>
      <w:lvlText w:val="%1.%2.%3.%4.%5.%6.%7."/>
      <w:lvlJc w:val="left"/>
      <w:pPr>
        <w:tabs>
          <w:tab w:val="num" w:pos="2175"/>
        </w:tabs>
        <w:ind w:left="2175" w:hanging="1800"/>
      </w:pPr>
    </w:lvl>
    <w:lvl w:ilvl="7">
      <w:start w:val="1"/>
      <w:numFmt w:val="decimal"/>
      <w:lvlText w:val="%1.%2.%3.%4.%5.%6.%7.%8."/>
      <w:lvlJc w:val="left"/>
      <w:pPr>
        <w:tabs>
          <w:tab w:val="num" w:pos="2538"/>
        </w:tabs>
        <w:ind w:left="2538" w:hanging="2160"/>
      </w:pPr>
    </w:lvl>
    <w:lvl w:ilvl="8">
      <w:start w:val="1"/>
      <w:numFmt w:val="decimal"/>
      <w:lvlText w:val="%1.%2.%3.%4.%5.%6.%7.%8.%9."/>
      <w:lvlJc w:val="left"/>
      <w:pPr>
        <w:tabs>
          <w:tab w:val="num" w:pos="2541"/>
        </w:tabs>
        <w:ind w:left="2541" w:hanging="2160"/>
      </w:pPr>
    </w:lvl>
  </w:abstractNum>
  <w:abstractNum w:abstractNumId="8" w15:restartNumberingAfterBreak="0">
    <w:nsid w:val="516423D6"/>
    <w:multiLevelType w:val="multilevel"/>
    <w:tmpl w:val="1DEE97FC"/>
    <w:lvl w:ilvl="0">
      <w:start w:val="1"/>
      <w:numFmt w:val="lowerLetter"/>
      <w:lvlText w:val="%1)"/>
      <w:lvlJc w:val="left"/>
      <w:pPr>
        <w:ind w:left="1004" w:hanging="360"/>
      </w:pPr>
      <w:rPr>
        <w:rFonts w:ascii="Arial" w:hAnsi="Arial"/>
        <w:b/>
        <w:sz w:val="24"/>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773033F1"/>
    <w:multiLevelType w:val="multilevel"/>
    <w:tmpl w:val="A796C54C"/>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77444641"/>
    <w:multiLevelType w:val="multilevel"/>
    <w:tmpl w:val="F53CA7A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9B97C70"/>
    <w:multiLevelType w:val="multilevel"/>
    <w:tmpl w:val="6F881AFC"/>
    <w:lvl w:ilvl="0">
      <w:start w:val="1"/>
      <w:numFmt w:val="none"/>
      <w:pStyle w:val="Nadpis3"/>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F251446"/>
    <w:multiLevelType w:val="multilevel"/>
    <w:tmpl w:val="E4705D56"/>
    <w:lvl w:ilvl="0">
      <w:start w:val="1"/>
      <w:numFmt w:val="bullet"/>
      <w:lvlText w:val="-"/>
      <w:lvlJc w:val="left"/>
      <w:pPr>
        <w:ind w:left="720" w:firstLine="0"/>
      </w:pPr>
      <w:rPr>
        <w:rFonts w:ascii="Times New Roman" w:hAnsi="Times New Roman" w:cs="Times New Roman" w:hint="default"/>
        <w:sz w:val="2"/>
      </w:r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num w:numId="1">
    <w:abstractNumId w:val="11"/>
  </w:num>
  <w:num w:numId="2">
    <w:abstractNumId w:val="7"/>
  </w:num>
  <w:num w:numId="3">
    <w:abstractNumId w:val="1"/>
  </w:num>
  <w:num w:numId="4">
    <w:abstractNumId w:val="5"/>
  </w:num>
  <w:num w:numId="5">
    <w:abstractNumId w:val="9"/>
  </w:num>
  <w:num w:numId="6">
    <w:abstractNumId w:val="8"/>
  </w:num>
  <w:num w:numId="7">
    <w:abstractNumId w:val="4"/>
  </w:num>
  <w:num w:numId="8">
    <w:abstractNumId w:val="0"/>
  </w:num>
  <w:num w:numId="9">
    <w:abstractNumId w:val="10"/>
  </w:num>
  <w:num w:numId="10">
    <w:abstractNumId w:val="12"/>
  </w:num>
  <w:num w:numId="11">
    <w:abstractNumId w:val="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BA"/>
    <w:rsid w:val="00005631"/>
    <w:rsid w:val="00020066"/>
    <w:rsid w:val="000300C4"/>
    <w:rsid w:val="000336EE"/>
    <w:rsid w:val="00033954"/>
    <w:rsid w:val="00056799"/>
    <w:rsid w:val="00085DD9"/>
    <w:rsid w:val="000A391E"/>
    <w:rsid w:val="000B6726"/>
    <w:rsid w:val="000C0FC0"/>
    <w:rsid w:val="000D33EC"/>
    <w:rsid w:val="00107C3F"/>
    <w:rsid w:val="001127EA"/>
    <w:rsid w:val="001346C4"/>
    <w:rsid w:val="00161F57"/>
    <w:rsid w:val="00162DAC"/>
    <w:rsid w:val="00177BE2"/>
    <w:rsid w:val="00177C9F"/>
    <w:rsid w:val="00183853"/>
    <w:rsid w:val="001C0270"/>
    <w:rsid w:val="001F65F1"/>
    <w:rsid w:val="00204ED8"/>
    <w:rsid w:val="002065BA"/>
    <w:rsid w:val="002213D2"/>
    <w:rsid w:val="00222A9C"/>
    <w:rsid w:val="00234317"/>
    <w:rsid w:val="00241436"/>
    <w:rsid w:val="0027676A"/>
    <w:rsid w:val="00295B47"/>
    <w:rsid w:val="002963FF"/>
    <w:rsid w:val="002A0D77"/>
    <w:rsid w:val="002B3B73"/>
    <w:rsid w:val="002C60EB"/>
    <w:rsid w:val="002D5483"/>
    <w:rsid w:val="002D769E"/>
    <w:rsid w:val="002E49B5"/>
    <w:rsid w:val="002F43FD"/>
    <w:rsid w:val="003004CA"/>
    <w:rsid w:val="003175FD"/>
    <w:rsid w:val="00340ACE"/>
    <w:rsid w:val="003470EC"/>
    <w:rsid w:val="00374B74"/>
    <w:rsid w:val="0037574B"/>
    <w:rsid w:val="003760D9"/>
    <w:rsid w:val="0039744E"/>
    <w:rsid w:val="003A3B95"/>
    <w:rsid w:val="003E43D2"/>
    <w:rsid w:val="003F6B30"/>
    <w:rsid w:val="004008C6"/>
    <w:rsid w:val="00407322"/>
    <w:rsid w:val="00413AF8"/>
    <w:rsid w:val="00424C6C"/>
    <w:rsid w:val="00427903"/>
    <w:rsid w:val="004302D1"/>
    <w:rsid w:val="00431284"/>
    <w:rsid w:val="00435897"/>
    <w:rsid w:val="00437651"/>
    <w:rsid w:val="00450D27"/>
    <w:rsid w:val="00456E61"/>
    <w:rsid w:val="00467CB8"/>
    <w:rsid w:val="00486314"/>
    <w:rsid w:val="004A26C3"/>
    <w:rsid w:val="004C2E51"/>
    <w:rsid w:val="004E0C9A"/>
    <w:rsid w:val="005043B9"/>
    <w:rsid w:val="00515535"/>
    <w:rsid w:val="00543AF2"/>
    <w:rsid w:val="00552E66"/>
    <w:rsid w:val="00553F03"/>
    <w:rsid w:val="00562576"/>
    <w:rsid w:val="00584A70"/>
    <w:rsid w:val="00584B70"/>
    <w:rsid w:val="00586F71"/>
    <w:rsid w:val="00593F64"/>
    <w:rsid w:val="005A5583"/>
    <w:rsid w:val="005B1FE3"/>
    <w:rsid w:val="005C416D"/>
    <w:rsid w:val="005F5156"/>
    <w:rsid w:val="00610BE1"/>
    <w:rsid w:val="00621B8D"/>
    <w:rsid w:val="00627CD6"/>
    <w:rsid w:val="00655E6A"/>
    <w:rsid w:val="006627FF"/>
    <w:rsid w:val="00667688"/>
    <w:rsid w:val="00681F97"/>
    <w:rsid w:val="00690B7D"/>
    <w:rsid w:val="006943BD"/>
    <w:rsid w:val="00695961"/>
    <w:rsid w:val="006D62B0"/>
    <w:rsid w:val="006F5968"/>
    <w:rsid w:val="007206BF"/>
    <w:rsid w:val="00740C18"/>
    <w:rsid w:val="00742137"/>
    <w:rsid w:val="00743D6C"/>
    <w:rsid w:val="007606F1"/>
    <w:rsid w:val="007660D0"/>
    <w:rsid w:val="00782EA9"/>
    <w:rsid w:val="00785DAA"/>
    <w:rsid w:val="00790ADF"/>
    <w:rsid w:val="007A470E"/>
    <w:rsid w:val="007B1FE9"/>
    <w:rsid w:val="007B2FBB"/>
    <w:rsid w:val="007D33C5"/>
    <w:rsid w:val="007D44D0"/>
    <w:rsid w:val="007D7F3E"/>
    <w:rsid w:val="007F743C"/>
    <w:rsid w:val="008079AB"/>
    <w:rsid w:val="00826FDB"/>
    <w:rsid w:val="00843BA7"/>
    <w:rsid w:val="00863F06"/>
    <w:rsid w:val="0086474D"/>
    <w:rsid w:val="00870236"/>
    <w:rsid w:val="00877935"/>
    <w:rsid w:val="008935A8"/>
    <w:rsid w:val="008A21EA"/>
    <w:rsid w:val="008A3296"/>
    <w:rsid w:val="008A6E58"/>
    <w:rsid w:val="008B2C5B"/>
    <w:rsid w:val="008B3F59"/>
    <w:rsid w:val="008E554D"/>
    <w:rsid w:val="008E62FF"/>
    <w:rsid w:val="008F3883"/>
    <w:rsid w:val="008F5DFD"/>
    <w:rsid w:val="008F5EA9"/>
    <w:rsid w:val="00913510"/>
    <w:rsid w:val="009174D9"/>
    <w:rsid w:val="00924C42"/>
    <w:rsid w:val="00933271"/>
    <w:rsid w:val="009433F3"/>
    <w:rsid w:val="00961DE3"/>
    <w:rsid w:val="009646A9"/>
    <w:rsid w:val="009714FB"/>
    <w:rsid w:val="0098072B"/>
    <w:rsid w:val="00982053"/>
    <w:rsid w:val="00987A85"/>
    <w:rsid w:val="00991BF0"/>
    <w:rsid w:val="00993B78"/>
    <w:rsid w:val="009B5E0B"/>
    <w:rsid w:val="009B7515"/>
    <w:rsid w:val="009B7EED"/>
    <w:rsid w:val="009C66B5"/>
    <w:rsid w:val="009E672E"/>
    <w:rsid w:val="009E7ABE"/>
    <w:rsid w:val="009F1501"/>
    <w:rsid w:val="009F6CC0"/>
    <w:rsid w:val="00A00AA9"/>
    <w:rsid w:val="00A049BA"/>
    <w:rsid w:val="00A12130"/>
    <w:rsid w:val="00A12CD7"/>
    <w:rsid w:val="00A1532A"/>
    <w:rsid w:val="00A316C8"/>
    <w:rsid w:val="00A508F8"/>
    <w:rsid w:val="00A77E6E"/>
    <w:rsid w:val="00A969C2"/>
    <w:rsid w:val="00AA3D4A"/>
    <w:rsid w:val="00AB0727"/>
    <w:rsid w:val="00AB2483"/>
    <w:rsid w:val="00AB5C57"/>
    <w:rsid w:val="00AC5262"/>
    <w:rsid w:val="00AE12D4"/>
    <w:rsid w:val="00AF1DC9"/>
    <w:rsid w:val="00AF6FCD"/>
    <w:rsid w:val="00B027F8"/>
    <w:rsid w:val="00B1276B"/>
    <w:rsid w:val="00B25E94"/>
    <w:rsid w:val="00B311EB"/>
    <w:rsid w:val="00B42FA8"/>
    <w:rsid w:val="00B6403B"/>
    <w:rsid w:val="00B65DB5"/>
    <w:rsid w:val="00B666A5"/>
    <w:rsid w:val="00B761DF"/>
    <w:rsid w:val="00B968C3"/>
    <w:rsid w:val="00BA44C3"/>
    <w:rsid w:val="00BB77FF"/>
    <w:rsid w:val="00BC3D1D"/>
    <w:rsid w:val="00BC7740"/>
    <w:rsid w:val="00BE4036"/>
    <w:rsid w:val="00C32F1D"/>
    <w:rsid w:val="00C45ACC"/>
    <w:rsid w:val="00C477F4"/>
    <w:rsid w:val="00C52C2A"/>
    <w:rsid w:val="00C60F95"/>
    <w:rsid w:val="00C61570"/>
    <w:rsid w:val="00C65270"/>
    <w:rsid w:val="00C66A55"/>
    <w:rsid w:val="00C926FA"/>
    <w:rsid w:val="00C938D3"/>
    <w:rsid w:val="00CA2B24"/>
    <w:rsid w:val="00CB4A63"/>
    <w:rsid w:val="00CC04E1"/>
    <w:rsid w:val="00CD2592"/>
    <w:rsid w:val="00CD2ADA"/>
    <w:rsid w:val="00CF27E0"/>
    <w:rsid w:val="00D02D71"/>
    <w:rsid w:val="00D057D3"/>
    <w:rsid w:val="00D071EE"/>
    <w:rsid w:val="00D156C9"/>
    <w:rsid w:val="00D25D80"/>
    <w:rsid w:val="00D32055"/>
    <w:rsid w:val="00D35A3C"/>
    <w:rsid w:val="00D40EF7"/>
    <w:rsid w:val="00D50451"/>
    <w:rsid w:val="00D6014A"/>
    <w:rsid w:val="00D841B5"/>
    <w:rsid w:val="00D9648A"/>
    <w:rsid w:val="00DA0665"/>
    <w:rsid w:val="00DA2B2B"/>
    <w:rsid w:val="00DA4905"/>
    <w:rsid w:val="00DD2559"/>
    <w:rsid w:val="00E00065"/>
    <w:rsid w:val="00E23A7E"/>
    <w:rsid w:val="00E45333"/>
    <w:rsid w:val="00E458A5"/>
    <w:rsid w:val="00E55A6F"/>
    <w:rsid w:val="00E645D7"/>
    <w:rsid w:val="00E65892"/>
    <w:rsid w:val="00E83F81"/>
    <w:rsid w:val="00E8751A"/>
    <w:rsid w:val="00EA26F0"/>
    <w:rsid w:val="00EA5930"/>
    <w:rsid w:val="00EB2692"/>
    <w:rsid w:val="00EC5CB8"/>
    <w:rsid w:val="00EC653D"/>
    <w:rsid w:val="00EC7F73"/>
    <w:rsid w:val="00F6039A"/>
    <w:rsid w:val="00F619D8"/>
    <w:rsid w:val="00F71591"/>
    <w:rsid w:val="00F74D33"/>
    <w:rsid w:val="00FB0BEC"/>
    <w:rsid w:val="00FB625C"/>
    <w:rsid w:val="00FC26D0"/>
    <w:rsid w:val="00FD07A3"/>
    <w:rsid w:val="00FD1E2E"/>
    <w:rsid w:val="00FD43A0"/>
    <w:rsid w:val="00FF0333"/>
    <w:rsid w:val="00FF3494"/>
    <w:rsid w:val="00FF42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E2126D"/>
  <w15:docId w15:val="{1023D717-BC60-4111-A316-1670FB8C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C60F95"/>
    <w:pPr>
      <w:suppressAutoHyphens/>
    </w:pPr>
    <w:rPr>
      <w:lang w:eastAsia="ar-SA"/>
    </w:rPr>
  </w:style>
  <w:style w:type="paragraph" w:styleId="Nadpis1">
    <w:name w:val="heading 1"/>
    <w:basedOn w:val="Normln"/>
    <w:link w:val="Nadpis1Char"/>
    <w:qFormat/>
    <w:rsid w:val="00B027F8"/>
    <w:pPr>
      <w:keepNext/>
      <w:spacing w:before="120"/>
      <w:ind w:left="432" w:hanging="432"/>
      <w:outlineLvl w:val="0"/>
    </w:pPr>
    <w:rPr>
      <w:rFonts w:ascii="Arial" w:hAnsi="Arial" w:cs="Arial"/>
      <w:b/>
      <w:caps/>
      <w:sz w:val="32"/>
    </w:rPr>
  </w:style>
  <w:style w:type="paragraph" w:styleId="Nadpis2">
    <w:name w:val="heading 2"/>
    <w:basedOn w:val="Normln"/>
    <w:qFormat/>
    <w:rsid w:val="00B027F8"/>
    <w:pPr>
      <w:keepNext/>
      <w:outlineLvl w:val="1"/>
    </w:pPr>
    <w:rPr>
      <w:rFonts w:ascii="Arial" w:hAnsi="Arial" w:cs="Arial"/>
      <w:b/>
      <w:sz w:val="28"/>
      <w:szCs w:val="28"/>
    </w:rPr>
  </w:style>
  <w:style w:type="paragraph" w:styleId="Nadpis3">
    <w:name w:val="heading 3"/>
    <w:basedOn w:val="Normln"/>
    <w:link w:val="Nadpis3Char"/>
    <w:qFormat/>
    <w:rsid w:val="00B027F8"/>
    <w:pPr>
      <w:keepNext/>
      <w:numPr>
        <w:numId w:val="1"/>
      </w:numPr>
      <w:spacing w:before="240" w:after="60" w:line="276" w:lineRule="auto"/>
      <w:outlineLvl w:val="2"/>
    </w:pPr>
    <w:rPr>
      <w:rFonts w:ascii="Arial" w:hAnsi="Arial" w:cs="Arial"/>
      <w:b/>
      <w:sz w:val="26"/>
      <w:szCs w:val="26"/>
    </w:rPr>
  </w:style>
  <w:style w:type="paragraph" w:styleId="Nadpis4">
    <w:name w:val="heading 4"/>
    <w:basedOn w:val="Normln"/>
    <w:qFormat/>
    <w:rsid w:val="00B027F8"/>
    <w:pPr>
      <w:keepNext/>
      <w:spacing w:before="120"/>
      <w:ind w:left="432" w:hanging="432"/>
      <w:outlineLvl w:val="3"/>
    </w:pPr>
    <w:rPr>
      <w:rFonts w:ascii="Arial" w:hAnsi="Arial"/>
      <w:i/>
      <w:color w:val="333399"/>
      <w:sz w:val="24"/>
    </w:rPr>
  </w:style>
  <w:style w:type="paragraph" w:styleId="Nadpis5">
    <w:name w:val="heading 5"/>
    <w:basedOn w:val="Normln"/>
    <w:qFormat/>
    <w:rsid w:val="00B027F8"/>
    <w:pPr>
      <w:keepNext/>
      <w:tabs>
        <w:tab w:val="left" w:pos="432"/>
      </w:tabs>
      <w:spacing w:before="120"/>
      <w:ind w:left="432" w:hanging="432"/>
      <w:outlineLvl w:val="4"/>
    </w:pPr>
    <w:rPr>
      <w:sz w:val="24"/>
    </w:rPr>
  </w:style>
  <w:style w:type="paragraph" w:styleId="Nadpis6">
    <w:name w:val="heading 6"/>
    <w:basedOn w:val="Normln"/>
    <w:qFormat/>
    <w:rsid w:val="00B027F8"/>
    <w:pPr>
      <w:keepNext/>
      <w:tabs>
        <w:tab w:val="left" w:pos="432"/>
      </w:tabs>
      <w:ind w:left="432" w:hanging="432"/>
      <w:outlineLvl w:val="5"/>
    </w:pPr>
    <w:rPr>
      <w:b/>
      <w:color w:val="FF0000"/>
      <w:sz w:val="40"/>
      <w:u w:val="single"/>
    </w:rPr>
  </w:style>
  <w:style w:type="paragraph" w:styleId="Nadpis7">
    <w:name w:val="heading 7"/>
    <w:basedOn w:val="Normln"/>
    <w:qFormat/>
    <w:rsid w:val="00B027F8"/>
    <w:pPr>
      <w:keepNext/>
      <w:tabs>
        <w:tab w:val="left" w:pos="432"/>
      </w:tabs>
      <w:spacing w:before="120"/>
      <w:ind w:left="432" w:hanging="432"/>
      <w:outlineLvl w:val="6"/>
    </w:pPr>
    <w:rPr>
      <w:rFonts w:ascii="Arial" w:hAnsi="Arial"/>
      <w:sz w:val="28"/>
    </w:rPr>
  </w:style>
  <w:style w:type="paragraph" w:styleId="Nadpis8">
    <w:name w:val="heading 8"/>
    <w:basedOn w:val="Normln"/>
    <w:qFormat/>
    <w:rsid w:val="00B027F8"/>
    <w:pPr>
      <w:keepNext/>
      <w:tabs>
        <w:tab w:val="left" w:pos="432"/>
      </w:tabs>
      <w:ind w:left="432" w:hanging="432"/>
      <w:outlineLvl w:val="7"/>
    </w:pPr>
    <w:rPr>
      <w:rFonts w:ascii="Arial" w:hAnsi="Arial" w:cs="Arial"/>
      <w:color w:val="333399"/>
      <w:sz w:val="28"/>
    </w:rPr>
  </w:style>
  <w:style w:type="paragraph" w:styleId="Nadpis9">
    <w:name w:val="heading 9"/>
    <w:basedOn w:val="Normln"/>
    <w:qFormat/>
    <w:rsid w:val="00B027F8"/>
    <w:pPr>
      <w:keepNext/>
      <w:tabs>
        <w:tab w:val="left" w:pos="432"/>
      </w:tabs>
      <w:ind w:left="432" w:hanging="432"/>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sid w:val="00B027F8"/>
    <w:rPr>
      <w:rFonts w:ascii="Symbol" w:hAnsi="Symbol" w:cs="OpenSymbol"/>
    </w:rPr>
  </w:style>
  <w:style w:type="character" w:customStyle="1" w:styleId="WW8Num2z0">
    <w:name w:val="WW8Num2z0"/>
    <w:qFormat/>
    <w:rsid w:val="00B027F8"/>
    <w:rPr>
      <w:rFonts w:ascii="Symbol" w:hAnsi="Symbol" w:cs="OpenSymbol"/>
    </w:rPr>
  </w:style>
  <w:style w:type="character" w:customStyle="1" w:styleId="WW8Num5z0">
    <w:name w:val="WW8Num5z0"/>
    <w:qFormat/>
    <w:rsid w:val="00B027F8"/>
    <w:rPr>
      <w:rFonts w:ascii="Wingdings 2" w:hAnsi="Wingdings 2"/>
    </w:rPr>
  </w:style>
  <w:style w:type="character" w:customStyle="1" w:styleId="WW8Num5z1">
    <w:name w:val="WW8Num5z1"/>
    <w:qFormat/>
    <w:rsid w:val="00B027F8"/>
    <w:rPr>
      <w:rFonts w:ascii="OpenSymbol" w:hAnsi="OpenSymbol" w:cs="OpenSymbol"/>
    </w:rPr>
  </w:style>
  <w:style w:type="character" w:customStyle="1" w:styleId="WW8Num6z0">
    <w:name w:val="WW8Num6z0"/>
    <w:qFormat/>
    <w:rsid w:val="00B027F8"/>
    <w:rPr>
      <w:rFonts w:ascii="Symbol" w:hAnsi="Symbol" w:cs="OpenSymbol"/>
    </w:rPr>
  </w:style>
  <w:style w:type="character" w:customStyle="1" w:styleId="WW8Num6z1">
    <w:name w:val="WW8Num6z1"/>
    <w:qFormat/>
    <w:rsid w:val="00B027F8"/>
    <w:rPr>
      <w:rFonts w:ascii="OpenSymbol" w:hAnsi="OpenSymbol" w:cs="OpenSymbol"/>
    </w:rPr>
  </w:style>
  <w:style w:type="character" w:customStyle="1" w:styleId="WW8Num6z3">
    <w:name w:val="WW8Num6z3"/>
    <w:qFormat/>
    <w:rsid w:val="00B027F8"/>
    <w:rPr>
      <w:rFonts w:ascii="Wingdings 2" w:hAnsi="Wingdings 2" w:cs="OpenSymbol"/>
    </w:rPr>
  </w:style>
  <w:style w:type="character" w:customStyle="1" w:styleId="WW8Num7z0">
    <w:name w:val="WW8Num7z0"/>
    <w:qFormat/>
    <w:rsid w:val="00B027F8"/>
    <w:rPr>
      <w:rFonts w:ascii="Symbol" w:hAnsi="Symbol"/>
      <w:b w:val="0"/>
      <w:i w:val="0"/>
      <w:sz w:val="24"/>
      <w:u w:val="none"/>
    </w:rPr>
  </w:style>
  <w:style w:type="character" w:customStyle="1" w:styleId="WW8Num7z1">
    <w:name w:val="WW8Num7z1"/>
    <w:qFormat/>
    <w:rsid w:val="00B027F8"/>
    <w:rPr>
      <w:rFonts w:ascii="OpenSymbol" w:hAnsi="OpenSymbol" w:cs="OpenSymbol"/>
    </w:rPr>
  </w:style>
  <w:style w:type="character" w:customStyle="1" w:styleId="WW8Num7z3">
    <w:name w:val="WW8Num7z3"/>
    <w:qFormat/>
    <w:rsid w:val="00B027F8"/>
    <w:rPr>
      <w:rFonts w:ascii="Wingdings 2" w:hAnsi="Wingdings 2"/>
    </w:rPr>
  </w:style>
  <w:style w:type="character" w:customStyle="1" w:styleId="WW8Num8z0">
    <w:name w:val="WW8Num8z0"/>
    <w:qFormat/>
    <w:rsid w:val="00B027F8"/>
    <w:rPr>
      <w:rFonts w:ascii="Symbol" w:hAnsi="Symbol" w:cs="OpenSymbol"/>
    </w:rPr>
  </w:style>
  <w:style w:type="character" w:customStyle="1" w:styleId="WW8Num8z1">
    <w:name w:val="WW8Num8z1"/>
    <w:qFormat/>
    <w:rsid w:val="00B027F8"/>
    <w:rPr>
      <w:rFonts w:ascii="OpenSymbol" w:hAnsi="OpenSymbol" w:cs="OpenSymbol"/>
    </w:rPr>
  </w:style>
  <w:style w:type="character" w:customStyle="1" w:styleId="WW8Num8z3">
    <w:name w:val="WW8Num8z3"/>
    <w:qFormat/>
    <w:rsid w:val="00B027F8"/>
    <w:rPr>
      <w:rFonts w:ascii="Wingdings 2" w:hAnsi="Wingdings 2"/>
    </w:rPr>
  </w:style>
  <w:style w:type="character" w:customStyle="1" w:styleId="WW8Num9z0">
    <w:name w:val="WW8Num9z0"/>
    <w:qFormat/>
    <w:rsid w:val="00B027F8"/>
    <w:rPr>
      <w:rFonts w:ascii="Symbol" w:hAnsi="Symbol" w:cs="OpenSymbol"/>
    </w:rPr>
  </w:style>
  <w:style w:type="character" w:customStyle="1" w:styleId="WW8Num9z1">
    <w:name w:val="WW8Num9z1"/>
    <w:qFormat/>
    <w:rsid w:val="00B027F8"/>
    <w:rPr>
      <w:rFonts w:ascii="OpenSymbol" w:hAnsi="OpenSymbol" w:cs="OpenSymbol"/>
    </w:rPr>
  </w:style>
  <w:style w:type="character" w:customStyle="1" w:styleId="WW8Num9z3">
    <w:name w:val="WW8Num9z3"/>
    <w:qFormat/>
    <w:rsid w:val="00B027F8"/>
    <w:rPr>
      <w:rFonts w:ascii="Wingdings 2" w:hAnsi="Wingdings 2" w:cs="OpenSymbol"/>
    </w:rPr>
  </w:style>
  <w:style w:type="character" w:customStyle="1" w:styleId="WW8Num10z0">
    <w:name w:val="WW8Num10z0"/>
    <w:qFormat/>
    <w:rsid w:val="00B027F8"/>
    <w:rPr>
      <w:rFonts w:ascii="Symbol" w:hAnsi="Symbol"/>
    </w:rPr>
  </w:style>
  <w:style w:type="character" w:customStyle="1" w:styleId="WW8Num10z1">
    <w:name w:val="WW8Num10z1"/>
    <w:qFormat/>
    <w:rsid w:val="00B027F8"/>
    <w:rPr>
      <w:rFonts w:ascii="OpenSymbol" w:hAnsi="OpenSymbol" w:cs="OpenSymbol"/>
    </w:rPr>
  </w:style>
  <w:style w:type="character" w:customStyle="1" w:styleId="WW8Num10z3">
    <w:name w:val="WW8Num10z3"/>
    <w:qFormat/>
    <w:rsid w:val="00B027F8"/>
    <w:rPr>
      <w:rFonts w:ascii="Wingdings 2" w:hAnsi="Wingdings 2" w:cs="OpenSymbol"/>
    </w:rPr>
  </w:style>
  <w:style w:type="character" w:customStyle="1" w:styleId="WW8Num11z0">
    <w:name w:val="WW8Num11z0"/>
    <w:qFormat/>
    <w:rsid w:val="00B027F8"/>
    <w:rPr>
      <w:rFonts w:ascii="Symbol" w:hAnsi="Symbol"/>
    </w:rPr>
  </w:style>
  <w:style w:type="character" w:customStyle="1" w:styleId="WW8Num11z1">
    <w:name w:val="WW8Num11z1"/>
    <w:qFormat/>
    <w:rsid w:val="00B027F8"/>
    <w:rPr>
      <w:rFonts w:ascii="OpenSymbol" w:hAnsi="OpenSymbol" w:cs="OpenSymbol"/>
    </w:rPr>
  </w:style>
  <w:style w:type="character" w:customStyle="1" w:styleId="WW8Num11z3">
    <w:name w:val="WW8Num11z3"/>
    <w:qFormat/>
    <w:rsid w:val="00B027F8"/>
    <w:rPr>
      <w:rFonts w:ascii="Wingdings 2" w:hAnsi="Wingdings 2"/>
    </w:rPr>
  </w:style>
  <w:style w:type="character" w:customStyle="1" w:styleId="WW8Num12z0">
    <w:name w:val="WW8Num12z0"/>
    <w:qFormat/>
    <w:rsid w:val="00B027F8"/>
    <w:rPr>
      <w:rFonts w:ascii="Symbol" w:hAnsi="Symbol"/>
      <w:color w:val="00000A"/>
    </w:rPr>
  </w:style>
  <w:style w:type="character" w:customStyle="1" w:styleId="WW8Num12z1">
    <w:name w:val="WW8Num12z1"/>
    <w:qFormat/>
    <w:rsid w:val="00B027F8"/>
    <w:rPr>
      <w:rFonts w:ascii="OpenSymbol" w:hAnsi="OpenSymbol" w:cs="Times New Roman"/>
    </w:rPr>
  </w:style>
  <w:style w:type="character" w:customStyle="1" w:styleId="WW8Num12z3">
    <w:name w:val="WW8Num12z3"/>
    <w:qFormat/>
    <w:rsid w:val="00B027F8"/>
    <w:rPr>
      <w:rFonts w:ascii="Wingdings 2" w:hAnsi="Wingdings 2"/>
    </w:rPr>
  </w:style>
  <w:style w:type="character" w:customStyle="1" w:styleId="WW8Num13z0">
    <w:name w:val="WW8Num13z0"/>
    <w:qFormat/>
    <w:rsid w:val="00B027F8"/>
    <w:rPr>
      <w:rFonts w:ascii="Symbol" w:hAnsi="Symbol"/>
    </w:rPr>
  </w:style>
  <w:style w:type="character" w:customStyle="1" w:styleId="WW8Num13z1">
    <w:name w:val="WW8Num13z1"/>
    <w:qFormat/>
    <w:rsid w:val="00B027F8"/>
    <w:rPr>
      <w:rFonts w:ascii="OpenSymbol" w:hAnsi="OpenSymbol" w:cs="OpenSymbol"/>
    </w:rPr>
  </w:style>
  <w:style w:type="character" w:customStyle="1" w:styleId="WW8Num13z3">
    <w:name w:val="WW8Num13z3"/>
    <w:qFormat/>
    <w:rsid w:val="00B027F8"/>
    <w:rPr>
      <w:rFonts w:ascii="Wingdings 2" w:hAnsi="Wingdings 2" w:cs="OpenSymbol"/>
    </w:rPr>
  </w:style>
  <w:style w:type="character" w:customStyle="1" w:styleId="WW8Num14z0">
    <w:name w:val="WW8Num14z0"/>
    <w:qFormat/>
    <w:rsid w:val="00B027F8"/>
    <w:rPr>
      <w:rFonts w:ascii="Symbol" w:hAnsi="Symbol"/>
    </w:rPr>
  </w:style>
  <w:style w:type="character" w:customStyle="1" w:styleId="WW8Num14z1">
    <w:name w:val="WW8Num14z1"/>
    <w:qFormat/>
    <w:rsid w:val="00B027F8"/>
    <w:rPr>
      <w:rFonts w:ascii="OpenSymbol" w:hAnsi="OpenSymbol" w:cs="OpenSymbol"/>
    </w:rPr>
  </w:style>
  <w:style w:type="character" w:customStyle="1" w:styleId="WW8Num14z3">
    <w:name w:val="WW8Num14z3"/>
    <w:qFormat/>
    <w:rsid w:val="00B027F8"/>
    <w:rPr>
      <w:rFonts w:ascii="Wingdings 2" w:hAnsi="Wingdings 2" w:cs="OpenSymbol"/>
    </w:rPr>
  </w:style>
  <w:style w:type="character" w:customStyle="1" w:styleId="WW8Num15z0">
    <w:name w:val="WW8Num15z0"/>
    <w:qFormat/>
    <w:rsid w:val="00B027F8"/>
    <w:rPr>
      <w:rFonts w:ascii="Symbol" w:hAnsi="Symbol"/>
    </w:rPr>
  </w:style>
  <w:style w:type="character" w:customStyle="1" w:styleId="WW8Num15z1">
    <w:name w:val="WW8Num15z1"/>
    <w:qFormat/>
    <w:rsid w:val="00B027F8"/>
    <w:rPr>
      <w:rFonts w:ascii="OpenSymbol" w:hAnsi="OpenSymbol" w:cs="Times New Roman"/>
    </w:rPr>
  </w:style>
  <w:style w:type="character" w:customStyle="1" w:styleId="WW8Num15z3">
    <w:name w:val="WW8Num15z3"/>
    <w:qFormat/>
    <w:rsid w:val="00B027F8"/>
    <w:rPr>
      <w:rFonts w:ascii="Wingdings 2" w:hAnsi="Wingdings 2" w:cs="OpenSymbol"/>
    </w:rPr>
  </w:style>
  <w:style w:type="character" w:customStyle="1" w:styleId="WW8Num18z2">
    <w:name w:val="WW8Num18z2"/>
    <w:qFormat/>
    <w:rsid w:val="00B027F8"/>
    <w:rPr>
      <w:b w:val="0"/>
      <w:sz w:val="24"/>
    </w:rPr>
  </w:style>
  <w:style w:type="character" w:customStyle="1" w:styleId="WW8Num19z0">
    <w:name w:val="WW8Num19z0"/>
    <w:qFormat/>
    <w:rsid w:val="00B027F8"/>
    <w:rPr>
      <w:rFonts w:ascii="Symbol" w:hAnsi="Symbol"/>
    </w:rPr>
  </w:style>
  <w:style w:type="character" w:customStyle="1" w:styleId="WW8Num19z1">
    <w:name w:val="WW8Num19z1"/>
    <w:qFormat/>
    <w:rsid w:val="00B027F8"/>
    <w:rPr>
      <w:rFonts w:ascii="Courier New" w:hAnsi="Courier New" w:cs="Courier New"/>
    </w:rPr>
  </w:style>
  <w:style w:type="character" w:customStyle="1" w:styleId="WW8Num19z2">
    <w:name w:val="WW8Num19z2"/>
    <w:qFormat/>
    <w:rsid w:val="00B027F8"/>
    <w:rPr>
      <w:rFonts w:ascii="Wingdings" w:hAnsi="Wingdings"/>
    </w:rPr>
  </w:style>
  <w:style w:type="character" w:customStyle="1" w:styleId="WW8Num20z0">
    <w:name w:val="WW8Num20z0"/>
    <w:qFormat/>
    <w:rsid w:val="00B027F8"/>
    <w:rPr>
      <w:rFonts w:ascii="Arial" w:hAnsi="Arial" w:cs="Times New Roman"/>
      <w:sz w:val="24"/>
    </w:rPr>
  </w:style>
  <w:style w:type="character" w:customStyle="1" w:styleId="WW8Num20z3">
    <w:name w:val="WW8Num20z3"/>
    <w:qFormat/>
    <w:rsid w:val="00B027F8"/>
    <w:rPr>
      <w:rFonts w:ascii="Times New Roman" w:eastAsia="Times New Roman" w:hAnsi="Times New Roman" w:cs="Times New Roman"/>
    </w:rPr>
  </w:style>
  <w:style w:type="character" w:customStyle="1" w:styleId="WW8Num22z0">
    <w:name w:val="WW8Num22z0"/>
    <w:qFormat/>
    <w:rsid w:val="00B027F8"/>
    <w:rPr>
      <w:rFonts w:ascii="Times New Roman" w:eastAsia="Times New Roman" w:hAnsi="Times New Roman" w:cs="Times New Roman"/>
    </w:rPr>
  </w:style>
  <w:style w:type="character" w:customStyle="1" w:styleId="WW8Num23z0">
    <w:name w:val="WW8Num23z0"/>
    <w:qFormat/>
    <w:rsid w:val="00B027F8"/>
    <w:rPr>
      <w:rFonts w:ascii="Arial" w:eastAsia="Times New Roman" w:hAnsi="Arial" w:cs="Arial"/>
    </w:rPr>
  </w:style>
  <w:style w:type="character" w:customStyle="1" w:styleId="WW8Num23z1">
    <w:name w:val="WW8Num23z1"/>
    <w:qFormat/>
    <w:rsid w:val="00B027F8"/>
    <w:rPr>
      <w:rFonts w:ascii="Courier New" w:hAnsi="Courier New" w:cs="Courier New"/>
    </w:rPr>
  </w:style>
  <w:style w:type="character" w:customStyle="1" w:styleId="WW8Num23z2">
    <w:name w:val="WW8Num23z2"/>
    <w:qFormat/>
    <w:rsid w:val="00B027F8"/>
    <w:rPr>
      <w:rFonts w:ascii="Wingdings" w:hAnsi="Wingdings"/>
    </w:rPr>
  </w:style>
  <w:style w:type="character" w:customStyle="1" w:styleId="WW8Num23z3">
    <w:name w:val="WW8Num23z3"/>
    <w:qFormat/>
    <w:rsid w:val="00B027F8"/>
    <w:rPr>
      <w:rFonts w:ascii="Symbol" w:hAnsi="Symbol"/>
    </w:rPr>
  </w:style>
  <w:style w:type="character" w:customStyle="1" w:styleId="WW8Num24z2">
    <w:name w:val="WW8Num24z2"/>
    <w:qFormat/>
    <w:rsid w:val="00B027F8"/>
    <w:rPr>
      <w:b/>
    </w:rPr>
  </w:style>
  <w:style w:type="character" w:customStyle="1" w:styleId="WW8Num25z2">
    <w:name w:val="WW8Num25z2"/>
    <w:qFormat/>
    <w:rsid w:val="00B027F8"/>
    <w:rPr>
      <w:rFonts w:ascii="Symbol" w:hAnsi="Symbol"/>
    </w:rPr>
  </w:style>
  <w:style w:type="character" w:customStyle="1" w:styleId="WW8Num27z0">
    <w:name w:val="WW8Num27z0"/>
    <w:qFormat/>
    <w:rsid w:val="00B027F8"/>
    <w:rPr>
      <w:rFonts w:ascii="Symbol" w:hAnsi="Symbol"/>
    </w:rPr>
  </w:style>
  <w:style w:type="character" w:customStyle="1" w:styleId="WW8Num27z1">
    <w:name w:val="WW8Num27z1"/>
    <w:qFormat/>
    <w:rsid w:val="00B027F8"/>
    <w:rPr>
      <w:rFonts w:ascii="Courier New" w:hAnsi="Courier New" w:cs="Courier New"/>
    </w:rPr>
  </w:style>
  <w:style w:type="character" w:customStyle="1" w:styleId="WW8Num27z2">
    <w:name w:val="WW8Num27z2"/>
    <w:qFormat/>
    <w:rsid w:val="00B027F8"/>
    <w:rPr>
      <w:rFonts w:ascii="Wingdings" w:hAnsi="Wingdings"/>
    </w:rPr>
  </w:style>
  <w:style w:type="character" w:customStyle="1" w:styleId="WW8Num28z1">
    <w:name w:val="WW8Num28z1"/>
    <w:qFormat/>
    <w:rsid w:val="00B027F8"/>
    <w:rPr>
      <w:rFonts w:ascii="Arial" w:hAnsi="Arial"/>
      <w:sz w:val="24"/>
      <w:szCs w:val="24"/>
    </w:rPr>
  </w:style>
  <w:style w:type="character" w:customStyle="1" w:styleId="WW8NumSt8z2">
    <w:name w:val="WW8NumSt8z2"/>
    <w:qFormat/>
    <w:rsid w:val="00B027F8"/>
    <w:rPr>
      <w:b/>
    </w:rPr>
  </w:style>
  <w:style w:type="character" w:customStyle="1" w:styleId="Standardnpsmoodstavce1">
    <w:name w:val="Standardní písmo odstavce1"/>
    <w:qFormat/>
    <w:rsid w:val="00B027F8"/>
  </w:style>
  <w:style w:type="character" w:styleId="slostrnky">
    <w:name w:val="page number"/>
    <w:basedOn w:val="Standardnpsmoodstavce1"/>
    <w:qFormat/>
    <w:rsid w:val="00B027F8"/>
  </w:style>
  <w:style w:type="character" w:customStyle="1" w:styleId="Internetovodkaz">
    <w:name w:val="Internetový odkaz"/>
    <w:rsid w:val="008F4852"/>
    <w:rPr>
      <w:color w:val="0000FF"/>
      <w:u w:val="single"/>
    </w:rPr>
  </w:style>
  <w:style w:type="character" w:styleId="Sledovanodkaz">
    <w:name w:val="FollowedHyperlink"/>
    <w:qFormat/>
    <w:rsid w:val="00B027F8"/>
    <w:rPr>
      <w:color w:val="800080"/>
      <w:u w:val="single"/>
    </w:rPr>
  </w:style>
  <w:style w:type="character" w:customStyle="1" w:styleId="Znakypropoznmkupodarou">
    <w:name w:val="Znaky pro poznámku pod čarou"/>
    <w:qFormat/>
    <w:rsid w:val="00B027F8"/>
    <w:rPr>
      <w:vertAlign w:val="superscript"/>
    </w:rPr>
  </w:style>
  <w:style w:type="character" w:styleId="Siln">
    <w:name w:val="Strong"/>
    <w:uiPriority w:val="22"/>
    <w:qFormat/>
    <w:rsid w:val="00B027F8"/>
    <w:rPr>
      <w:b/>
      <w:bCs/>
    </w:rPr>
  </w:style>
  <w:style w:type="character" w:customStyle="1" w:styleId="Odkaznakoment1">
    <w:name w:val="Odkaz na komentář1"/>
    <w:qFormat/>
    <w:rsid w:val="00B027F8"/>
    <w:rPr>
      <w:sz w:val="16"/>
      <w:szCs w:val="16"/>
    </w:rPr>
  </w:style>
  <w:style w:type="character" w:customStyle="1" w:styleId="st1">
    <w:name w:val="st1"/>
    <w:basedOn w:val="Standardnpsmoodstavce"/>
    <w:qFormat/>
    <w:rsid w:val="00C65B0E"/>
  </w:style>
  <w:style w:type="character" w:styleId="Odkaznakoment">
    <w:name w:val="annotation reference"/>
    <w:semiHidden/>
    <w:qFormat/>
    <w:rsid w:val="00EA25CB"/>
    <w:rPr>
      <w:sz w:val="16"/>
      <w:szCs w:val="16"/>
    </w:rPr>
  </w:style>
  <w:style w:type="character" w:customStyle="1" w:styleId="apple-converted-space">
    <w:name w:val="apple-converted-space"/>
    <w:qFormat/>
    <w:rsid w:val="00FB2604"/>
  </w:style>
  <w:style w:type="character" w:customStyle="1" w:styleId="WW8Num16z0">
    <w:name w:val="WW8Num16z0"/>
    <w:qFormat/>
    <w:rsid w:val="0088507C"/>
    <w:rPr>
      <w:rFonts w:ascii="Arial" w:eastAsia="Times New Roman" w:hAnsi="Arial" w:cs="Arial"/>
      <w:sz w:val="24"/>
    </w:rPr>
  </w:style>
  <w:style w:type="character" w:customStyle="1" w:styleId="WW8Num16z1">
    <w:name w:val="WW8Num16z1"/>
    <w:qFormat/>
    <w:rsid w:val="0088507C"/>
    <w:rPr>
      <w:rFonts w:ascii="Courier New" w:eastAsia="Courier New" w:hAnsi="Courier New" w:cs="Courier New"/>
    </w:rPr>
  </w:style>
  <w:style w:type="character" w:customStyle="1" w:styleId="WW8Num16z2">
    <w:name w:val="WW8Num16z2"/>
    <w:qFormat/>
    <w:rsid w:val="0088507C"/>
    <w:rPr>
      <w:rFonts w:ascii="Wingdings" w:eastAsia="Wingdings" w:hAnsi="Wingdings" w:cs="Wingdings"/>
    </w:rPr>
  </w:style>
  <w:style w:type="character" w:customStyle="1" w:styleId="WW8Num16z3">
    <w:name w:val="WW8Num16z3"/>
    <w:qFormat/>
    <w:rsid w:val="0088507C"/>
    <w:rPr>
      <w:rFonts w:ascii="Symbol" w:eastAsia="Symbol" w:hAnsi="Symbol" w:cs="Symbol"/>
    </w:rPr>
  </w:style>
  <w:style w:type="character" w:customStyle="1" w:styleId="WW8Num23z4">
    <w:name w:val="WW8Num23z4"/>
    <w:qFormat/>
    <w:rsid w:val="0088507C"/>
  </w:style>
  <w:style w:type="character" w:customStyle="1" w:styleId="WW8Num23z5">
    <w:name w:val="WW8Num23z5"/>
    <w:qFormat/>
    <w:rsid w:val="0088507C"/>
  </w:style>
  <w:style w:type="character" w:customStyle="1" w:styleId="WW8Num23z6">
    <w:name w:val="WW8Num23z6"/>
    <w:qFormat/>
    <w:rsid w:val="0088507C"/>
  </w:style>
  <w:style w:type="character" w:customStyle="1" w:styleId="WW8Num23z7">
    <w:name w:val="WW8Num23z7"/>
    <w:qFormat/>
    <w:rsid w:val="0088507C"/>
  </w:style>
  <w:style w:type="character" w:customStyle="1" w:styleId="WW8Num23z8">
    <w:name w:val="WW8Num23z8"/>
    <w:qFormat/>
    <w:rsid w:val="0088507C"/>
  </w:style>
  <w:style w:type="character" w:customStyle="1" w:styleId="ZhlavChar">
    <w:name w:val="Záhlaví Char"/>
    <w:link w:val="Zhlav"/>
    <w:uiPriority w:val="99"/>
    <w:qFormat/>
    <w:rsid w:val="00946C55"/>
    <w:rPr>
      <w:lang w:eastAsia="ar-SA"/>
    </w:rPr>
  </w:style>
  <w:style w:type="character" w:styleId="Zdraznn">
    <w:name w:val="Emphasis"/>
    <w:uiPriority w:val="20"/>
    <w:qFormat/>
    <w:rsid w:val="00CD1B73"/>
    <w:rPr>
      <w:i/>
      <w:iCs/>
    </w:rPr>
  </w:style>
  <w:style w:type="character" w:customStyle="1" w:styleId="Nadpis1Char">
    <w:name w:val="Nadpis 1 Char"/>
    <w:link w:val="Nadpis1"/>
    <w:qFormat/>
    <w:rsid w:val="00987B8D"/>
    <w:rPr>
      <w:rFonts w:ascii="Arial" w:hAnsi="Arial" w:cs="Arial"/>
      <w:b/>
      <w:caps/>
      <w:sz w:val="32"/>
      <w:lang w:eastAsia="ar-SA"/>
    </w:rPr>
  </w:style>
  <w:style w:type="character" w:customStyle="1" w:styleId="Nadpis3Char">
    <w:name w:val="Nadpis 3 Char"/>
    <w:link w:val="Nadpis3"/>
    <w:qFormat/>
    <w:rsid w:val="00894FC1"/>
    <w:rPr>
      <w:rFonts w:ascii="Arial" w:hAnsi="Arial" w:cs="Arial"/>
      <w:b/>
      <w:sz w:val="26"/>
      <w:szCs w:val="26"/>
      <w:lang w:eastAsia="ar-SA"/>
    </w:rPr>
  </w:style>
  <w:style w:type="character" w:customStyle="1" w:styleId="ListLabel1">
    <w:name w:val="ListLabel 1"/>
    <w:qFormat/>
    <w:rsid w:val="00B027F8"/>
    <w:rPr>
      <w:rFonts w:ascii="Arial" w:hAnsi="Arial"/>
      <w:b/>
      <w:sz w:val="24"/>
    </w:rPr>
  </w:style>
  <w:style w:type="character" w:customStyle="1" w:styleId="ListLabel2">
    <w:name w:val="ListLabel 2"/>
    <w:qFormat/>
    <w:rsid w:val="00B027F8"/>
    <w:rPr>
      <w:b/>
    </w:rPr>
  </w:style>
  <w:style w:type="character" w:customStyle="1" w:styleId="ListLabel3">
    <w:name w:val="ListLabel 3"/>
    <w:qFormat/>
    <w:rsid w:val="00B027F8"/>
    <w:rPr>
      <w:sz w:val="24"/>
      <w:szCs w:val="24"/>
    </w:rPr>
  </w:style>
  <w:style w:type="character" w:customStyle="1" w:styleId="ListLabel4">
    <w:name w:val="ListLabel 4"/>
    <w:qFormat/>
    <w:rsid w:val="00B027F8"/>
    <w:rPr>
      <w:rFonts w:eastAsia="Times New Roman" w:cs="Times New Roman"/>
      <w:sz w:val="2"/>
    </w:rPr>
  </w:style>
  <w:style w:type="character" w:customStyle="1" w:styleId="ListLabel5">
    <w:name w:val="ListLabel 5"/>
    <w:qFormat/>
    <w:rsid w:val="00B027F8"/>
    <w:rPr>
      <w:rFonts w:eastAsia="Times New Roman" w:cs="Arial"/>
      <w:sz w:val="24"/>
    </w:rPr>
  </w:style>
  <w:style w:type="character" w:customStyle="1" w:styleId="ListLabel6">
    <w:name w:val="ListLabel 6"/>
    <w:qFormat/>
    <w:rsid w:val="00B027F8"/>
    <w:rPr>
      <w:rFonts w:cs="Courier New"/>
    </w:rPr>
  </w:style>
  <w:style w:type="character" w:customStyle="1" w:styleId="ListLabel7">
    <w:name w:val="ListLabel 7"/>
    <w:qFormat/>
    <w:rsid w:val="00B027F8"/>
    <w:rPr>
      <w:rFonts w:cs="Wingdings"/>
    </w:rPr>
  </w:style>
  <w:style w:type="character" w:customStyle="1" w:styleId="ListLabel8">
    <w:name w:val="ListLabel 8"/>
    <w:qFormat/>
    <w:rsid w:val="00B027F8"/>
    <w:rPr>
      <w:rFonts w:cs="Symbol"/>
    </w:rPr>
  </w:style>
  <w:style w:type="character" w:customStyle="1" w:styleId="ListLabel9">
    <w:name w:val="ListLabel 9"/>
    <w:qFormat/>
    <w:rsid w:val="00B027F8"/>
    <w:rPr>
      <w:rFonts w:cs="Courier New"/>
    </w:rPr>
  </w:style>
  <w:style w:type="character" w:customStyle="1" w:styleId="ListLabel10">
    <w:name w:val="ListLabel 10"/>
    <w:qFormat/>
    <w:rsid w:val="00B027F8"/>
    <w:rPr>
      <w:rFonts w:cs="Wingdings"/>
    </w:rPr>
  </w:style>
  <w:style w:type="character" w:customStyle="1" w:styleId="ListLabel11">
    <w:name w:val="ListLabel 11"/>
    <w:qFormat/>
    <w:rsid w:val="00B027F8"/>
    <w:rPr>
      <w:rFonts w:cs="Symbol"/>
    </w:rPr>
  </w:style>
  <w:style w:type="character" w:customStyle="1" w:styleId="ListLabel12">
    <w:name w:val="ListLabel 12"/>
    <w:qFormat/>
    <w:rsid w:val="00B027F8"/>
    <w:rPr>
      <w:rFonts w:cs="Courier New"/>
    </w:rPr>
  </w:style>
  <w:style w:type="character" w:customStyle="1" w:styleId="ListLabel13">
    <w:name w:val="ListLabel 13"/>
    <w:qFormat/>
    <w:rsid w:val="00B027F8"/>
    <w:rPr>
      <w:rFonts w:cs="Wingdings"/>
    </w:rPr>
  </w:style>
  <w:style w:type="character" w:customStyle="1" w:styleId="ListLabel14">
    <w:name w:val="ListLabel 14"/>
    <w:qFormat/>
    <w:rsid w:val="00B027F8"/>
    <w:rPr>
      <w:rFonts w:cs="Arial"/>
      <w:b/>
      <w:i w:val="0"/>
      <w:sz w:val="24"/>
      <w:szCs w:val="24"/>
    </w:rPr>
  </w:style>
  <w:style w:type="character" w:customStyle="1" w:styleId="ListLabel15">
    <w:name w:val="ListLabel 15"/>
    <w:qFormat/>
    <w:rsid w:val="00B027F8"/>
    <w:rPr>
      <w:rFonts w:cs="Arial"/>
      <w:b/>
      <w:sz w:val="28"/>
      <w:szCs w:val="28"/>
    </w:rPr>
  </w:style>
  <w:style w:type="character" w:customStyle="1" w:styleId="ListLabel16">
    <w:name w:val="ListLabel 16"/>
    <w:qFormat/>
    <w:rsid w:val="00B027F8"/>
    <w:rPr>
      <w:b/>
      <w:i w:val="0"/>
      <w:sz w:val="28"/>
    </w:rPr>
  </w:style>
  <w:style w:type="character" w:customStyle="1" w:styleId="ListLabel17">
    <w:name w:val="ListLabel 17"/>
    <w:qFormat/>
    <w:rsid w:val="00B027F8"/>
    <w:rPr>
      <w:rFonts w:ascii="Arial" w:eastAsia="Times New Roman" w:hAnsi="Arial" w:cs="Arial"/>
      <w:sz w:val="24"/>
    </w:rPr>
  </w:style>
  <w:style w:type="character" w:customStyle="1" w:styleId="ListLabel18">
    <w:name w:val="ListLabel 18"/>
    <w:qFormat/>
    <w:rsid w:val="00B027F8"/>
    <w:rPr>
      <w:rFonts w:cs="Courier New"/>
    </w:rPr>
  </w:style>
  <w:style w:type="character" w:customStyle="1" w:styleId="ListLabel19">
    <w:name w:val="ListLabel 19"/>
    <w:qFormat/>
    <w:rsid w:val="00B027F8"/>
    <w:rPr>
      <w:rFonts w:cs="Courier New"/>
    </w:rPr>
  </w:style>
  <w:style w:type="character" w:customStyle="1" w:styleId="ListLabel20">
    <w:name w:val="ListLabel 20"/>
    <w:qFormat/>
    <w:rsid w:val="00B027F8"/>
    <w:rPr>
      <w:rFonts w:cs="Courier New"/>
    </w:rPr>
  </w:style>
  <w:style w:type="character" w:customStyle="1" w:styleId="ListLabel21">
    <w:name w:val="ListLabel 21"/>
    <w:qFormat/>
    <w:rsid w:val="00B027F8"/>
    <w:rPr>
      <w:rFonts w:cs="Courier New"/>
    </w:rPr>
  </w:style>
  <w:style w:type="character" w:customStyle="1" w:styleId="ListLabel22">
    <w:name w:val="ListLabel 22"/>
    <w:qFormat/>
    <w:rsid w:val="00B027F8"/>
    <w:rPr>
      <w:rFonts w:cs="Courier New"/>
    </w:rPr>
  </w:style>
  <w:style w:type="character" w:customStyle="1" w:styleId="ListLabel23">
    <w:name w:val="ListLabel 23"/>
    <w:qFormat/>
    <w:rsid w:val="00B027F8"/>
    <w:rPr>
      <w:rFonts w:cs="Courier New"/>
    </w:rPr>
  </w:style>
  <w:style w:type="character" w:customStyle="1" w:styleId="ListLabel24">
    <w:name w:val="ListLabel 24"/>
    <w:qFormat/>
    <w:rsid w:val="00B027F8"/>
    <w:rPr>
      <w:rFonts w:cs="Courier New"/>
    </w:rPr>
  </w:style>
  <w:style w:type="character" w:customStyle="1" w:styleId="ListLabel25">
    <w:name w:val="ListLabel 25"/>
    <w:qFormat/>
    <w:rsid w:val="00B027F8"/>
    <w:rPr>
      <w:rFonts w:cs="Courier New"/>
    </w:rPr>
  </w:style>
  <w:style w:type="character" w:customStyle="1" w:styleId="ListLabel26">
    <w:name w:val="ListLabel 26"/>
    <w:qFormat/>
    <w:rsid w:val="00B027F8"/>
    <w:rPr>
      <w:rFonts w:cs="Courier New"/>
    </w:rPr>
  </w:style>
  <w:style w:type="character" w:customStyle="1" w:styleId="ListLabel27">
    <w:name w:val="ListLabel 27"/>
    <w:qFormat/>
    <w:rsid w:val="00B027F8"/>
    <w:rPr>
      <w:rFonts w:cs="Courier New"/>
    </w:rPr>
  </w:style>
  <w:style w:type="character" w:customStyle="1" w:styleId="ListLabel28">
    <w:name w:val="ListLabel 28"/>
    <w:qFormat/>
    <w:rsid w:val="00B027F8"/>
    <w:rPr>
      <w:rFonts w:cs="Courier New"/>
    </w:rPr>
  </w:style>
  <w:style w:type="character" w:customStyle="1" w:styleId="ListLabel29">
    <w:name w:val="ListLabel 29"/>
    <w:qFormat/>
    <w:rsid w:val="00B027F8"/>
    <w:rPr>
      <w:rFonts w:cs="Courier New"/>
    </w:rPr>
  </w:style>
  <w:style w:type="character" w:customStyle="1" w:styleId="ListLabel30">
    <w:name w:val="ListLabel 30"/>
    <w:qFormat/>
    <w:rsid w:val="00B027F8"/>
    <w:rPr>
      <w:rFonts w:eastAsia="Times New Roman" w:cs="Arial"/>
      <w:color w:val="000000"/>
      <w:sz w:val="24"/>
      <w:lang w:eastAsia="cs-CZ"/>
    </w:rPr>
  </w:style>
  <w:style w:type="character" w:customStyle="1" w:styleId="ListLabel31">
    <w:name w:val="ListLabel 31"/>
    <w:qFormat/>
    <w:rsid w:val="00B027F8"/>
    <w:rPr>
      <w:rFonts w:cs="Courier New"/>
    </w:rPr>
  </w:style>
  <w:style w:type="character" w:customStyle="1" w:styleId="ListLabel32">
    <w:name w:val="ListLabel 32"/>
    <w:qFormat/>
    <w:rsid w:val="00B027F8"/>
    <w:rPr>
      <w:rFonts w:cs="Wingdings"/>
    </w:rPr>
  </w:style>
  <w:style w:type="character" w:customStyle="1" w:styleId="ListLabel33">
    <w:name w:val="ListLabel 33"/>
    <w:qFormat/>
    <w:rsid w:val="00B027F8"/>
    <w:rPr>
      <w:rFonts w:cs="Symbol"/>
    </w:rPr>
  </w:style>
  <w:style w:type="character" w:customStyle="1" w:styleId="ListLabel34">
    <w:name w:val="ListLabel 34"/>
    <w:qFormat/>
    <w:rsid w:val="00B027F8"/>
    <w:rPr>
      <w:rFonts w:cs="Courier New"/>
    </w:rPr>
  </w:style>
  <w:style w:type="character" w:customStyle="1" w:styleId="ListLabel35">
    <w:name w:val="ListLabel 35"/>
    <w:qFormat/>
    <w:rsid w:val="00B027F8"/>
    <w:rPr>
      <w:rFonts w:cs="Wingdings"/>
    </w:rPr>
  </w:style>
  <w:style w:type="character" w:customStyle="1" w:styleId="ListLabel36">
    <w:name w:val="ListLabel 36"/>
    <w:qFormat/>
    <w:rsid w:val="00B027F8"/>
    <w:rPr>
      <w:rFonts w:cs="Symbol"/>
    </w:rPr>
  </w:style>
  <w:style w:type="character" w:customStyle="1" w:styleId="ListLabel37">
    <w:name w:val="ListLabel 37"/>
    <w:qFormat/>
    <w:rsid w:val="00B027F8"/>
    <w:rPr>
      <w:rFonts w:cs="Courier New"/>
    </w:rPr>
  </w:style>
  <w:style w:type="character" w:customStyle="1" w:styleId="ListLabel38">
    <w:name w:val="ListLabel 38"/>
    <w:qFormat/>
    <w:rsid w:val="00B027F8"/>
    <w:rPr>
      <w:rFonts w:cs="Wingdings"/>
    </w:rPr>
  </w:style>
  <w:style w:type="character" w:customStyle="1" w:styleId="ListLabel39">
    <w:name w:val="ListLabel 39"/>
    <w:qFormat/>
    <w:rsid w:val="00B027F8"/>
    <w:rPr>
      <w:rFonts w:eastAsia="Calibri" w:cs="Arial"/>
    </w:rPr>
  </w:style>
  <w:style w:type="character" w:customStyle="1" w:styleId="ListLabel40">
    <w:name w:val="ListLabel 40"/>
    <w:qFormat/>
    <w:rsid w:val="00B027F8"/>
    <w:rPr>
      <w:rFonts w:cs="Courier New"/>
    </w:rPr>
  </w:style>
  <w:style w:type="character" w:customStyle="1" w:styleId="ListLabel41">
    <w:name w:val="ListLabel 41"/>
    <w:qFormat/>
    <w:rsid w:val="00B027F8"/>
    <w:rPr>
      <w:rFonts w:cs="Courier New"/>
    </w:rPr>
  </w:style>
  <w:style w:type="character" w:customStyle="1" w:styleId="ListLabel42">
    <w:name w:val="ListLabel 42"/>
    <w:qFormat/>
    <w:rsid w:val="00B027F8"/>
    <w:rPr>
      <w:rFonts w:cs="Courier New"/>
    </w:rPr>
  </w:style>
  <w:style w:type="character" w:customStyle="1" w:styleId="ListLabel43">
    <w:name w:val="ListLabel 43"/>
    <w:qFormat/>
    <w:rsid w:val="00B027F8"/>
    <w:rPr>
      <w:rFonts w:cs="Arial"/>
    </w:rPr>
  </w:style>
  <w:style w:type="character" w:customStyle="1" w:styleId="ListLabel44">
    <w:name w:val="ListLabel 44"/>
    <w:qFormat/>
    <w:rsid w:val="00B027F8"/>
    <w:rPr>
      <w:rFonts w:cs="Courier New"/>
    </w:rPr>
  </w:style>
  <w:style w:type="character" w:customStyle="1" w:styleId="ListLabel45">
    <w:name w:val="ListLabel 45"/>
    <w:qFormat/>
    <w:rsid w:val="00B027F8"/>
    <w:rPr>
      <w:rFonts w:cs="Wingdings"/>
    </w:rPr>
  </w:style>
  <w:style w:type="character" w:customStyle="1" w:styleId="ListLabel46">
    <w:name w:val="ListLabel 46"/>
    <w:qFormat/>
    <w:rsid w:val="00B027F8"/>
    <w:rPr>
      <w:rFonts w:cs="Symbol"/>
    </w:rPr>
  </w:style>
  <w:style w:type="character" w:customStyle="1" w:styleId="ListLabel47">
    <w:name w:val="ListLabel 47"/>
    <w:qFormat/>
    <w:rsid w:val="00B027F8"/>
    <w:rPr>
      <w:rFonts w:cs="Courier New"/>
    </w:rPr>
  </w:style>
  <w:style w:type="character" w:customStyle="1" w:styleId="ListLabel48">
    <w:name w:val="ListLabel 48"/>
    <w:qFormat/>
    <w:rsid w:val="00B027F8"/>
    <w:rPr>
      <w:rFonts w:cs="Wingdings"/>
    </w:rPr>
  </w:style>
  <w:style w:type="character" w:customStyle="1" w:styleId="ListLabel49">
    <w:name w:val="ListLabel 49"/>
    <w:qFormat/>
    <w:rsid w:val="00B027F8"/>
    <w:rPr>
      <w:rFonts w:cs="Symbol"/>
    </w:rPr>
  </w:style>
  <w:style w:type="character" w:customStyle="1" w:styleId="ListLabel50">
    <w:name w:val="ListLabel 50"/>
    <w:qFormat/>
    <w:rsid w:val="00B027F8"/>
    <w:rPr>
      <w:rFonts w:cs="Courier New"/>
    </w:rPr>
  </w:style>
  <w:style w:type="character" w:customStyle="1" w:styleId="ListLabel51">
    <w:name w:val="ListLabel 51"/>
    <w:qFormat/>
    <w:rsid w:val="00B027F8"/>
    <w:rPr>
      <w:rFonts w:cs="Wingdings"/>
    </w:rPr>
  </w:style>
  <w:style w:type="character" w:customStyle="1" w:styleId="ListLabel52">
    <w:name w:val="ListLabel 52"/>
    <w:qFormat/>
    <w:rsid w:val="00B027F8"/>
    <w:rPr>
      <w:rFonts w:cs="Arial"/>
      <w:sz w:val="20"/>
    </w:rPr>
  </w:style>
  <w:style w:type="character" w:customStyle="1" w:styleId="ListLabel53">
    <w:name w:val="ListLabel 53"/>
    <w:qFormat/>
    <w:rsid w:val="00B027F8"/>
    <w:rPr>
      <w:rFonts w:cs="Courier New"/>
    </w:rPr>
  </w:style>
  <w:style w:type="character" w:customStyle="1" w:styleId="ListLabel54">
    <w:name w:val="ListLabel 54"/>
    <w:qFormat/>
    <w:rsid w:val="00B027F8"/>
    <w:rPr>
      <w:rFonts w:cs="Wingdings"/>
    </w:rPr>
  </w:style>
  <w:style w:type="character" w:customStyle="1" w:styleId="ListLabel55">
    <w:name w:val="ListLabel 55"/>
    <w:qFormat/>
    <w:rsid w:val="00B027F8"/>
    <w:rPr>
      <w:rFonts w:cs="Symbol"/>
    </w:rPr>
  </w:style>
  <w:style w:type="character" w:customStyle="1" w:styleId="ListLabel56">
    <w:name w:val="ListLabel 56"/>
    <w:qFormat/>
    <w:rsid w:val="00B027F8"/>
    <w:rPr>
      <w:rFonts w:cs="Courier New"/>
    </w:rPr>
  </w:style>
  <w:style w:type="character" w:customStyle="1" w:styleId="ListLabel57">
    <w:name w:val="ListLabel 57"/>
    <w:qFormat/>
    <w:rsid w:val="00B027F8"/>
    <w:rPr>
      <w:rFonts w:cs="Wingdings"/>
    </w:rPr>
  </w:style>
  <w:style w:type="character" w:customStyle="1" w:styleId="ListLabel58">
    <w:name w:val="ListLabel 58"/>
    <w:qFormat/>
    <w:rsid w:val="00B027F8"/>
    <w:rPr>
      <w:rFonts w:cs="Symbol"/>
    </w:rPr>
  </w:style>
  <w:style w:type="character" w:customStyle="1" w:styleId="ListLabel59">
    <w:name w:val="ListLabel 59"/>
    <w:qFormat/>
    <w:rsid w:val="00B027F8"/>
    <w:rPr>
      <w:rFonts w:cs="Courier New"/>
    </w:rPr>
  </w:style>
  <w:style w:type="character" w:customStyle="1" w:styleId="ListLabel60">
    <w:name w:val="ListLabel 60"/>
    <w:qFormat/>
    <w:rsid w:val="00B027F8"/>
    <w:rPr>
      <w:rFonts w:cs="Wingdings"/>
    </w:rPr>
  </w:style>
  <w:style w:type="character" w:customStyle="1" w:styleId="ListLabel61">
    <w:name w:val="ListLabel 61"/>
    <w:qFormat/>
    <w:rsid w:val="00B027F8"/>
    <w:rPr>
      <w:rFonts w:eastAsia="Droid Sans" w:cs="Arial"/>
    </w:rPr>
  </w:style>
  <w:style w:type="character" w:customStyle="1" w:styleId="ListLabel62">
    <w:name w:val="ListLabel 62"/>
    <w:qFormat/>
    <w:rsid w:val="00B027F8"/>
    <w:rPr>
      <w:rFonts w:cs="Courier New"/>
    </w:rPr>
  </w:style>
  <w:style w:type="character" w:customStyle="1" w:styleId="ListLabel63">
    <w:name w:val="ListLabel 63"/>
    <w:qFormat/>
    <w:rsid w:val="00B027F8"/>
    <w:rPr>
      <w:rFonts w:cs="Courier New"/>
    </w:rPr>
  </w:style>
  <w:style w:type="character" w:customStyle="1" w:styleId="ListLabel64">
    <w:name w:val="ListLabel 64"/>
    <w:qFormat/>
    <w:rsid w:val="00B027F8"/>
    <w:rPr>
      <w:rFonts w:cs="Courier New"/>
    </w:rPr>
  </w:style>
  <w:style w:type="character" w:customStyle="1" w:styleId="ListLabel65">
    <w:name w:val="ListLabel 65"/>
    <w:qFormat/>
    <w:rsid w:val="00B027F8"/>
    <w:rPr>
      <w:i w:val="0"/>
    </w:rPr>
  </w:style>
  <w:style w:type="character" w:customStyle="1" w:styleId="ListLabel66">
    <w:name w:val="ListLabel 66"/>
    <w:qFormat/>
    <w:rsid w:val="00B027F8"/>
    <w:rPr>
      <w:rFonts w:cs="Arial"/>
      <w:sz w:val="24"/>
      <w:szCs w:val="24"/>
    </w:rPr>
  </w:style>
  <w:style w:type="character" w:customStyle="1" w:styleId="ListLabel67">
    <w:name w:val="ListLabel 67"/>
    <w:qFormat/>
    <w:rsid w:val="00B027F8"/>
    <w:rPr>
      <w:rFonts w:cs="Arial"/>
      <w:sz w:val="20"/>
    </w:rPr>
  </w:style>
  <w:style w:type="character" w:customStyle="1" w:styleId="ListLabel68">
    <w:name w:val="ListLabel 68"/>
    <w:qFormat/>
    <w:rsid w:val="00B027F8"/>
    <w:rPr>
      <w:rFonts w:cs="Courier New"/>
    </w:rPr>
  </w:style>
  <w:style w:type="character" w:customStyle="1" w:styleId="ListLabel69">
    <w:name w:val="ListLabel 69"/>
    <w:qFormat/>
    <w:rsid w:val="00B027F8"/>
    <w:rPr>
      <w:rFonts w:cs="Wingdings"/>
    </w:rPr>
  </w:style>
  <w:style w:type="character" w:customStyle="1" w:styleId="ListLabel70">
    <w:name w:val="ListLabel 70"/>
    <w:qFormat/>
    <w:rsid w:val="00B027F8"/>
    <w:rPr>
      <w:rFonts w:cs="Symbol"/>
    </w:rPr>
  </w:style>
  <w:style w:type="character" w:customStyle="1" w:styleId="ListLabel71">
    <w:name w:val="ListLabel 71"/>
    <w:qFormat/>
    <w:rsid w:val="00B027F8"/>
    <w:rPr>
      <w:rFonts w:cs="Courier New"/>
    </w:rPr>
  </w:style>
  <w:style w:type="character" w:customStyle="1" w:styleId="ListLabel72">
    <w:name w:val="ListLabel 72"/>
    <w:qFormat/>
    <w:rsid w:val="00B027F8"/>
    <w:rPr>
      <w:rFonts w:cs="Wingdings"/>
    </w:rPr>
  </w:style>
  <w:style w:type="character" w:customStyle="1" w:styleId="ListLabel73">
    <w:name w:val="ListLabel 73"/>
    <w:qFormat/>
    <w:rsid w:val="00B027F8"/>
    <w:rPr>
      <w:rFonts w:cs="Symbol"/>
    </w:rPr>
  </w:style>
  <w:style w:type="character" w:customStyle="1" w:styleId="ListLabel74">
    <w:name w:val="ListLabel 74"/>
    <w:qFormat/>
    <w:rsid w:val="00B027F8"/>
    <w:rPr>
      <w:rFonts w:cs="Courier New"/>
    </w:rPr>
  </w:style>
  <w:style w:type="character" w:customStyle="1" w:styleId="ListLabel75">
    <w:name w:val="ListLabel 75"/>
    <w:qFormat/>
    <w:rsid w:val="00B027F8"/>
    <w:rPr>
      <w:rFonts w:cs="Wingdings"/>
    </w:rPr>
  </w:style>
  <w:style w:type="character" w:customStyle="1" w:styleId="ListLabel76">
    <w:name w:val="ListLabel 76"/>
    <w:qFormat/>
    <w:rsid w:val="00B027F8"/>
    <w:rPr>
      <w:rFonts w:ascii="Arial" w:hAnsi="Arial"/>
      <w:b/>
      <w:sz w:val="24"/>
    </w:rPr>
  </w:style>
  <w:style w:type="character" w:customStyle="1" w:styleId="ListLabel77">
    <w:name w:val="ListLabel 77"/>
    <w:qFormat/>
    <w:rsid w:val="00B027F8"/>
    <w:rPr>
      <w:rFonts w:cs="Symbol"/>
    </w:rPr>
  </w:style>
  <w:style w:type="character" w:customStyle="1" w:styleId="ListLabel78">
    <w:name w:val="ListLabel 78"/>
    <w:qFormat/>
    <w:rsid w:val="00B027F8"/>
    <w:rPr>
      <w:rFonts w:cs="Symbol"/>
    </w:rPr>
  </w:style>
  <w:style w:type="character" w:customStyle="1" w:styleId="ListLabel79">
    <w:name w:val="ListLabel 79"/>
    <w:qFormat/>
    <w:rsid w:val="00B027F8"/>
    <w:rPr>
      <w:rFonts w:cs="Symbol"/>
    </w:rPr>
  </w:style>
  <w:style w:type="character" w:customStyle="1" w:styleId="ListLabel80">
    <w:name w:val="ListLabel 80"/>
    <w:qFormat/>
    <w:rsid w:val="00B027F8"/>
    <w:rPr>
      <w:rFonts w:cs="Symbol"/>
    </w:rPr>
  </w:style>
  <w:style w:type="character" w:customStyle="1" w:styleId="ListLabel81">
    <w:name w:val="ListLabel 81"/>
    <w:qFormat/>
    <w:rsid w:val="00B027F8"/>
    <w:rPr>
      <w:rFonts w:cs="Symbol"/>
    </w:rPr>
  </w:style>
  <w:style w:type="character" w:customStyle="1" w:styleId="ListLabel82">
    <w:name w:val="ListLabel 82"/>
    <w:qFormat/>
    <w:rsid w:val="00B027F8"/>
    <w:rPr>
      <w:rFonts w:cs="Symbol"/>
    </w:rPr>
  </w:style>
  <w:style w:type="character" w:customStyle="1" w:styleId="ListLabel83">
    <w:name w:val="ListLabel 83"/>
    <w:qFormat/>
    <w:rsid w:val="00B027F8"/>
    <w:rPr>
      <w:rFonts w:cs="Symbol"/>
    </w:rPr>
  </w:style>
  <w:style w:type="character" w:customStyle="1" w:styleId="ListLabel84">
    <w:name w:val="ListLabel 84"/>
    <w:qFormat/>
    <w:rsid w:val="00B027F8"/>
    <w:rPr>
      <w:rFonts w:cs="Symbol"/>
    </w:rPr>
  </w:style>
  <w:style w:type="character" w:customStyle="1" w:styleId="ListLabel85">
    <w:name w:val="ListLabel 85"/>
    <w:qFormat/>
    <w:rsid w:val="00B027F8"/>
    <w:rPr>
      <w:rFonts w:cs="Symbol"/>
    </w:rPr>
  </w:style>
  <w:style w:type="character" w:customStyle="1" w:styleId="ListLabel86">
    <w:name w:val="ListLabel 86"/>
    <w:qFormat/>
    <w:rsid w:val="00B027F8"/>
    <w:rPr>
      <w:rFonts w:cs="Arial"/>
    </w:rPr>
  </w:style>
  <w:style w:type="character" w:customStyle="1" w:styleId="ListLabel87">
    <w:name w:val="ListLabel 87"/>
    <w:qFormat/>
    <w:rsid w:val="00B027F8"/>
    <w:rPr>
      <w:rFonts w:cs="Courier New"/>
    </w:rPr>
  </w:style>
  <w:style w:type="character" w:customStyle="1" w:styleId="ListLabel88">
    <w:name w:val="ListLabel 88"/>
    <w:qFormat/>
    <w:rsid w:val="00B027F8"/>
    <w:rPr>
      <w:rFonts w:cs="Wingdings"/>
    </w:rPr>
  </w:style>
  <w:style w:type="character" w:customStyle="1" w:styleId="ListLabel89">
    <w:name w:val="ListLabel 89"/>
    <w:qFormat/>
    <w:rsid w:val="00B027F8"/>
    <w:rPr>
      <w:rFonts w:cs="Symbol"/>
    </w:rPr>
  </w:style>
  <w:style w:type="character" w:customStyle="1" w:styleId="ListLabel90">
    <w:name w:val="ListLabel 90"/>
    <w:qFormat/>
    <w:rsid w:val="00B027F8"/>
    <w:rPr>
      <w:rFonts w:cs="Courier New"/>
    </w:rPr>
  </w:style>
  <w:style w:type="character" w:customStyle="1" w:styleId="ListLabel91">
    <w:name w:val="ListLabel 91"/>
    <w:qFormat/>
    <w:rsid w:val="00B027F8"/>
    <w:rPr>
      <w:rFonts w:cs="Wingdings"/>
    </w:rPr>
  </w:style>
  <w:style w:type="character" w:customStyle="1" w:styleId="ListLabel92">
    <w:name w:val="ListLabel 92"/>
    <w:qFormat/>
    <w:rsid w:val="00B027F8"/>
    <w:rPr>
      <w:rFonts w:cs="Symbol"/>
    </w:rPr>
  </w:style>
  <w:style w:type="character" w:customStyle="1" w:styleId="ListLabel93">
    <w:name w:val="ListLabel 93"/>
    <w:qFormat/>
    <w:rsid w:val="00B027F8"/>
    <w:rPr>
      <w:rFonts w:cs="Courier New"/>
    </w:rPr>
  </w:style>
  <w:style w:type="character" w:customStyle="1" w:styleId="ListLabel94">
    <w:name w:val="ListLabel 94"/>
    <w:qFormat/>
    <w:rsid w:val="00B027F8"/>
    <w:rPr>
      <w:rFonts w:cs="Wingdings"/>
    </w:rPr>
  </w:style>
  <w:style w:type="character" w:customStyle="1" w:styleId="Zkladntext3Char">
    <w:name w:val="Základní text 3 Char"/>
    <w:basedOn w:val="Standardnpsmoodstavce"/>
    <w:link w:val="Zkladntext3"/>
    <w:qFormat/>
    <w:rsid w:val="008F4852"/>
    <w:rPr>
      <w:rFonts w:ascii="Arial Black" w:hAnsi="Arial Black" w:cs="Arial"/>
      <w:szCs w:val="24"/>
    </w:rPr>
  </w:style>
  <w:style w:type="character" w:customStyle="1" w:styleId="ListLabel95">
    <w:name w:val="ListLabel 95"/>
    <w:qFormat/>
    <w:rsid w:val="00B027F8"/>
    <w:rPr>
      <w:b w:val="0"/>
      <w:sz w:val="24"/>
    </w:rPr>
  </w:style>
  <w:style w:type="character" w:customStyle="1" w:styleId="ListLabel96">
    <w:name w:val="ListLabel 96"/>
    <w:qFormat/>
    <w:rsid w:val="00B027F8"/>
    <w:rPr>
      <w:b/>
    </w:rPr>
  </w:style>
  <w:style w:type="character" w:customStyle="1" w:styleId="ListLabel97">
    <w:name w:val="ListLabel 97"/>
    <w:qFormat/>
    <w:rsid w:val="00B027F8"/>
    <w:rPr>
      <w:rFonts w:cs="Times New Roman"/>
      <w:sz w:val="2"/>
    </w:rPr>
  </w:style>
  <w:style w:type="character" w:customStyle="1" w:styleId="ListLabel98">
    <w:name w:val="ListLabel 98"/>
    <w:qFormat/>
    <w:rsid w:val="00B027F8"/>
    <w:rPr>
      <w:rFonts w:ascii="Arial" w:hAnsi="Arial" w:cs="Arial"/>
      <w:sz w:val="24"/>
    </w:rPr>
  </w:style>
  <w:style w:type="character" w:customStyle="1" w:styleId="ListLabel99">
    <w:name w:val="ListLabel 99"/>
    <w:qFormat/>
    <w:rsid w:val="00B027F8"/>
    <w:rPr>
      <w:rFonts w:cs="Courier New"/>
    </w:rPr>
  </w:style>
  <w:style w:type="character" w:customStyle="1" w:styleId="ListLabel100">
    <w:name w:val="ListLabel 100"/>
    <w:qFormat/>
    <w:rsid w:val="00B027F8"/>
    <w:rPr>
      <w:rFonts w:cs="Wingdings"/>
    </w:rPr>
  </w:style>
  <w:style w:type="character" w:customStyle="1" w:styleId="ListLabel101">
    <w:name w:val="ListLabel 101"/>
    <w:qFormat/>
    <w:rsid w:val="00B027F8"/>
    <w:rPr>
      <w:rFonts w:cs="Symbol"/>
    </w:rPr>
  </w:style>
  <w:style w:type="character" w:customStyle="1" w:styleId="ListLabel102">
    <w:name w:val="ListLabel 102"/>
    <w:qFormat/>
    <w:rsid w:val="00B027F8"/>
    <w:rPr>
      <w:rFonts w:cs="Courier New"/>
    </w:rPr>
  </w:style>
  <w:style w:type="character" w:customStyle="1" w:styleId="ListLabel103">
    <w:name w:val="ListLabel 103"/>
    <w:qFormat/>
    <w:rsid w:val="00B027F8"/>
    <w:rPr>
      <w:rFonts w:cs="Wingdings"/>
    </w:rPr>
  </w:style>
  <w:style w:type="character" w:customStyle="1" w:styleId="ListLabel104">
    <w:name w:val="ListLabel 104"/>
    <w:qFormat/>
    <w:rsid w:val="00B027F8"/>
    <w:rPr>
      <w:rFonts w:cs="Symbol"/>
    </w:rPr>
  </w:style>
  <w:style w:type="character" w:customStyle="1" w:styleId="ListLabel105">
    <w:name w:val="ListLabel 105"/>
    <w:qFormat/>
    <w:rsid w:val="00B027F8"/>
    <w:rPr>
      <w:rFonts w:cs="Courier New"/>
    </w:rPr>
  </w:style>
  <w:style w:type="character" w:customStyle="1" w:styleId="ListLabel106">
    <w:name w:val="ListLabel 106"/>
    <w:qFormat/>
    <w:rsid w:val="00B027F8"/>
    <w:rPr>
      <w:rFonts w:cs="Wingdings"/>
    </w:rPr>
  </w:style>
  <w:style w:type="character" w:customStyle="1" w:styleId="ListLabel107">
    <w:name w:val="ListLabel 107"/>
    <w:qFormat/>
    <w:rsid w:val="00B027F8"/>
    <w:rPr>
      <w:rFonts w:ascii="Arial" w:hAnsi="Arial" w:cs="Arial"/>
      <w:sz w:val="24"/>
    </w:rPr>
  </w:style>
  <w:style w:type="character" w:customStyle="1" w:styleId="ListLabel108">
    <w:name w:val="ListLabel 108"/>
    <w:qFormat/>
    <w:rsid w:val="00B027F8"/>
    <w:rPr>
      <w:rFonts w:cs="Courier New"/>
    </w:rPr>
  </w:style>
  <w:style w:type="character" w:customStyle="1" w:styleId="ListLabel109">
    <w:name w:val="ListLabel 109"/>
    <w:qFormat/>
    <w:rsid w:val="00B027F8"/>
    <w:rPr>
      <w:rFonts w:cs="Wingdings"/>
    </w:rPr>
  </w:style>
  <w:style w:type="character" w:customStyle="1" w:styleId="ListLabel110">
    <w:name w:val="ListLabel 110"/>
    <w:qFormat/>
    <w:rsid w:val="00B027F8"/>
    <w:rPr>
      <w:rFonts w:cs="Symbol"/>
    </w:rPr>
  </w:style>
  <w:style w:type="character" w:customStyle="1" w:styleId="ListLabel111">
    <w:name w:val="ListLabel 111"/>
    <w:qFormat/>
    <w:rsid w:val="00B027F8"/>
    <w:rPr>
      <w:rFonts w:cs="Courier New"/>
    </w:rPr>
  </w:style>
  <w:style w:type="character" w:customStyle="1" w:styleId="ListLabel112">
    <w:name w:val="ListLabel 112"/>
    <w:qFormat/>
    <w:rsid w:val="00B027F8"/>
    <w:rPr>
      <w:rFonts w:cs="Wingdings"/>
    </w:rPr>
  </w:style>
  <w:style w:type="character" w:customStyle="1" w:styleId="ListLabel113">
    <w:name w:val="ListLabel 113"/>
    <w:qFormat/>
    <w:rsid w:val="00B027F8"/>
    <w:rPr>
      <w:rFonts w:cs="Symbol"/>
    </w:rPr>
  </w:style>
  <w:style w:type="character" w:customStyle="1" w:styleId="ListLabel114">
    <w:name w:val="ListLabel 114"/>
    <w:qFormat/>
    <w:rsid w:val="00B027F8"/>
    <w:rPr>
      <w:rFonts w:cs="Courier New"/>
    </w:rPr>
  </w:style>
  <w:style w:type="character" w:customStyle="1" w:styleId="ListLabel115">
    <w:name w:val="ListLabel 115"/>
    <w:qFormat/>
    <w:rsid w:val="00B027F8"/>
    <w:rPr>
      <w:rFonts w:cs="Wingdings"/>
    </w:rPr>
  </w:style>
  <w:style w:type="character" w:customStyle="1" w:styleId="ListLabel116">
    <w:name w:val="ListLabel 116"/>
    <w:qFormat/>
    <w:rsid w:val="00B027F8"/>
    <w:rPr>
      <w:rFonts w:ascii="Arial" w:hAnsi="Arial" w:cs="Symbol"/>
      <w:sz w:val="24"/>
    </w:rPr>
  </w:style>
  <w:style w:type="character" w:customStyle="1" w:styleId="ListLabel117">
    <w:name w:val="ListLabel 117"/>
    <w:qFormat/>
    <w:rsid w:val="00B027F8"/>
    <w:rPr>
      <w:rFonts w:cs="Courier New"/>
    </w:rPr>
  </w:style>
  <w:style w:type="character" w:customStyle="1" w:styleId="ListLabel118">
    <w:name w:val="ListLabel 118"/>
    <w:qFormat/>
    <w:rsid w:val="00B027F8"/>
    <w:rPr>
      <w:rFonts w:cs="Wingdings"/>
    </w:rPr>
  </w:style>
  <w:style w:type="character" w:customStyle="1" w:styleId="ListLabel119">
    <w:name w:val="ListLabel 119"/>
    <w:qFormat/>
    <w:rsid w:val="00B027F8"/>
    <w:rPr>
      <w:rFonts w:cs="Symbol"/>
    </w:rPr>
  </w:style>
  <w:style w:type="character" w:customStyle="1" w:styleId="ListLabel120">
    <w:name w:val="ListLabel 120"/>
    <w:qFormat/>
    <w:rsid w:val="00B027F8"/>
    <w:rPr>
      <w:rFonts w:cs="Courier New"/>
    </w:rPr>
  </w:style>
  <w:style w:type="character" w:customStyle="1" w:styleId="ListLabel121">
    <w:name w:val="ListLabel 121"/>
    <w:qFormat/>
    <w:rsid w:val="00B027F8"/>
    <w:rPr>
      <w:rFonts w:cs="Wingdings"/>
    </w:rPr>
  </w:style>
  <w:style w:type="character" w:customStyle="1" w:styleId="ListLabel122">
    <w:name w:val="ListLabel 122"/>
    <w:qFormat/>
    <w:rsid w:val="00B027F8"/>
    <w:rPr>
      <w:rFonts w:cs="Symbol"/>
    </w:rPr>
  </w:style>
  <w:style w:type="character" w:customStyle="1" w:styleId="ListLabel123">
    <w:name w:val="ListLabel 123"/>
    <w:qFormat/>
    <w:rsid w:val="00B027F8"/>
    <w:rPr>
      <w:rFonts w:cs="Courier New"/>
    </w:rPr>
  </w:style>
  <w:style w:type="character" w:customStyle="1" w:styleId="ListLabel124">
    <w:name w:val="ListLabel 124"/>
    <w:qFormat/>
    <w:rsid w:val="00B027F8"/>
    <w:rPr>
      <w:rFonts w:cs="Wingdings"/>
    </w:rPr>
  </w:style>
  <w:style w:type="character" w:customStyle="1" w:styleId="ListLabel125">
    <w:name w:val="ListLabel 125"/>
    <w:qFormat/>
    <w:rsid w:val="00B027F8"/>
    <w:rPr>
      <w:rFonts w:ascii="Arial" w:hAnsi="Arial"/>
      <w:b/>
      <w:sz w:val="24"/>
    </w:rPr>
  </w:style>
  <w:style w:type="character" w:customStyle="1" w:styleId="ListLabel126">
    <w:name w:val="ListLabel 126"/>
    <w:qFormat/>
    <w:rsid w:val="00B027F8"/>
    <w:rPr>
      <w:rFonts w:cs="Symbol"/>
    </w:rPr>
  </w:style>
  <w:style w:type="character" w:customStyle="1" w:styleId="ListLabel127">
    <w:name w:val="ListLabel 127"/>
    <w:qFormat/>
    <w:rsid w:val="00B027F8"/>
    <w:rPr>
      <w:rFonts w:cs="Symbol"/>
    </w:rPr>
  </w:style>
  <w:style w:type="character" w:customStyle="1" w:styleId="ListLabel128">
    <w:name w:val="ListLabel 128"/>
    <w:qFormat/>
    <w:rsid w:val="00B027F8"/>
    <w:rPr>
      <w:rFonts w:cs="Symbol"/>
    </w:rPr>
  </w:style>
  <w:style w:type="character" w:customStyle="1" w:styleId="ListLabel129">
    <w:name w:val="ListLabel 129"/>
    <w:qFormat/>
    <w:rsid w:val="00B027F8"/>
    <w:rPr>
      <w:rFonts w:cs="Symbol"/>
    </w:rPr>
  </w:style>
  <w:style w:type="character" w:customStyle="1" w:styleId="ListLabel130">
    <w:name w:val="ListLabel 130"/>
    <w:qFormat/>
    <w:rsid w:val="00B027F8"/>
    <w:rPr>
      <w:rFonts w:cs="Symbol"/>
    </w:rPr>
  </w:style>
  <w:style w:type="character" w:customStyle="1" w:styleId="ListLabel131">
    <w:name w:val="ListLabel 131"/>
    <w:qFormat/>
    <w:rsid w:val="00B027F8"/>
    <w:rPr>
      <w:rFonts w:cs="Symbol"/>
    </w:rPr>
  </w:style>
  <w:style w:type="character" w:customStyle="1" w:styleId="ListLabel132">
    <w:name w:val="ListLabel 132"/>
    <w:qFormat/>
    <w:rsid w:val="00B027F8"/>
    <w:rPr>
      <w:rFonts w:cs="Symbol"/>
    </w:rPr>
  </w:style>
  <w:style w:type="character" w:customStyle="1" w:styleId="ListLabel133">
    <w:name w:val="ListLabel 133"/>
    <w:qFormat/>
    <w:rsid w:val="00B027F8"/>
    <w:rPr>
      <w:rFonts w:cs="Symbol"/>
    </w:rPr>
  </w:style>
  <w:style w:type="character" w:customStyle="1" w:styleId="ListLabel134">
    <w:name w:val="ListLabel 134"/>
    <w:qFormat/>
    <w:rsid w:val="00B027F8"/>
    <w:rPr>
      <w:rFonts w:cs="Symbol"/>
    </w:rPr>
  </w:style>
  <w:style w:type="character" w:customStyle="1" w:styleId="ListLabel135">
    <w:name w:val="ListLabel 135"/>
    <w:qFormat/>
    <w:rsid w:val="00B027F8"/>
    <w:rPr>
      <w:rFonts w:cs="Arial"/>
    </w:rPr>
  </w:style>
  <w:style w:type="character" w:customStyle="1" w:styleId="ListLabel136">
    <w:name w:val="ListLabel 136"/>
    <w:qFormat/>
    <w:rsid w:val="00B027F8"/>
    <w:rPr>
      <w:rFonts w:cs="Courier New"/>
    </w:rPr>
  </w:style>
  <w:style w:type="character" w:customStyle="1" w:styleId="ListLabel137">
    <w:name w:val="ListLabel 137"/>
    <w:qFormat/>
    <w:rsid w:val="00B027F8"/>
    <w:rPr>
      <w:rFonts w:cs="Wingdings"/>
    </w:rPr>
  </w:style>
  <w:style w:type="character" w:customStyle="1" w:styleId="ListLabel138">
    <w:name w:val="ListLabel 138"/>
    <w:qFormat/>
    <w:rsid w:val="00B027F8"/>
    <w:rPr>
      <w:rFonts w:cs="Symbol"/>
    </w:rPr>
  </w:style>
  <w:style w:type="character" w:customStyle="1" w:styleId="ListLabel139">
    <w:name w:val="ListLabel 139"/>
    <w:qFormat/>
    <w:rsid w:val="00B027F8"/>
    <w:rPr>
      <w:rFonts w:cs="Courier New"/>
    </w:rPr>
  </w:style>
  <w:style w:type="character" w:customStyle="1" w:styleId="ListLabel140">
    <w:name w:val="ListLabel 140"/>
    <w:qFormat/>
    <w:rsid w:val="00B027F8"/>
    <w:rPr>
      <w:rFonts w:cs="Wingdings"/>
    </w:rPr>
  </w:style>
  <w:style w:type="character" w:customStyle="1" w:styleId="ListLabel141">
    <w:name w:val="ListLabel 141"/>
    <w:qFormat/>
    <w:rsid w:val="00B027F8"/>
    <w:rPr>
      <w:rFonts w:cs="Symbol"/>
    </w:rPr>
  </w:style>
  <w:style w:type="character" w:customStyle="1" w:styleId="ListLabel142">
    <w:name w:val="ListLabel 142"/>
    <w:qFormat/>
    <w:rsid w:val="00B027F8"/>
    <w:rPr>
      <w:rFonts w:cs="Courier New"/>
    </w:rPr>
  </w:style>
  <w:style w:type="character" w:customStyle="1" w:styleId="ListLabel143">
    <w:name w:val="ListLabel 143"/>
    <w:qFormat/>
    <w:rsid w:val="00B027F8"/>
    <w:rPr>
      <w:rFonts w:cs="Wingdings"/>
    </w:rPr>
  </w:style>
  <w:style w:type="character" w:customStyle="1" w:styleId="ListLabel144">
    <w:name w:val="ListLabel 144"/>
    <w:qFormat/>
    <w:rsid w:val="00B027F8"/>
    <w:rPr>
      <w:rFonts w:eastAsia="Times New Roman" w:cs="Times New Roman"/>
      <w:sz w:val="2"/>
    </w:rPr>
  </w:style>
  <w:style w:type="character" w:customStyle="1" w:styleId="ListLabel145">
    <w:name w:val="ListLabel 145"/>
    <w:qFormat/>
    <w:rsid w:val="00B027F8"/>
    <w:rPr>
      <w:b/>
      <w:i w:val="0"/>
      <w:sz w:val="28"/>
    </w:rPr>
  </w:style>
  <w:style w:type="character" w:customStyle="1" w:styleId="ListLabel146">
    <w:name w:val="ListLabel 146"/>
    <w:qFormat/>
    <w:rsid w:val="00B027F8"/>
    <w:rPr>
      <w:rFonts w:ascii="Arial" w:hAnsi="Arial"/>
      <w:b/>
      <w:sz w:val="24"/>
    </w:rPr>
  </w:style>
  <w:style w:type="character" w:customStyle="1" w:styleId="ListLabel147">
    <w:name w:val="ListLabel 147"/>
    <w:qFormat/>
    <w:rsid w:val="00B027F8"/>
    <w:rPr>
      <w:rFonts w:ascii="Arial" w:hAnsi="Arial" w:cs="Arial"/>
      <w:b w:val="0"/>
      <w:sz w:val="24"/>
    </w:rPr>
  </w:style>
  <w:style w:type="paragraph" w:customStyle="1" w:styleId="Nadpis">
    <w:name w:val="Nadpis"/>
    <w:next w:val="Zkladntext"/>
    <w:qFormat/>
    <w:rsid w:val="0088507C"/>
    <w:pPr>
      <w:keepNext/>
      <w:widowControl w:val="0"/>
      <w:spacing w:before="240" w:after="120"/>
    </w:pPr>
    <w:rPr>
      <w:rFonts w:ascii="Liberation Sans" w:hAnsi="Liberation Sans"/>
      <w:sz w:val="28"/>
      <w:szCs w:val="28"/>
    </w:rPr>
  </w:style>
  <w:style w:type="paragraph" w:styleId="Zkladntext">
    <w:name w:val="Body Text"/>
    <w:basedOn w:val="Normln"/>
    <w:rsid w:val="00B027F8"/>
    <w:rPr>
      <w:b/>
      <w:sz w:val="28"/>
      <w:u w:val="single"/>
    </w:rPr>
  </w:style>
  <w:style w:type="paragraph" w:styleId="Seznam">
    <w:name w:val="List"/>
    <w:basedOn w:val="Zkladntext"/>
    <w:rsid w:val="00B027F8"/>
    <w:rPr>
      <w:rFonts w:cs="Mangal"/>
    </w:rPr>
  </w:style>
  <w:style w:type="paragraph" w:styleId="Titulek">
    <w:name w:val="caption"/>
    <w:basedOn w:val="Standard"/>
    <w:qFormat/>
    <w:rsid w:val="0088507C"/>
    <w:pPr>
      <w:suppressLineNumbers/>
      <w:spacing w:before="120" w:after="120"/>
    </w:pPr>
    <w:rPr>
      <w:i/>
      <w:iCs/>
    </w:rPr>
  </w:style>
  <w:style w:type="paragraph" w:customStyle="1" w:styleId="Rejstk">
    <w:name w:val="Rejstřík"/>
    <w:qFormat/>
    <w:rsid w:val="0088507C"/>
    <w:pPr>
      <w:widowControl w:val="0"/>
      <w:suppressLineNumbers/>
    </w:pPr>
  </w:style>
  <w:style w:type="paragraph" w:customStyle="1" w:styleId="Titulek1">
    <w:name w:val="Titulek1"/>
    <w:basedOn w:val="Normln"/>
    <w:qFormat/>
    <w:rsid w:val="00B027F8"/>
    <w:rPr>
      <w:rFonts w:ascii="Arial" w:hAnsi="Arial" w:cs="Arial"/>
      <w:b/>
      <w:bCs/>
      <w:i/>
      <w:iCs/>
      <w:sz w:val="24"/>
      <w:u w:val="single"/>
    </w:rPr>
  </w:style>
  <w:style w:type="paragraph" w:styleId="Nzev">
    <w:name w:val="Title"/>
    <w:basedOn w:val="Normln"/>
    <w:qFormat/>
    <w:rsid w:val="00B027F8"/>
    <w:pPr>
      <w:jc w:val="center"/>
    </w:pPr>
    <w:rPr>
      <w:b/>
      <w:color w:val="FF0000"/>
      <w:sz w:val="40"/>
      <w:u w:val="single"/>
    </w:rPr>
  </w:style>
  <w:style w:type="paragraph" w:customStyle="1" w:styleId="Podnadpis1">
    <w:name w:val="Podnadpis1"/>
    <w:basedOn w:val="Normln"/>
    <w:qFormat/>
    <w:rsid w:val="00B027F8"/>
    <w:rPr>
      <w:b/>
      <w:sz w:val="24"/>
    </w:rPr>
  </w:style>
  <w:style w:type="paragraph" w:customStyle="1" w:styleId="dkanormln">
    <w:name w:val="Øádka normální"/>
    <w:basedOn w:val="Normln"/>
    <w:qFormat/>
    <w:rsid w:val="00B027F8"/>
    <w:pPr>
      <w:jc w:val="both"/>
    </w:pPr>
    <w:rPr>
      <w:kern w:val="2"/>
      <w:sz w:val="24"/>
    </w:rPr>
  </w:style>
  <w:style w:type="paragraph" w:customStyle="1" w:styleId="Zkladntext21">
    <w:name w:val="Základní text 21"/>
    <w:basedOn w:val="Normln"/>
    <w:qFormat/>
    <w:rsid w:val="00B027F8"/>
    <w:pPr>
      <w:jc w:val="both"/>
    </w:pPr>
    <w:rPr>
      <w:sz w:val="24"/>
    </w:rPr>
  </w:style>
  <w:style w:type="paragraph" w:styleId="Zkladntextodsazen">
    <w:name w:val="Body Text Indent"/>
    <w:basedOn w:val="Normln"/>
    <w:rsid w:val="00B027F8"/>
    <w:pPr>
      <w:spacing w:before="120"/>
      <w:ind w:left="1440"/>
    </w:pPr>
    <w:rPr>
      <w:i/>
      <w:sz w:val="24"/>
    </w:rPr>
  </w:style>
  <w:style w:type="paragraph" w:customStyle="1" w:styleId="Zkladntextodsazen21">
    <w:name w:val="Základní text odsazený 21"/>
    <w:basedOn w:val="Normln"/>
    <w:qFormat/>
    <w:rsid w:val="00B027F8"/>
    <w:pPr>
      <w:spacing w:before="120"/>
      <w:ind w:left="1440"/>
    </w:pPr>
    <w:rPr>
      <w:sz w:val="24"/>
    </w:rPr>
  </w:style>
  <w:style w:type="paragraph" w:customStyle="1" w:styleId="Zkladntextodsazen31">
    <w:name w:val="Základní text odsazený 31"/>
    <w:basedOn w:val="Normln"/>
    <w:qFormat/>
    <w:rsid w:val="00B027F8"/>
    <w:pPr>
      <w:spacing w:before="120"/>
      <w:ind w:left="1080"/>
      <w:jc w:val="both"/>
    </w:pPr>
    <w:rPr>
      <w:rFonts w:ascii="Arial" w:hAnsi="Arial"/>
      <w:sz w:val="24"/>
    </w:rPr>
  </w:style>
  <w:style w:type="paragraph" w:customStyle="1" w:styleId="Rozvrendokumentu1">
    <w:name w:val="Rozvržení dokumentu1"/>
    <w:basedOn w:val="Normln"/>
    <w:qFormat/>
    <w:rsid w:val="00B027F8"/>
    <w:pPr>
      <w:shd w:val="clear" w:color="auto" w:fill="000080"/>
    </w:pPr>
    <w:rPr>
      <w:rFonts w:ascii="Tahoma" w:hAnsi="Tahoma" w:cs="Wingdings"/>
    </w:rPr>
  </w:style>
  <w:style w:type="paragraph" w:styleId="Zpat">
    <w:name w:val="footer"/>
    <w:basedOn w:val="Normln"/>
    <w:link w:val="ZpatChar"/>
    <w:uiPriority w:val="99"/>
    <w:rsid w:val="00B027F8"/>
    <w:pPr>
      <w:tabs>
        <w:tab w:val="center" w:pos="4536"/>
        <w:tab w:val="right" w:pos="9072"/>
      </w:tabs>
    </w:pPr>
  </w:style>
  <w:style w:type="paragraph" w:styleId="Obsah1">
    <w:name w:val="toc 1"/>
    <w:basedOn w:val="Normln"/>
    <w:rsid w:val="00B027F8"/>
    <w:pPr>
      <w:jc w:val="both"/>
    </w:pPr>
    <w:rPr>
      <w:rFonts w:ascii="Arial" w:hAnsi="Arial" w:cs="Arial"/>
      <w:sz w:val="24"/>
    </w:rPr>
  </w:style>
  <w:style w:type="paragraph" w:styleId="Obsah2">
    <w:name w:val="toc 2"/>
    <w:basedOn w:val="Normln"/>
    <w:rsid w:val="00B027F8"/>
    <w:pPr>
      <w:ind w:left="200"/>
    </w:pPr>
    <w:rPr>
      <w:smallCaps/>
      <w:szCs w:val="24"/>
    </w:rPr>
  </w:style>
  <w:style w:type="paragraph" w:styleId="Obsah3">
    <w:name w:val="toc 3"/>
    <w:basedOn w:val="Normln"/>
    <w:rsid w:val="00B027F8"/>
    <w:pPr>
      <w:ind w:left="400"/>
    </w:pPr>
    <w:rPr>
      <w:i/>
      <w:iCs/>
      <w:szCs w:val="24"/>
    </w:rPr>
  </w:style>
  <w:style w:type="paragraph" w:styleId="Obsah4">
    <w:name w:val="toc 4"/>
    <w:basedOn w:val="Normln"/>
    <w:rsid w:val="00B027F8"/>
    <w:pPr>
      <w:ind w:left="600"/>
    </w:pPr>
    <w:rPr>
      <w:szCs w:val="21"/>
    </w:rPr>
  </w:style>
  <w:style w:type="paragraph" w:styleId="Obsah5">
    <w:name w:val="toc 5"/>
    <w:basedOn w:val="Normln"/>
    <w:rsid w:val="00B027F8"/>
    <w:pPr>
      <w:ind w:left="800"/>
    </w:pPr>
    <w:rPr>
      <w:szCs w:val="21"/>
    </w:rPr>
  </w:style>
  <w:style w:type="paragraph" w:styleId="Obsah6">
    <w:name w:val="toc 6"/>
    <w:basedOn w:val="Normln"/>
    <w:rsid w:val="00B027F8"/>
    <w:pPr>
      <w:ind w:left="1000"/>
    </w:pPr>
    <w:rPr>
      <w:szCs w:val="21"/>
    </w:rPr>
  </w:style>
  <w:style w:type="paragraph" w:styleId="Obsah7">
    <w:name w:val="toc 7"/>
    <w:basedOn w:val="Normln"/>
    <w:rsid w:val="00B027F8"/>
    <w:pPr>
      <w:ind w:left="1200"/>
    </w:pPr>
    <w:rPr>
      <w:szCs w:val="21"/>
    </w:rPr>
  </w:style>
  <w:style w:type="paragraph" w:styleId="Obsah8">
    <w:name w:val="toc 8"/>
    <w:basedOn w:val="Normln"/>
    <w:rsid w:val="00B027F8"/>
    <w:pPr>
      <w:ind w:left="1400"/>
    </w:pPr>
    <w:rPr>
      <w:szCs w:val="21"/>
    </w:rPr>
  </w:style>
  <w:style w:type="paragraph" w:styleId="Obsah9">
    <w:name w:val="toc 9"/>
    <w:basedOn w:val="Normln"/>
    <w:rsid w:val="00B027F8"/>
    <w:pPr>
      <w:ind w:left="1600"/>
    </w:pPr>
    <w:rPr>
      <w:szCs w:val="21"/>
    </w:rPr>
  </w:style>
  <w:style w:type="paragraph" w:styleId="Zhlav">
    <w:name w:val="header"/>
    <w:basedOn w:val="Normln"/>
    <w:link w:val="ZhlavChar"/>
    <w:uiPriority w:val="99"/>
    <w:rsid w:val="00B027F8"/>
    <w:pPr>
      <w:tabs>
        <w:tab w:val="center" w:pos="4536"/>
        <w:tab w:val="right" w:pos="9072"/>
      </w:tabs>
    </w:pPr>
  </w:style>
  <w:style w:type="paragraph" w:customStyle="1" w:styleId="Zkladntext31">
    <w:name w:val="Základní text 31"/>
    <w:basedOn w:val="Normln"/>
    <w:qFormat/>
    <w:rsid w:val="00B027F8"/>
    <w:pPr>
      <w:spacing w:before="120"/>
    </w:pPr>
    <w:rPr>
      <w:rFonts w:ascii="Arial" w:hAnsi="Arial"/>
      <w:b/>
      <w:sz w:val="28"/>
    </w:rPr>
  </w:style>
  <w:style w:type="paragraph" w:customStyle="1" w:styleId="Bintext">
    <w:name w:val="Biný text"/>
    <w:basedOn w:val="Normln"/>
    <w:qFormat/>
    <w:rsid w:val="00B027F8"/>
    <w:pPr>
      <w:spacing w:before="60" w:after="60"/>
      <w:ind w:firstLine="851"/>
      <w:jc w:val="both"/>
    </w:pPr>
    <w:rPr>
      <w:rFonts w:ascii="Arial" w:hAnsi="Arial"/>
    </w:rPr>
  </w:style>
  <w:style w:type="paragraph" w:customStyle="1" w:styleId="Prosttext1">
    <w:name w:val="Prostý text1"/>
    <w:basedOn w:val="Normln"/>
    <w:qFormat/>
    <w:rsid w:val="00B027F8"/>
    <w:rPr>
      <w:rFonts w:ascii="Courier New" w:hAnsi="Courier New" w:cs="Courier New"/>
    </w:rPr>
  </w:style>
  <w:style w:type="paragraph" w:styleId="Normlnweb">
    <w:name w:val="Normal (Web)"/>
    <w:basedOn w:val="Normln"/>
    <w:uiPriority w:val="99"/>
    <w:qFormat/>
    <w:rsid w:val="00B027F8"/>
    <w:pPr>
      <w:spacing w:before="100" w:after="100"/>
    </w:pPr>
    <w:rPr>
      <w:rFonts w:ascii="Arial Unicode MS" w:eastAsia="Arial Unicode MS" w:hAnsi="Arial Unicode MS" w:cs="Arial Unicode MS"/>
      <w:sz w:val="24"/>
      <w:szCs w:val="24"/>
    </w:rPr>
  </w:style>
  <w:style w:type="paragraph" w:customStyle="1" w:styleId="Znaka">
    <w:name w:val="Značka"/>
    <w:qFormat/>
    <w:rsid w:val="00B027F8"/>
    <w:pPr>
      <w:widowControl w:val="0"/>
      <w:suppressAutoHyphens/>
      <w:ind w:left="578"/>
      <w:jc w:val="both"/>
    </w:pPr>
    <w:rPr>
      <w:rFonts w:eastAsia="Arial"/>
      <w:color w:val="000000"/>
      <w:sz w:val="24"/>
      <w:szCs w:val="24"/>
      <w:lang w:eastAsia="ar-SA"/>
    </w:rPr>
  </w:style>
  <w:style w:type="paragraph" w:customStyle="1" w:styleId="Normln0">
    <w:name w:val="Normální~"/>
    <w:basedOn w:val="Normln"/>
    <w:qFormat/>
    <w:rsid w:val="00B027F8"/>
    <w:pPr>
      <w:widowControl w:val="0"/>
    </w:pPr>
    <w:rPr>
      <w:sz w:val="24"/>
    </w:rPr>
  </w:style>
  <w:style w:type="paragraph" w:customStyle="1" w:styleId="Textodstavce">
    <w:name w:val="Text odstavce"/>
    <w:basedOn w:val="Normln"/>
    <w:qFormat/>
    <w:rsid w:val="00B027F8"/>
    <w:pPr>
      <w:tabs>
        <w:tab w:val="left" w:pos="851"/>
      </w:tabs>
      <w:spacing w:before="120" w:after="120"/>
      <w:jc w:val="both"/>
    </w:pPr>
    <w:rPr>
      <w:sz w:val="24"/>
    </w:rPr>
  </w:style>
  <w:style w:type="paragraph" w:customStyle="1" w:styleId="Textbodu">
    <w:name w:val="Text bodu"/>
    <w:basedOn w:val="Normln"/>
    <w:qFormat/>
    <w:rsid w:val="00B027F8"/>
    <w:pPr>
      <w:tabs>
        <w:tab w:val="left" w:pos="782"/>
      </w:tabs>
      <w:ind w:firstLine="425"/>
      <w:jc w:val="both"/>
    </w:pPr>
    <w:rPr>
      <w:sz w:val="24"/>
    </w:rPr>
  </w:style>
  <w:style w:type="paragraph" w:customStyle="1" w:styleId="Textpsmene">
    <w:name w:val="Text písmene"/>
    <w:basedOn w:val="Normln"/>
    <w:qFormat/>
    <w:rsid w:val="00B027F8"/>
    <w:pPr>
      <w:tabs>
        <w:tab w:val="left" w:pos="782"/>
      </w:tabs>
      <w:ind w:firstLine="425"/>
      <w:jc w:val="both"/>
    </w:pPr>
    <w:rPr>
      <w:sz w:val="24"/>
    </w:rPr>
  </w:style>
  <w:style w:type="paragraph" w:styleId="Textpoznpodarou">
    <w:name w:val="footnote text"/>
    <w:basedOn w:val="Normln"/>
    <w:qFormat/>
    <w:rsid w:val="00B027F8"/>
    <w:pPr>
      <w:tabs>
        <w:tab w:val="left" w:pos="425"/>
      </w:tabs>
      <w:ind w:left="425" w:hanging="425"/>
      <w:jc w:val="both"/>
    </w:pPr>
  </w:style>
  <w:style w:type="paragraph" w:customStyle="1" w:styleId="Textparagrafu">
    <w:name w:val="Text paragrafu"/>
    <w:basedOn w:val="Normln"/>
    <w:qFormat/>
    <w:rsid w:val="00B027F8"/>
    <w:pPr>
      <w:spacing w:before="240"/>
      <w:ind w:firstLine="425"/>
      <w:jc w:val="both"/>
    </w:pPr>
    <w:rPr>
      <w:sz w:val="24"/>
    </w:rPr>
  </w:style>
  <w:style w:type="paragraph" w:customStyle="1" w:styleId="Textkomente1">
    <w:name w:val="Text komentáře1"/>
    <w:basedOn w:val="Normln"/>
    <w:qFormat/>
    <w:rsid w:val="00B027F8"/>
  </w:style>
  <w:style w:type="paragraph" w:customStyle="1" w:styleId="Textvbloku1">
    <w:name w:val="Text v bloku1"/>
    <w:basedOn w:val="Normln"/>
    <w:qFormat/>
    <w:rsid w:val="00B027F8"/>
    <w:pPr>
      <w:tabs>
        <w:tab w:val="left" w:pos="530"/>
      </w:tabs>
      <w:ind w:left="530" w:right="110"/>
      <w:jc w:val="both"/>
    </w:pPr>
    <w:rPr>
      <w:rFonts w:ascii="Arial" w:hAnsi="Arial" w:cs="Arial"/>
    </w:rPr>
  </w:style>
  <w:style w:type="paragraph" w:customStyle="1" w:styleId="text">
    <w:name w:val="text"/>
    <w:qFormat/>
    <w:rsid w:val="00B027F8"/>
    <w:pPr>
      <w:widowControl w:val="0"/>
      <w:suppressAutoHyphens/>
      <w:spacing w:before="240" w:line="240" w:lineRule="exact"/>
      <w:jc w:val="both"/>
    </w:pPr>
    <w:rPr>
      <w:rFonts w:ascii="Arial" w:eastAsia="Arial" w:hAnsi="Arial" w:cs="Arial"/>
      <w:sz w:val="24"/>
      <w:szCs w:val="24"/>
      <w:lang w:eastAsia="ar-SA"/>
    </w:rPr>
  </w:style>
  <w:style w:type="paragraph" w:customStyle="1" w:styleId="Zkladntext0">
    <w:name w:val="Základní text~"/>
    <w:basedOn w:val="Normln"/>
    <w:qFormat/>
    <w:rsid w:val="00B027F8"/>
    <w:pPr>
      <w:widowControl w:val="0"/>
      <w:spacing w:line="288" w:lineRule="auto"/>
    </w:pPr>
    <w:rPr>
      <w:sz w:val="24"/>
    </w:rPr>
  </w:style>
  <w:style w:type="paragraph" w:styleId="Textbubliny">
    <w:name w:val="Balloon Text"/>
    <w:basedOn w:val="Normln"/>
    <w:qFormat/>
    <w:rsid w:val="00B027F8"/>
    <w:rPr>
      <w:rFonts w:ascii="Tahoma" w:hAnsi="Tahoma" w:cs="Tahoma"/>
      <w:sz w:val="16"/>
      <w:szCs w:val="16"/>
    </w:rPr>
  </w:style>
  <w:style w:type="paragraph" w:customStyle="1" w:styleId="Nadpis10">
    <w:name w:val="Nadpis 1."/>
    <w:qFormat/>
    <w:rsid w:val="00B027F8"/>
    <w:pPr>
      <w:widowControl w:val="0"/>
      <w:tabs>
        <w:tab w:val="left" w:pos="907"/>
      </w:tabs>
      <w:suppressAutoHyphens/>
      <w:spacing w:before="100" w:after="80"/>
      <w:ind w:left="907" w:hanging="907"/>
      <w:jc w:val="both"/>
    </w:pPr>
    <w:rPr>
      <w:rFonts w:ascii="Arial" w:eastAsia="Arial" w:hAnsi="Arial"/>
      <w:b/>
      <w:caps/>
      <w:color w:val="000000"/>
      <w:sz w:val="28"/>
      <w:lang w:eastAsia="ar-SA"/>
    </w:rPr>
  </w:style>
  <w:style w:type="paragraph" w:customStyle="1" w:styleId="Text11">
    <w:name w:val="Text 1.1."/>
    <w:qFormat/>
    <w:rsid w:val="00B027F8"/>
    <w:pPr>
      <w:widowControl w:val="0"/>
      <w:tabs>
        <w:tab w:val="left" w:pos="907"/>
      </w:tabs>
      <w:suppressAutoHyphens/>
      <w:spacing w:before="80" w:after="60"/>
      <w:ind w:left="907" w:hanging="907"/>
      <w:jc w:val="both"/>
    </w:pPr>
    <w:rPr>
      <w:rFonts w:ascii="Arial" w:eastAsia="Arial" w:hAnsi="Arial"/>
      <w:b/>
      <w:caps/>
      <w:color w:val="000000"/>
      <w:sz w:val="26"/>
      <w:lang w:eastAsia="ar-SA"/>
    </w:rPr>
  </w:style>
  <w:style w:type="paragraph" w:customStyle="1" w:styleId="Text111">
    <w:name w:val="Text 1.1.1."/>
    <w:qFormat/>
    <w:rsid w:val="00B027F8"/>
    <w:pPr>
      <w:widowControl w:val="0"/>
      <w:tabs>
        <w:tab w:val="left" w:pos="907"/>
      </w:tabs>
      <w:suppressAutoHyphens/>
      <w:spacing w:before="80" w:after="60"/>
      <w:ind w:left="907" w:hanging="907"/>
      <w:jc w:val="both"/>
    </w:pPr>
    <w:rPr>
      <w:rFonts w:ascii="Arial" w:eastAsia="Arial" w:hAnsi="Arial"/>
      <w:b/>
      <w:caps/>
      <w:color w:val="000000"/>
      <w:sz w:val="24"/>
      <w:lang w:eastAsia="ar-SA"/>
    </w:rPr>
  </w:style>
  <w:style w:type="paragraph" w:customStyle="1" w:styleId="Text1111">
    <w:name w:val="Text 1.1.1.1."/>
    <w:qFormat/>
    <w:rsid w:val="00B027F8"/>
    <w:pPr>
      <w:widowControl w:val="0"/>
      <w:tabs>
        <w:tab w:val="left" w:pos="1080"/>
      </w:tabs>
      <w:suppressAutoHyphens/>
      <w:spacing w:before="80" w:after="60"/>
      <w:ind w:left="907" w:hanging="907"/>
      <w:jc w:val="both"/>
    </w:pPr>
    <w:rPr>
      <w:rFonts w:ascii="Arial" w:eastAsia="Arial" w:hAnsi="Arial"/>
      <w:b/>
      <w:color w:val="000000"/>
      <w:sz w:val="24"/>
      <w:lang w:eastAsia="ar-SA"/>
    </w:rPr>
  </w:style>
  <w:style w:type="paragraph" w:customStyle="1" w:styleId="Text11111">
    <w:name w:val="Text 1.1.1.1.1."/>
    <w:qFormat/>
    <w:rsid w:val="00B027F8"/>
    <w:pPr>
      <w:widowControl w:val="0"/>
      <w:tabs>
        <w:tab w:val="left" w:pos="1440"/>
      </w:tabs>
      <w:suppressAutoHyphens/>
      <w:spacing w:before="60" w:after="40"/>
      <w:ind w:left="907" w:hanging="907"/>
      <w:jc w:val="both"/>
    </w:pPr>
    <w:rPr>
      <w:rFonts w:ascii="Arial" w:eastAsia="Arial" w:hAnsi="Arial"/>
      <w:b/>
      <w:color w:val="000000"/>
      <w:sz w:val="24"/>
      <w:lang w:eastAsia="ar-SA"/>
    </w:rPr>
  </w:style>
  <w:style w:type="paragraph" w:styleId="Pedmtkomente">
    <w:name w:val="annotation subject"/>
    <w:basedOn w:val="Textkomente1"/>
    <w:qFormat/>
    <w:rsid w:val="00B027F8"/>
    <w:rPr>
      <w:b/>
      <w:bCs/>
    </w:rPr>
  </w:style>
  <w:style w:type="paragraph" w:customStyle="1" w:styleId="Odstavecseseznamem1">
    <w:name w:val="Odstavec se seznamem1"/>
    <w:basedOn w:val="Normln"/>
    <w:qFormat/>
    <w:rsid w:val="00B027F8"/>
    <w:pPr>
      <w:spacing w:after="200" w:line="276" w:lineRule="auto"/>
      <w:ind w:left="720"/>
    </w:pPr>
    <w:rPr>
      <w:rFonts w:ascii="Calibri" w:eastAsia="Calibri" w:hAnsi="Calibri" w:cs="Calibri"/>
      <w:sz w:val="22"/>
      <w:szCs w:val="22"/>
    </w:rPr>
  </w:style>
  <w:style w:type="paragraph" w:styleId="Odstavecseseznamem">
    <w:name w:val="List Paragraph"/>
    <w:basedOn w:val="Normln"/>
    <w:uiPriority w:val="34"/>
    <w:qFormat/>
    <w:rsid w:val="00B027F8"/>
    <w:pPr>
      <w:spacing w:after="200" w:line="276" w:lineRule="auto"/>
      <w:ind w:left="720"/>
    </w:pPr>
    <w:rPr>
      <w:rFonts w:ascii="Calibri" w:eastAsia="Calibri" w:hAnsi="Calibri"/>
      <w:sz w:val="22"/>
      <w:szCs w:val="22"/>
    </w:rPr>
  </w:style>
  <w:style w:type="paragraph" w:customStyle="1" w:styleId="Obsahtabulky">
    <w:name w:val="Obsah tabulky"/>
    <w:qFormat/>
    <w:rsid w:val="0088507C"/>
    <w:pPr>
      <w:widowControl w:val="0"/>
      <w:suppressLineNumbers/>
    </w:pPr>
  </w:style>
  <w:style w:type="paragraph" w:customStyle="1" w:styleId="Nadpistabulky">
    <w:name w:val="Nadpis tabulky"/>
    <w:basedOn w:val="Obsahtabulky"/>
    <w:qFormat/>
    <w:rsid w:val="0088507C"/>
    <w:pPr>
      <w:jc w:val="center"/>
    </w:pPr>
    <w:rPr>
      <w:b/>
      <w:bCs/>
    </w:rPr>
  </w:style>
  <w:style w:type="paragraph" w:customStyle="1" w:styleId="Obsahrmce">
    <w:name w:val="Obsah rámce"/>
    <w:qFormat/>
    <w:rsid w:val="0088507C"/>
    <w:pPr>
      <w:widowControl w:val="0"/>
    </w:pPr>
  </w:style>
  <w:style w:type="paragraph" w:styleId="Zkladntext2">
    <w:name w:val="Body Text 2"/>
    <w:basedOn w:val="Normln"/>
    <w:qFormat/>
    <w:rsid w:val="00000257"/>
    <w:pPr>
      <w:spacing w:after="120" w:line="480" w:lineRule="auto"/>
    </w:pPr>
  </w:style>
  <w:style w:type="paragraph" w:styleId="Textkomente">
    <w:name w:val="annotation text"/>
    <w:basedOn w:val="Normln"/>
    <w:link w:val="TextkomenteChar"/>
    <w:semiHidden/>
    <w:qFormat/>
    <w:rsid w:val="00EA25CB"/>
  </w:style>
  <w:style w:type="paragraph" w:customStyle="1" w:styleId="Default">
    <w:name w:val="Default"/>
    <w:qFormat/>
    <w:rsid w:val="00F84F48"/>
    <w:rPr>
      <w:rFonts w:ascii="Arial" w:hAnsi="Arial" w:cs="Arial"/>
      <w:color w:val="000000"/>
      <w:sz w:val="24"/>
      <w:szCs w:val="24"/>
    </w:rPr>
  </w:style>
  <w:style w:type="paragraph" w:styleId="Bezmezer">
    <w:name w:val="No Spacing"/>
    <w:uiPriority w:val="1"/>
    <w:qFormat/>
    <w:rsid w:val="00FB2604"/>
    <w:rPr>
      <w:rFonts w:ascii="Calibri" w:eastAsia="Calibri" w:hAnsi="Calibri"/>
      <w:sz w:val="22"/>
      <w:szCs w:val="22"/>
      <w:lang w:val="sk-SK" w:eastAsia="en-US"/>
    </w:rPr>
  </w:style>
  <w:style w:type="paragraph" w:customStyle="1" w:styleId="Standard">
    <w:name w:val="Standard"/>
    <w:qFormat/>
    <w:rsid w:val="00AE179D"/>
    <w:pPr>
      <w:widowControl w:val="0"/>
      <w:suppressAutoHyphens/>
      <w:textAlignment w:val="baseline"/>
    </w:pPr>
    <w:rPr>
      <w:rFonts w:ascii="Liberation Serif" w:eastAsia="Droid Sans" w:hAnsi="Liberation Serif" w:cs="Lohit Hindi"/>
      <w:kern w:val="2"/>
      <w:sz w:val="24"/>
      <w:szCs w:val="24"/>
      <w:lang w:eastAsia="zh-CN" w:bidi="hi-IN"/>
    </w:rPr>
  </w:style>
  <w:style w:type="paragraph" w:customStyle="1" w:styleId="Textbody">
    <w:name w:val="Text body"/>
    <w:basedOn w:val="Standard"/>
    <w:qFormat/>
    <w:rsid w:val="0088507C"/>
    <w:pPr>
      <w:spacing w:after="140" w:line="288" w:lineRule="auto"/>
    </w:pPr>
  </w:style>
  <w:style w:type="paragraph" w:customStyle="1" w:styleId="Zhlavvlevo">
    <w:name w:val="Záhlaví vlevo"/>
    <w:basedOn w:val="Standard"/>
    <w:qFormat/>
    <w:rsid w:val="0088507C"/>
    <w:pPr>
      <w:suppressLineNumbers/>
      <w:tabs>
        <w:tab w:val="center" w:pos="4535"/>
        <w:tab w:val="right" w:pos="9070"/>
      </w:tabs>
    </w:pPr>
  </w:style>
  <w:style w:type="paragraph" w:customStyle="1" w:styleId="WW-Vchozstyl">
    <w:name w:val="WW-Výchozí styl"/>
    <w:qFormat/>
    <w:rsid w:val="0088507C"/>
    <w:pPr>
      <w:suppressAutoHyphens/>
      <w:spacing w:line="100" w:lineRule="atLeast"/>
      <w:textAlignment w:val="baseline"/>
    </w:pPr>
    <w:rPr>
      <w:rFonts w:ascii="Futura Bk" w:eastAsia="Droid Sans Fallback" w:hAnsi="Futura Bk" w:cs="Futura Bk"/>
      <w:color w:val="000000"/>
      <w:kern w:val="2"/>
      <w:sz w:val="24"/>
      <w:szCs w:val="24"/>
      <w:lang w:val="en-US" w:eastAsia="zh-CN"/>
    </w:rPr>
  </w:style>
  <w:style w:type="paragraph" w:customStyle="1" w:styleId="Quotations">
    <w:name w:val="Quotations"/>
    <w:basedOn w:val="Standard"/>
    <w:qFormat/>
    <w:rsid w:val="0088507C"/>
    <w:pPr>
      <w:spacing w:after="283"/>
      <w:ind w:left="567" w:right="567"/>
    </w:pPr>
  </w:style>
  <w:style w:type="paragraph" w:customStyle="1" w:styleId="Bodsmlouvy-21">
    <w:name w:val="Bod smlouvy - 2.1"/>
    <w:qFormat/>
    <w:rsid w:val="00946C55"/>
    <w:pPr>
      <w:jc w:val="both"/>
      <w:outlineLvl w:val="1"/>
    </w:pPr>
    <w:rPr>
      <w:color w:val="000000"/>
      <w:sz w:val="22"/>
    </w:rPr>
  </w:style>
  <w:style w:type="paragraph" w:customStyle="1" w:styleId="lnek">
    <w:name w:val="Článek"/>
    <w:basedOn w:val="Normln"/>
    <w:qFormat/>
    <w:rsid w:val="00946C55"/>
    <w:pPr>
      <w:suppressAutoHyphens w:val="0"/>
      <w:spacing w:before="360" w:after="360"/>
      <w:jc w:val="center"/>
    </w:pPr>
    <w:rPr>
      <w:b/>
      <w:color w:val="0000FF"/>
      <w:sz w:val="28"/>
      <w:lang w:eastAsia="cs-CZ"/>
    </w:rPr>
  </w:style>
  <w:style w:type="paragraph" w:customStyle="1" w:styleId="Bodsmlouvy-211">
    <w:name w:val="Bod smlouvy - 2.1.1"/>
    <w:basedOn w:val="Bodsmlouvy-21"/>
    <w:qFormat/>
    <w:rsid w:val="00946C55"/>
    <w:pPr>
      <w:tabs>
        <w:tab w:val="left" w:pos="360"/>
        <w:tab w:val="left" w:pos="1134"/>
        <w:tab w:val="right" w:pos="9356"/>
      </w:tabs>
      <w:spacing w:after="60"/>
      <w:ind w:left="360" w:hanging="360"/>
      <w:outlineLvl w:val="2"/>
    </w:pPr>
  </w:style>
  <w:style w:type="paragraph" w:customStyle="1" w:styleId="Smlouva">
    <w:name w:val="Smlouva"/>
    <w:qFormat/>
    <w:rsid w:val="00783F98"/>
    <w:pPr>
      <w:widowControl w:val="0"/>
      <w:spacing w:after="120"/>
      <w:jc w:val="center"/>
    </w:pPr>
    <w:rPr>
      <w:b/>
      <w:color w:val="FF0000"/>
      <w:sz w:val="36"/>
    </w:rPr>
  </w:style>
  <w:style w:type="paragraph" w:styleId="Zkladntext3">
    <w:name w:val="Body Text 3"/>
    <w:basedOn w:val="Normln"/>
    <w:link w:val="Zkladntext3Char"/>
    <w:qFormat/>
    <w:rsid w:val="008F4852"/>
    <w:pPr>
      <w:suppressAutoHyphens w:val="0"/>
      <w:jc w:val="center"/>
    </w:pPr>
    <w:rPr>
      <w:rFonts w:ascii="Arial Black" w:hAnsi="Arial Black" w:cs="Arial"/>
      <w:szCs w:val="24"/>
      <w:lang w:eastAsia="cs-CZ"/>
    </w:rPr>
  </w:style>
  <w:style w:type="numbering" w:customStyle="1" w:styleId="WW8Num16">
    <w:name w:val="WW8Num16"/>
    <w:qFormat/>
    <w:rsid w:val="00AE179D"/>
  </w:style>
  <w:style w:type="numbering" w:customStyle="1" w:styleId="WW8Num19">
    <w:name w:val="WW8Num19"/>
    <w:qFormat/>
    <w:rsid w:val="0088507C"/>
  </w:style>
  <w:style w:type="numbering" w:customStyle="1" w:styleId="WW8Num23">
    <w:name w:val="WW8Num23"/>
    <w:qFormat/>
    <w:rsid w:val="0088507C"/>
  </w:style>
  <w:style w:type="numbering" w:customStyle="1" w:styleId="WW8Num33">
    <w:name w:val="WW8Num33"/>
    <w:qFormat/>
    <w:rsid w:val="00CC0245"/>
  </w:style>
  <w:style w:type="character" w:styleId="Hypertextovodkaz">
    <w:name w:val="Hyperlink"/>
    <w:basedOn w:val="Standardnpsmoodstavce"/>
    <w:rsid w:val="00E55A6F"/>
    <w:rPr>
      <w:color w:val="0563C1" w:themeColor="hyperlink"/>
      <w:u w:val="single"/>
    </w:rPr>
  </w:style>
  <w:style w:type="paragraph" w:styleId="Zkladntextodsazen3">
    <w:name w:val="Body Text Indent 3"/>
    <w:basedOn w:val="Normln"/>
    <w:link w:val="Zkladntextodsazen3Char"/>
    <w:rsid w:val="00C65270"/>
    <w:pPr>
      <w:spacing w:after="120"/>
      <w:ind w:left="283"/>
    </w:pPr>
    <w:rPr>
      <w:sz w:val="16"/>
      <w:szCs w:val="16"/>
    </w:rPr>
  </w:style>
  <w:style w:type="character" w:customStyle="1" w:styleId="Zkladntextodsazen3Char">
    <w:name w:val="Základní text odsazený 3 Char"/>
    <w:basedOn w:val="Standardnpsmoodstavce"/>
    <w:link w:val="Zkladntextodsazen3"/>
    <w:rsid w:val="00C65270"/>
    <w:rPr>
      <w:sz w:val="16"/>
      <w:szCs w:val="16"/>
      <w:lang w:eastAsia="ar-SA"/>
    </w:rPr>
  </w:style>
  <w:style w:type="character" w:customStyle="1" w:styleId="TextkomenteChar">
    <w:name w:val="Text komentáře Char"/>
    <w:basedOn w:val="Standardnpsmoodstavce"/>
    <w:link w:val="Textkomente"/>
    <w:semiHidden/>
    <w:rsid w:val="00AC5262"/>
    <w:rPr>
      <w:lang w:eastAsia="ar-SA"/>
    </w:rPr>
  </w:style>
  <w:style w:type="character" w:customStyle="1" w:styleId="ZpatChar">
    <w:name w:val="Zápatí Char"/>
    <w:basedOn w:val="Standardnpsmoodstavce"/>
    <w:link w:val="Zpat"/>
    <w:uiPriority w:val="99"/>
    <w:rsid w:val="00B6403B"/>
    <w:rPr>
      <w:lang w:eastAsia="ar-SA"/>
    </w:rPr>
  </w:style>
  <w:style w:type="character" w:customStyle="1" w:styleId="Nevyeenzmnka1">
    <w:name w:val="Nevyřešená zmínka1"/>
    <w:basedOn w:val="Standardnpsmoodstavce"/>
    <w:uiPriority w:val="99"/>
    <w:semiHidden/>
    <w:unhideWhenUsed/>
    <w:rsid w:val="00FF0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649">
      <w:bodyDiv w:val="1"/>
      <w:marLeft w:val="0"/>
      <w:marRight w:val="0"/>
      <w:marTop w:val="0"/>
      <w:marBottom w:val="0"/>
      <w:divBdr>
        <w:top w:val="none" w:sz="0" w:space="0" w:color="auto"/>
        <w:left w:val="none" w:sz="0" w:space="0" w:color="auto"/>
        <w:bottom w:val="none" w:sz="0" w:space="0" w:color="auto"/>
        <w:right w:val="none" w:sz="0" w:space="0" w:color="auto"/>
      </w:divBdr>
    </w:div>
    <w:div w:id="39520786">
      <w:bodyDiv w:val="1"/>
      <w:marLeft w:val="0"/>
      <w:marRight w:val="0"/>
      <w:marTop w:val="0"/>
      <w:marBottom w:val="0"/>
      <w:divBdr>
        <w:top w:val="none" w:sz="0" w:space="0" w:color="auto"/>
        <w:left w:val="none" w:sz="0" w:space="0" w:color="auto"/>
        <w:bottom w:val="none" w:sz="0" w:space="0" w:color="auto"/>
        <w:right w:val="none" w:sz="0" w:space="0" w:color="auto"/>
      </w:divBdr>
    </w:div>
    <w:div w:id="121045095">
      <w:bodyDiv w:val="1"/>
      <w:marLeft w:val="0"/>
      <w:marRight w:val="0"/>
      <w:marTop w:val="0"/>
      <w:marBottom w:val="0"/>
      <w:divBdr>
        <w:top w:val="none" w:sz="0" w:space="0" w:color="auto"/>
        <w:left w:val="none" w:sz="0" w:space="0" w:color="auto"/>
        <w:bottom w:val="none" w:sz="0" w:space="0" w:color="auto"/>
        <w:right w:val="none" w:sz="0" w:space="0" w:color="auto"/>
      </w:divBdr>
    </w:div>
    <w:div w:id="174729156">
      <w:bodyDiv w:val="1"/>
      <w:marLeft w:val="0"/>
      <w:marRight w:val="0"/>
      <w:marTop w:val="0"/>
      <w:marBottom w:val="0"/>
      <w:divBdr>
        <w:top w:val="none" w:sz="0" w:space="0" w:color="auto"/>
        <w:left w:val="none" w:sz="0" w:space="0" w:color="auto"/>
        <w:bottom w:val="none" w:sz="0" w:space="0" w:color="auto"/>
        <w:right w:val="none" w:sz="0" w:space="0" w:color="auto"/>
      </w:divBdr>
    </w:div>
    <w:div w:id="372080356">
      <w:bodyDiv w:val="1"/>
      <w:marLeft w:val="0"/>
      <w:marRight w:val="0"/>
      <w:marTop w:val="0"/>
      <w:marBottom w:val="0"/>
      <w:divBdr>
        <w:top w:val="none" w:sz="0" w:space="0" w:color="auto"/>
        <w:left w:val="none" w:sz="0" w:space="0" w:color="auto"/>
        <w:bottom w:val="none" w:sz="0" w:space="0" w:color="auto"/>
        <w:right w:val="none" w:sz="0" w:space="0" w:color="auto"/>
      </w:divBdr>
    </w:div>
    <w:div w:id="382681660">
      <w:bodyDiv w:val="1"/>
      <w:marLeft w:val="0"/>
      <w:marRight w:val="0"/>
      <w:marTop w:val="0"/>
      <w:marBottom w:val="0"/>
      <w:divBdr>
        <w:top w:val="none" w:sz="0" w:space="0" w:color="auto"/>
        <w:left w:val="none" w:sz="0" w:space="0" w:color="auto"/>
        <w:bottom w:val="none" w:sz="0" w:space="0" w:color="auto"/>
        <w:right w:val="none" w:sz="0" w:space="0" w:color="auto"/>
      </w:divBdr>
    </w:div>
    <w:div w:id="410664603">
      <w:bodyDiv w:val="1"/>
      <w:marLeft w:val="0"/>
      <w:marRight w:val="0"/>
      <w:marTop w:val="0"/>
      <w:marBottom w:val="0"/>
      <w:divBdr>
        <w:top w:val="none" w:sz="0" w:space="0" w:color="auto"/>
        <w:left w:val="none" w:sz="0" w:space="0" w:color="auto"/>
        <w:bottom w:val="none" w:sz="0" w:space="0" w:color="auto"/>
        <w:right w:val="none" w:sz="0" w:space="0" w:color="auto"/>
      </w:divBdr>
    </w:div>
    <w:div w:id="657731396">
      <w:bodyDiv w:val="1"/>
      <w:marLeft w:val="0"/>
      <w:marRight w:val="0"/>
      <w:marTop w:val="0"/>
      <w:marBottom w:val="0"/>
      <w:divBdr>
        <w:top w:val="none" w:sz="0" w:space="0" w:color="auto"/>
        <w:left w:val="none" w:sz="0" w:space="0" w:color="auto"/>
        <w:bottom w:val="none" w:sz="0" w:space="0" w:color="auto"/>
        <w:right w:val="none" w:sz="0" w:space="0" w:color="auto"/>
      </w:divBdr>
    </w:div>
    <w:div w:id="665059505">
      <w:bodyDiv w:val="1"/>
      <w:marLeft w:val="0"/>
      <w:marRight w:val="0"/>
      <w:marTop w:val="0"/>
      <w:marBottom w:val="0"/>
      <w:divBdr>
        <w:top w:val="none" w:sz="0" w:space="0" w:color="auto"/>
        <w:left w:val="none" w:sz="0" w:space="0" w:color="auto"/>
        <w:bottom w:val="none" w:sz="0" w:space="0" w:color="auto"/>
        <w:right w:val="none" w:sz="0" w:space="0" w:color="auto"/>
      </w:divBdr>
    </w:div>
    <w:div w:id="697437230">
      <w:bodyDiv w:val="1"/>
      <w:marLeft w:val="0"/>
      <w:marRight w:val="0"/>
      <w:marTop w:val="0"/>
      <w:marBottom w:val="0"/>
      <w:divBdr>
        <w:top w:val="none" w:sz="0" w:space="0" w:color="auto"/>
        <w:left w:val="none" w:sz="0" w:space="0" w:color="auto"/>
        <w:bottom w:val="none" w:sz="0" w:space="0" w:color="auto"/>
        <w:right w:val="none" w:sz="0" w:space="0" w:color="auto"/>
      </w:divBdr>
    </w:div>
    <w:div w:id="819541497">
      <w:bodyDiv w:val="1"/>
      <w:marLeft w:val="0"/>
      <w:marRight w:val="0"/>
      <w:marTop w:val="0"/>
      <w:marBottom w:val="0"/>
      <w:divBdr>
        <w:top w:val="none" w:sz="0" w:space="0" w:color="auto"/>
        <w:left w:val="none" w:sz="0" w:space="0" w:color="auto"/>
        <w:bottom w:val="none" w:sz="0" w:space="0" w:color="auto"/>
        <w:right w:val="none" w:sz="0" w:space="0" w:color="auto"/>
      </w:divBdr>
    </w:div>
    <w:div w:id="865866860">
      <w:bodyDiv w:val="1"/>
      <w:marLeft w:val="0"/>
      <w:marRight w:val="0"/>
      <w:marTop w:val="0"/>
      <w:marBottom w:val="0"/>
      <w:divBdr>
        <w:top w:val="none" w:sz="0" w:space="0" w:color="auto"/>
        <w:left w:val="none" w:sz="0" w:space="0" w:color="auto"/>
        <w:bottom w:val="none" w:sz="0" w:space="0" w:color="auto"/>
        <w:right w:val="none" w:sz="0" w:space="0" w:color="auto"/>
      </w:divBdr>
    </w:div>
    <w:div w:id="1002006979">
      <w:bodyDiv w:val="1"/>
      <w:marLeft w:val="0"/>
      <w:marRight w:val="0"/>
      <w:marTop w:val="0"/>
      <w:marBottom w:val="0"/>
      <w:divBdr>
        <w:top w:val="none" w:sz="0" w:space="0" w:color="auto"/>
        <w:left w:val="none" w:sz="0" w:space="0" w:color="auto"/>
        <w:bottom w:val="none" w:sz="0" w:space="0" w:color="auto"/>
        <w:right w:val="none" w:sz="0" w:space="0" w:color="auto"/>
      </w:divBdr>
    </w:div>
    <w:div w:id="1014039481">
      <w:bodyDiv w:val="1"/>
      <w:marLeft w:val="0"/>
      <w:marRight w:val="0"/>
      <w:marTop w:val="0"/>
      <w:marBottom w:val="0"/>
      <w:divBdr>
        <w:top w:val="none" w:sz="0" w:space="0" w:color="auto"/>
        <w:left w:val="none" w:sz="0" w:space="0" w:color="auto"/>
        <w:bottom w:val="none" w:sz="0" w:space="0" w:color="auto"/>
        <w:right w:val="none" w:sz="0" w:space="0" w:color="auto"/>
      </w:divBdr>
    </w:div>
    <w:div w:id="1111704033">
      <w:bodyDiv w:val="1"/>
      <w:marLeft w:val="0"/>
      <w:marRight w:val="0"/>
      <w:marTop w:val="0"/>
      <w:marBottom w:val="0"/>
      <w:divBdr>
        <w:top w:val="none" w:sz="0" w:space="0" w:color="auto"/>
        <w:left w:val="none" w:sz="0" w:space="0" w:color="auto"/>
        <w:bottom w:val="none" w:sz="0" w:space="0" w:color="auto"/>
        <w:right w:val="none" w:sz="0" w:space="0" w:color="auto"/>
      </w:divBdr>
    </w:div>
    <w:div w:id="1127159430">
      <w:bodyDiv w:val="1"/>
      <w:marLeft w:val="0"/>
      <w:marRight w:val="0"/>
      <w:marTop w:val="0"/>
      <w:marBottom w:val="0"/>
      <w:divBdr>
        <w:top w:val="none" w:sz="0" w:space="0" w:color="auto"/>
        <w:left w:val="none" w:sz="0" w:space="0" w:color="auto"/>
        <w:bottom w:val="none" w:sz="0" w:space="0" w:color="auto"/>
        <w:right w:val="none" w:sz="0" w:space="0" w:color="auto"/>
      </w:divBdr>
    </w:div>
    <w:div w:id="1269195467">
      <w:bodyDiv w:val="1"/>
      <w:marLeft w:val="0"/>
      <w:marRight w:val="0"/>
      <w:marTop w:val="0"/>
      <w:marBottom w:val="0"/>
      <w:divBdr>
        <w:top w:val="none" w:sz="0" w:space="0" w:color="auto"/>
        <w:left w:val="none" w:sz="0" w:space="0" w:color="auto"/>
        <w:bottom w:val="none" w:sz="0" w:space="0" w:color="auto"/>
        <w:right w:val="none" w:sz="0" w:space="0" w:color="auto"/>
      </w:divBdr>
    </w:div>
    <w:div w:id="1278834259">
      <w:bodyDiv w:val="1"/>
      <w:marLeft w:val="0"/>
      <w:marRight w:val="0"/>
      <w:marTop w:val="0"/>
      <w:marBottom w:val="0"/>
      <w:divBdr>
        <w:top w:val="none" w:sz="0" w:space="0" w:color="auto"/>
        <w:left w:val="none" w:sz="0" w:space="0" w:color="auto"/>
        <w:bottom w:val="none" w:sz="0" w:space="0" w:color="auto"/>
        <w:right w:val="none" w:sz="0" w:space="0" w:color="auto"/>
      </w:divBdr>
    </w:div>
    <w:div w:id="1336037993">
      <w:bodyDiv w:val="1"/>
      <w:marLeft w:val="0"/>
      <w:marRight w:val="0"/>
      <w:marTop w:val="0"/>
      <w:marBottom w:val="0"/>
      <w:divBdr>
        <w:top w:val="none" w:sz="0" w:space="0" w:color="auto"/>
        <w:left w:val="none" w:sz="0" w:space="0" w:color="auto"/>
        <w:bottom w:val="none" w:sz="0" w:space="0" w:color="auto"/>
        <w:right w:val="none" w:sz="0" w:space="0" w:color="auto"/>
      </w:divBdr>
    </w:div>
    <w:div w:id="1352535896">
      <w:bodyDiv w:val="1"/>
      <w:marLeft w:val="0"/>
      <w:marRight w:val="0"/>
      <w:marTop w:val="0"/>
      <w:marBottom w:val="0"/>
      <w:divBdr>
        <w:top w:val="none" w:sz="0" w:space="0" w:color="auto"/>
        <w:left w:val="none" w:sz="0" w:space="0" w:color="auto"/>
        <w:bottom w:val="none" w:sz="0" w:space="0" w:color="auto"/>
        <w:right w:val="none" w:sz="0" w:space="0" w:color="auto"/>
      </w:divBdr>
    </w:div>
    <w:div w:id="1359622189">
      <w:bodyDiv w:val="1"/>
      <w:marLeft w:val="0"/>
      <w:marRight w:val="0"/>
      <w:marTop w:val="0"/>
      <w:marBottom w:val="0"/>
      <w:divBdr>
        <w:top w:val="none" w:sz="0" w:space="0" w:color="auto"/>
        <w:left w:val="none" w:sz="0" w:space="0" w:color="auto"/>
        <w:bottom w:val="none" w:sz="0" w:space="0" w:color="auto"/>
        <w:right w:val="none" w:sz="0" w:space="0" w:color="auto"/>
      </w:divBdr>
    </w:div>
    <w:div w:id="1365054712">
      <w:bodyDiv w:val="1"/>
      <w:marLeft w:val="0"/>
      <w:marRight w:val="0"/>
      <w:marTop w:val="0"/>
      <w:marBottom w:val="0"/>
      <w:divBdr>
        <w:top w:val="none" w:sz="0" w:space="0" w:color="auto"/>
        <w:left w:val="none" w:sz="0" w:space="0" w:color="auto"/>
        <w:bottom w:val="none" w:sz="0" w:space="0" w:color="auto"/>
        <w:right w:val="none" w:sz="0" w:space="0" w:color="auto"/>
      </w:divBdr>
    </w:div>
    <w:div w:id="1403023317">
      <w:bodyDiv w:val="1"/>
      <w:marLeft w:val="0"/>
      <w:marRight w:val="0"/>
      <w:marTop w:val="0"/>
      <w:marBottom w:val="0"/>
      <w:divBdr>
        <w:top w:val="none" w:sz="0" w:space="0" w:color="auto"/>
        <w:left w:val="none" w:sz="0" w:space="0" w:color="auto"/>
        <w:bottom w:val="none" w:sz="0" w:space="0" w:color="auto"/>
        <w:right w:val="none" w:sz="0" w:space="0" w:color="auto"/>
      </w:divBdr>
    </w:div>
    <w:div w:id="1432237836">
      <w:bodyDiv w:val="1"/>
      <w:marLeft w:val="0"/>
      <w:marRight w:val="0"/>
      <w:marTop w:val="0"/>
      <w:marBottom w:val="0"/>
      <w:divBdr>
        <w:top w:val="none" w:sz="0" w:space="0" w:color="auto"/>
        <w:left w:val="none" w:sz="0" w:space="0" w:color="auto"/>
        <w:bottom w:val="none" w:sz="0" w:space="0" w:color="auto"/>
        <w:right w:val="none" w:sz="0" w:space="0" w:color="auto"/>
      </w:divBdr>
    </w:div>
    <w:div w:id="1435517145">
      <w:bodyDiv w:val="1"/>
      <w:marLeft w:val="0"/>
      <w:marRight w:val="0"/>
      <w:marTop w:val="0"/>
      <w:marBottom w:val="0"/>
      <w:divBdr>
        <w:top w:val="none" w:sz="0" w:space="0" w:color="auto"/>
        <w:left w:val="none" w:sz="0" w:space="0" w:color="auto"/>
        <w:bottom w:val="none" w:sz="0" w:space="0" w:color="auto"/>
        <w:right w:val="none" w:sz="0" w:space="0" w:color="auto"/>
      </w:divBdr>
    </w:div>
    <w:div w:id="1473865363">
      <w:bodyDiv w:val="1"/>
      <w:marLeft w:val="0"/>
      <w:marRight w:val="0"/>
      <w:marTop w:val="0"/>
      <w:marBottom w:val="0"/>
      <w:divBdr>
        <w:top w:val="none" w:sz="0" w:space="0" w:color="auto"/>
        <w:left w:val="none" w:sz="0" w:space="0" w:color="auto"/>
        <w:bottom w:val="none" w:sz="0" w:space="0" w:color="auto"/>
        <w:right w:val="none" w:sz="0" w:space="0" w:color="auto"/>
      </w:divBdr>
    </w:div>
    <w:div w:id="1571234443">
      <w:bodyDiv w:val="1"/>
      <w:marLeft w:val="0"/>
      <w:marRight w:val="0"/>
      <w:marTop w:val="0"/>
      <w:marBottom w:val="0"/>
      <w:divBdr>
        <w:top w:val="none" w:sz="0" w:space="0" w:color="auto"/>
        <w:left w:val="none" w:sz="0" w:space="0" w:color="auto"/>
        <w:bottom w:val="none" w:sz="0" w:space="0" w:color="auto"/>
        <w:right w:val="none" w:sz="0" w:space="0" w:color="auto"/>
      </w:divBdr>
    </w:div>
    <w:div w:id="1581602831">
      <w:bodyDiv w:val="1"/>
      <w:marLeft w:val="0"/>
      <w:marRight w:val="0"/>
      <w:marTop w:val="0"/>
      <w:marBottom w:val="0"/>
      <w:divBdr>
        <w:top w:val="none" w:sz="0" w:space="0" w:color="auto"/>
        <w:left w:val="none" w:sz="0" w:space="0" w:color="auto"/>
        <w:bottom w:val="none" w:sz="0" w:space="0" w:color="auto"/>
        <w:right w:val="none" w:sz="0" w:space="0" w:color="auto"/>
      </w:divBdr>
    </w:div>
    <w:div w:id="1582525325">
      <w:bodyDiv w:val="1"/>
      <w:marLeft w:val="0"/>
      <w:marRight w:val="0"/>
      <w:marTop w:val="0"/>
      <w:marBottom w:val="0"/>
      <w:divBdr>
        <w:top w:val="none" w:sz="0" w:space="0" w:color="auto"/>
        <w:left w:val="none" w:sz="0" w:space="0" w:color="auto"/>
        <w:bottom w:val="none" w:sz="0" w:space="0" w:color="auto"/>
        <w:right w:val="none" w:sz="0" w:space="0" w:color="auto"/>
      </w:divBdr>
    </w:div>
    <w:div w:id="1671521159">
      <w:bodyDiv w:val="1"/>
      <w:marLeft w:val="0"/>
      <w:marRight w:val="0"/>
      <w:marTop w:val="0"/>
      <w:marBottom w:val="0"/>
      <w:divBdr>
        <w:top w:val="none" w:sz="0" w:space="0" w:color="auto"/>
        <w:left w:val="none" w:sz="0" w:space="0" w:color="auto"/>
        <w:bottom w:val="none" w:sz="0" w:space="0" w:color="auto"/>
        <w:right w:val="none" w:sz="0" w:space="0" w:color="auto"/>
      </w:divBdr>
    </w:div>
    <w:div w:id="1727797442">
      <w:bodyDiv w:val="1"/>
      <w:marLeft w:val="0"/>
      <w:marRight w:val="0"/>
      <w:marTop w:val="0"/>
      <w:marBottom w:val="0"/>
      <w:divBdr>
        <w:top w:val="none" w:sz="0" w:space="0" w:color="auto"/>
        <w:left w:val="none" w:sz="0" w:space="0" w:color="auto"/>
        <w:bottom w:val="none" w:sz="0" w:space="0" w:color="auto"/>
        <w:right w:val="none" w:sz="0" w:space="0" w:color="auto"/>
      </w:divBdr>
    </w:div>
    <w:div w:id="1857159669">
      <w:bodyDiv w:val="1"/>
      <w:marLeft w:val="0"/>
      <w:marRight w:val="0"/>
      <w:marTop w:val="0"/>
      <w:marBottom w:val="0"/>
      <w:divBdr>
        <w:top w:val="none" w:sz="0" w:space="0" w:color="auto"/>
        <w:left w:val="none" w:sz="0" w:space="0" w:color="auto"/>
        <w:bottom w:val="none" w:sz="0" w:space="0" w:color="auto"/>
        <w:right w:val="none" w:sz="0" w:space="0" w:color="auto"/>
      </w:divBdr>
    </w:div>
    <w:div w:id="1887789009">
      <w:bodyDiv w:val="1"/>
      <w:marLeft w:val="0"/>
      <w:marRight w:val="0"/>
      <w:marTop w:val="0"/>
      <w:marBottom w:val="0"/>
      <w:divBdr>
        <w:top w:val="none" w:sz="0" w:space="0" w:color="auto"/>
        <w:left w:val="none" w:sz="0" w:space="0" w:color="auto"/>
        <w:bottom w:val="none" w:sz="0" w:space="0" w:color="auto"/>
        <w:right w:val="none" w:sz="0" w:space="0" w:color="auto"/>
      </w:divBdr>
    </w:div>
    <w:div w:id="1974211118">
      <w:bodyDiv w:val="1"/>
      <w:marLeft w:val="0"/>
      <w:marRight w:val="0"/>
      <w:marTop w:val="0"/>
      <w:marBottom w:val="0"/>
      <w:divBdr>
        <w:top w:val="none" w:sz="0" w:space="0" w:color="auto"/>
        <w:left w:val="none" w:sz="0" w:space="0" w:color="auto"/>
        <w:bottom w:val="none" w:sz="0" w:space="0" w:color="auto"/>
        <w:right w:val="none" w:sz="0" w:space="0" w:color="auto"/>
      </w:divBdr>
    </w:div>
    <w:div w:id="1983536157">
      <w:bodyDiv w:val="1"/>
      <w:marLeft w:val="0"/>
      <w:marRight w:val="0"/>
      <w:marTop w:val="0"/>
      <w:marBottom w:val="0"/>
      <w:divBdr>
        <w:top w:val="none" w:sz="0" w:space="0" w:color="auto"/>
        <w:left w:val="none" w:sz="0" w:space="0" w:color="auto"/>
        <w:bottom w:val="none" w:sz="0" w:space="0" w:color="auto"/>
        <w:right w:val="none" w:sz="0" w:space="0" w:color="auto"/>
      </w:divBdr>
    </w:div>
    <w:div w:id="2007172080">
      <w:bodyDiv w:val="1"/>
      <w:marLeft w:val="0"/>
      <w:marRight w:val="0"/>
      <w:marTop w:val="0"/>
      <w:marBottom w:val="0"/>
      <w:divBdr>
        <w:top w:val="none" w:sz="0" w:space="0" w:color="auto"/>
        <w:left w:val="none" w:sz="0" w:space="0" w:color="auto"/>
        <w:bottom w:val="none" w:sz="0" w:space="0" w:color="auto"/>
        <w:right w:val="none" w:sz="0" w:space="0" w:color="auto"/>
      </w:divBdr>
    </w:div>
    <w:div w:id="2015065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azky.osu.c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smt.cz/" TargetMode="External"/><Relationship Id="rId17" Type="http://schemas.openxmlformats.org/officeDocument/2006/relationships/hyperlink" Target="mailto:sara.bedrunkova@osu.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nata.holinkova@osu.cz"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arie.regneri@osu.cz" TargetMode="Externa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zakazky.osu.cz/vz00001592" TargetMode="External"/><Relationship Id="rId22"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34DE6-05F1-48B9-9675-4D913388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5855</Words>
  <Characters>34548</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^TVeřejná zakázka :^t Kompletní dodávka stavby</vt:lpstr>
    </vt:vector>
  </TitlesOfParts>
  <Company>ou</Company>
  <LinksUpToDate>false</LinksUpToDate>
  <CharactersWithSpaces>40323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^TVeřejná zakázka :^t Kompletní dodávka stavby</dc:title>
  <dc:creator>RTS, a.s.</dc:creator>
  <cp:lastModifiedBy>Marie Regneri</cp:lastModifiedBy>
  <cp:revision>3</cp:revision>
  <cp:lastPrinted>2021-02-16T11:20:00Z</cp:lastPrinted>
  <dcterms:created xsi:type="dcterms:W3CDTF">2021-02-16T11:21:00Z</dcterms:created>
  <dcterms:modified xsi:type="dcterms:W3CDTF">2021-02-16T12:18:00Z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