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65E" w:rsidRDefault="00522446" w:rsidP="00CE765E">
      <w:pPr>
        <w:rPr>
          <w:rFonts w:ascii="Arial" w:hAnsi="Arial" w:cs="Arial"/>
          <w:sz w:val="72"/>
          <w:szCs w:val="72"/>
        </w:rPr>
      </w:pPr>
      <w:bookmarkStart w:id="0" w:name="_GoBack"/>
      <w:bookmarkEnd w:id="0"/>
      <w:r>
        <w:rPr>
          <w:rFonts w:ascii="Code 128 Notext" w:hAnsi="Code 128 Notext" w:cs="Arial" w:hint="eastAsia"/>
          <w:noProof/>
          <w:sz w:val="72"/>
          <w:szCs w:val="72"/>
        </w:rPr>
        <w:drawing>
          <wp:inline distT="0" distB="0" distL="0" distR="0">
            <wp:extent cx="3107055" cy="306705"/>
            <wp:effectExtent l="0" t="0" r="0" b="0"/>
            <wp:docPr id="100001" name="KOD.KOD_EVC_BA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7588737" name="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07055" cy="306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662F" w:rsidRPr="008E2E34" w:rsidRDefault="00522446" w:rsidP="007A662F">
      <w:pPr>
        <w:pStyle w:val="Bezmezer"/>
        <w:rPr>
          <w:rFonts w:ascii="Arial" w:hAnsi="Arial" w:cs="Arial"/>
          <w:sz w:val="18"/>
          <w:szCs w:val="18"/>
        </w:rPr>
      </w:pPr>
      <w:r w:rsidRPr="008E2E34">
        <w:rPr>
          <w:rFonts w:ascii="Arial" w:hAnsi="Arial" w:cs="Arial"/>
          <w:sz w:val="18"/>
          <w:szCs w:val="18"/>
        </w:rPr>
        <w:fldChar w:fldCharType="begin"/>
      </w:r>
      <w:r w:rsidRPr="008E2E34">
        <w:rPr>
          <w:rFonts w:ascii="Arial" w:hAnsi="Arial" w:cs="Arial"/>
          <w:sz w:val="18"/>
          <w:szCs w:val="18"/>
        </w:rPr>
        <w:instrText xml:space="preserve"> DOCPROPERTY  KOD.KOD_EVC  \* MERGEFORMAT </w:instrText>
      </w:r>
      <w:r w:rsidRPr="008E2E34">
        <w:rPr>
          <w:rFonts w:ascii="Arial" w:hAnsi="Arial" w:cs="Arial"/>
          <w:sz w:val="18"/>
          <w:szCs w:val="18"/>
        </w:rPr>
        <w:fldChar w:fldCharType="separate"/>
      </w:r>
      <w:r w:rsidR="00D066F0">
        <w:rPr>
          <w:rFonts w:ascii="Arial" w:hAnsi="Arial" w:cs="Arial"/>
          <w:sz w:val="18"/>
          <w:szCs w:val="18"/>
        </w:rPr>
        <w:t>3279/H/2021-HSPH</w:t>
      </w:r>
      <w:r w:rsidRPr="008E2E34">
        <w:rPr>
          <w:rFonts w:ascii="Arial" w:hAnsi="Arial" w:cs="Arial"/>
          <w:sz w:val="18"/>
          <w:szCs w:val="18"/>
        </w:rPr>
        <w:fldChar w:fldCharType="end"/>
      </w:r>
      <w:r w:rsidRPr="008E2E34">
        <w:rPr>
          <w:rFonts w:ascii="Arial" w:hAnsi="Arial" w:cs="Arial"/>
          <w:sz w:val="18"/>
          <w:szCs w:val="18"/>
        </w:rPr>
        <w:t xml:space="preserve"> </w:t>
      </w:r>
    </w:p>
    <w:p w:rsidR="00D45E56" w:rsidRPr="008E2E34" w:rsidRDefault="00522446" w:rsidP="007A662F">
      <w:pPr>
        <w:pStyle w:val="Bezmezer"/>
        <w:rPr>
          <w:rFonts w:ascii="Arial" w:hAnsi="Arial" w:cs="Arial"/>
          <w:sz w:val="18"/>
          <w:szCs w:val="18"/>
        </w:rPr>
      </w:pPr>
      <w:r w:rsidRPr="008E2E34">
        <w:rPr>
          <w:rFonts w:ascii="Arial" w:hAnsi="Arial" w:cs="Arial"/>
          <w:sz w:val="18"/>
          <w:szCs w:val="18"/>
        </w:rPr>
        <w:t xml:space="preserve">Čj.: </w:t>
      </w:r>
      <w:r w:rsidR="007A662F" w:rsidRPr="008E2E34">
        <w:rPr>
          <w:rFonts w:ascii="Arial" w:hAnsi="Arial" w:cs="Arial"/>
          <w:sz w:val="18"/>
          <w:szCs w:val="18"/>
        </w:rPr>
        <w:fldChar w:fldCharType="begin"/>
      </w:r>
      <w:r w:rsidR="007A662F" w:rsidRPr="008E2E34">
        <w:rPr>
          <w:rFonts w:ascii="Arial" w:hAnsi="Arial" w:cs="Arial"/>
          <w:sz w:val="18"/>
          <w:szCs w:val="18"/>
        </w:rPr>
        <w:instrText xml:space="preserve"> DOCPROPERTY  KOD.KOD_CJ  \* MERGEFORMAT </w:instrText>
      </w:r>
      <w:r w:rsidR="007A662F" w:rsidRPr="008E2E34">
        <w:rPr>
          <w:rFonts w:ascii="Arial" w:hAnsi="Arial" w:cs="Arial"/>
          <w:sz w:val="18"/>
          <w:szCs w:val="18"/>
        </w:rPr>
        <w:fldChar w:fldCharType="separate"/>
      </w:r>
      <w:r w:rsidR="007A662F" w:rsidRPr="008E2E34">
        <w:rPr>
          <w:rFonts w:ascii="Arial" w:hAnsi="Arial" w:cs="Arial"/>
          <w:sz w:val="18"/>
          <w:szCs w:val="18"/>
        </w:rPr>
        <w:t>UZSVM/H/2653/2021-HSPH</w:t>
      </w:r>
      <w:r w:rsidR="007A662F" w:rsidRPr="008E2E34">
        <w:rPr>
          <w:rFonts w:ascii="Arial" w:hAnsi="Arial" w:cs="Arial"/>
          <w:sz w:val="18"/>
          <w:szCs w:val="18"/>
        </w:rPr>
        <w:fldChar w:fldCharType="end"/>
      </w:r>
    </w:p>
    <w:p w:rsidR="0094047E" w:rsidRDefault="0094047E" w:rsidP="0094047E">
      <w:pPr>
        <w:jc w:val="center"/>
        <w:rPr>
          <w:rFonts w:ascii="Arial" w:eastAsiaTheme="minorHAnsi" w:hAnsi="Arial" w:cs="Arial"/>
          <w:b/>
          <w:sz w:val="22"/>
          <w:szCs w:val="22"/>
        </w:rPr>
      </w:pPr>
    </w:p>
    <w:p w:rsidR="0094047E" w:rsidRDefault="0094047E" w:rsidP="0094047E">
      <w:pPr>
        <w:jc w:val="center"/>
        <w:rPr>
          <w:rFonts w:ascii="Arial" w:eastAsiaTheme="minorHAnsi" w:hAnsi="Arial" w:cs="Arial"/>
          <w:b/>
          <w:sz w:val="22"/>
          <w:szCs w:val="22"/>
        </w:rPr>
      </w:pPr>
    </w:p>
    <w:p w:rsidR="0094047E" w:rsidRDefault="0094047E" w:rsidP="0094047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</w:p>
    <w:p w:rsidR="0094047E" w:rsidRDefault="00522446" w:rsidP="0094047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b/>
          <w:bCs/>
          <w:lang w:eastAsia="en-US"/>
        </w:rPr>
        <w:t>ČESTNÉ PROHLÁŠENÍ ÚČASTNÍKA</w:t>
      </w:r>
    </w:p>
    <w:p w:rsidR="0094047E" w:rsidRDefault="0094047E" w:rsidP="0094047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:rsidR="0094047E" w:rsidRDefault="00522446" w:rsidP="0094047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o splnění základní způsobilosti podle § 74 a profesní způsobilosti podle § 77 odst. 1 </w:t>
      </w:r>
      <w:r>
        <w:rPr>
          <w:rFonts w:ascii="Arial" w:eastAsiaTheme="minorHAnsi" w:hAnsi="Arial" w:cs="Arial"/>
          <w:sz w:val="22"/>
          <w:szCs w:val="22"/>
          <w:lang w:eastAsia="en-US"/>
        </w:rPr>
        <w:t>ZZVZ pro</w:t>
      </w:r>
    </w:p>
    <w:p w:rsidR="0094047E" w:rsidRDefault="00522446" w:rsidP="0094047E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veřejnou zakázku: </w:t>
      </w:r>
    </w:p>
    <w:p w:rsidR="0094047E" w:rsidRDefault="0094047E" w:rsidP="0094047E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94047E" w:rsidRDefault="00522446" w:rsidP="0094047E">
      <w:pPr>
        <w:jc w:val="center"/>
        <w:rPr>
          <w:rFonts w:ascii="Arial" w:hAnsi="Arial" w:cs="Arial"/>
          <w:b/>
          <w:sz w:val="22"/>
          <w:szCs w:val="22"/>
        </w:rPr>
      </w:pPr>
      <w:r w:rsidRPr="0094047E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„OP Náchod – rekonstrukce“ - „Stavebně technické hodnocení</w:t>
      </w:r>
      <w:r>
        <w:rPr>
          <w:rFonts w:ascii="Arial" w:eastAsiaTheme="minorHAnsi" w:hAnsi="Arial" w:cs="Arial"/>
          <w:b/>
          <w:bCs/>
          <w:i/>
          <w:iCs/>
          <w:sz w:val="22"/>
          <w:szCs w:val="22"/>
          <w:lang w:eastAsia="en-US"/>
        </w:rPr>
        <w:t>"</w:t>
      </w:r>
    </w:p>
    <w:p w:rsidR="0094047E" w:rsidRDefault="0094047E" w:rsidP="0094047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i/>
          <w:iCs/>
          <w:sz w:val="22"/>
          <w:szCs w:val="22"/>
          <w:lang w:eastAsia="en-US"/>
        </w:rPr>
      </w:pPr>
    </w:p>
    <w:p w:rsidR="0094047E" w:rsidRDefault="00522446" w:rsidP="0094047E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Účastník:</w:t>
      </w:r>
    </w:p>
    <w:p w:rsidR="0094047E" w:rsidRDefault="0094047E" w:rsidP="0094047E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06"/>
        <w:gridCol w:w="5380"/>
      </w:tblGrid>
      <w:tr w:rsidR="0083561F" w:rsidTr="0094047E">
        <w:trPr>
          <w:trHeight w:val="60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7E" w:rsidRDefault="0052244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Obchodní firma nebo název účastníka: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047E" w:rsidRDefault="0094047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83561F" w:rsidTr="0094047E">
        <w:trPr>
          <w:trHeight w:val="51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7E" w:rsidRDefault="0052244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Sídlo nebo místo podnikání: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047E" w:rsidRDefault="0094047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83561F" w:rsidTr="0094047E">
        <w:trPr>
          <w:trHeight w:val="56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7E" w:rsidRDefault="0052244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IČO: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047E" w:rsidRDefault="0094047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83561F" w:rsidTr="0094047E">
        <w:trPr>
          <w:trHeight w:val="54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7E" w:rsidRDefault="0052244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DIČ: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047E" w:rsidRDefault="0094047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83561F" w:rsidTr="0094047E">
        <w:trPr>
          <w:trHeight w:val="54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7E" w:rsidRDefault="0052244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Oprávněná osoba jednat za účastníka: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047E" w:rsidRDefault="0094047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</w:tbl>
    <w:p w:rsidR="0094047E" w:rsidRDefault="0094047E" w:rsidP="0094047E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:rsidR="0094047E" w:rsidRDefault="00522446" w:rsidP="0094047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čestně  prohlašuje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 a  splňuje  základní a profesní způsobilost podle  zákona č. 134/2016 Sb.,           o zadávání veřejných zakázek, v platném znění,  to v rozsahu   podle § 74 a 77 odst. 1 a tohoto zákona tak, že:</w:t>
      </w:r>
    </w:p>
    <w:p w:rsidR="0094047E" w:rsidRDefault="0094047E" w:rsidP="0094047E">
      <w:pPr>
        <w:rPr>
          <w:rFonts w:ascii="Arial" w:hAnsi="Arial" w:cs="Arial"/>
          <w:b/>
          <w:sz w:val="20"/>
          <w:szCs w:val="20"/>
        </w:rPr>
      </w:pPr>
    </w:p>
    <w:p w:rsidR="0094047E" w:rsidRDefault="00522446" w:rsidP="0094047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a)    nebyl  v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 zemi    svého  sídla  v  posledních  5  letech   před   zahájením   zadávacího   řízení</w:t>
      </w:r>
    </w:p>
    <w:p w:rsidR="0094047E" w:rsidRDefault="00522446" w:rsidP="0094047E">
      <w:pPr>
        <w:autoSpaceDE w:val="0"/>
        <w:autoSpaceDN w:val="0"/>
        <w:adjustRightInd w:val="0"/>
        <w:ind w:left="426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pravomocně  odsouzen  pro  trestný  čin  spáchaný  ve  prospěch  organizované   zločinecké</w:t>
      </w:r>
    </w:p>
    <w:p w:rsidR="0094047E" w:rsidRDefault="00522446" w:rsidP="0094047E">
      <w:pPr>
        <w:autoSpaceDE w:val="0"/>
        <w:autoSpaceDN w:val="0"/>
        <w:adjustRightInd w:val="0"/>
        <w:ind w:left="426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skupiny nebo trestný čin účasti na organizované zločinecké skupině, trestný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čin obchodování</w:t>
      </w:r>
    </w:p>
    <w:p w:rsidR="0094047E" w:rsidRDefault="00522446" w:rsidP="0094047E">
      <w:pPr>
        <w:autoSpaceDE w:val="0"/>
        <w:autoSpaceDN w:val="0"/>
        <w:adjustRightInd w:val="0"/>
        <w:ind w:left="426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s lidmi, trestné  činy  proti  majetku  (podvod,  úvěrový  podvod, dotační  podvod,  podílnictví,</w:t>
      </w:r>
    </w:p>
    <w:p w:rsidR="0094047E" w:rsidRDefault="00522446" w:rsidP="0094047E">
      <w:pPr>
        <w:autoSpaceDE w:val="0"/>
        <w:autoSpaceDN w:val="0"/>
        <w:adjustRightInd w:val="0"/>
        <w:ind w:left="426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podílnictví  z  nedbalosti, legalizace  výnosů  z  trestné  činnosti, legalizace  výnosů  z trestné</w:t>
      </w:r>
    </w:p>
    <w:p w:rsidR="0094047E" w:rsidRDefault="00522446" w:rsidP="0094047E">
      <w:pPr>
        <w:autoSpaceDE w:val="0"/>
        <w:autoSpaceDN w:val="0"/>
        <w:adjustRightInd w:val="0"/>
        <w:ind w:left="426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činnosti z nedbalosti), trestné činy hosp</w:t>
      </w:r>
      <w:r>
        <w:rPr>
          <w:rFonts w:ascii="Arial" w:eastAsiaTheme="minorHAnsi" w:hAnsi="Arial" w:cs="Arial"/>
          <w:sz w:val="22"/>
          <w:szCs w:val="22"/>
          <w:lang w:eastAsia="en-US"/>
        </w:rPr>
        <w:t>odářské (zneužití informace a postavení v obchodním</w:t>
      </w:r>
    </w:p>
    <w:p w:rsidR="0094047E" w:rsidRDefault="00522446" w:rsidP="0094047E">
      <w:pPr>
        <w:autoSpaceDE w:val="0"/>
        <w:autoSpaceDN w:val="0"/>
        <w:adjustRightInd w:val="0"/>
        <w:ind w:left="426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styku,  sjednání  výhody při  zadání  veřejné  zakázky,  při  veřejné  soutěži a veřejné dražbě,</w:t>
      </w:r>
    </w:p>
    <w:p w:rsidR="0094047E" w:rsidRDefault="00522446" w:rsidP="0094047E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pletichy  při   zadání  veřejné   zakázky  a  při  veřejné  soutěži,  pletichy  při  veřejné  dražbě,</w:t>
      </w:r>
    </w:p>
    <w:p w:rsidR="0094047E" w:rsidRDefault="00522446" w:rsidP="0094047E">
      <w:pPr>
        <w:autoSpaceDE w:val="0"/>
        <w:autoSpaceDN w:val="0"/>
        <w:adjustRightInd w:val="0"/>
        <w:ind w:left="426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poško</w:t>
      </w:r>
      <w:r>
        <w:rPr>
          <w:rFonts w:ascii="Arial" w:eastAsiaTheme="minorHAnsi" w:hAnsi="Arial" w:cs="Arial"/>
          <w:sz w:val="22"/>
          <w:szCs w:val="22"/>
          <w:lang w:eastAsia="en-US"/>
        </w:rPr>
        <w:t>zení  finančních zájmů  Evropské unie), trestné  činy  obecně nebezpečné, trestné činy</w:t>
      </w:r>
    </w:p>
    <w:p w:rsidR="0094047E" w:rsidRDefault="00522446" w:rsidP="0094047E">
      <w:pPr>
        <w:autoSpaceDE w:val="0"/>
        <w:autoSpaceDN w:val="0"/>
        <w:adjustRightInd w:val="0"/>
        <w:ind w:left="426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proti  České republice, cizímu  státu a  mezinárodní organizaci, trestné  činy proti pořádku ve</w:t>
      </w:r>
    </w:p>
    <w:p w:rsidR="0094047E" w:rsidRDefault="00522446" w:rsidP="0094047E">
      <w:pPr>
        <w:autoSpaceDE w:val="0"/>
        <w:autoSpaceDN w:val="0"/>
        <w:adjustRightInd w:val="0"/>
        <w:ind w:left="426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věcech veřejných (trestné činy proti výkonu pravomoci orgánu veřejné  moc</w:t>
      </w:r>
      <w:r>
        <w:rPr>
          <w:rFonts w:ascii="Arial" w:eastAsiaTheme="minorHAnsi" w:hAnsi="Arial" w:cs="Arial"/>
          <w:sz w:val="22"/>
          <w:szCs w:val="22"/>
          <w:lang w:eastAsia="en-US"/>
        </w:rPr>
        <w:t>i a úřední  osoby,</w:t>
      </w:r>
    </w:p>
    <w:p w:rsidR="0094047E" w:rsidRDefault="00522446" w:rsidP="0094047E">
      <w:pPr>
        <w:autoSpaceDE w:val="0"/>
        <w:autoSpaceDN w:val="0"/>
        <w:adjustRightInd w:val="0"/>
        <w:ind w:left="426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trestné  činy   úředních osob,  úplatkářství,  jiná  rušení  činnosti  orgánu  veřejné moci)  nebo</w:t>
      </w:r>
    </w:p>
    <w:p w:rsidR="0094047E" w:rsidRDefault="00522446" w:rsidP="0094047E">
      <w:pPr>
        <w:autoSpaceDE w:val="0"/>
        <w:autoSpaceDN w:val="0"/>
        <w:adjustRightInd w:val="0"/>
        <w:ind w:left="426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obdobný  trestný  čin podle právního řádu země sídla dodavatele; k zahlazeným odsouzením</w:t>
      </w:r>
    </w:p>
    <w:p w:rsidR="0094047E" w:rsidRDefault="00522446" w:rsidP="0094047E">
      <w:pPr>
        <w:autoSpaceDE w:val="0"/>
        <w:autoSpaceDN w:val="0"/>
        <w:adjustRightInd w:val="0"/>
        <w:ind w:left="426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se nepřihlíží; jde-li o právnickou osobu, musí te</w:t>
      </w:r>
      <w:r>
        <w:rPr>
          <w:rFonts w:ascii="Arial" w:eastAsiaTheme="minorHAnsi" w:hAnsi="Arial" w:cs="Arial"/>
          <w:sz w:val="22"/>
          <w:szCs w:val="22"/>
          <w:lang w:eastAsia="en-US"/>
        </w:rPr>
        <w:t>nto předpoklad splňovat tato právnická osoba</w:t>
      </w:r>
    </w:p>
    <w:p w:rsidR="0094047E" w:rsidRDefault="00522446" w:rsidP="0094047E">
      <w:pPr>
        <w:autoSpaceDE w:val="0"/>
        <w:autoSpaceDN w:val="0"/>
        <w:adjustRightInd w:val="0"/>
        <w:ind w:left="426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a zároveň  každý  člen  statutárního  orgánu, a je-li  členem  statutárního  orgánu  dodavatele</w:t>
      </w:r>
    </w:p>
    <w:p w:rsidR="0094047E" w:rsidRDefault="00522446" w:rsidP="0094047E">
      <w:pPr>
        <w:autoSpaceDE w:val="0"/>
        <w:autoSpaceDN w:val="0"/>
        <w:adjustRightInd w:val="0"/>
        <w:ind w:left="426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právnická  osoba, musí  tento  předpoklad  splňovat  jak tato právnická osoba, tak každý člen</w:t>
      </w:r>
    </w:p>
    <w:p w:rsidR="0094047E" w:rsidRDefault="00522446" w:rsidP="0094047E">
      <w:pPr>
        <w:autoSpaceDE w:val="0"/>
        <w:autoSpaceDN w:val="0"/>
        <w:adjustRightInd w:val="0"/>
        <w:ind w:left="426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statutárního   orgánu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 této   právnické   osoby  a  osoba  zastupující  tuto  právnickou   osobu</w:t>
      </w:r>
    </w:p>
    <w:p w:rsidR="0094047E" w:rsidRDefault="00522446" w:rsidP="0094047E">
      <w:pPr>
        <w:autoSpaceDE w:val="0"/>
        <w:autoSpaceDN w:val="0"/>
        <w:adjustRightInd w:val="0"/>
        <w:ind w:left="426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v statutárním  orgánu dodavatele; účastní-li se zadávacího řízení pobočka závodu zahraniční</w:t>
      </w:r>
    </w:p>
    <w:p w:rsidR="0094047E" w:rsidRDefault="00522446" w:rsidP="0094047E">
      <w:pPr>
        <w:autoSpaceDE w:val="0"/>
        <w:autoSpaceDN w:val="0"/>
        <w:adjustRightInd w:val="0"/>
        <w:ind w:left="426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právnické  osoby, musí  tento  předpoklad  splňovat  tato právnická osoba a vedoucí pobo</w:t>
      </w:r>
      <w:r>
        <w:rPr>
          <w:rFonts w:ascii="Arial" w:eastAsiaTheme="minorHAnsi" w:hAnsi="Arial" w:cs="Arial"/>
          <w:sz w:val="22"/>
          <w:szCs w:val="22"/>
          <w:lang w:eastAsia="en-US"/>
        </w:rPr>
        <w:t>čky</w:t>
      </w:r>
    </w:p>
    <w:p w:rsidR="0094047E" w:rsidRDefault="00522446" w:rsidP="0094047E">
      <w:pPr>
        <w:autoSpaceDE w:val="0"/>
        <w:autoSpaceDN w:val="0"/>
        <w:adjustRightInd w:val="0"/>
        <w:ind w:left="426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závodu; účastní-li  se zadávacího  řízení pobočka závodu české právnické osoby, musí tento</w:t>
      </w:r>
    </w:p>
    <w:p w:rsidR="0094047E" w:rsidRDefault="00522446" w:rsidP="0094047E">
      <w:pPr>
        <w:autoSpaceDE w:val="0"/>
        <w:autoSpaceDN w:val="0"/>
        <w:adjustRightInd w:val="0"/>
        <w:ind w:left="426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předpoklad  splňovat  jak  tato  právnická   osoba,  tak  každý  člen statutárního  orgánu   této</w:t>
      </w:r>
    </w:p>
    <w:p w:rsidR="0094047E" w:rsidRDefault="00522446" w:rsidP="0094047E">
      <w:pPr>
        <w:autoSpaceDE w:val="0"/>
        <w:autoSpaceDN w:val="0"/>
        <w:adjustRightInd w:val="0"/>
        <w:ind w:left="426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právnické osoby, osoba  zastupující tuto právnickou osobu ve st</w:t>
      </w:r>
      <w:r>
        <w:rPr>
          <w:rFonts w:ascii="Arial" w:eastAsiaTheme="minorHAnsi" w:hAnsi="Arial" w:cs="Arial"/>
          <w:sz w:val="22"/>
          <w:szCs w:val="22"/>
          <w:lang w:eastAsia="en-US"/>
        </w:rPr>
        <w:t>atutárním orgánu dodavatele</w:t>
      </w:r>
    </w:p>
    <w:p w:rsidR="0094047E" w:rsidRDefault="00522446" w:rsidP="0094047E">
      <w:pPr>
        <w:autoSpaceDE w:val="0"/>
        <w:autoSpaceDN w:val="0"/>
        <w:adjustRightInd w:val="0"/>
        <w:ind w:left="426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a vedoucí pobočky závodu;</w:t>
      </w:r>
    </w:p>
    <w:p w:rsidR="0094047E" w:rsidRDefault="0094047E" w:rsidP="0094047E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:rsidR="0094047E" w:rsidRDefault="00522446" w:rsidP="0094047E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lastRenderedPageBreak/>
        <w:t>b)  nemá v České  republice  nebo v  zemi  svého sídla v evidenci  daní zachycen splatný daňový</w:t>
      </w:r>
    </w:p>
    <w:p w:rsidR="0094047E" w:rsidRDefault="00522446" w:rsidP="0094047E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     nedoplatek a to i ve vztahu ke spotřební dani;</w:t>
      </w:r>
    </w:p>
    <w:p w:rsidR="0094047E" w:rsidRDefault="0094047E" w:rsidP="0094047E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94047E" w:rsidRDefault="00522446" w:rsidP="0094047E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c)  nemá v České republice nebo  v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zemi  svého  sídla splatný nedoplatek na  pojistném  nebo na</w:t>
      </w:r>
    </w:p>
    <w:p w:rsidR="0094047E" w:rsidRDefault="00522446" w:rsidP="0094047E">
      <w:pPr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     penále na veřejné zdravotní pojištění;</w:t>
      </w:r>
    </w:p>
    <w:p w:rsidR="0094047E" w:rsidRDefault="0094047E" w:rsidP="0094047E">
      <w:pPr>
        <w:rPr>
          <w:rFonts w:ascii="Arial" w:eastAsiaTheme="minorHAnsi" w:hAnsi="Arial" w:cs="Arial"/>
          <w:sz w:val="20"/>
          <w:szCs w:val="20"/>
          <w:lang w:eastAsia="en-US"/>
        </w:rPr>
      </w:pPr>
    </w:p>
    <w:p w:rsidR="0094047E" w:rsidRDefault="00522446" w:rsidP="0094047E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d)  nemá v České  republice  nebo v zemi  svého  sídla  splatný nedoplatek na pojistném nebo na</w:t>
      </w:r>
    </w:p>
    <w:p w:rsidR="0094047E" w:rsidRDefault="00522446" w:rsidP="0094047E">
      <w:pPr>
        <w:tabs>
          <w:tab w:val="left" w:pos="284"/>
        </w:tabs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     penále na sociální zabezpečení a příspěvku na st</w:t>
      </w:r>
      <w:r>
        <w:rPr>
          <w:rFonts w:ascii="Arial" w:eastAsiaTheme="minorHAnsi" w:hAnsi="Arial" w:cs="Arial"/>
          <w:sz w:val="22"/>
          <w:szCs w:val="22"/>
          <w:lang w:eastAsia="en-US"/>
        </w:rPr>
        <w:t>átní politiku zaměstnanosti;</w:t>
      </w:r>
    </w:p>
    <w:p w:rsidR="0094047E" w:rsidRDefault="0094047E" w:rsidP="0094047E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:rsidR="0094047E" w:rsidRDefault="00522446" w:rsidP="0094047E">
      <w:p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e)  není  v  likvidaci  dle  § 187 zákona č. 89/2012 Sb., nebylo  proti  němu  vydáno  rozhodnutí o úpadku  dle § 136 zákona č. 182/2006 Sb., ve znění pozdějších předpisů, nebyla  vůči  němu nařízena nucená správa podle jiného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 právního  předpisu  nebo  není  v  obdobné  situaci  podle  právního  řádu  země   sídla dodavatele;</w:t>
      </w:r>
    </w:p>
    <w:p w:rsidR="0094047E" w:rsidRDefault="0094047E" w:rsidP="0094047E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:rsidR="0094047E" w:rsidRDefault="00522446" w:rsidP="0094047E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f)   je zapsán v  obchodním rejstříku nebo  jiné obdobné  evidenci, pokud jiný právní předpis zápis</w:t>
      </w:r>
    </w:p>
    <w:p w:rsidR="0094047E" w:rsidRDefault="00522446" w:rsidP="0094047E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     do takové evidence vyžaduje.</w:t>
      </w:r>
    </w:p>
    <w:p w:rsidR="0094047E" w:rsidRDefault="0094047E" w:rsidP="0094047E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:rsidR="0094047E" w:rsidRDefault="0094047E" w:rsidP="0094047E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:rsidR="0094047E" w:rsidRDefault="0094047E" w:rsidP="0094047E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94047E" w:rsidRDefault="00522446" w:rsidP="0094047E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V …………………………………</w:t>
      </w:r>
      <w:r>
        <w:rPr>
          <w:rFonts w:ascii="Arial" w:eastAsiaTheme="minorHAnsi" w:hAnsi="Arial" w:cs="Arial"/>
          <w:sz w:val="22"/>
          <w:szCs w:val="22"/>
          <w:lang w:eastAsia="en-US"/>
        </w:rPr>
        <w:t>…. Dne …………………..</w:t>
      </w:r>
    </w:p>
    <w:p w:rsidR="0094047E" w:rsidRDefault="0094047E" w:rsidP="0094047E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:rsidR="0094047E" w:rsidRDefault="0094047E" w:rsidP="0094047E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:rsidR="0094047E" w:rsidRDefault="00522446" w:rsidP="0094047E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..............................................................................................</w:t>
      </w:r>
    </w:p>
    <w:p w:rsidR="0094047E" w:rsidRDefault="0094047E" w:rsidP="0094047E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:rsidR="0094047E" w:rsidRDefault="0094047E" w:rsidP="0094047E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:rsidR="0094047E" w:rsidRDefault="00522446" w:rsidP="0094047E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……….…………………………………………………………</w:t>
      </w:r>
    </w:p>
    <w:p w:rsidR="0094047E" w:rsidRDefault="00522446" w:rsidP="0094047E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(titul, jméno, příjmení)</w:t>
      </w:r>
    </w:p>
    <w:p w:rsidR="0094047E" w:rsidRDefault="00522446" w:rsidP="0094047E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(funkce ve společnosti)</w:t>
      </w:r>
    </w:p>
    <w:p w:rsidR="0094047E" w:rsidRDefault="00522446" w:rsidP="0094047E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..............................................................................................</w:t>
      </w:r>
    </w:p>
    <w:p w:rsidR="00E07B64" w:rsidRPr="00A43C1C" w:rsidRDefault="00E07B64" w:rsidP="006B5A0C">
      <w:pPr>
        <w:rPr>
          <w:rFonts w:ascii="Arial" w:hAnsi="Arial" w:cs="Arial"/>
          <w:sz w:val="22"/>
          <w:szCs w:val="22"/>
        </w:rPr>
      </w:pPr>
    </w:p>
    <w:sectPr w:rsidR="00E07B64" w:rsidRPr="00A43C1C" w:rsidSect="00345881">
      <w:headerReference w:type="default" r:id="rId7"/>
      <w:footerReference w:type="default" r:id="rId8"/>
      <w:pgSz w:w="11906" w:h="16838"/>
      <w:pgMar w:top="851" w:right="1134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2446" w:rsidRDefault="00522446">
      <w:r>
        <w:separator/>
      </w:r>
    </w:p>
  </w:endnote>
  <w:endnote w:type="continuationSeparator" w:id="0">
    <w:p w:rsidR="00522446" w:rsidRDefault="00522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de 128 Notext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5819939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4047E" w:rsidRDefault="00522446">
            <w:pPr>
              <w:pStyle w:val="Zpat"/>
              <w:jc w:val="center"/>
            </w:pPr>
            <w:r w:rsidRPr="0094047E">
              <w:rPr>
                <w:sz w:val="18"/>
                <w:szCs w:val="18"/>
              </w:rPr>
              <w:t xml:space="preserve">Stránka </w:t>
            </w:r>
            <w:r w:rsidRPr="0094047E">
              <w:rPr>
                <w:b/>
                <w:bCs/>
                <w:sz w:val="18"/>
                <w:szCs w:val="18"/>
              </w:rPr>
              <w:fldChar w:fldCharType="begin"/>
            </w:r>
            <w:r w:rsidRPr="0094047E">
              <w:rPr>
                <w:b/>
                <w:bCs/>
                <w:sz w:val="18"/>
                <w:szCs w:val="18"/>
              </w:rPr>
              <w:instrText>PAGE</w:instrText>
            </w:r>
            <w:r w:rsidRPr="0094047E">
              <w:rPr>
                <w:b/>
                <w:bCs/>
                <w:sz w:val="18"/>
                <w:szCs w:val="18"/>
              </w:rPr>
              <w:fldChar w:fldCharType="separate"/>
            </w:r>
            <w:r w:rsidRPr="0094047E">
              <w:rPr>
                <w:b/>
                <w:bCs/>
                <w:sz w:val="18"/>
                <w:szCs w:val="18"/>
              </w:rPr>
              <w:t>2</w:t>
            </w:r>
            <w:r w:rsidRPr="0094047E">
              <w:rPr>
                <w:b/>
                <w:bCs/>
                <w:sz w:val="18"/>
                <w:szCs w:val="18"/>
              </w:rPr>
              <w:fldChar w:fldCharType="end"/>
            </w:r>
            <w:r w:rsidRPr="0094047E">
              <w:rPr>
                <w:sz w:val="18"/>
                <w:szCs w:val="18"/>
              </w:rPr>
              <w:t xml:space="preserve"> z </w:t>
            </w:r>
            <w:r w:rsidRPr="0094047E">
              <w:rPr>
                <w:b/>
                <w:bCs/>
                <w:sz w:val="18"/>
                <w:szCs w:val="18"/>
              </w:rPr>
              <w:fldChar w:fldCharType="begin"/>
            </w:r>
            <w:r w:rsidRPr="0094047E">
              <w:rPr>
                <w:b/>
                <w:bCs/>
                <w:sz w:val="18"/>
                <w:szCs w:val="18"/>
              </w:rPr>
              <w:instrText>NUMPAGES</w:instrText>
            </w:r>
            <w:r w:rsidRPr="0094047E">
              <w:rPr>
                <w:b/>
                <w:bCs/>
                <w:sz w:val="18"/>
                <w:szCs w:val="18"/>
              </w:rPr>
              <w:fldChar w:fldCharType="separate"/>
            </w:r>
            <w:r w:rsidRPr="0094047E">
              <w:rPr>
                <w:b/>
                <w:bCs/>
                <w:sz w:val="18"/>
                <w:szCs w:val="18"/>
              </w:rPr>
              <w:t>2</w:t>
            </w:r>
            <w:r w:rsidRPr="0094047E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94047E" w:rsidRDefault="0094047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2446" w:rsidRDefault="00522446">
      <w:r>
        <w:separator/>
      </w:r>
    </w:p>
  </w:footnote>
  <w:footnote w:type="continuationSeparator" w:id="0">
    <w:p w:rsidR="00522446" w:rsidRDefault="00522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47E" w:rsidRPr="0094047E" w:rsidRDefault="00522446" w:rsidP="0094047E">
    <w:pPr>
      <w:pStyle w:val="Zhlav"/>
      <w:jc w:val="right"/>
      <w:rPr>
        <w:sz w:val="18"/>
        <w:szCs w:val="18"/>
      </w:rPr>
    </w:pPr>
    <w:r w:rsidRPr="0094047E">
      <w:rPr>
        <w:sz w:val="18"/>
        <w:szCs w:val="18"/>
      </w:rPr>
      <w:t>Příloha č. 2</w:t>
    </w:r>
  </w:p>
  <w:p w:rsidR="0094047E" w:rsidRDefault="0094047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9C9"/>
    <w:rsid w:val="00006124"/>
    <w:rsid w:val="00074C6C"/>
    <w:rsid w:val="000756E8"/>
    <w:rsid w:val="0008691A"/>
    <w:rsid w:val="000A1C44"/>
    <w:rsid w:val="000B60E1"/>
    <w:rsid w:val="001440AB"/>
    <w:rsid w:val="00150919"/>
    <w:rsid w:val="00181D76"/>
    <w:rsid w:val="001E5FA4"/>
    <w:rsid w:val="001F7A01"/>
    <w:rsid w:val="00201A27"/>
    <w:rsid w:val="00245AA4"/>
    <w:rsid w:val="00275085"/>
    <w:rsid w:val="00340C2E"/>
    <w:rsid w:val="00345881"/>
    <w:rsid w:val="003810A5"/>
    <w:rsid w:val="00397BA0"/>
    <w:rsid w:val="003A32E9"/>
    <w:rsid w:val="003C27D2"/>
    <w:rsid w:val="003E45C2"/>
    <w:rsid w:val="00423D91"/>
    <w:rsid w:val="0043735F"/>
    <w:rsid w:val="00442699"/>
    <w:rsid w:val="00442F87"/>
    <w:rsid w:val="00465355"/>
    <w:rsid w:val="00470BDF"/>
    <w:rsid w:val="00486F1B"/>
    <w:rsid w:val="004C4F20"/>
    <w:rsid w:val="004E3209"/>
    <w:rsid w:val="004F0D3F"/>
    <w:rsid w:val="00514E1D"/>
    <w:rsid w:val="00522446"/>
    <w:rsid w:val="00555134"/>
    <w:rsid w:val="00572A14"/>
    <w:rsid w:val="005E7EA1"/>
    <w:rsid w:val="006119F4"/>
    <w:rsid w:val="00630907"/>
    <w:rsid w:val="00652748"/>
    <w:rsid w:val="006B5A0C"/>
    <w:rsid w:val="00710088"/>
    <w:rsid w:val="0071682A"/>
    <w:rsid w:val="00742876"/>
    <w:rsid w:val="007A662F"/>
    <w:rsid w:val="007B5E91"/>
    <w:rsid w:val="00805892"/>
    <w:rsid w:val="008214AA"/>
    <w:rsid w:val="0083561F"/>
    <w:rsid w:val="00860F94"/>
    <w:rsid w:val="00861145"/>
    <w:rsid w:val="008706FC"/>
    <w:rsid w:val="0087674F"/>
    <w:rsid w:val="00885F6E"/>
    <w:rsid w:val="008B1374"/>
    <w:rsid w:val="008C06E2"/>
    <w:rsid w:val="008D63AD"/>
    <w:rsid w:val="008D750B"/>
    <w:rsid w:val="008E2E34"/>
    <w:rsid w:val="00935FFB"/>
    <w:rsid w:val="0094047E"/>
    <w:rsid w:val="00960620"/>
    <w:rsid w:val="00975498"/>
    <w:rsid w:val="0098294A"/>
    <w:rsid w:val="009C0B16"/>
    <w:rsid w:val="00A34317"/>
    <w:rsid w:val="00A43C1C"/>
    <w:rsid w:val="00A464E3"/>
    <w:rsid w:val="00A57848"/>
    <w:rsid w:val="00A6667F"/>
    <w:rsid w:val="00B12B3B"/>
    <w:rsid w:val="00B15FE9"/>
    <w:rsid w:val="00B3019C"/>
    <w:rsid w:val="00B63C26"/>
    <w:rsid w:val="00BC2E73"/>
    <w:rsid w:val="00BD13C5"/>
    <w:rsid w:val="00BD7B45"/>
    <w:rsid w:val="00BE39EC"/>
    <w:rsid w:val="00BF6E12"/>
    <w:rsid w:val="00C11CA4"/>
    <w:rsid w:val="00C41738"/>
    <w:rsid w:val="00C93AF6"/>
    <w:rsid w:val="00CA3E79"/>
    <w:rsid w:val="00CA54D8"/>
    <w:rsid w:val="00CE765E"/>
    <w:rsid w:val="00D066F0"/>
    <w:rsid w:val="00D1179D"/>
    <w:rsid w:val="00D45009"/>
    <w:rsid w:val="00D45E56"/>
    <w:rsid w:val="00D71111"/>
    <w:rsid w:val="00D85CFD"/>
    <w:rsid w:val="00DD17A3"/>
    <w:rsid w:val="00DF12DF"/>
    <w:rsid w:val="00E07B64"/>
    <w:rsid w:val="00E1670F"/>
    <w:rsid w:val="00E22C86"/>
    <w:rsid w:val="00E23836"/>
    <w:rsid w:val="00E40E9C"/>
    <w:rsid w:val="00E42E14"/>
    <w:rsid w:val="00E57DD7"/>
    <w:rsid w:val="00E834F4"/>
    <w:rsid w:val="00F04730"/>
    <w:rsid w:val="00F179C9"/>
    <w:rsid w:val="00F445EC"/>
    <w:rsid w:val="00F821FE"/>
    <w:rsid w:val="00F97DB8"/>
    <w:rsid w:val="00FF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C90932-8370-47A7-885D-FA57B197C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7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A662F"/>
    <w:pPr>
      <w:spacing w:after="0" w:line="240" w:lineRule="auto"/>
    </w:pPr>
  </w:style>
  <w:style w:type="table" w:styleId="Mkatabulky">
    <w:name w:val="Table Grid"/>
    <w:basedOn w:val="Normlntabulka"/>
    <w:uiPriority w:val="39"/>
    <w:rsid w:val="00940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4047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4047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4047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4047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ČR- Úřad pro zastupování státu ve věcech majetkových</Company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smolovar</dc:creator>
  <cp:lastModifiedBy>Máchová Vladimíra</cp:lastModifiedBy>
  <cp:revision>2</cp:revision>
  <dcterms:created xsi:type="dcterms:W3CDTF">2021-02-17T06:41:00Z</dcterms:created>
  <dcterms:modified xsi:type="dcterms:W3CDTF">2021-02-17T06:41:00Z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.ADRESAT_ADRESA1">
    <vt:lpwstr/>
  </property>
  <property fmtid="{D5CDD505-2E9C-101B-9397-08002B2CF9AE}" pid="3" name="CUSTOM.ADRESAT_ADRESA2">
    <vt:lpwstr/>
  </property>
  <property fmtid="{D5CDD505-2E9C-101B-9397-08002B2CF9AE}" pid="4" name="CUSTOM.ADRESAT_ADRESA3">
    <vt:lpwstr/>
  </property>
  <property fmtid="{D5CDD505-2E9C-101B-9397-08002B2CF9AE}" pid="5" name="CUSTOM.ADRESAT_ADRESA4">
    <vt:lpwstr/>
  </property>
  <property fmtid="{D5CDD505-2E9C-101B-9397-08002B2CF9AE}" pid="6" name="CUSTOM.ADRESAT_ADRESA5">
    <vt:lpwstr/>
  </property>
  <property fmtid="{D5CDD505-2E9C-101B-9397-08002B2CF9AE}" pid="7" name="CUSTOM.ADRESAT_ADRESA6">
    <vt:lpwstr/>
  </property>
  <property fmtid="{D5CDD505-2E9C-101B-9397-08002B2CF9AE}" pid="8" name="CUSTOM.ADRESAT_CISLO_DS">
    <vt:lpwstr/>
  </property>
  <property fmtid="{D5CDD505-2E9C-101B-9397-08002B2CF9AE}" pid="9" name="CUSTOM.ADRESAT_FIRMA">
    <vt:lpwstr/>
  </property>
  <property fmtid="{D5CDD505-2E9C-101B-9397-08002B2CF9AE}" pid="10" name="CUSTOM.ADRESAT_JMENO_TISK">
    <vt:lpwstr/>
  </property>
  <property fmtid="{D5CDD505-2E9C-101B-9397-08002B2CF9AE}" pid="11" name="CUSTOM.ADRESAT_OBEC">
    <vt:lpwstr/>
  </property>
  <property fmtid="{D5CDD505-2E9C-101B-9397-08002B2CF9AE}" pid="12" name="CUSTOM.ADRESAT_OBEC_CAST">
    <vt:lpwstr/>
  </property>
  <property fmtid="{D5CDD505-2E9C-101B-9397-08002B2CF9AE}" pid="13" name="CUSTOM.ADRESAT_PSC">
    <vt:lpwstr/>
  </property>
  <property fmtid="{D5CDD505-2E9C-101B-9397-08002B2CF9AE}" pid="14" name="CUSTOM.ADRESAT_STAT">
    <vt:lpwstr/>
  </property>
  <property fmtid="{D5CDD505-2E9C-101B-9397-08002B2CF9AE}" pid="15" name="CUSTOM.ADRESAT_ULICE">
    <vt:lpwstr/>
  </property>
  <property fmtid="{D5CDD505-2E9C-101B-9397-08002B2CF9AE}" pid="16" name="CUSTOM.ADRESA_ODBOR">
    <vt:lpwstr/>
  </property>
  <property fmtid="{D5CDD505-2E9C-101B-9397-08002B2CF9AE}" pid="17" name="CUSTOM.ADRESA_UP">
    <vt:lpwstr/>
  </property>
  <property fmtid="{D5CDD505-2E9C-101B-9397-08002B2CF9AE}" pid="18" name="CUSTOM.ADRESA_UZSVM">
    <vt:lpwstr>Rašínovo nábřeží 390/42, 128 00 Nové Město, Praha 2</vt:lpwstr>
  </property>
  <property fmtid="{D5CDD505-2E9C-101B-9397-08002B2CF9AE}" pid="19" name="CUSTOM.CISLO_KDF">
    <vt:lpwstr/>
  </property>
  <property fmtid="{D5CDD505-2E9C-101B-9397-08002B2CF9AE}" pid="20" name="CUSTOM.CJ_EXT">
    <vt:lpwstr/>
  </property>
  <property fmtid="{D5CDD505-2E9C-101B-9397-08002B2CF9AE}" pid="21" name="CUSTOM.HLAVNI_UCETNI">
    <vt:lpwstr/>
  </property>
  <property fmtid="{D5CDD505-2E9C-101B-9397-08002B2CF9AE}" pid="22" name="CUSTOM.NAZEV_ODBOR">
    <vt:lpwstr/>
  </property>
  <property fmtid="{D5CDD505-2E9C-101B-9397-08002B2CF9AE}" pid="23" name="CUSTOM.NAZEV_UP">
    <vt:lpwstr/>
  </property>
  <property fmtid="{D5CDD505-2E9C-101B-9397-08002B2CF9AE}" pid="24" name="CUSTOM.NAZEV_UZSVM">
    <vt:lpwstr>Úřad pro zastupování státu ve věcech majetkových</vt:lpwstr>
  </property>
  <property fmtid="{D5CDD505-2E9C-101B-9397-08002B2CF9AE}" pid="25" name="CUSTOM.PRIJAT_DNE">
    <vt:lpwstr>          </vt:lpwstr>
  </property>
  <property fmtid="{D5CDD505-2E9C-101B-9397-08002B2CF9AE}" pid="26" name="CUSTOM.REJSTRIK_CISLO">
    <vt:lpwstr/>
  </property>
  <property fmtid="{D5CDD505-2E9C-101B-9397-08002B2CF9AE}" pid="27" name="CUSTOM.SKARTACNI_LHUTA">
    <vt:lpwstr/>
  </property>
  <property fmtid="{D5CDD505-2E9C-101B-9397-08002B2CF9AE}" pid="28" name="CUSTOM.SKARTACNI_ZNAK">
    <vt:lpwstr/>
  </property>
  <property fmtid="{D5CDD505-2E9C-101B-9397-08002B2CF9AE}" pid="29" name="CUSTOM.SPIS_CISLO">
    <vt:lpwstr/>
  </property>
  <property fmtid="{D5CDD505-2E9C-101B-9397-08002B2CF9AE}" pid="30" name="CUSTOM.SPRAVCE_ROZPOCTU">
    <vt:lpwstr/>
  </property>
  <property fmtid="{D5CDD505-2E9C-101B-9397-08002B2CF9AE}" pid="31" name="CUSTOM.UCET1">
    <vt:lpwstr/>
  </property>
  <property fmtid="{D5CDD505-2E9C-101B-9397-08002B2CF9AE}" pid="32" name="CUSTOM.UCET2">
    <vt:lpwstr/>
  </property>
  <property fmtid="{D5CDD505-2E9C-101B-9397-08002B2CF9AE}" pid="33" name="CUSTOM.UCET3">
    <vt:lpwstr/>
  </property>
  <property fmtid="{D5CDD505-2E9C-101B-9397-08002B2CF9AE}" pid="34" name="CUSTOM.UCET4">
    <vt:lpwstr/>
  </property>
  <property fmtid="{D5CDD505-2E9C-101B-9397-08002B2CF9AE}" pid="35" name="CUSTOM.UKLADACI_ZNAK">
    <vt:lpwstr/>
  </property>
  <property fmtid="{D5CDD505-2E9C-101B-9397-08002B2CF9AE}" pid="36" name="CUSTOM.VEC">
    <vt:lpwstr>OP Náchod – rekonstrukce - „Stavebně technické hodnocení“- Výzva k podání nabídek</vt:lpwstr>
  </property>
  <property fmtid="{D5CDD505-2E9C-101B-9397-08002B2CF9AE}" pid="37" name="CUSTOM.VLASTNIK_CISLO_DS">
    <vt:lpwstr>x3eftbz</vt:lpwstr>
  </property>
  <property fmtid="{D5CDD505-2E9C-101B-9397-08002B2CF9AE}" pid="38" name="CUSTOM.VLASTNIK_FAX">
    <vt:lpwstr/>
  </property>
  <property fmtid="{D5CDD505-2E9C-101B-9397-08002B2CF9AE}" pid="39" name="CUSTOM.VLASTNIK_FUNKCE">
    <vt:lpwstr>referent</vt:lpwstr>
  </property>
  <property fmtid="{D5CDD505-2E9C-101B-9397-08002B2CF9AE}" pid="40" name="CUSTOM.VLASTNIK_JMENO">
    <vt:lpwstr>Máchová Vladimíra</vt:lpwstr>
  </property>
  <property fmtid="{D5CDD505-2E9C-101B-9397-08002B2CF9AE}" pid="41" name="CUSTOM.VLASTNIK_JMENO_TISK">
    <vt:lpwstr/>
  </property>
  <property fmtid="{D5CDD505-2E9C-101B-9397-08002B2CF9AE}" pid="42" name="CUSTOM.VLASTNIK_MAIL">
    <vt:lpwstr>Vladimira.Machova@uzsvm.cz</vt:lpwstr>
  </property>
  <property fmtid="{D5CDD505-2E9C-101B-9397-08002B2CF9AE}" pid="43" name="CUSTOM.VLASTNIK_TELEFON">
    <vt:lpwstr>+420 495 853 205</vt:lpwstr>
  </property>
  <property fmtid="{D5CDD505-2E9C-101B-9397-08002B2CF9AE}" pid="44" name="CUSTOM.VYTVOREN_DNE">
    <vt:lpwstr>02.02.2021</vt:lpwstr>
  </property>
  <property fmtid="{D5CDD505-2E9C-101B-9397-08002B2CF9AE}" pid="45" name="KOD.KOD_CJ">
    <vt:lpwstr>UZSVM/H/2653/2021-HSPH</vt:lpwstr>
  </property>
  <property fmtid="{D5CDD505-2E9C-101B-9397-08002B2CF9AE}" pid="46" name="KOD.KOD_EVC">
    <vt:lpwstr>3279/H/2021-HSPH</vt:lpwstr>
  </property>
  <property fmtid="{D5CDD505-2E9C-101B-9397-08002B2CF9AE}" pid="47" name="KOD.KOD_EVC_BARCODE">
    <vt:lpwstr>µ#3279/H/2021-HSPH@¬¸</vt:lpwstr>
  </property>
  <property fmtid="{D5CDD505-2E9C-101B-9397-08002B2CF9AE}" pid="48" name="KOD.KOD_IU_CODE">
    <vt:lpwstr>5012</vt:lpwstr>
  </property>
  <property fmtid="{D5CDD505-2E9C-101B-9397-08002B2CF9AE}" pid="49" name="KOD.KOD_IU_SHORT">
    <vt:lpwstr>HSPH</vt:lpwstr>
  </property>
  <property fmtid="{D5CDD505-2E9C-101B-9397-08002B2CF9AE}" pid="50" name="KOD.KOD_IU_TXT">
    <vt:lpwstr>oddělení Hospodářské správy</vt:lpwstr>
  </property>
  <property fmtid="{D5CDD505-2E9C-101B-9397-08002B2CF9AE}" pid="51" name="KOD.OBJECT_GUID">
    <vt:lpwstr>2e53f330-0333-44c6-90bb-ece3c9801348</vt:lpwstr>
  </property>
  <property fmtid="{D5CDD505-2E9C-101B-9397-08002B2CF9AE}" pid="52" name="KrbDmsIdForm">
    <vt:lpwstr>2e53f330-0333-44c6-90bb-ece3c9801348</vt:lpwstr>
  </property>
  <property fmtid="{D5CDD505-2E9C-101B-9397-08002B2CF9AE}" pid="53" name="KrbDmsIdTemplate">
    <vt:lpwstr>6eb03fe2-1f40-444f-bd8c-5ee8839077a8</vt:lpwstr>
  </property>
  <property fmtid="{D5CDD505-2E9C-101B-9397-08002B2CF9AE}" pid="54" name="KrbDmsIdTypeForm">
    <vt:lpwstr>a88c7072-e8f4-42ec-a53b-8098bda0b510</vt:lpwstr>
  </property>
  <property fmtid="{D5CDD505-2E9C-101B-9397-08002B2CF9AE}" pid="55" name="KrbDmsMarkTemplate">
    <vt:lpwstr/>
  </property>
</Properties>
</file>