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15BBC" w14:textId="77777777" w:rsidR="006C0C63" w:rsidRDefault="006C0C63">
      <w:pPr>
        <w:overflowPunct w:val="0"/>
        <w:jc w:val="center"/>
        <w:textAlignment w:val="baseline"/>
        <w:rPr>
          <w:rFonts w:ascii="Arial" w:hAnsi="Arial" w:cs="Arial"/>
          <w:b/>
          <w:i/>
        </w:rPr>
      </w:pPr>
    </w:p>
    <w:p w14:paraId="50E92A1D" w14:textId="77777777" w:rsidR="006C0C63" w:rsidRDefault="002251AE">
      <w:pPr>
        <w:overflowPunct w:val="0"/>
        <w:jc w:val="center"/>
        <w:textAlignment w:val="baseline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Příloha č. 1</w:t>
      </w:r>
    </w:p>
    <w:p w14:paraId="1C018D41" w14:textId="77777777" w:rsidR="006C0C63" w:rsidRDefault="006C0C6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26" w:type="dxa"/>
        <w:tblInd w:w="-3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3"/>
        <w:gridCol w:w="16"/>
        <w:gridCol w:w="4927"/>
      </w:tblGrid>
      <w:tr w:rsidR="006C0C63" w14:paraId="67EE5695" w14:textId="77777777">
        <w:trPr>
          <w:cantSplit/>
        </w:trPr>
        <w:tc>
          <w:tcPr>
            <w:tcW w:w="9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AD9D" w14:textId="77777777" w:rsidR="006C0C63" w:rsidRDefault="006C0C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1CD51FF4" w14:textId="77777777" w:rsidR="006C0C63" w:rsidRDefault="002251AE">
            <w:pPr>
              <w:keepNext/>
              <w:widowControl w:val="0"/>
              <w:jc w:val="center"/>
              <w:outlineLvl w:val="7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  <w:p w14:paraId="373784CC" w14:textId="77777777" w:rsidR="006C0C63" w:rsidRDefault="006C0C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C63" w14:paraId="69BF9555" w14:textId="77777777">
        <w:trPr>
          <w:cantSplit/>
        </w:trPr>
        <w:tc>
          <w:tcPr>
            <w:tcW w:w="9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C6F1E" w14:textId="77777777" w:rsidR="006C0C63" w:rsidRDefault="002251AE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 Zakázka</w:t>
            </w:r>
          </w:p>
        </w:tc>
      </w:tr>
      <w:tr w:rsidR="006C0C63" w14:paraId="65E23FF5" w14:textId="77777777">
        <w:trPr>
          <w:cantSplit/>
          <w:trHeight w:val="348"/>
        </w:trPr>
        <w:tc>
          <w:tcPr>
            <w:tcW w:w="9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C9FF" w14:textId="77777777" w:rsidR="006C0C63" w:rsidRDefault="002251AE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Veřejná zakázka ve zjednodušeném podlimitním řízení na stavební práce</w:t>
            </w:r>
          </w:p>
        </w:tc>
      </w:tr>
      <w:tr w:rsidR="006C0C63" w14:paraId="0A7F6DBD" w14:textId="77777777">
        <w:trPr>
          <w:cantSplit/>
          <w:trHeight w:val="344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C91D1" w14:textId="77777777" w:rsidR="006C0C63" w:rsidRDefault="002251A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C369" w14:textId="77777777" w:rsidR="006C0C63" w:rsidRDefault="002251AE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„Obnova elektroinstalace společných prostor bytových domů Mutěnická 15</w:t>
            </w:r>
            <w:r>
              <w:rPr>
                <w:rFonts w:ascii="Arial" w:hAnsi="Arial" w:cs="Arial"/>
                <w:b/>
                <w:sz w:val="20"/>
                <w:szCs w:val="20"/>
              </w:rPr>
              <w:t>, 17, 19, 21 a Vlčnovská 2, 4, 6, 8“</w:t>
            </w:r>
          </w:p>
        </w:tc>
      </w:tr>
      <w:tr w:rsidR="006C0C63" w14:paraId="321B4DA4" w14:textId="77777777">
        <w:trPr>
          <w:cantSplit/>
          <w:trHeight w:val="284"/>
        </w:trPr>
        <w:tc>
          <w:tcPr>
            <w:tcW w:w="9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8FED" w14:textId="77777777" w:rsidR="006C0C63" w:rsidRDefault="002251AE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Základní identifikační údaje</w:t>
            </w:r>
          </w:p>
        </w:tc>
      </w:tr>
      <w:tr w:rsidR="006C0C63" w14:paraId="76FE161E" w14:textId="77777777">
        <w:trPr>
          <w:cantSplit/>
          <w:trHeight w:val="284"/>
        </w:trPr>
        <w:tc>
          <w:tcPr>
            <w:tcW w:w="9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5E8C" w14:textId="77777777" w:rsidR="006C0C63" w:rsidRDefault="002251A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2.1. Zadavatel</w:t>
            </w:r>
          </w:p>
        </w:tc>
      </w:tr>
      <w:tr w:rsidR="006C0C63" w14:paraId="51A2A34F" w14:textId="77777777">
        <w:trPr>
          <w:cantSplit/>
          <w:trHeight w:val="284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875F" w14:textId="77777777" w:rsidR="006C0C63" w:rsidRDefault="002251A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EE65" w14:textId="77777777" w:rsidR="006C0C63" w:rsidRDefault="002251AE">
            <w:pPr>
              <w:widowControl w:val="0"/>
              <w:tabs>
                <w:tab w:val="left" w:pos="453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Statutární město Brno, Městská část Brno-Vinohrady</w:t>
            </w:r>
          </w:p>
        </w:tc>
      </w:tr>
      <w:tr w:rsidR="006C0C63" w14:paraId="5D88800A" w14:textId="77777777">
        <w:trPr>
          <w:cantSplit/>
          <w:trHeight w:val="284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E909" w14:textId="77777777" w:rsidR="006C0C63" w:rsidRDefault="002251A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E837" w14:textId="77777777" w:rsidR="006C0C63" w:rsidRDefault="002251A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Velkopavlovická 25, 628 00 Brno</w:t>
            </w:r>
          </w:p>
        </w:tc>
      </w:tr>
      <w:tr w:rsidR="006C0C63" w14:paraId="10F7E1E5" w14:textId="77777777">
        <w:trPr>
          <w:cantSplit/>
          <w:trHeight w:val="284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D559" w14:textId="77777777" w:rsidR="006C0C63" w:rsidRDefault="002251A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AFBE" w14:textId="77777777" w:rsidR="006C0C63" w:rsidRDefault="002251A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44992785 </w:t>
            </w:r>
          </w:p>
        </w:tc>
      </w:tr>
      <w:tr w:rsidR="006C0C63" w14:paraId="78F3C62B" w14:textId="77777777">
        <w:trPr>
          <w:cantSplit/>
          <w:trHeight w:val="284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1C7D1" w14:textId="77777777" w:rsidR="006C0C63" w:rsidRDefault="002251A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oprávněná jednat jménem zadavatele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4431" w14:textId="77777777" w:rsidR="006C0C63" w:rsidRDefault="002251A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PhDr. Jiří Čejka, starosta</w:t>
            </w:r>
          </w:p>
        </w:tc>
      </w:tr>
      <w:tr w:rsidR="006C0C63" w14:paraId="7BB434B5" w14:textId="77777777">
        <w:trPr>
          <w:cantSplit/>
          <w:trHeight w:val="279"/>
        </w:trPr>
        <w:tc>
          <w:tcPr>
            <w:tcW w:w="9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4C91" w14:textId="77777777" w:rsidR="006C0C63" w:rsidRDefault="002251A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2.2. Účastník</w:t>
            </w:r>
          </w:p>
        </w:tc>
      </w:tr>
      <w:tr w:rsidR="006C0C63" w14:paraId="6C1C9946" w14:textId="77777777">
        <w:trPr>
          <w:cantSplit/>
          <w:trHeight w:val="284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70262" w14:textId="77777777" w:rsidR="006C0C63" w:rsidRDefault="002251A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3428A" w14:textId="77777777" w:rsidR="006C0C63" w:rsidRDefault="002251AE">
            <w:pPr>
              <w:widowControl w:val="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C0C63" w14:paraId="06399C66" w14:textId="77777777">
        <w:trPr>
          <w:cantSplit/>
          <w:trHeight w:val="284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0F6E9" w14:textId="77777777" w:rsidR="006C0C63" w:rsidRDefault="002251A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1274" w14:textId="77777777" w:rsidR="006C0C63" w:rsidRDefault="002251AE">
            <w:pPr>
              <w:widowControl w:val="0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C0C63" w14:paraId="6369511D" w14:textId="77777777">
        <w:trPr>
          <w:cantSplit/>
          <w:trHeight w:val="284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1A7A1" w14:textId="77777777" w:rsidR="006C0C63" w:rsidRDefault="002251A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Doručovací adresa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BCA1" w14:textId="77777777" w:rsidR="006C0C63" w:rsidRDefault="002251AE">
            <w:pPr>
              <w:widowControl w:val="0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C0C63" w14:paraId="369CC255" w14:textId="77777777">
        <w:trPr>
          <w:cantSplit/>
          <w:trHeight w:val="284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C3A3" w14:textId="77777777" w:rsidR="006C0C63" w:rsidRDefault="002251A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338F4" w14:textId="77777777" w:rsidR="006C0C63" w:rsidRDefault="002251AE">
            <w:pPr>
              <w:widowControl w:val="0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C0C63" w14:paraId="67F57F98" w14:textId="77777777">
        <w:trPr>
          <w:cantSplit/>
          <w:trHeight w:val="284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FA9D" w14:textId="77777777" w:rsidR="006C0C63" w:rsidRDefault="002251A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3AAB" w14:textId="77777777" w:rsidR="006C0C63" w:rsidRDefault="002251AE">
            <w:pPr>
              <w:widowControl w:val="0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C0C63" w14:paraId="76E375F2" w14:textId="77777777">
        <w:trPr>
          <w:cantSplit/>
          <w:trHeight w:val="284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E361" w14:textId="77777777" w:rsidR="006C0C63" w:rsidRDefault="002251A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oprávněná jednat jménem účastníka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BCF10" w14:textId="77777777" w:rsidR="006C0C63" w:rsidRDefault="002251AE">
            <w:pPr>
              <w:widowControl w:val="0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C0C63" w14:paraId="3EF97986" w14:textId="77777777">
        <w:trPr>
          <w:cantSplit/>
          <w:trHeight w:val="284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BCA7" w14:textId="77777777" w:rsidR="006C0C63" w:rsidRDefault="002251A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1055" w14:textId="77777777" w:rsidR="006C0C63" w:rsidRDefault="002251AE">
            <w:pPr>
              <w:widowControl w:val="0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C0C63" w14:paraId="6EC6A016" w14:textId="77777777">
        <w:trPr>
          <w:cantSplit/>
          <w:trHeight w:val="284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F20F" w14:textId="77777777" w:rsidR="006C0C63" w:rsidRDefault="002251A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Mob.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DDDE6" w14:textId="77777777" w:rsidR="006C0C63" w:rsidRDefault="002251AE">
            <w:pPr>
              <w:widowControl w:val="0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C0C63" w14:paraId="2099B6BA" w14:textId="77777777">
        <w:trPr>
          <w:cantSplit/>
          <w:trHeight w:val="284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85C89" w14:textId="77777777" w:rsidR="006C0C63" w:rsidRDefault="002251A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C704" w14:textId="77777777" w:rsidR="006C0C63" w:rsidRDefault="002251AE">
            <w:pPr>
              <w:widowControl w:val="0"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C0C63" w14:paraId="5F358DCD" w14:textId="77777777">
        <w:trPr>
          <w:cantSplit/>
          <w:trHeight w:val="284"/>
        </w:trPr>
        <w:tc>
          <w:tcPr>
            <w:tcW w:w="9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C1FB" w14:textId="77777777" w:rsidR="006C0C63" w:rsidRDefault="002251A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Osoba oprávněná jednat jménem účastníka</w:t>
            </w:r>
          </w:p>
        </w:tc>
      </w:tr>
      <w:tr w:rsidR="006C0C63" w14:paraId="4511CEE3" w14:textId="77777777">
        <w:trPr>
          <w:cantSplit/>
          <w:trHeight w:val="284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DE696" w14:textId="77777777" w:rsidR="006C0C63" w:rsidRDefault="002251A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jméno, příjmení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DEA8" w14:textId="77777777" w:rsidR="006C0C63" w:rsidRDefault="002251AE">
            <w:pPr>
              <w:widowControl w:val="0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C0C63" w14:paraId="35FD79E7" w14:textId="77777777">
        <w:trPr>
          <w:cantSplit/>
          <w:trHeight w:val="284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ABE0B" w14:textId="77777777" w:rsidR="006C0C63" w:rsidRDefault="002251A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Funkce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9533" w14:textId="77777777" w:rsidR="006C0C63" w:rsidRDefault="002251AE">
            <w:pPr>
              <w:widowControl w:val="0"/>
            </w:pPr>
            <w:r>
              <w:fldChar w:fldCharType="begin">
                <w:ffData>
                  <w:name w:val="Text110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C0C63" w14:paraId="2E4E8491" w14:textId="77777777">
        <w:trPr>
          <w:cantSplit/>
          <w:trHeight w:val="1452"/>
        </w:trPr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6B7B" w14:textId="77777777" w:rsidR="006C0C63" w:rsidRDefault="002251A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A4259" w14:textId="77777777" w:rsidR="006C0C63" w:rsidRDefault="006C0C6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A10230D" w14:textId="77777777" w:rsidR="006C0C63" w:rsidRDefault="006C0C6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381D97F1" w14:textId="77777777" w:rsidR="006C0C63" w:rsidRDefault="006C0C6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625AD9CE" w14:textId="77777777" w:rsidR="006C0C63" w:rsidRDefault="006C0C6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262AB32" w14:textId="77777777" w:rsidR="006C0C63" w:rsidRDefault="006C0C6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07BA1" w14:textId="77777777" w:rsidR="006C0C63" w:rsidRDefault="002251AE">
      <w:pPr>
        <w:jc w:val="both"/>
        <w:rPr>
          <w:rFonts w:ascii="Arial" w:hAnsi="Arial" w:cs="Arial"/>
          <w:sz w:val="22"/>
          <w:szCs w:val="22"/>
        </w:rPr>
      </w:pPr>
      <w:r>
        <w:br w:type="page"/>
      </w:r>
    </w:p>
    <w:p w14:paraId="65D397DE" w14:textId="77777777" w:rsidR="006C0C63" w:rsidRDefault="002251AE">
      <w:pPr>
        <w:spacing w:before="12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Příloha č. 2</w:t>
      </w:r>
    </w:p>
    <w:p w14:paraId="38E8B14B" w14:textId="77777777" w:rsidR="004D4616" w:rsidRDefault="002251AE" w:rsidP="004D4616">
      <w:pPr>
        <w:overflowPunct w:val="0"/>
        <w:jc w:val="center"/>
        <w:textAlignment w:val="baseline"/>
        <w:rPr>
          <w:rFonts w:ascii="Arial" w:hAnsi="Arial" w:cs="Arial"/>
          <w:i/>
          <w:sz w:val="20"/>
          <w:szCs w:val="20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>Čestné prohlášení</w:t>
      </w:r>
      <w:r w:rsidR="004D4616">
        <w:rPr>
          <w:rFonts w:ascii="Arial" w:hAnsi="Arial" w:cs="Arial"/>
          <w:b/>
          <w:sz w:val="28"/>
          <w:szCs w:val="28"/>
          <w:lang w:eastAsia="ar-SA"/>
        </w:rPr>
        <w:t xml:space="preserve"> </w:t>
      </w:r>
      <w:r w:rsidR="004D4616">
        <w:rPr>
          <w:rFonts w:ascii="Arial" w:hAnsi="Arial" w:cs="Arial"/>
          <w:b/>
          <w:bCs/>
          <w:sz w:val="28"/>
          <w:szCs w:val="28"/>
          <w:lang w:eastAsia="ar-SA"/>
        </w:rPr>
        <w:t>účastníka</w:t>
      </w:r>
      <w:r w:rsidR="004D4616">
        <w:rPr>
          <w:rFonts w:ascii="Arial" w:hAnsi="Arial" w:cs="Arial"/>
          <w:b/>
          <w:bCs/>
          <w:sz w:val="28"/>
          <w:szCs w:val="28"/>
          <w:highlight w:val="yellow"/>
          <w:lang w:eastAsia="ar-SA"/>
        </w:rPr>
        <w:t xml:space="preserve"> </w:t>
      </w:r>
      <w:r w:rsidR="004D4616">
        <w:fldChar w:fldCharType="begin">
          <w:ffData>
            <w:name w:val="Text113"/>
            <w:enabled/>
            <w:calcOnExit w:val="0"/>
            <w:textInput>
              <w:default w:val="[bude doplněno]"/>
            </w:textInput>
          </w:ffData>
        </w:fldChar>
      </w:r>
      <w:r w:rsidR="004D4616">
        <w:rPr>
          <w:rFonts w:ascii="Arial" w:hAnsi="Arial" w:cs="Arial"/>
          <w:b/>
          <w:bCs/>
          <w:sz w:val="28"/>
          <w:szCs w:val="28"/>
          <w:highlight w:val="yellow"/>
          <w:lang w:eastAsia="ar-SA"/>
        </w:rPr>
        <w:instrText>FORMTEXT</w:instrText>
      </w:r>
      <w:r w:rsidR="004D4616">
        <w:rPr>
          <w:rFonts w:ascii="Arial" w:hAnsi="Arial" w:cs="Arial"/>
          <w:b/>
          <w:bCs/>
          <w:sz w:val="28"/>
          <w:szCs w:val="28"/>
          <w:highlight w:val="yellow"/>
          <w:lang w:eastAsia="ar-SA"/>
        </w:rPr>
      </w:r>
      <w:r w:rsidR="004D4616">
        <w:rPr>
          <w:rFonts w:ascii="Arial" w:hAnsi="Arial" w:cs="Arial"/>
          <w:b/>
          <w:bCs/>
          <w:sz w:val="28"/>
          <w:szCs w:val="28"/>
          <w:highlight w:val="yellow"/>
          <w:lang w:eastAsia="ar-SA"/>
        </w:rPr>
        <w:fldChar w:fldCharType="separate"/>
      </w:r>
      <w:r w:rsidR="004D4616">
        <w:rPr>
          <w:rFonts w:ascii="Arial" w:hAnsi="Arial" w:cs="Arial"/>
          <w:b/>
          <w:bCs/>
          <w:sz w:val="28"/>
          <w:szCs w:val="28"/>
          <w:highlight w:val="yellow"/>
          <w:lang w:eastAsia="ar-SA"/>
        </w:rPr>
        <w:t>[bude doplněno]</w:t>
      </w:r>
      <w:r w:rsidR="004D4616">
        <w:rPr>
          <w:rFonts w:ascii="Arial" w:hAnsi="Arial" w:cs="Arial"/>
          <w:b/>
          <w:bCs/>
          <w:sz w:val="28"/>
          <w:szCs w:val="28"/>
          <w:highlight w:val="yellow"/>
          <w:lang w:eastAsia="ar-SA"/>
        </w:rPr>
        <w:fldChar w:fldCharType="end"/>
      </w:r>
      <w:r w:rsidR="004D4616">
        <w:rPr>
          <w:rFonts w:ascii="Arial" w:hAnsi="Arial" w:cs="Arial"/>
          <w:b/>
          <w:sz w:val="28"/>
          <w:szCs w:val="28"/>
          <w:lang w:eastAsia="ar-SA"/>
        </w:rPr>
        <w:t xml:space="preserve"> </w:t>
      </w:r>
      <w:r w:rsidR="004D4616">
        <w:rPr>
          <w:rFonts w:ascii="Arial" w:hAnsi="Arial" w:cs="Arial"/>
          <w:i/>
          <w:sz w:val="16"/>
          <w:szCs w:val="16"/>
          <w:lang w:eastAsia="ar-SA"/>
        </w:rPr>
        <w:t>(účastník doplní obchodní firmu)</w:t>
      </w:r>
    </w:p>
    <w:p w14:paraId="289D234E" w14:textId="77777777" w:rsidR="006C0C63" w:rsidRDefault="002251AE" w:rsidP="004D4616">
      <w:pPr>
        <w:overflowPunct w:val="0"/>
        <w:spacing w:before="120"/>
        <w:ind w:left="2124" w:firstLine="708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>o splnění základní způsobilosti.</w:t>
      </w:r>
    </w:p>
    <w:p w14:paraId="2F602B00" w14:textId="77777777" w:rsidR="006C0C63" w:rsidRDefault="002251AE">
      <w:pPr>
        <w:overflowPunct w:val="0"/>
        <w:jc w:val="center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__________________________________________________________</w:t>
      </w:r>
    </w:p>
    <w:p w14:paraId="175E5ECE" w14:textId="77777777" w:rsidR="006C0C63" w:rsidRDefault="002251AE">
      <w:pPr>
        <w:overflowPunct w:val="0"/>
        <w:spacing w:before="240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Prohlašuji tímto čestně, že:</w:t>
      </w:r>
    </w:p>
    <w:p w14:paraId="1A67BEB8" w14:textId="77777777" w:rsidR="006C0C63" w:rsidRDefault="002251AE">
      <w:pPr>
        <w:numPr>
          <w:ilvl w:val="0"/>
          <w:numId w:val="5"/>
        </w:numPr>
        <w:overflowPunct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účastník, každý člen statutárního orgánu účastníka a osoba zastupující osobu v statutárním orgánu účastníka</w:t>
      </w:r>
      <w:r>
        <w:rPr>
          <w:rStyle w:val="Ukotvenpoznmkypodarou"/>
          <w:rFonts w:ascii="Arial" w:hAnsi="Arial" w:cs="Arial"/>
          <w:sz w:val="20"/>
          <w:szCs w:val="20"/>
          <w:lang w:eastAsia="ar-SA"/>
        </w:rPr>
        <w:footnoteReference w:id="1"/>
      </w:r>
      <w:r>
        <w:rPr>
          <w:rFonts w:ascii="Arial" w:hAnsi="Arial" w:cs="Arial"/>
          <w:sz w:val="20"/>
          <w:szCs w:val="20"/>
          <w:lang w:eastAsia="ar-SA"/>
        </w:rPr>
        <w:t xml:space="preserve">, nebyl v zemi svého sídla v posledních 5 letech před zahájením zadávacího řízení pravomocně odsouzen pro trestný čin, kterým se rozumí: </w:t>
      </w:r>
    </w:p>
    <w:p w14:paraId="190C6BAE" w14:textId="77777777" w:rsidR="006C0C63" w:rsidRDefault="002251AE">
      <w:pPr>
        <w:numPr>
          <w:ilvl w:val="0"/>
          <w:numId w:val="1"/>
        </w:numPr>
        <w:overflowPunct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trestný čin spáchaný ve prospěch organizované zločinecké skupiny nebo trestný čin účasti na organizované zločinecké skupině,</w:t>
      </w:r>
    </w:p>
    <w:p w14:paraId="0C8BB157" w14:textId="77777777" w:rsidR="006C0C63" w:rsidRDefault="002251AE">
      <w:pPr>
        <w:numPr>
          <w:ilvl w:val="0"/>
          <w:numId w:val="1"/>
        </w:numPr>
        <w:overflowPunct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trestný čin obchodování s lidmi,</w:t>
      </w:r>
    </w:p>
    <w:p w14:paraId="661F1E7F" w14:textId="77777777" w:rsidR="006C0C63" w:rsidRDefault="002251AE">
      <w:pPr>
        <w:numPr>
          <w:ilvl w:val="0"/>
          <w:numId w:val="1"/>
        </w:numPr>
        <w:overflowPunct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trestné činy proti majetku </w:t>
      </w:r>
    </w:p>
    <w:p w14:paraId="52E1E60F" w14:textId="77777777" w:rsidR="006C0C63" w:rsidRDefault="002251AE">
      <w:pPr>
        <w:numPr>
          <w:ilvl w:val="0"/>
          <w:numId w:val="2"/>
        </w:numPr>
        <w:overflowPunct w:val="0"/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podvod,</w:t>
      </w:r>
    </w:p>
    <w:p w14:paraId="3F43AF9B" w14:textId="77777777" w:rsidR="006C0C63" w:rsidRDefault="002251AE">
      <w:pPr>
        <w:numPr>
          <w:ilvl w:val="0"/>
          <w:numId w:val="2"/>
        </w:numPr>
        <w:overflowPunct w:val="0"/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úvěrový podvod,</w:t>
      </w:r>
    </w:p>
    <w:p w14:paraId="22B4A534" w14:textId="77777777" w:rsidR="006C0C63" w:rsidRDefault="002251AE">
      <w:pPr>
        <w:numPr>
          <w:ilvl w:val="0"/>
          <w:numId w:val="2"/>
        </w:numPr>
        <w:overflowPunct w:val="0"/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dotační podvod, </w:t>
      </w:r>
    </w:p>
    <w:p w14:paraId="073271D8" w14:textId="77777777" w:rsidR="006C0C63" w:rsidRDefault="002251AE">
      <w:pPr>
        <w:numPr>
          <w:ilvl w:val="0"/>
          <w:numId w:val="2"/>
        </w:numPr>
        <w:overflowPunct w:val="0"/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legalizace výnosů z trestné činnosti,</w:t>
      </w:r>
    </w:p>
    <w:p w14:paraId="3546168E" w14:textId="77777777" w:rsidR="006C0C63" w:rsidRDefault="002251AE">
      <w:pPr>
        <w:numPr>
          <w:ilvl w:val="0"/>
          <w:numId w:val="2"/>
        </w:numPr>
        <w:overflowPunct w:val="0"/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legalizace výnosů z trestné činnosti z nedbalosti,</w:t>
      </w:r>
    </w:p>
    <w:p w14:paraId="5CDC0A12" w14:textId="77777777" w:rsidR="006C0C63" w:rsidRDefault="002251AE">
      <w:pPr>
        <w:numPr>
          <w:ilvl w:val="0"/>
          <w:numId w:val="1"/>
        </w:numPr>
        <w:overflowPunct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tyto trestné činy hospodářské</w:t>
      </w:r>
    </w:p>
    <w:p w14:paraId="007B2F22" w14:textId="77777777" w:rsidR="006C0C63" w:rsidRDefault="002251AE">
      <w:pPr>
        <w:numPr>
          <w:ilvl w:val="0"/>
          <w:numId w:val="3"/>
        </w:numPr>
        <w:overflowPunct w:val="0"/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zneužití informace a postavení v obchodním styku,</w:t>
      </w:r>
    </w:p>
    <w:p w14:paraId="10CBCF9F" w14:textId="77777777" w:rsidR="006C0C63" w:rsidRDefault="002251AE">
      <w:pPr>
        <w:numPr>
          <w:ilvl w:val="0"/>
          <w:numId w:val="3"/>
        </w:numPr>
        <w:overflowPunct w:val="0"/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sjednání výhody při zadání veřejné zakázky, při veřejné soutěži a veřejné dražbě,</w:t>
      </w:r>
    </w:p>
    <w:p w14:paraId="75E8B6F0" w14:textId="77777777" w:rsidR="006C0C63" w:rsidRDefault="002251AE">
      <w:pPr>
        <w:numPr>
          <w:ilvl w:val="0"/>
          <w:numId w:val="3"/>
        </w:numPr>
        <w:overflowPunct w:val="0"/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pletichy při zadání veřejné zakázky a při veřejné soutěži,</w:t>
      </w:r>
    </w:p>
    <w:p w14:paraId="7BBF1905" w14:textId="77777777" w:rsidR="006C0C63" w:rsidRDefault="002251AE">
      <w:pPr>
        <w:numPr>
          <w:ilvl w:val="0"/>
          <w:numId w:val="3"/>
        </w:numPr>
        <w:overflowPunct w:val="0"/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pletichy při veřejné dražbě,</w:t>
      </w:r>
    </w:p>
    <w:p w14:paraId="6D2FD8C3" w14:textId="77777777" w:rsidR="006C0C63" w:rsidRDefault="002251AE">
      <w:pPr>
        <w:numPr>
          <w:ilvl w:val="0"/>
          <w:numId w:val="3"/>
        </w:numPr>
        <w:overflowPunct w:val="0"/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poškození finančních zájmů Evropské unie,</w:t>
      </w:r>
    </w:p>
    <w:p w14:paraId="5F9BAC18" w14:textId="77777777" w:rsidR="006C0C63" w:rsidRDefault="002251AE">
      <w:pPr>
        <w:numPr>
          <w:ilvl w:val="0"/>
          <w:numId w:val="1"/>
        </w:numPr>
        <w:overflowPunct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trestné činy obecně nebezpečné,</w:t>
      </w:r>
    </w:p>
    <w:p w14:paraId="72260D47" w14:textId="77777777" w:rsidR="006C0C63" w:rsidRDefault="002251AE">
      <w:pPr>
        <w:numPr>
          <w:ilvl w:val="0"/>
          <w:numId w:val="1"/>
        </w:numPr>
        <w:overflowPunct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trestné činy proti České republice, cizímu státu a mezinárodní organizaci,</w:t>
      </w:r>
    </w:p>
    <w:p w14:paraId="38D84099" w14:textId="77777777" w:rsidR="006C0C63" w:rsidRDefault="002251AE">
      <w:pPr>
        <w:numPr>
          <w:ilvl w:val="0"/>
          <w:numId w:val="1"/>
        </w:numPr>
        <w:overflowPunct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tyto trestné činy proti pořádku ve věcech veřejných</w:t>
      </w:r>
    </w:p>
    <w:p w14:paraId="5B330552" w14:textId="77777777" w:rsidR="006C0C63" w:rsidRDefault="002251AE">
      <w:pPr>
        <w:numPr>
          <w:ilvl w:val="0"/>
          <w:numId w:val="4"/>
        </w:numPr>
        <w:overflowPunct w:val="0"/>
        <w:ind w:left="1077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trestné činy proti výkonu pravomoci orgánu veřejné moci a úřední osoby,</w:t>
      </w:r>
    </w:p>
    <w:p w14:paraId="4F600F87" w14:textId="77777777" w:rsidR="006C0C63" w:rsidRDefault="002251AE">
      <w:pPr>
        <w:numPr>
          <w:ilvl w:val="0"/>
          <w:numId w:val="4"/>
        </w:numPr>
        <w:overflowPunct w:val="0"/>
        <w:ind w:left="1077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trestné činy úředních osob,</w:t>
      </w:r>
    </w:p>
    <w:p w14:paraId="334087BC" w14:textId="77777777" w:rsidR="006C0C63" w:rsidRDefault="002251AE">
      <w:pPr>
        <w:numPr>
          <w:ilvl w:val="0"/>
          <w:numId w:val="4"/>
        </w:numPr>
        <w:overflowPunct w:val="0"/>
        <w:ind w:left="1077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úplatkářství,</w:t>
      </w:r>
    </w:p>
    <w:p w14:paraId="4DA3FB08" w14:textId="77777777" w:rsidR="006C0C63" w:rsidRDefault="002251AE">
      <w:pPr>
        <w:numPr>
          <w:ilvl w:val="0"/>
          <w:numId w:val="4"/>
        </w:numPr>
        <w:overflowPunct w:val="0"/>
        <w:ind w:left="1077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jiná rušení činnosti orgánu veřejné moci.</w:t>
      </w:r>
    </w:p>
    <w:p w14:paraId="26E2438A" w14:textId="77777777" w:rsidR="006C0C63" w:rsidRDefault="002251AE">
      <w:pPr>
        <w:overflowPunct w:val="0"/>
        <w:spacing w:before="120"/>
        <w:ind w:left="709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Nebo obdobný trestný čin podle právního řádu země sídla účastníka; k zahlazeným odsouzením se nepřihlíží,</w:t>
      </w:r>
    </w:p>
    <w:p w14:paraId="5145D29C" w14:textId="77777777" w:rsidR="006C0C63" w:rsidRDefault="002251AE">
      <w:pPr>
        <w:numPr>
          <w:ilvl w:val="0"/>
          <w:numId w:val="5"/>
        </w:numPr>
        <w:overflowPunct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nemá v České republice nebo v zemi svého sídla podnikání v evidenci daní zachycený splatný daňový nedoplatek, včetně nedoplatku ke spotřební dani,</w:t>
      </w:r>
    </w:p>
    <w:p w14:paraId="7EAD7D77" w14:textId="77777777" w:rsidR="006C0C63" w:rsidRDefault="002251AE">
      <w:pPr>
        <w:numPr>
          <w:ilvl w:val="0"/>
          <w:numId w:val="5"/>
        </w:numPr>
        <w:overflowPunct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nemá v České republice nebo v zemi svého sídla splatný nedoplatek na pojistném nebo na penále na veřejném zdravotním pojištění,</w:t>
      </w:r>
    </w:p>
    <w:p w14:paraId="60B3336B" w14:textId="77777777" w:rsidR="006C0C63" w:rsidRDefault="002251AE">
      <w:pPr>
        <w:numPr>
          <w:ilvl w:val="0"/>
          <w:numId w:val="5"/>
        </w:numPr>
        <w:overflowPunct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nemá v České republice nebo v zemi svého sídla splatný nedoplatek na pojistném nebo na penále na sociální zabezpečení a příspěvku na státní politiku zaměstnanosti,</w:t>
      </w:r>
    </w:p>
    <w:p w14:paraId="55C86D02" w14:textId="77777777" w:rsidR="006C0C63" w:rsidRDefault="002251AE">
      <w:pPr>
        <w:numPr>
          <w:ilvl w:val="0"/>
          <w:numId w:val="5"/>
        </w:numPr>
        <w:overflowPunct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není v likvidaci podle § 187 zákona č. 89/2012 Sb., občanského zákoníku, nebylo proti němu vydáno rozhodnutí o úpadku podle § 136 zákona č. 182/2006 sb., o úpadku a způsobech jeho řešení, nebyla vůči němu nařízena nucená správa podle jiného právního předpisu nebo v obdobné situaci podle právního řádu země sídla účastníka.</w:t>
      </w:r>
    </w:p>
    <w:p w14:paraId="050AB71A" w14:textId="77777777" w:rsidR="006C0C63" w:rsidRDefault="006C0C63">
      <w:pPr>
        <w:overflowPunct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71F1DF7" w14:textId="77777777" w:rsidR="006C0C63" w:rsidRDefault="002251AE">
      <w:pPr>
        <w:overflowPunct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V </w:t>
      </w:r>
      <w:r>
        <w:fldChar w:fldCharType="begin">
          <w:ffData>
            <w:name w:val="Text111"/>
            <w:enabled/>
            <w:calcOnExit w:val="0"/>
            <w:textInput>
              <w:default w:val="[bude doplněno]"/>
            </w:textInput>
          </w:ffData>
        </w:fldChar>
      </w:r>
      <w:r>
        <w:rPr>
          <w:rFonts w:ascii="Arial" w:hAnsi="Arial" w:cs="Arial"/>
          <w:sz w:val="20"/>
          <w:szCs w:val="20"/>
          <w:lang w:eastAsia="ar-SA"/>
        </w:rPr>
        <w:instrText>FORMTEXT</w:instrText>
      </w:r>
      <w:r>
        <w:rPr>
          <w:rFonts w:ascii="Arial" w:hAnsi="Arial" w:cs="Arial"/>
          <w:sz w:val="20"/>
          <w:szCs w:val="20"/>
          <w:lang w:eastAsia="ar-SA"/>
        </w:rPr>
      </w:r>
      <w:r>
        <w:rPr>
          <w:rFonts w:ascii="Arial" w:hAnsi="Arial" w:cs="Arial"/>
          <w:sz w:val="20"/>
          <w:szCs w:val="20"/>
          <w:lang w:eastAsia="ar-SA"/>
        </w:rPr>
        <w:fldChar w:fldCharType="separate"/>
      </w:r>
      <w:r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>
        <w:rPr>
          <w:rFonts w:ascii="Arial" w:hAnsi="Arial" w:cs="Arial"/>
          <w:sz w:val="20"/>
          <w:szCs w:val="20"/>
          <w:lang w:eastAsia="ar-SA"/>
        </w:rPr>
        <w:fldChar w:fldCharType="end"/>
      </w:r>
      <w:r>
        <w:rPr>
          <w:rFonts w:ascii="Arial" w:hAnsi="Arial" w:cs="Arial"/>
          <w:sz w:val="20"/>
          <w:szCs w:val="20"/>
          <w:lang w:eastAsia="ar-SA"/>
        </w:rPr>
        <w:t xml:space="preserve"> dne </w:t>
      </w:r>
      <w:r>
        <w:fldChar w:fldCharType="begin">
          <w:ffData>
            <w:name w:val="Text112"/>
            <w:enabled/>
            <w:calcOnExit w:val="0"/>
            <w:textInput>
              <w:default w:val="[bude doplněno]"/>
            </w:textInput>
          </w:ffData>
        </w:fldChar>
      </w:r>
      <w:r>
        <w:rPr>
          <w:rFonts w:ascii="Arial" w:hAnsi="Arial" w:cs="Arial"/>
          <w:sz w:val="20"/>
          <w:szCs w:val="20"/>
          <w:lang w:eastAsia="ar-SA"/>
        </w:rPr>
        <w:instrText>FORMTEXT</w:instrText>
      </w:r>
      <w:r>
        <w:rPr>
          <w:rFonts w:ascii="Arial" w:hAnsi="Arial" w:cs="Arial"/>
          <w:sz w:val="20"/>
          <w:szCs w:val="20"/>
          <w:lang w:eastAsia="ar-SA"/>
        </w:rPr>
      </w:r>
      <w:r>
        <w:rPr>
          <w:rFonts w:ascii="Arial" w:hAnsi="Arial" w:cs="Arial"/>
          <w:sz w:val="20"/>
          <w:szCs w:val="20"/>
          <w:lang w:eastAsia="ar-SA"/>
        </w:rPr>
        <w:fldChar w:fldCharType="separate"/>
      </w:r>
      <w:r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>
        <w:rPr>
          <w:rFonts w:ascii="Arial" w:hAnsi="Arial" w:cs="Arial"/>
          <w:sz w:val="20"/>
          <w:szCs w:val="20"/>
          <w:lang w:eastAsia="ar-SA"/>
        </w:rPr>
        <w:fldChar w:fldCharType="end"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</w:p>
    <w:p w14:paraId="4FCD4513" w14:textId="77777777" w:rsidR="006C0C63" w:rsidRDefault="002251AE">
      <w:pPr>
        <w:overflowPunct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           </w:t>
      </w:r>
    </w:p>
    <w:p w14:paraId="10DFDA86" w14:textId="77777777" w:rsidR="006C0C63" w:rsidRDefault="002251AE">
      <w:pPr>
        <w:overflowPunct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  <w:t>………………………………………………………………….</w:t>
      </w:r>
    </w:p>
    <w:p w14:paraId="76CEFA61" w14:textId="77777777" w:rsidR="006C0C63" w:rsidRDefault="002251AE">
      <w:pPr>
        <w:overflowPunct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  <w:t>jméno oprávněné osoby jednat jménem či za účastníka</w:t>
      </w:r>
    </w:p>
    <w:p w14:paraId="7D6841D0" w14:textId="77777777" w:rsidR="006C0C63" w:rsidRDefault="006C0C63">
      <w:pPr>
        <w:overflowPunct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3B1BC07" w14:textId="77777777" w:rsidR="006C0C63" w:rsidRDefault="006C0C63">
      <w:pPr>
        <w:overflowPunct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4872EEF" w14:textId="77777777" w:rsidR="006C0C63" w:rsidRDefault="002251AE">
      <w:pPr>
        <w:overflowPunct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               ………………………………………………………………………..</w:t>
      </w:r>
    </w:p>
    <w:p w14:paraId="0120713A" w14:textId="77777777" w:rsidR="006C0C63" w:rsidRDefault="002251AE">
      <w:pPr>
        <w:overflowPunct w:val="0"/>
        <w:ind w:left="2124" w:firstLine="708"/>
        <w:jc w:val="center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podpis osoby oprávněné jednat jménem či za účastníka</w:t>
      </w:r>
    </w:p>
    <w:p w14:paraId="54A46ED9" w14:textId="77777777" w:rsidR="006C0C63" w:rsidRDefault="006C0C63">
      <w:pPr>
        <w:overflowPunct w:val="0"/>
        <w:textAlignment w:val="baseline"/>
        <w:rPr>
          <w:rFonts w:ascii="Arial" w:hAnsi="Arial" w:cs="Arial"/>
          <w:b/>
          <w:i/>
        </w:rPr>
      </w:pPr>
    </w:p>
    <w:p w14:paraId="433D5E30" w14:textId="77777777" w:rsidR="006C0C63" w:rsidRDefault="006C0C63">
      <w:pPr>
        <w:overflowPunct w:val="0"/>
        <w:jc w:val="center"/>
        <w:textAlignment w:val="baseline"/>
        <w:rPr>
          <w:rFonts w:ascii="Arial" w:hAnsi="Arial" w:cs="Arial"/>
          <w:b/>
          <w:i/>
        </w:rPr>
      </w:pPr>
    </w:p>
    <w:p w14:paraId="24533733" w14:textId="77777777" w:rsidR="006C0C63" w:rsidRDefault="002251AE">
      <w:pPr>
        <w:overflowPunct w:val="0"/>
        <w:jc w:val="center"/>
        <w:textAlignment w:val="baseline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Příloha č. 3</w:t>
      </w:r>
    </w:p>
    <w:p w14:paraId="27795840" w14:textId="77777777" w:rsidR="006C0C63" w:rsidRDefault="006C0C63">
      <w:pPr>
        <w:overflowPunct w:val="0"/>
        <w:jc w:val="center"/>
        <w:textAlignment w:val="baseline"/>
        <w:rPr>
          <w:rFonts w:ascii="Arial" w:hAnsi="Arial" w:cs="Arial"/>
          <w:b/>
          <w:i/>
        </w:rPr>
      </w:pPr>
    </w:p>
    <w:p w14:paraId="753B55FB" w14:textId="77777777" w:rsidR="006C0C63" w:rsidRDefault="002251AE">
      <w:pPr>
        <w:overflowPunct w:val="0"/>
        <w:jc w:val="center"/>
        <w:textAlignment w:val="baseline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>Čestné prohlášení</w:t>
      </w:r>
    </w:p>
    <w:p w14:paraId="005E6A02" w14:textId="77777777" w:rsidR="006C0C63" w:rsidRDefault="002251AE">
      <w:pPr>
        <w:overflowPunct w:val="0"/>
        <w:jc w:val="center"/>
        <w:textAlignment w:val="baseline"/>
        <w:rPr>
          <w:rFonts w:ascii="Arial" w:hAnsi="Arial" w:cs="Arial"/>
          <w:i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8"/>
          <w:szCs w:val="28"/>
          <w:lang w:eastAsia="ar-SA"/>
        </w:rPr>
        <w:t>účastníka</w:t>
      </w:r>
      <w:r>
        <w:rPr>
          <w:rFonts w:ascii="Arial" w:hAnsi="Arial" w:cs="Arial"/>
          <w:b/>
          <w:bCs/>
          <w:sz w:val="28"/>
          <w:szCs w:val="28"/>
          <w:highlight w:val="yellow"/>
          <w:lang w:eastAsia="ar-SA"/>
        </w:rPr>
        <w:t xml:space="preserve"> </w:t>
      </w:r>
      <w:r>
        <w:fldChar w:fldCharType="begin">
          <w:ffData>
            <w:name w:val="Text113"/>
            <w:enabled/>
            <w:calcOnExit w:val="0"/>
            <w:textInput>
              <w:default w:val="[bude doplněno]"/>
            </w:textInput>
          </w:ffData>
        </w:fldChar>
      </w:r>
      <w:r>
        <w:rPr>
          <w:rFonts w:ascii="Arial" w:hAnsi="Arial" w:cs="Arial"/>
          <w:b/>
          <w:bCs/>
          <w:sz w:val="28"/>
          <w:szCs w:val="28"/>
          <w:highlight w:val="yellow"/>
          <w:lang w:eastAsia="ar-SA"/>
        </w:rPr>
        <w:instrText>FORMTEXT</w:instrText>
      </w:r>
      <w:r>
        <w:rPr>
          <w:rFonts w:ascii="Arial" w:hAnsi="Arial" w:cs="Arial"/>
          <w:b/>
          <w:bCs/>
          <w:sz w:val="28"/>
          <w:szCs w:val="28"/>
          <w:highlight w:val="yellow"/>
          <w:lang w:eastAsia="ar-SA"/>
        </w:rPr>
      </w:r>
      <w:r>
        <w:rPr>
          <w:rFonts w:ascii="Arial" w:hAnsi="Arial" w:cs="Arial"/>
          <w:b/>
          <w:bCs/>
          <w:sz w:val="28"/>
          <w:szCs w:val="28"/>
          <w:highlight w:val="yellow"/>
          <w:lang w:eastAsia="ar-SA"/>
        </w:rPr>
        <w:fldChar w:fldCharType="separate"/>
      </w:r>
      <w:r>
        <w:rPr>
          <w:rFonts w:ascii="Arial" w:hAnsi="Arial" w:cs="Arial"/>
          <w:b/>
          <w:bCs/>
          <w:sz w:val="28"/>
          <w:szCs w:val="28"/>
          <w:highlight w:val="yellow"/>
          <w:lang w:eastAsia="ar-SA"/>
        </w:rPr>
        <w:t>[bude doplněno]</w:t>
      </w:r>
      <w:r>
        <w:rPr>
          <w:rFonts w:ascii="Arial" w:hAnsi="Arial" w:cs="Arial"/>
          <w:b/>
          <w:bCs/>
          <w:sz w:val="28"/>
          <w:szCs w:val="28"/>
          <w:highlight w:val="yellow"/>
          <w:lang w:eastAsia="ar-SA"/>
        </w:rPr>
        <w:fldChar w:fldCharType="end"/>
      </w:r>
      <w:r>
        <w:rPr>
          <w:rFonts w:ascii="Arial" w:hAnsi="Arial" w:cs="Arial"/>
          <w:b/>
          <w:sz w:val="28"/>
          <w:szCs w:val="28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(účastník doplní obchodní firmu)</w:t>
      </w:r>
    </w:p>
    <w:p w14:paraId="411590E3" w14:textId="77777777" w:rsidR="006C0C63" w:rsidRDefault="002251AE">
      <w:pPr>
        <w:overflowPunct w:val="0"/>
        <w:spacing w:before="120"/>
        <w:jc w:val="center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o splnění technické kvalifikace.</w:t>
      </w:r>
    </w:p>
    <w:p w14:paraId="73643D37" w14:textId="77777777" w:rsidR="006C0C63" w:rsidRDefault="006C0C63"/>
    <w:p w14:paraId="678D4CA8" w14:textId="77777777" w:rsidR="006C0C63" w:rsidRDefault="002251AE">
      <w:pPr>
        <w:overflowPunct w:val="0"/>
        <w:spacing w:before="120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Minimální </w:t>
      </w:r>
      <w:proofErr w:type="gramStart"/>
      <w:r>
        <w:rPr>
          <w:rFonts w:ascii="Arial" w:hAnsi="Arial" w:cs="Arial"/>
          <w:b/>
          <w:sz w:val="20"/>
          <w:szCs w:val="20"/>
          <w:u w:val="single"/>
          <w:lang w:eastAsia="ar-SA"/>
        </w:rPr>
        <w:t>úroveň:</w:t>
      </w:r>
      <w:r>
        <w:rPr>
          <w:rFonts w:ascii="Arial" w:hAnsi="Arial" w:cs="Arial"/>
          <w:bCs/>
          <w:sz w:val="20"/>
          <w:szCs w:val="20"/>
        </w:rPr>
        <w:t>.</w:t>
      </w:r>
      <w:proofErr w:type="gramEnd"/>
    </w:p>
    <w:p w14:paraId="32C2B59A" w14:textId="77777777" w:rsidR="006C0C63" w:rsidRDefault="002251AE">
      <w:pPr>
        <w:pStyle w:val="Odstavecseseznamem"/>
        <w:numPr>
          <w:ilvl w:val="0"/>
          <w:numId w:val="6"/>
        </w:numPr>
        <w:spacing w:before="120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Alespoň dvě stavební práce obdobného charakteru, za posledních 5 let, jejichž předmětem byla výstavba nebo obnova elektroinstalace o minimálním finančním objemu těchto prací provedených dodavatelem alespoň</w:t>
      </w:r>
      <w:r>
        <w:rPr>
          <w:rFonts w:ascii="Arial" w:hAnsi="Arial" w:cs="Arial"/>
          <w:b/>
          <w:bCs/>
          <w:sz w:val="20"/>
          <w:szCs w:val="20"/>
        </w:rPr>
        <w:t xml:space="preserve"> 3.000.000- Kč bez DPH.</w:t>
      </w:r>
    </w:p>
    <w:p w14:paraId="72BDB659" w14:textId="77777777" w:rsidR="006C0C63" w:rsidRDefault="006C0C63">
      <w:pPr>
        <w:pStyle w:val="Odstavecseseznamem"/>
        <w:spacing w:before="120"/>
        <w:ind w:left="142"/>
        <w:jc w:val="both"/>
        <w:rPr>
          <w:rFonts w:ascii="Arial" w:hAnsi="Arial" w:cs="Arial"/>
          <w:sz w:val="20"/>
          <w:szCs w:val="20"/>
        </w:rPr>
      </w:pPr>
    </w:p>
    <w:p w14:paraId="730979A0" w14:textId="77777777" w:rsidR="006C0C63" w:rsidRDefault="002251AE">
      <w:pPr>
        <w:pStyle w:val="Odstavecseseznamem"/>
        <w:numPr>
          <w:ilvl w:val="0"/>
          <w:numId w:val="6"/>
        </w:numPr>
        <w:tabs>
          <w:tab w:val="left" w:pos="0"/>
        </w:tabs>
        <w:spacing w:before="120"/>
        <w:ind w:left="142" w:hanging="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Prováděl-li dodavatel stavební práce obdobného charakteru definované výše za pomoci poddodavatelů, jako poddodavatel nebo ve sdružení, minimální finanční objem stavebních prací obdobného charakteru definovaných výše prováděných samotným dodavatelem musel dosáhnout alespoň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3.000.000,-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Kč bez DPH</w:t>
      </w:r>
      <w:r>
        <w:rPr>
          <w:rFonts w:ascii="Arial" w:hAnsi="Arial" w:cs="Arial"/>
          <w:sz w:val="20"/>
          <w:szCs w:val="20"/>
        </w:rPr>
        <w:t xml:space="preserve"> za každou referenční stavbu. </w:t>
      </w:r>
    </w:p>
    <w:p w14:paraId="4D8BF4B9" w14:textId="77777777" w:rsidR="006C0C63" w:rsidRDefault="006C0C63">
      <w:pPr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0D3831F4" w14:textId="77777777" w:rsidR="006C0C63" w:rsidRDefault="006C0C63"/>
    <w:tbl>
      <w:tblPr>
        <w:tblW w:w="8074" w:type="dxa"/>
        <w:jc w:val="center"/>
        <w:tblLayout w:type="fixed"/>
        <w:tblLook w:val="04A0" w:firstRow="1" w:lastRow="0" w:firstColumn="1" w:lastColumn="0" w:noHBand="0" w:noVBand="1"/>
      </w:tblPr>
      <w:tblGrid>
        <w:gridCol w:w="3190"/>
        <w:gridCol w:w="2716"/>
        <w:gridCol w:w="2168"/>
      </w:tblGrid>
      <w:tr w:rsidR="006C0C63" w14:paraId="4E25DE67" w14:textId="77777777">
        <w:trPr>
          <w:trHeight w:val="541"/>
          <w:jc w:val="center"/>
        </w:trPr>
        <w:tc>
          <w:tcPr>
            <w:tcW w:w="31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E121D3" w14:textId="77777777" w:rsidR="006C0C63" w:rsidRDefault="002251AE">
            <w:pPr>
              <w:widowContro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Název zakázky </w:t>
            </w:r>
          </w:p>
        </w:tc>
        <w:tc>
          <w:tcPr>
            <w:tcW w:w="27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B80BB" w14:textId="77777777" w:rsidR="006C0C63" w:rsidRDefault="002251AE">
            <w:pPr>
              <w:widowControl w:val="0"/>
              <w:jc w:val="center"/>
            </w:pPr>
            <w:r>
              <w:fldChar w:fldCharType="begin">
                <w:ffData>
                  <w:name w:val="Text114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E6610D" w14:textId="77777777" w:rsidR="006C0C63" w:rsidRDefault="002251AE">
            <w:pPr>
              <w:widowControl w:val="0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C0C63" w14:paraId="4B5678B8" w14:textId="77777777">
        <w:trPr>
          <w:trHeight w:val="684"/>
          <w:jc w:val="center"/>
        </w:trPr>
        <w:tc>
          <w:tcPr>
            <w:tcW w:w="31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D1F57A" w14:textId="77777777" w:rsidR="006C0C63" w:rsidRDefault="002251AE">
            <w:pPr>
              <w:widowContro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Objednatel </w:t>
            </w:r>
            <w: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(včetně jména, emailu a telefonu kontaktní osoby)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31DEB" w14:textId="77777777" w:rsidR="006C0C63" w:rsidRDefault="002251AE">
            <w:pPr>
              <w:widowControl w:val="0"/>
              <w:jc w:val="center"/>
            </w:pPr>
            <w:r>
              <w:fldChar w:fldCharType="begin">
                <w:ffData>
                  <w:name w:val="Text116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5F769E" w14:textId="77777777" w:rsidR="006C0C63" w:rsidRDefault="002251AE">
            <w:pPr>
              <w:widowControl w:val="0"/>
              <w:jc w:val="center"/>
            </w:pPr>
            <w:r>
              <w:fldChar w:fldCharType="begin">
                <w:ffData>
                  <w:name w:val="Text117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C0C63" w14:paraId="1E133C71" w14:textId="77777777">
        <w:trPr>
          <w:trHeight w:val="831"/>
          <w:jc w:val="center"/>
        </w:trPr>
        <w:tc>
          <w:tcPr>
            <w:tcW w:w="31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620535" w14:textId="77777777" w:rsidR="006C0C63" w:rsidRDefault="002251AE">
            <w:pPr>
              <w:widowContro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Dodavatel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E9E56" w14:textId="77777777" w:rsidR="006C0C63" w:rsidRDefault="002251AE">
            <w:pPr>
              <w:widowControl w:val="0"/>
              <w:jc w:val="center"/>
            </w:pPr>
            <w:r>
              <w:fldChar w:fldCharType="begin">
                <w:ffData>
                  <w:name w:val="Text118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BD5282" w14:textId="77777777" w:rsidR="006C0C63" w:rsidRDefault="002251AE">
            <w:pPr>
              <w:widowControl w:val="0"/>
              <w:jc w:val="center"/>
            </w:pPr>
            <w:r>
              <w:fldChar w:fldCharType="begin">
                <w:ffData>
                  <w:name w:val="Text119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C0C63" w14:paraId="0BA69B81" w14:textId="77777777">
        <w:trPr>
          <w:trHeight w:val="991"/>
          <w:jc w:val="center"/>
        </w:trPr>
        <w:tc>
          <w:tcPr>
            <w:tcW w:w="31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026E3A" w14:textId="77777777" w:rsidR="006C0C63" w:rsidRDefault="002251AE">
            <w:pPr>
              <w:widowContro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Finanční objem celé zakázky v Kč bez DPH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B833B" w14:textId="77777777" w:rsidR="006C0C63" w:rsidRDefault="002251AE">
            <w:pPr>
              <w:widowControl w:val="0"/>
              <w:jc w:val="center"/>
            </w:pPr>
            <w:r>
              <w:fldChar w:fldCharType="begin">
                <w:ffData>
                  <w:name w:val="Text120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EF6584F" w14:textId="77777777" w:rsidR="006C0C63" w:rsidRDefault="002251AE">
            <w:pPr>
              <w:widowControl w:val="0"/>
              <w:jc w:val="center"/>
            </w:pPr>
            <w:r>
              <w:fldChar w:fldCharType="begin">
                <w:ffData>
                  <w:name w:val="Text12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C0C63" w14:paraId="76210B28" w14:textId="77777777">
        <w:trPr>
          <w:trHeight w:val="991"/>
          <w:jc w:val="center"/>
        </w:trPr>
        <w:tc>
          <w:tcPr>
            <w:tcW w:w="31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A85E4F" w14:textId="77777777" w:rsidR="006C0C63" w:rsidRDefault="002251AE">
            <w:pPr>
              <w:widowContro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Finanční objem prací obdobného charakteru provedených samotným dodavatelem v Kč bez DPH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6CA41" w14:textId="77777777" w:rsidR="006C0C63" w:rsidRDefault="002251AE">
            <w:pPr>
              <w:widowControl w:val="0"/>
              <w:jc w:val="center"/>
            </w:pPr>
            <w:r>
              <w:fldChar w:fldCharType="begin">
                <w:ffData>
                  <w:name w:val="Text122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F9D303" w14:textId="77777777" w:rsidR="006C0C63" w:rsidRDefault="002251AE">
            <w:pPr>
              <w:widowControl w:val="0"/>
              <w:jc w:val="center"/>
            </w:pPr>
            <w:r>
              <w:fldChar w:fldCharType="begin">
                <w:ffData>
                  <w:name w:val="Text123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C0C63" w14:paraId="370E95B7" w14:textId="77777777">
        <w:trPr>
          <w:trHeight w:val="1176"/>
          <w:jc w:val="center"/>
        </w:trPr>
        <w:tc>
          <w:tcPr>
            <w:tcW w:w="31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B5F20B" w14:textId="77777777" w:rsidR="006C0C63" w:rsidRDefault="002251AE">
            <w:pPr>
              <w:widowContro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Realizace referenční zakázky: (od – do)</w:t>
            </w:r>
          </w:p>
          <w:p w14:paraId="1B137B39" w14:textId="77777777" w:rsidR="006C0C63" w:rsidRDefault="002251AE">
            <w:pPr>
              <w:widowControl w:val="0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(povinné uvést měsíc a rok)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AEA7C" w14:textId="77777777" w:rsidR="006C0C63" w:rsidRDefault="002251AE">
            <w:pPr>
              <w:widowControl w:val="0"/>
              <w:jc w:val="center"/>
            </w:pPr>
            <w:r>
              <w:fldChar w:fldCharType="begin">
                <w:ffData>
                  <w:name w:val="Text124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1B27A68" w14:textId="77777777" w:rsidR="006C0C63" w:rsidRDefault="002251AE">
            <w:pPr>
              <w:widowControl w:val="0"/>
              <w:jc w:val="center"/>
            </w:pPr>
            <w:r>
              <w:fldChar w:fldCharType="begin">
                <w:ffData>
                  <w:name w:val="Text125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C0C63" w14:paraId="00EB58B6" w14:textId="77777777">
        <w:trPr>
          <w:trHeight w:val="1350"/>
          <w:jc w:val="center"/>
        </w:trPr>
        <w:tc>
          <w:tcPr>
            <w:tcW w:w="31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924E39" w14:textId="77777777" w:rsidR="006C0C63" w:rsidRDefault="002251AE">
            <w:pPr>
              <w:widowContro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Popis předmětu referenční zakázky </w:t>
            </w:r>
            <w: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(z popisu musí být zřejmé, že se jedná o zakázku obdobného charakteru)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8CFA8CA" w14:textId="77777777" w:rsidR="006C0C63" w:rsidRDefault="002251AE">
            <w:pPr>
              <w:widowControl w:val="0"/>
              <w:jc w:val="center"/>
            </w:pPr>
            <w:r>
              <w:fldChar w:fldCharType="begin">
                <w:ffData>
                  <w:name w:val="Text126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8B1D2E" w14:textId="77777777" w:rsidR="006C0C63" w:rsidRDefault="002251AE">
            <w:pPr>
              <w:widowControl w:val="0"/>
              <w:jc w:val="center"/>
            </w:pPr>
            <w:r>
              <w:fldChar w:fldCharType="begin">
                <w:ffData>
                  <w:name w:val="Text127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5FB70047" w14:textId="77777777" w:rsidR="006C0C63" w:rsidRDefault="006C0C63">
      <w:pPr>
        <w:rPr>
          <w:rFonts w:ascii="Arial" w:hAnsi="Arial" w:cs="Arial"/>
          <w:bCs/>
          <w:sz w:val="20"/>
          <w:szCs w:val="20"/>
        </w:rPr>
      </w:pPr>
    </w:p>
    <w:p w14:paraId="0A928C8C" w14:textId="77777777" w:rsidR="006C0C63" w:rsidRDefault="002251AE">
      <w:pPr>
        <w:overflowPunct w:val="0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V </w:t>
      </w:r>
      <w:r>
        <w:fldChar w:fldCharType="begin">
          <w:ffData>
            <w:name w:val="Text128"/>
            <w:enabled/>
            <w:calcOnExit w:val="0"/>
            <w:textInput>
              <w:default w:val="[bude doplněno]"/>
            </w:textInput>
          </w:ffData>
        </w:fldChar>
      </w:r>
      <w:r>
        <w:rPr>
          <w:rFonts w:ascii="Arial" w:hAnsi="Arial" w:cs="Arial"/>
          <w:sz w:val="20"/>
          <w:szCs w:val="20"/>
          <w:lang w:eastAsia="ar-SA"/>
        </w:rPr>
        <w:instrText>FORMTEXT</w:instrText>
      </w:r>
      <w:r>
        <w:rPr>
          <w:rFonts w:ascii="Arial" w:hAnsi="Arial" w:cs="Arial"/>
          <w:sz w:val="20"/>
          <w:szCs w:val="20"/>
          <w:lang w:eastAsia="ar-SA"/>
        </w:rPr>
      </w:r>
      <w:r>
        <w:rPr>
          <w:rFonts w:ascii="Arial" w:hAnsi="Arial" w:cs="Arial"/>
          <w:sz w:val="20"/>
          <w:szCs w:val="20"/>
          <w:lang w:eastAsia="ar-SA"/>
        </w:rPr>
        <w:fldChar w:fldCharType="separate"/>
      </w:r>
      <w:r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>
        <w:rPr>
          <w:rFonts w:ascii="Arial" w:hAnsi="Arial" w:cs="Arial"/>
          <w:sz w:val="20"/>
          <w:szCs w:val="20"/>
          <w:lang w:eastAsia="ar-SA"/>
        </w:rPr>
        <w:fldChar w:fldCharType="end"/>
      </w:r>
      <w:r>
        <w:rPr>
          <w:rFonts w:ascii="Arial" w:hAnsi="Arial" w:cs="Arial"/>
          <w:sz w:val="20"/>
          <w:szCs w:val="20"/>
          <w:lang w:eastAsia="ar-SA"/>
        </w:rPr>
        <w:t xml:space="preserve"> dne </w:t>
      </w:r>
      <w:r>
        <w:fldChar w:fldCharType="begin">
          <w:ffData>
            <w:name w:val="Text129"/>
            <w:enabled/>
            <w:calcOnExit w:val="0"/>
            <w:textInput>
              <w:default w:val="[bude doplněno]"/>
            </w:textInput>
          </w:ffData>
        </w:fldChar>
      </w:r>
      <w:r>
        <w:rPr>
          <w:rFonts w:ascii="Arial" w:hAnsi="Arial" w:cs="Arial"/>
          <w:sz w:val="20"/>
          <w:szCs w:val="20"/>
          <w:lang w:eastAsia="ar-SA"/>
        </w:rPr>
        <w:instrText>FORMTEXT</w:instrText>
      </w:r>
      <w:r>
        <w:rPr>
          <w:rFonts w:ascii="Arial" w:hAnsi="Arial" w:cs="Arial"/>
          <w:sz w:val="20"/>
          <w:szCs w:val="20"/>
          <w:lang w:eastAsia="ar-SA"/>
        </w:rPr>
      </w:r>
      <w:r>
        <w:rPr>
          <w:rFonts w:ascii="Arial" w:hAnsi="Arial" w:cs="Arial"/>
          <w:sz w:val="20"/>
          <w:szCs w:val="20"/>
          <w:lang w:eastAsia="ar-SA"/>
        </w:rPr>
        <w:fldChar w:fldCharType="separate"/>
      </w:r>
      <w:r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>
        <w:rPr>
          <w:rFonts w:ascii="Arial" w:hAnsi="Arial" w:cs="Arial"/>
          <w:sz w:val="20"/>
          <w:szCs w:val="20"/>
          <w:lang w:eastAsia="ar-SA"/>
        </w:rPr>
        <w:fldChar w:fldCharType="end"/>
      </w:r>
      <w:r>
        <w:rPr>
          <w:rFonts w:ascii="Arial" w:hAnsi="Arial" w:cs="Arial"/>
          <w:sz w:val="20"/>
          <w:szCs w:val="20"/>
          <w:lang w:eastAsia="ar-SA"/>
        </w:rPr>
        <w:tab/>
      </w:r>
    </w:p>
    <w:p w14:paraId="33269341" w14:textId="77777777" w:rsidR="006C0C63" w:rsidRDefault="006C0C63">
      <w:pPr>
        <w:overflowPunct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9EBE786" w14:textId="77777777" w:rsidR="006C0C63" w:rsidRDefault="002251AE">
      <w:pPr>
        <w:overflowPunct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  <w:t>………………………………………………………………….</w:t>
      </w:r>
    </w:p>
    <w:p w14:paraId="1A1DE164" w14:textId="77777777" w:rsidR="006C0C63" w:rsidRDefault="002251AE">
      <w:pPr>
        <w:overflowPunct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  <w:t>jméno oprávněné osoby jednat jménem či za účastníka</w:t>
      </w:r>
    </w:p>
    <w:p w14:paraId="075C676A" w14:textId="77777777" w:rsidR="006C0C63" w:rsidRDefault="002251AE">
      <w:pPr>
        <w:overflowPunct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</w:p>
    <w:p w14:paraId="7EF7F5D1" w14:textId="77777777" w:rsidR="006C0C63" w:rsidRDefault="006C0C63">
      <w:pPr>
        <w:overflowPunct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99E487E" w14:textId="77777777" w:rsidR="006C0C63" w:rsidRDefault="006C0C63">
      <w:pPr>
        <w:overflowPunct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184FBD1A" w14:textId="77777777" w:rsidR="006C0C63" w:rsidRDefault="002251AE">
      <w:pPr>
        <w:overflowPunct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               ………………………………………………………………………..</w:t>
      </w:r>
    </w:p>
    <w:p w14:paraId="4616522E" w14:textId="77777777" w:rsidR="006C0C63" w:rsidRDefault="002251AE">
      <w:pPr>
        <w:overflowPunct w:val="0"/>
        <w:ind w:left="2124" w:firstLine="708"/>
        <w:jc w:val="center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podpis osoby oprávněné jednat jménem či za účastníka</w:t>
      </w:r>
    </w:p>
    <w:p w14:paraId="615B9057" w14:textId="77777777" w:rsidR="006C0C63" w:rsidRDefault="006C0C63"/>
    <w:p w14:paraId="10BD4D73" w14:textId="77777777" w:rsidR="006C0C63" w:rsidRDefault="006C0C63">
      <w:pPr>
        <w:overflowPunct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950E136" w14:textId="77777777" w:rsidR="006C0C63" w:rsidRDefault="006C0C63">
      <w:pPr>
        <w:overflowPunct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EDCA371" w14:textId="77777777" w:rsidR="006C0C63" w:rsidRDefault="006C0C63">
      <w:pPr>
        <w:overflowPunct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333E658" w14:textId="77777777" w:rsidR="004D4616" w:rsidRDefault="002251AE" w:rsidP="004D4616">
      <w:pPr>
        <w:overflowPunct w:val="0"/>
        <w:jc w:val="center"/>
        <w:textAlignment w:val="baseline"/>
        <w:rPr>
          <w:rFonts w:ascii="Arial" w:hAnsi="Arial" w:cs="Arial"/>
          <w:i/>
          <w:sz w:val="20"/>
          <w:szCs w:val="20"/>
          <w:lang w:eastAsia="ar-SA"/>
        </w:rPr>
      </w:pPr>
      <w:r>
        <w:rPr>
          <w:rFonts w:ascii="Arial" w:hAnsi="Arial" w:cs="Arial"/>
          <w:b/>
          <w:i/>
        </w:rPr>
        <w:t>Příloha č. 4</w:t>
      </w:r>
      <w:r w:rsidR="004D4616">
        <w:rPr>
          <w:rFonts w:ascii="Arial" w:hAnsi="Arial" w:cs="Arial"/>
          <w:b/>
          <w:i/>
        </w:rPr>
        <w:t xml:space="preserve"> </w:t>
      </w:r>
      <w:r w:rsidR="004D4616">
        <w:rPr>
          <w:rFonts w:ascii="Arial" w:hAnsi="Arial" w:cs="Arial"/>
          <w:b/>
          <w:bCs/>
          <w:sz w:val="28"/>
          <w:szCs w:val="28"/>
          <w:lang w:eastAsia="ar-SA"/>
        </w:rPr>
        <w:t>účastníka</w:t>
      </w:r>
      <w:r w:rsidR="004D4616">
        <w:rPr>
          <w:rFonts w:ascii="Arial" w:hAnsi="Arial" w:cs="Arial"/>
          <w:b/>
          <w:bCs/>
          <w:sz w:val="28"/>
          <w:szCs w:val="28"/>
          <w:highlight w:val="yellow"/>
          <w:lang w:eastAsia="ar-SA"/>
        </w:rPr>
        <w:t xml:space="preserve"> </w:t>
      </w:r>
      <w:r w:rsidR="004D4616">
        <w:fldChar w:fldCharType="begin">
          <w:ffData>
            <w:name w:val="Text113"/>
            <w:enabled/>
            <w:calcOnExit w:val="0"/>
            <w:textInput>
              <w:default w:val="[bude doplněno]"/>
            </w:textInput>
          </w:ffData>
        </w:fldChar>
      </w:r>
      <w:r w:rsidR="004D4616">
        <w:rPr>
          <w:rFonts w:ascii="Arial" w:hAnsi="Arial" w:cs="Arial"/>
          <w:b/>
          <w:bCs/>
          <w:sz w:val="28"/>
          <w:szCs w:val="28"/>
          <w:highlight w:val="yellow"/>
          <w:lang w:eastAsia="ar-SA"/>
        </w:rPr>
        <w:instrText>FORMTEXT</w:instrText>
      </w:r>
      <w:r w:rsidR="004D4616">
        <w:rPr>
          <w:rFonts w:ascii="Arial" w:hAnsi="Arial" w:cs="Arial"/>
          <w:b/>
          <w:bCs/>
          <w:sz w:val="28"/>
          <w:szCs w:val="28"/>
          <w:highlight w:val="yellow"/>
          <w:lang w:eastAsia="ar-SA"/>
        </w:rPr>
      </w:r>
      <w:r w:rsidR="004D4616">
        <w:rPr>
          <w:rFonts w:ascii="Arial" w:hAnsi="Arial" w:cs="Arial"/>
          <w:b/>
          <w:bCs/>
          <w:sz w:val="28"/>
          <w:szCs w:val="28"/>
          <w:highlight w:val="yellow"/>
          <w:lang w:eastAsia="ar-SA"/>
        </w:rPr>
        <w:fldChar w:fldCharType="separate"/>
      </w:r>
      <w:r w:rsidR="004D4616">
        <w:rPr>
          <w:rFonts w:ascii="Arial" w:hAnsi="Arial" w:cs="Arial"/>
          <w:b/>
          <w:bCs/>
          <w:sz w:val="28"/>
          <w:szCs w:val="28"/>
          <w:highlight w:val="yellow"/>
          <w:lang w:eastAsia="ar-SA"/>
        </w:rPr>
        <w:t>[bude doplněno]</w:t>
      </w:r>
      <w:r w:rsidR="004D4616">
        <w:rPr>
          <w:rFonts w:ascii="Arial" w:hAnsi="Arial" w:cs="Arial"/>
          <w:b/>
          <w:bCs/>
          <w:sz w:val="28"/>
          <w:szCs w:val="28"/>
          <w:highlight w:val="yellow"/>
          <w:lang w:eastAsia="ar-SA"/>
        </w:rPr>
        <w:fldChar w:fldCharType="end"/>
      </w:r>
      <w:r w:rsidR="004D4616">
        <w:rPr>
          <w:rFonts w:ascii="Arial" w:hAnsi="Arial" w:cs="Arial"/>
          <w:b/>
          <w:sz w:val="28"/>
          <w:szCs w:val="28"/>
          <w:lang w:eastAsia="ar-SA"/>
        </w:rPr>
        <w:t xml:space="preserve"> </w:t>
      </w:r>
      <w:r w:rsidR="004D4616">
        <w:rPr>
          <w:rFonts w:ascii="Arial" w:hAnsi="Arial" w:cs="Arial"/>
          <w:i/>
          <w:sz w:val="16"/>
          <w:szCs w:val="16"/>
          <w:lang w:eastAsia="ar-SA"/>
        </w:rPr>
        <w:t>(účastník doplní obchodní firmu)</w:t>
      </w:r>
    </w:p>
    <w:p w14:paraId="31770330" w14:textId="19187857" w:rsidR="006C0C63" w:rsidRDefault="006C0C63">
      <w:pPr>
        <w:overflowPunct w:val="0"/>
        <w:jc w:val="center"/>
        <w:textAlignment w:val="baseline"/>
        <w:rPr>
          <w:rFonts w:ascii="Arial" w:hAnsi="Arial" w:cs="Arial"/>
          <w:b/>
          <w:i/>
        </w:rPr>
      </w:pPr>
    </w:p>
    <w:p w14:paraId="3DC219CF" w14:textId="77777777" w:rsidR="006C0C63" w:rsidRDefault="006C0C63">
      <w:pPr>
        <w:overflowPunct w:val="0"/>
        <w:jc w:val="center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9958" w:type="dxa"/>
        <w:tblInd w:w="-8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238"/>
        <w:gridCol w:w="2941"/>
        <w:gridCol w:w="2000"/>
        <w:gridCol w:w="1419"/>
      </w:tblGrid>
      <w:tr w:rsidR="006C0C63" w14:paraId="6F7423F9" w14:textId="77777777">
        <w:trPr>
          <w:cantSplit/>
          <w:trHeight w:val="765"/>
        </w:trPr>
        <w:tc>
          <w:tcPr>
            <w:tcW w:w="9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FE14" w14:textId="77777777" w:rsidR="006C0C63" w:rsidRDefault="002251AE">
            <w:pPr>
              <w:widowControl w:val="0"/>
              <w:snapToGrid w:val="0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Seznam osob (poddodavatelů), s jejichž pomocí hodlá účastník veřejnou zakázku plnit dle § 105 odst. 1 písm. b) ZZVZ</w:t>
            </w:r>
          </w:p>
        </w:tc>
      </w:tr>
      <w:tr w:rsidR="006C0C63" w14:paraId="31F1EF83" w14:textId="77777777">
        <w:trPr>
          <w:cantSplit/>
          <w:trHeight w:hRule="exact" w:val="1277"/>
        </w:trPr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4F813" w14:textId="77777777" w:rsidR="006C0C63" w:rsidRDefault="002251A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„Obnova elektroinstalace společných prostor bytových domů Mutěnická 15</w:t>
            </w:r>
            <w:r>
              <w:rPr>
                <w:rFonts w:ascii="Arial" w:hAnsi="Arial" w:cs="Arial"/>
                <w:b/>
                <w:sz w:val="20"/>
                <w:szCs w:val="20"/>
              </w:rPr>
              <w:t>, 17, 19, 21 a Vlčnovská 2, 4, 6, 8“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DCB0A" w14:textId="77777777" w:rsidR="006C0C63" w:rsidRDefault="002251AE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Věcná část plnění VZ,</w:t>
            </w:r>
          </w:p>
          <w:p w14:paraId="79632C2D" w14:textId="77777777" w:rsidR="006C0C63" w:rsidRDefault="002251A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kterou hodlá účastník </w:t>
            </w:r>
          </w:p>
          <w:p w14:paraId="6CA2A99D" w14:textId="77777777" w:rsidR="006C0C63" w:rsidRDefault="002251A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zadat poddodavateli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E233" w14:textId="77777777" w:rsidR="006C0C63" w:rsidRDefault="002251AE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Finanční objem</w:t>
            </w:r>
          </w:p>
          <w:p w14:paraId="5B5F833C" w14:textId="77777777" w:rsidR="006C0C63" w:rsidRDefault="002251A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 VZ</w:t>
            </w:r>
          </w:p>
          <w:p w14:paraId="7A3A8449" w14:textId="77777777" w:rsidR="006C0C63" w:rsidRDefault="002251A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Kč bez DPH</w:t>
            </w:r>
          </w:p>
        </w:tc>
      </w:tr>
      <w:tr w:rsidR="006C0C63" w14:paraId="48BE715A" w14:textId="77777777">
        <w:trPr>
          <w:cantSplit/>
          <w:trHeight w:hRule="exact" w:val="63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4C55" w14:textId="77777777" w:rsidR="006C0C63" w:rsidRDefault="002251AE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2740" w14:textId="77777777" w:rsidR="006C0C63" w:rsidRDefault="002251AE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5C24D" w14:textId="77777777" w:rsidR="006C0C63" w:rsidRDefault="002251AE">
            <w:pPr>
              <w:widowControl w:val="0"/>
            </w:pPr>
            <w:r>
              <w:fldChar w:fldCharType="begin">
                <w:ffData>
                  <w:name w:val="Text130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BEE25" w14:textId="77777777" w:rsidR="006C0C63" w:rsidRDefault="002251A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13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BEA0A" w14:textId="77777777" w:rsidR="006C0C63" w:rsidRDefault="002251A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132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C0C63" w14:paraId="0EAAB713" w14:textId="77777777">
        <w:trPr>
          <w:cantSplit/>
          <w:trHeight w:hRule="exact" w:val="63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5CF1" w14:textId="77777777" w:rsidR="006C0C63" w:rsidRDefault="006C0C63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D5BD2" w14:textId="77777777" w:rsidR="006C0C63" w:rsidRDefault="002251AE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87210" w14:textId="77777777" w:rsidR="006C0C63" w:rsidRDefault="002251AE">
            <w:pPr>
              <w:widowControl w:val="0"/>
            </w:pPr>
            <w:r>
              <w:fldChar w:fldCharType="begin">
                <w:ffData>
                  <w:name w:val="Text133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CA36F" w14:textId="77777777" w:rsidR="006C0C63" w:rsidRDefault="006C0C6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A814" w14:textId="77777777" w:rsidR="006C0C63" w:rsidRDefault="006C0C6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C63" w14:paraId="67C1D845" w14:textId="77777777">
        <w:trPr>
          <w:cantSplit/>
          <w:trHeight w:hRule="exact" w:val="56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0309" w14:textId="77777777" w:rsidR="006C0C63" w:rsidRDefault="006C0C63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738E9" w14:textId="77777777" w:rsidR="006C0C63" w:rsidRDefault="002251AE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F337D" w14:textId="77777777" w:rsidR="006C0C63" w:rsidRDefault="002251AE">
            <w:pPr>
              <w:widowControl w:val="0"/>
            </w:pPr>
            <w:r>
              <w:fldChar w:fldCharType="begin">
                <w:ffData>
                  <w:name w:val="Text134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70B04" w14:textId="77777777" w:rsidR="006C0C63" w:rsidRDefault="006C0C6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72AB" w14:textId="77777777" w:rsidR="006C0C63" w:rsidRDefault="006C0C6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C63" w14:paraId="4D23132C" w14:textId="77777777">
        <w:trPr>
          <w:cantSplit/>
          <w:trHeight w:hRule="exact" w:val="69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BA38" w14:textId="77777777" w:rsidR="006C0C63" w:rsidRDefault="006C0C63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EA015" w14:textId="77777777" w:rsidR="006C0C63" w:rsidRDefault="002251AE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Osoba oprávněná jednat za: poddodavatele: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FFFC6" w14:textId="77777777" w:rsidR="006C0C63" w:rsidRDefault="002251AE">
            <w:pPr>
              <w:widowControl w:val="0"/>
            </w:pPr>
            <w:r>
              <w:fldChar w:fldCharType="begin">
                <w:ffData>
                  <w:name w:val="Text135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426F8" w14:textId="77777777" w:rsidR="006C0C63" w:rsidRDefault="006C0C6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E258" w14:textId="77777777" w:rsidR="006C0C63" w:rsidRDefault="006C0C6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C63" w14:paraId="793CA9AC" w14:textId="77777777">
        <w:trPr>
          <w:cantSplit/>
          <w:trHeight w:hRule="exact" w:val="629"/>
        </w:trPr>
        <w:tc>
          <w:tcPr>
            <w:tcW w:w="9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36A95" w14:textId="77777777" w:rsidR="006C0C63" w:rsidRDefault="006C0C63">
            <w:pPr>
              <w:widowControl w:val="0"/>
              <w:snapToGrid w:val="0"/>
              <w:ind w:right="-6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C63" w14:paraId="0804593B" w14:textId="77777777">
        <w:trPr>
          <w:cantSplit/>
          <w:trHeight w:hRule="exact" w:val="62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619A1" w14:textId="77777777" w:rsidR="006C0C63" w:rsidRDefault="002251AE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20FED" w14:textId="77777777" w:rsidR="006C0C63" w:rsidRDefault="002251AE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9DA27" w14:textId="77777777" w:rsidR="006C0C63" w:rsidRDefault="002251AE">
            <w:pPr>
              <w:widowControl w:val="0"/>
            </w:pPr>
            <w:r>
              <w:fldChar w:fldCharType="begin">
                <w:ffData>
                  <w:name w:val="Text136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2E8F3" w14:textId="77777777" w:rsidR="006C0C63" w:rsidRDefault="002251A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137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A9DE" w14:textId="77777777" w:rsidR="006C0C63" w:rsidRDefault="002251AE">
            <w:pPr>
              <w:widowControl w:val="0"/>
              <w:snapToGrid w:val="0"/>
              <w:ind w:right="-64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138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C0C63" w14:paraId="6155F835" w14:textId="77777777">
        <w:trPr>
          <w:cantSplit/>
          <w:trHeight w:hRule="exact" w:val="56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FED06" w14:textId="77777777" w:rsidR="006C0C63" w:rsidRDefault="006C0C63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4C8B0" w14:textId="77777777" w:rsidR="006C0C63" w:rsidRDefault="002251AE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3C2AE" w14:textId="77777777" w:rsidR="006C0C63" w:rsidRDefault="002251AE">
            <w:pPr>
              <w:widowControl w:val="0"/>
            </w:pPr>
            <w:r>
              <w:fldChar w:fldCharType="begin">
                <w:ffData>
                  <w:name w:val="Text139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076A3" w14:textId="77777777" w:rsidR="006C0C63" w:rsidRDefault="006C0C6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1492" w14:textId="77777777" w:rsidR="006C0C63" w:rsidRDefault="006C0C6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C63" w14:paraId="6744585C" w14:textId="77777777">
        <w:trPr>
          <w:cantSplit/>
          <w:trHeight w:hRule="exact" w:val="56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FFAEC" w14:textId="77777777" w:rsidR="006C0C63" w:rsidRDefault="006C0C63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9F843" w14:textId="77777777" w:rsidR="006C0C63" w:rsidRDefault="002251AE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61BF2" w14:textId="77777777" w:rsidR="006C0C63" w:rsidRDefault="002251AE">
            <w:pPr>
              <w:widowControl w:val="0"/>
            </w:pPr>
            <w:r>
              <w:fldChar w:fldCharType="begin">
                <w:ffData>
                  <w:name w:val="Text140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B0BA0" w14:textId="77777777" w:rsidR="006C0C63" w:rsidRDefault="006C0C6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C481" w14:textId="77777777" w:rsidR="006C0C63" w:rsidRDefault="006C0C6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C63" w14:paraId="30075683" w14:textId="77777777">
        <w:trPr>
          <w:cantSplit/>
          <w:trHeight w:hRule="exact" w:val="69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EB6E9" w14:textId="77777777" w:rsidR="006C0C63" w:rsidRDefault="006C0C63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BDB4B" w14:textId="77777777" w:rsidR="006C0C63" w:rsidRDefault="002251AE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Osoba oprávněná jednat za: poddodavatele: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88D22" w14:textId="77777777" w:rsidR="006C0C63" w:rsidRDefault="002251AE">
            <w:pPr>
              <w:widowControl w:val="0"/>
            </w:pPr>
            <w:r>
              <w:fldChar w:fldCharType="begin">
                <w:ffData>
                  <w:name w:val="Text14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B36BA" w14:textId="77777777" w:rsidR="006C0C63" w:rsidRDefault="006C0C6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748E" w14:textId="77777777" w:rsidR="006C0C63" w:rsidRDefault="006C0C6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8E9ADC" w14:textId="77777777" w:rsidR="006C0C63" w:rsidRDefault="006C0C63">
      <w:pPr>
        <w:overflowPunct w:val="0"/>
        <w:jc w:val="center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DD7B767" w14:textId="77777777" w:rsidR="006C0C63" w:rsidRDefault="006C0C63">
      <w:pPr>
        <w:overflowPunct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7A396DA" w14:textId="77777777" w:rsidR="006C0C63" w:rsidRDefault="006C0C63">
      <w:pPr>
        <w:overflowPunct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9DEF805" w14:textId="77777777" w:rsidR="006C0C63" w:rsidRDefault="002251AE">
      <w:pPr>
        <w:overflowPunct w:val="0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V </w:t>
      </w:r>
      <w:r>
        <w:fldChar w:fldCharType="begin">
          <w:ffData>
            <w:name w:val="Text142"/>
            <w:enabled/>
            <w:calcOnExit w:val="0"/>
            <w:textInput>
              <w:default w:val="[bude doplněno]"/>
            </w:textInput>
          </w:ffData>
        </w:fldChar>
      </w:r>
      <w:r>
        <w:rPr>
          <w:rFonts w:ascii="Arial" w:hAnsi="Arial" w:cs="Arial"/>
          <w:sz w:val="20"/>
          <w:szCs w:val="20"/>
          <w:lang w:eastAsia="ar-SA"/>
        </w:rPr>
        <w:instrText>FORMTEXT</w:instrText>
      </w:r>
      <w:r>
        <w:rPr>
          <w:rFonts w:ascii="Arial" w:hAnsi="Arial" w:cs="Arial"/>
          <w:sz w:val="20"/>
          <w:szCs w:val="20"/>
          <w:lang w:eastAsia="ar-SA"/>
        </w:rPr>
      </w:r>
      <w:r>
        <w:rPr>
          <w:rFonts w:ascii="Arial" w:hAnsi="Arial" w:cs="Arial"/>
          <w:sz w:val="20"/>
          <w:szCs w:val="20"/>
          <w:lang w:eastAsia="ar-SA"/>
        </w:rPr>
        <w:fldChar w:fldCharType="separate"/>
      </w:r>
      <w:r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>
        <w:rPr>
          <w:rFonts w:ascii="Arial" w:hAnsi="Arial" w:cs="Arial"/>
          <w:sz w:val="20"/>
          <w:szCs w:val="20"/>
          <w:lang w:eastAsia="ar-SA"/>
        </w:rPr>
        <w:fldChar w:fldCharType="end"/>
      </w:r>
      <w:r>
        <w:rPr>
          <w:rFonts w:ascii="Arial" w:hAnsi="Arial" w:cs="Arial"/>
          <w:sz w:val="20"/>
          <w:szCs w:val="20"/>
          <w:lang w:eastAsia="ar-SA"/>
        </w:rPr>
        <w:t xml:space="preserve"> dne </w:t>
      </w:r>
      <w:r>
        <w:fldChar w:fldCharType="begin">
          <w:ffData>
            <w:name w:val="Text143"/>
            <w:enabled/>
            <w:calcOnExit w:val="0"/>
            <w:textInput>
              <w:default w:val="[bude doplněno]"/>
            </w:textInput>
          </w:ffData>
        </w:fldChar>
      </w:r>
      <w:r>
        <w:rPr>
          <w:rFonts w:ascii="Arial" w:hAnsi="Arial" w:cs="Arial"/>
          <w:sz w:val="20"/>
          <w:szCs w:val="20"/>
          <w:lang w:eastAsia="ar-SA"/>
        </w:rPr>
        <w:instrText>FORMTEXT</w:instrText>
      </w:r>
      <w:r>
        <w:rPr>
          <w:rFonts w:ascii="Arial" w:hAnsi="Arial" w:cs="Arial"/>
          <w:sz w:val="20"/>
          <w:szCs w:val="20"/>
          <w:lang w:eastAsia="ar-SA"/>
        </w:rPr>
      </w:r>
      <w:r>
        <w:rPr>
          <w:rFonts w:ascii="Arial" w:hAnsi="Arial" w:cs="Arial"/>
          <w:sz w:val="20"/>
          <w:szCs w:val="20"/>
          <w:lang w:eastAsia="ar-SA"/>
        </w:rPr>
        <w:fldChar w:fldCharType="separate"/>
      </w:r>
      <w:r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>
        <w:rPr>
          <w:rFonts w:ascii="Arial" w:hAnsi="Arial" w:cs="Arial"/>
          <w:sz w:val="20"/>
          <w:szCs w:val="20"/>
          <w:lang w:eastAsia="ar-SA"/>
        </w:rPr>
        <w:fldChar w:fldCharType="end"/>
      </w:r>
      <w:r>
        <w:rPr>
          <w:rFonts w:ascii="Arial" w:hAnsi="Arial" w:cs="Arial"/>
          <w:sz w:val="20"/>
          <w:szCs w:val="20"/>
          <w:lang w:eastAsia="ar-SA"/>
        </w:rPr>
        <w:tab/>
      </w:r>
    </w:p>
    <w:p w14:paraId="09DDB4F5" w14:textId="77777777" w:rsidR="006C0C63" w:rsidRDefault="006C0C63">
      <w:pPr>
        <w:overflowPunct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1973C604" w14:textId="77777777" w:rsidR="006C0C63" w:rsidRDefault="002251AE">
      <w:pPr>
        <w:overflowPunct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  <w:t>………………………………………………………………….</w:t>
      </w:r>
    </w:p>
    <w:p w14:paraId="098044F9" w14:textId="77777777" w:rsidR="006C0C63" w:rsidRDefault="002251AE">
      <w:pPr>
        <w:overflowPunct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  <w:t>jméno oprávněné osoby jednat jménem či za účastníka</w:t>
      </w:r>
    </w:p>
    <w:p w14:paraId="18E2BCCE" w14:textId="77777777" w:rsidR="006C0C63" w:rsidRDefault="002251AE">
      <w:pPr>
        <w:overflowPunct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</w:p>
    <w:p w14:paraId="4D71F517" w14:textId="77777777" w:rsidR="006C0C63" w:rsidRDefault="006C0C63">
      <w:pPr>
        <w:overflowPunct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7D44D6C" w14:textId="77777777" w:rsidR="006C0C63" w:rsidRDefault="006C0C63">
      <w:pPr>
        <w:overflowPunct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16AAE873" w14:textId="77777777" w:rsidR="006C0C63" w:rsidRDefault="002251AE">
      <w:pPr>
        <w:overflowPunct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               ………………………………………………………………………..</w:t>
      </w:r>
    </w:p>
    <w:p w14:paraId="35A450CE" w14:textId="77777777" w:rsidR="006C0C63" w:rsidRDefault="002251AE">
      <w:pPr>
        <w:overflowPunct w:val="0"/>
        <w:ind w:left="2124" w:firstLine="708"/>
        <w:jc w:val="center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podpis osoby oprávněné jednat jménem či za účastníka</w:t>
      </w:r>
    </w:p>
    <w:p w14:paraId="7BBCBE2F" w14:textId="77777777" w:rsidR="006C0C63" w:rsidRDefault="006C0C63"/>
    <w:p w14:paraId="12D8F8A1" w14:textId="77777777" w:rsidR="006C0C63" w:rsidRDefault="006C0C63">
      <w:pPr>
        <w:overflowPunct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sectPr w:rsidR="006C0C63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BAA34" w14:textId="77777777" w:rsidR="002872CA" w:rsidRDefault="002251AE">
      <w:r>
        <w:separator/>
      </w:r>
    </w:p>
  </w:endnote>
  <w:endnote w:type="continuationSeparator" w:id="0">
    <w:p w14:paraId="552A7FEF" w14:textId="77777777" w:rsidR="002872CA" w:rsidRDefault="0022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6ED2A" w14:textId="77777777" w:rsidR="006C0C63" w:rsidRDefault="002251AE">
      <w:pPr>
        <w:rPr>
          <w:sz w:val="12"/>
        </w:rPr>
      </w:pPr>
      <w:r>
        <w:separator/>
      </w:r>
    </w:p>
  </w:footnote>
  <w:footnote w:type="continuationSeparator" w:id="0">
    <w:p w14:paraId="7AE8CB0E" w14:textId="77777777" w:rsidR="006C0C63" w:rsidRDefault="002251AE">
      <w:pPr>
        <w:rPr>
          <w:sz w:val="12"/>
        </w:rPr>
      </w:pPr>
      <w:r>
        <w:continuationSeparator/>
      </w:r>
    </w:p>
  </w:footnote>
  <w:footnote w:id="1">
    <w:p w14:paraId="053E69F6" w14:textId="77777777" w:rsidR="006C0C63" w:rsidRDefault="002251AE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sz w:val="16"/>
          <w:szCs w:val="16"/>
        </w:rPr>
        <w:t>V případě právnické osoby.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63767"/>
    <w:multiLevelType w:val="multilevel"/>
    <w:tmpl w:val="740C602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403EC6"/>
    <w:multiLevelType w:val="multilevel"/>
    <w:tmpl w:val="FC701F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E90F3A"/>
    <w:multiLevelType w:val="multilevel"/>
    <w:tmpl w:val="B232B6B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29751ADF"/>
    <w:multiLevelType w:val="multilevel"/>
    <w:tmpl w:val="3272CFF2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" w15:restartNumberingAfterBreak="0">
    <w:nsid w:val="31F66EEF"/>
    <w:multiLevelType w:val="multilevel"/>
    <w:tmpl w:val="404041D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5" w15:restartNumberingAfterBreak="0">
    <w:nsid w:val="32F9318B"/>
    <w:multiLevelType w:val="multilevel"/>
    <w:tmpl w:val="B7E08DD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7A666DBC"/>
    <w:multiLevelType w:val="multilevel"/>
    <w:tmpl w:val="3D8216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63"/>
    <w:rsid w:val="002251AE"/>
    <w:rsid w:val="002872CA"/>
    <w:rsid w:val="004D4616"/>
    <w:rsid w:val="006C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D976"/>
  <w15:docId w15:val="{E6267DB3-4AA2-4A3B-8580-96169778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16E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qFormat/>
    <w:rsid w:val="00DF2B64"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qFormat/>
    <w:rsid w:val="00DF2B64"/>
    <w:rPr>
      <w:vertAlign w:val="superscript"/>
    </w:rPr>
  </w:style>
  <w:style w:type="character" w:customStyle="1" w:styleId="TextbublinyChar">
    <w:name w:val="Text bubliny Char"/>
    <w:link w:val="Textbubliny"/>
    <w:qFormat/>
    <w:rsid w:val="00294CF2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6709CC"/>
  </w:style>
  <w:style w:type="character" w:styleId="Odkaznakoment">
    <w:name w:val="annotation reference"/>
    <w:basedOn w:val="Standardnpsmoodstavce"/>
    <w:qFormat/>
    <w:rsid w:val="006709CC"/>
    <w:rPr>
      <w:sz w:val="16"/>
      <w:szCs w:val="16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CharCharChar1CharCharCharCharCharCharCharCharCharChar">
    <w:name w:val="Char Char Char1 Char Char Char Char Char Char Char Char Char Char"/>
    <w:basedOn w:val="Normln"/>
    <w:qFormat/>
    <w:rsid w:val="00A4353A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rsid w:val="00DF2B64"/>
    <w:rPr>
      <w:sz w:val="20"/>
      <w:szCs w:val="20"/>
    </w:rPr>
  </w:style>
  <w:style w:type="paragraph" w:styleId="Textbubliny">
    <w:name w:val="Balloon Text"/>
    <w:basedOn w:val="Normln"/>
    <w:link w:val="TextbublinyChar"/>
    <w:qFormat/>
    <w:rsid w:val="00294CF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51027"/>
    <w:pPr>
      <w:ind w:left="720"/>
      <w:contextualSpacing/>
    </w:pPr>
  </w:style>
  <w:style w:type="paragraph" w:styleId="Textkomente">
    <w:name w:val="annotation text"/>
    <w:basedOn w:val="Normln"/>
    <w:link w:val="TextkomenteChar"/>
    <w:qFormat/>
    <w:rsid w:val="006709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5C4D5-AEA9-4FF7-A22A-922FA8D3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939</Words>
  <Characters>5544</Characters>
  <Application>Microsoft Office Word</Application>
  <DocSecurity>0</DocSecurity>
  <Lines>46</Lines>
  <Paragraphs>12</Paragraphs>
  <ScaleCrop>false</ScaleCrop>
  <Company>wallet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martina</dc:creator>
  <dc:description/>
  <cp:lastModifiedBy>karolína wilková</cp:lastModifiedBy>
  <cp:revision>3</cp:revision>
  <dcterms:created xsi:type="dcterms:W3CDTF">2021-02-11T09:37:00Z</dcterms:created>
  <dcterms:modified xsi:type="dcterms:W3CDTF">2021-02-16T07:18:00Z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wallet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