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44" w:rsidRDefault="008E76AD" w:rsidP="008A0844">
      <w:pPr>
        <w:spacing w:before="200" w:line="276" w:lineRule="auto"/>
        <w:jc w:val="center"/>
        <w:rPr>
          <w:b/>
          <w:szCs w:val="26"/>
        </w:rPr>
      </w:pPr>
      <w:r>
        <w:rPr>
          <w:b/>
          <w:szCs w:val="26"/>
        </w:rPr>
        <w:t>Veřejná zakázka malého rozsahu</w:t>
      </w:r>
      <w:r w:rsidR="008A0844">
        <w:rPr>
          <w:b/>
          <w:szCs w:val="26"/>
        </w:rPr>
        <w:t xml:space="preserve"> na </w:t>
      </w:r>
      <w:r w:rsidR="0057643E">
        <w:rPr>
          <w:b/>
          <w:szCs w:val="26"/>
        </w:rPr>
        <w:t>dodávky</w:t>
      </w:r>
      <w:bookmarkStart w:id="0" w:name="_GoBack"/>
      <w:bookmarkEnd w:id="0"/>
      <w:r w:rsidR="008A0844">
        <w:rPr>
          <w:b/>
          <w:szCs w:val="26"/>
        </w:rPr>
        <w:t>:</w:t>
      </w:r>
    </w:p>
    <w:p w:rsidR="001C78C3" w:rsidRPr="00346494" w:rsidRDefault="00346494" w:rsidP="00346494">
      <w:pPr>
        <w:spacing w:before="200" w:line="276" w:lineRule="auto"/>
        <w:jc w:val="center"/>
        <w:rPr>
          <w:b/>
          <w:szCs w:val="26"/>
        </w:rPr>
      </w:pPr>
      <w:r w:rsidRPr="00346494">
        <w:rPr>
          <w:b/>
          <w:szCs w:val="26"/>
        </w:rPr>
        <w:t>Nákup pevných paliv pro doléčovací středisko Horní Holčovice</w:t>
      </w:r>
    </w:p>
    <w:p w:rsidR="00917D90" w:rsidRPr="00290B69" w:rsidRDefault="00917D90" w:rsidP="009C104C">
      <w:pPr>
        <w:spacing w:before="200" w:line="276" w:lineRule="auto"/>
        <w:jc w:val="center"/>
        <w:rPr>
          <w:b/>
          <w:szCs w:val="26"/>
        </w:rPr>
      </w:pPr>
      <w:r w:rsidRPr="00290B69">
        <w:rPr>
          <w:b/>
          <w:szCs w:val="26"/>
        </w:rPr>
        <w:t xml:space="preserve">Čestné prohlášení o splnění </w:t>
      </w:r>
      <w:r w:rsidR="003D29CA">
        <w:rPr>
          <w:b/>
          <w:szCs w:val="26"/>
        </w:rPr>
        <w:t>základní způsobilosti</w:t>
      </w:r>
    </w:p>
    <w:p w:rsidR="00917D90" w:rsidRDefault="003D29CA" w:rsidP="003D29CA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podle </w:t>
      </w:r>
      <w:r w:rsidRPr="003D29CA">
        <w:rPr>
          <w:sz w:val="22"/>
        </w:rPr>
        <w:t>§ 74 zákona č. 134/2016 Sb., o zadávání veřejných zakázek, v platném znění</w:t>
      </w:r>
    </w:p>
    <w:p w:rsidR="003D29CA" w:rsidRDefault="003D29CA" w:rsidP="003D29CA">
      <w:pPr>
        <w:spacing w:line="276" w:lineRule="auto"/>
        <w:jc w:val="center"/>
      </w:pPr>
    </w:p>
    <w:p w:rsidR="003D29CA" w:rsidRPr="00290B69" w:rsidRDefault="003D29CA" w:rsidP="003D29CA">
      <w:pPr>
        <w:spacing w:line="276" w:lineRule="auto"/>
        <w:jc w:val="center"/>
      </w:pP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Já níže podep</w:t>
      </w:r>
      <w:r>
        <w:rPr>
          <w:sz w:val="22"/>
        </w:rPr>
        <w:t xml:space="preserve">saný/á ……………………..….……………………  </w:t>
      </w:r>
      <w:r w:rsidRPr="00290B69">
        <w:rPr>
          <w:sz w:val="22"/>
        </w:rPr>
        <w:t xml:space="preserve"> nar. ………..…………………..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bytem ……………………………………………………………………………………………………………..……………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jako statutární zástupce ……………………………………..…………….…………………………..…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se sídlem</w:t>
      </w:r>
      <w:r>
        <w:rPr>
          <w:sz w:val="22"/>
        </w:rPr>
        <w:t xml:space="preserve"> ……………………………………………….……..        </w:t>
      </w:r>
      <w:r w:rsidRPr="00290B69">
        <w:rPr>
          <w:sz w:val="22"/>
        </w:rPr>
        <w:t xml:space="preserve"> IČ</w:t>
      </w:r>
      <w:r>
        <w:rPr>
          <w:sz w:val="22"/>
        </w:rPr>
        <w:t xml:space="preserve"> </w:t>
      </w:r>
      <w:r w:rsidRPr="00290B69">
        <w:rPr>
          <w:sz w:val="22"/>
        </w:rPr>
        <w:t>………………………………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zapsaný v ………………………………………………..………….…………………..………………………………….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(dále j</w:t>
      </w:r>
      <w:r w:rsidR="004736CF">
        <w:rPr>
          <w:sz w:val="22"/>
        </w:rPr>
        <w:t>en dodavatel</w:t>
      </w:r>
      <w:r w:rsidRPr="00290B69">
        <w:rPr>
          <w:sz w:val="22"/>
        </w:rPr>
        <w:t>) *)</w:t>
      </w:r>
    </w:p>
    <w:p w:rsidR="003D29CA" w:rsidRPr="003D29CA" w:rsidRDefault="003D29CA" w:rsidP="003D29CA">
      <w:pPr>
        <w:spacing w:before="200" w:line="276" w:lineRule="auto"/>
        <w:jc w:val="center"/>
        <w:rPr>
          <w:b/>
          <w:sz w:val="22"/>
        </w:rPr>
      </w:pPr>
      <w:r w:rsidRPr="003D29CA">
        <w:rPr>
          <w:b/>
          <w:sz w:val="22"/>
        </w:rPr>
        <w:t xml:space="preserve">tímto </w:t>
      </w:r>
      <w:r w:rsidRPr="003D29CA">
        <w:rPr>
          <w:b/>
          <w:sz w:val="22"/>
          <w:szCs w:val="22"/>
        </w:rPr>
        <w:t>čestně prohlašuje a splňuje základní způsobilost podle zákona č. 134/2016 Sb., o zadávání ve</w:t>
      </w:r>
      <w:r w:rsidR="009D7EB1">
        <w:rPr>
          <w:b/>
          <w:sz w:val="22"/>
          <w:szCs w:val="22"/>
        </w:rPr>
        <w:t xml:space="preserve">řejných zakázek </w:t>
      </w:r>
      <w:r w:rsidRPr="003D29CA">
        <w:rPr>
          <w:b/>
          <w:sz w:val="22"/>
          <w:szCs w:val="22"/>
        </w:rPr>
        <w:t>podle § 74 tohoto zákona a to tak, že:</w:t>
      </w:r>
    </w:p>
    <w:p w:rsidR="003D29CA" w:rsidRPr="00142C05" w:rsidRDefault="003D29CA" w:rsidP="003D29CA">
      <w:pPr>
        <w:keepNext/>
        <w:jc w:val="both"/>
        <w:rPr>
          <w:rFonts w:ascii="Calibri" w:hAnsi="Calibri" w:cs="Calibri"/>
          <w:b/>
          <w:bCs/>
          <w:sz w:val="10"/>
          <w:szCs w:val="10"/>
        </w:rPr>
      </w:pPr>
    </w:p>
    <w:p w:rsidR="003D29CA" w:rsidRPr="003D29CA" w:rsidRDefault="003D29CA" w:rsidP="003D29CA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76" w:lineRule="auto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v statutárním orgánu dodavatele; 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závodu;</w:t>
      </w:r>
    </w:p>
    <w:p w:rsidR="003D29CA" w:rsidRPr="003D29CA" w:rsidRDefault="003D29CA" w:rsidP="003D29CA">
      <w:pPr>
        <w:keepNext/>
        <w:jc w:val="both"/>
        <w:rPr>
          <w:b/>
          <w:bCs/>
          <w:sz w:val="22"/>
          <w:szCs w:val="22"/>
        </w:rPr>
      </w:pPr>
    </w:p>
    <w:p w:rsidR="003D29CA" w:rsidRPr="003D29CA" w:rsidRDefault="003D29CA" w:rsidP="003D29CA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76" w:lineRule="auto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v evidenci daní zachycen splatný daňový nedoplatek a to i ve vztahu ke spotřební dani;</w:t>
      </w:r>
    </w:p>
    <w:p w:rsidR="003D29CA" w:rsidRPr="003D29CA" w:rsidRDefault="003D29CA" w:rsidP="003D29CA">
      <w:pPr>
        <w:keepNext/>
        <w:jc w:val="both"/>
        <w:rPr>
          <w:b/>
          <w:bCs/>
          <w:sz w:val="22"/>
          <w:szCs w:val="22"/>
        </w:rPr>
      </w:pPr>
    </w:p>
    <w:p w:rsidR="003D29CA" w:rsidRPr="003D29CA" w:rsidRDefault="003D29CA" w:rsidP="003D29CA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76" w:lineRule="auto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:rsidR="003D29CA" w:rsidRPr="003D29CA" w:rsidRDefault="003D29CA" w:rsidP="003D29CA">
      <w:pPr>
        <w:keepNext/>
        <w:jc w:val="both"/>
        <w:rPr>
          <w:b/>
          <w:bCs/>
          <w:sz w:val="22"/>
          <w:szCs w:val="22"/>
        </w:rPr>
      </w:pPr>
    </w:p>
    <w:p w:rsidR="003D29CA" w:rsidRPr="003D29CA" w:rsidRDefault="003D29CA" w:rsidP="003D29CA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76" w:lineRule="auto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:rsidR="003D29CA" w:rsidRPr="003D29CA" w:rsidRDefault="003D29CA" w:rsidP="003D29CA">
      <w:pPr>
        <w:keepNext/>
        <w:jc w:val="both"/>
        <w:rPr>
          <w:b/>
          <w:bCs/>
          <w:sz w:val="22"/>
          <w:szCs w:val="22"/>
        </w:rPr>
      </w:pPr>
    </w:p>
    <w:p w:rsidR="003D29CA" w:rsidRPr="003D29CA" w:rsidRDefault="003D29CA" w:rsidP="003D29CA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76" w:lineRule="auto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797050" w:rsidRDefault="00797050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3D29CA" w:rsidRDefault="003D29CA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BF6609" w:rsidRDefault="00BF6609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BF6609" w:rsidRDefault="00BF6609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BF6609" w:rsidRDefault="00BF6609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BF6609" w:rsidRDefault="00BF6609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BF6609" w:rsidRDefault="00BF6609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BF6609" w:rsidRPr="00942FFD" w:rsidRDefault="00BF6609" w:rsidP="00BF6609">
      <w:pPr>
        <w:spacing w:line="276" w:lineRule="auto"/>
        <w:jc w:val="both"/>
        <w:outlineLvl w:val="7"/>
        <w:rPr>
          <w:sz w:val="22"/>
          <w:szCs w:val="22"/>
        </w:rPr>
      </w:pPr>
      <w:r w:rsidRPr="00942FFD">
        <w:rPr>
          <w:sz w:val="22"/>
          <w:szCs w:val="22"/>
        </w:rPr>
        <w:t>Je-li dodavatelem právnická osoba, musí podmínku podle § 74 odst. 1 písm. a) ZZVZ splňovat tato právnická osoba a zároveň každý člen statutárního orgánu. Je-li členem statutárního orgánu dodavatele právnická osoba, musí podmínku podle § 74 odst. 1 písm. a) ZZVZ splňovat</w:t>
      </w:r>
    </w:p>
    <w:p w:rsidR="00BF6609" w:rsidRPr="00942FFD" w:rsidRDefault="00BF6609" w:rsidP="00BF6609">
      <w:pPr>
        <w:numPr>
          <w:ilvl w:val="0"/>
          <w:numId w:val="24"/>
        </w:numPr>
        <w:spacing w:line="276" w:lineRule="auto"/>
        <w:jc w:val="both"/>
        <w:outlineLvl w:val="7"/>
        <w:rPr>
          <w:sz w:val="22"/>
          <w:szCs w:val="22"/>
        </w:rPr>
      </w:pPr>
      <w:r w:rsidRPr="00942FFD">
        <w:rPr>
          <w:sz w:val="22"/>
          <w:szCs w:val="22"/>
        </w:rPr>
        <w:t>tato právnická osoba,</w:t>
      </w:r>
    </w:p>
    <w:p w:rsidR="00BF6609" w:rsidRPr="00942FFD" w:rsidRDefault="00BF6609" w:rsidP="00BF6609">
      <w:pPr>
        <w:numPr>
          <w:ilvl w:val="0"/>
          <w:numId w:val="24"/>
        </w:numPr>
        <w:spacing w:line="276" w:lineRule="auto"/>
        <w:jc w:val="both"/>
        <w:outlineLvl w:val="7"/>
        <w:rPr>
          <w:sz w:val="22"/>
          <w:szCs w:val="22"/>
        </w:rPr>
      </w:pPr>
      <w:r w:rsidRPr="00942FFD">
        <w:rPr>
          <w:sz w:val="22"/>
          <w:szCs w:val="22"/>
        </w:rPr>
        <w:t>každý člen statutárního orgánu této právnické osoby a</w:t>
      </w:r>
    </w:p>
    <w:p w:rsidR="00BF6609" w:rsidRPr="00942FFD" w:rsidRDefault="00BF6609" w:rsidP="00BF6609">
      <w:pPr>
        <w:numPr>
          <w:ilvl w:val="0"/>
          <w:numId w:val="24"/>
        </w:numPr>
        <w:spacing w:line="276" w:lineRule="auto"/>
        <w:jc w:val="both"/>
        <w:outlineLvl w:val="7"/>
        <w:rPr>
          <w:sz w:val="22"/>
          <w:szCs w:val="22"/>
        </w:rPr>
      </w:pPr>
      <w:r w:rsidRPr="00942FFD">
        <w:rPr>
          <w:sz w:val="22"/>
          <w:szCs w:val="22"/>
        </w:rPr>
        <w:t>osoba zastupující tuto právnickou osobu v statutárním orgánu dodavatele.</w:t>
      </w:r>
    </w:p>
    <w:p w:rsidR="00BF6609" w:rsidRDefault="00BF6609" w:rsidP="00BF6609">
      <w:pPr>
        <w:jc w:val="both"/>
        <w:outlineLvl w:val="7"/>
        <w:rPr>
          <w:sz w:val="22"/>
          <w:szCs w:val="22"/>
        </w:rPr>
      </w:pPr>
    </w:p>
    <w:p w:rsidR="00BF6609" w:rsidRPr="00942FFD" w:rsidRDefault="00BF6609" w:rsidP="00BF6609">
      <w:pPr>
        <w:spacing w:line="276" w:lineRule="auto"/>
        <w:jc w:val="both"/>
        <w:outlineLvl w:val="7"/>
        <w:rPr>
          <w:sz w:val="22"/>
          <w:szCs w:val="22"/>
        </w:rPr>
      </w:pPr>
      <w:r w:rsidRPr="00942FFD">
        <w:rPr>
          <w:sz w:val="22"/>
          <w:szCs w:val="22"/>
        </w:rPr>
        <w:t>Účastní-li se zadávacího řízení pobočka závodu</w:t>
      </w:r>
    </w:p>
    <w:p w:rsidR="00BF6609" w:rsidRPr="00942FFD" w:rsidRDefault="00BF6609" w:rsidP="00BF6609">
      <w:pPr>
        <w:numPr>
          <w:ilvl w:val="0"/>
          <w:numId w:val="25"/>
        </w:numPr>
        <w:spacing w:line="276" w:lineRule="auto"/>
        <w:jc w:val="both"/>
        <w:outlineLvl w:val="7"/>
        <w:rPr>
          <w:sz w:val="22"/>
          <w:szCs w:val="22"/>
        </w:rPr>
      </w:pPr>
      <w:r w:rsidRPr="00942FFD">
        <w:rPr>
          <w:sz w:val="22"/>
          <w:szCs w:val="22"/>
        </w:rPr>
        <w:t>zahraniční právnické osoby, musí podmínku podle § 74 odst. 1 písm. a) ZZVZ splňovat tato právnická osoba a vedoucí pobočky závodu,</w:t>
      </w:r>
    </w:p>
    <w:p w:rsidR="00BF6609" w:rsidRPr="00942FFD" w:rsidRDefault="00BF6609" w:rsidP="00BF6609">
      <w:pPr>
        <w:numPr>
          <w:ilvl w:val="0"/>
          <w:numId w:val="25"/>
        </w:numPr>
        <w:spacing w:line="276" w:lineRule="auto"/>
        <w:jc w:val="both"/>
        <w:outlineLvl w:val="7"/>
        <w:rPr>
          <w:sz w:val="22"/>
          <w:szCs w:val="22"/>
        </w:rPr>
      </w:pPr>
      <w:r w:rsidRPr="00942FFD">
        <w:rPr>
          <w:sz w:val="22"/>
          <w:szCs w:val="22"/>
        </w:rPr>
        <w:t>české právnické osoby, musí podmínku podle § 74 odst. 1 písm. a) ZZVZ  splňovat osoby uvedené v § 74 odst. 2 ZZVZ a vedoucí pobočky závodu.</w:t>
      </w:r>
    </w:p>
    <w:p w:rsidR="009C104C" w:rsidRDefault="009C104C" w:rsidP="00F420FE">
      <w:pPr>
        <w:pStyle w:val="StylCalibri"/>
        <w:rPr>
          <w:rFonts w:ascii="Times New Roman" w:hAnsi="Times New Roman"/>
          <w:b/>
        </w:rPr>
      </w:pPr>
    </w:p>
    <w:p w:rsidR="00346494" w:rsidRDefault="00917D90" w:rsidP="00346494">
      <w:pPr>
        <w:spacing w:before="200" w:line="276" w:lineRule="auto"/>
        <w:rPr>
          <w:sz w:val="22"/>
        </w:rPr>
      </w:pPr>
      <w:r w:rsidRPr="00290B69">
        <w:rPr>
          <w:sz w:val="22"/>
        </w:rPr>
        <w:t xml:space="preserve">Tímto čestným prohlášením prokazuji splnění </w:t>
      </w:r>
      <w:r w:rsidR="003D29CA">
        <w:rPr>
          <w:sz w:val="22"/>
        </w:rPr>
        <w:t>základní způsobilost</w:t>
      </w:r>
      <w:r w:rsidRPr="00290B69">
        <w:rPr>
          <w:sz w:val="22"/>
        </w:rPr>
        <w:t xml:space="preserve"> pro plnění veřejné zakázk</w:t>
      </w:r>
      <w:r w:rsidR="00346494">
        <w:rPr>
          <w:sz w:val="22"/>
        </w:rPr>
        <w:t>y</w:t>
      </w:r>
    </w:p>
    <w:p w:rsidR="00346494" w:rsidRPr="00346494" w:rsidRDefault="00346494" w:rsidP="00346494">
      <w:pPr>
        <w:spacing w:before="200" w:line="276" w:lineRule="auto"/>
        <w:rPr>
          <w:b/>
          <w:szCs w:val="26"/>
        </w:rPr>
      </w:pPr>
      <w:r w:rsidRPr="00346494">
        <w:rPr>
          <w:b/>
          <w:szCs w:val="26"/>
        </w:rPr>
        <w:t>Nákup pevných paliv pro doléčovací středisko Horní Holčovice</w:t>
      </w:r>
    </w:p>
    <w:p w:rsidR="008E76AD" w:rsidRDefault="008E76AD" w:rsidP="008E76AD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917D90" w:rsidRPr="00290B69" w:rsidRDefault="00917D90" w:rsidP="00BF6609">
      <w:pPr>
        <w:pStyle w:val="Zkladntext"/>
        <w:spacing w:line="276" w:lineRule="auto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a jsem si vědom právních důsledků, jestliže se kterékoli tvrzení shora uvedené ukáže jako nepravdivé.</w:t>
      </w:r>
    </w:p>
    <w:p w:rsidR="003D29CA" w:rsidRDefault="003D29CA" w:rsidP="00917D90">
      <w:pPr>
        <w:rPr>
          <w:sz w:val="22"/>
        </w:rPr>
      </w:pPr>
    </w:p>
    <w:p w:rsidR="00B9661D" w:rsidRDefault="00B9661D" w:rsidP="00917D90">
      <w:pPr>
        <w:rPr>
          <w:sz w:val="22"/>
        </w:rPr>
      </w:pPr>
    </w:p>
    <w:p w:rsidR="003D29CA" w:rsidRPr="00290B69" w:rsidRDefault="003D29CA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  <w:r w:rsidRPr="00290B69">
        <w:rPr>
          <w:sz w:val="22"/>
        </w:rPr>
        <w:t>V …………………….…… dne …………………….</w:t>
      </w:r>
    </w:p>
    <w:p w:rsidR="00917D90" w:rsidRPr="00290B69" w:rsidRDefault="00917D90" w:rsidP="00917D90">
      <w:pPr>
        <w:ind w:left="4200"/>
        <w:rPr>
          <w:sz w:val="22"/>
        </w:rPr>
      </w:pPr>
    </w:p>
    <w:p w:rsidR="00917D90" w:rsidRDefault="00917D90" w:rsidP="00917D90">
      <w:pPr>
        <w:rPr>
          <w:sz w:val="22"/>
        </w:rPr>
      </w:pPr>
    </w:p>
    <w:p w:rsidR="00797050" w:rsidRDefault="00797050" w:rsidP="00917D90">
      <w:pPr>
        <w:rPr>
          <w:sz w:val="22"/>
        </w:rPr>
      </w:pPr>
    </w:p>
    <w:p w:rsidR="00797050" w:rsidRPr="00290B69" w:rsidRDefault="00797050" w:rsidP="00917D90">
      <w:pPr>
        <w:rPr>
          <w:sz w:val="22"/>
        </w:rPr>
      </w:pP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Toto prohlášení podepisuji jako </w:t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797050" w:rsidRDefault="0079705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797050" w:rsidRPr="00290B69" w:rsidRDefault="0079705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…………………………………………………………...</w:t>
      </w:r>
      <w:r w:rsidRPr="00290B69">
        <w:rPr>
          <w:rFonts w:ascii="Times New Roman" w:hAnsi="Times New Roman"/>
          <w:sz w:val="22"/>
          <w:szCs w:val="24"/>
        </w:rPr>
        <w:tab/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(osoba</w:t>
      </w:r>
      <w:r w:rsidR="004736CF">
        <w:rPr>
          <w:rFonts w:ascii="Times New Roman" w:hAnsi="Times New Roman"/>
          <w:sz w:val="22"/>
          <w:szCs w:val="24"/>
        </w:rPr>
        <w:t xml:space="preserve"> oprávněná jednat jménem dodavatel</w:t>
      </w:r>
      <w:r w:rsidRPr="00290B69">
        <w:rPr>
          <w:rFonts w:ascii="Times New Roman" w:hAnsi="Times New Roman"/>
          <w:sz w:val="22"/>
          <w:szCs w:val="24"/>
        </w:rPr>
        <w:t>e, např. jednatel spol. s ruč. omez. atd.)</w:t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</w:rPr>
      </w:pPr>
      <w:r w:rsidRPr="00290B69">
        <w:rPr>
          <w:rFonts w:ascii="Times New Roman" w:hAnsi="Times New Roman"/>
          <w:sz w:val="22"/>
          <w:szCs w:val="24"/>
        </w:rPr>
        <w:t xml:space="preserve">*) v případě, že dodavatelem je fyzická osoba, text čestného prohlášení v záhlaví přiměřeně upraví  </w:t>
      </w:r>
    </w:p>
    <w:p w:rsidR="00917D90" w:rsidRPr="00917D90" w:rsidRDefault="00917D90" w:rsidP="00F420FE">
      <w:pPr>
        <w:pStyle w:val="StylCalibri"/>
        <w:rPr>
          <w:rFonts w:ascii="Times New Roman" w:hAnsi="Times New Roman"/>
          <w:b/>
        </w:rPr>
      </w:pPr>
    </w:p>
    <w:sectPr w:rsidR="00917D90" w:rsidRPr="00917D90" w:rsidSect="005846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8E" w:rsidRDefault="009E428E">
      <w:r>
        <w:separator/>
      </w:r>
    </w:p>
  </w:endnote>
  <w:endnote w:type="continuationSeparator" w:id="0">
    <w:p w:rsidR="009E428E" w:rsidRDefault="009E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4A" w:rsidRDefault="00625A4A">
    <w:pPr>
      <w:pStyle w:val="Zpat"/>
      <w:jc w:val="right"/>
    </w:pPr>
    <w:r>
      <w:t xml:space="preserve">Strana </w:t>
    </w:r>
    <w:r w:rsidR="00B3060F">
      <w:fldChar w:fldCharType="begin"/>
    </w:r>
    <w:r w:rsidR="00362B0F">
      <w:instrText>PAGE   \* MERGEFORMAT</w:instrText>
    </w:r>
    <w:r w:rsidR="00B3060F">
      <w:fldChar w:fldCharType="separate"/>
    </w:r>
    <w:r w:rsidR="0057643E">
      <w:rPr>
        <w:noProof/>
      </w:rPr>
      <w:t>1</w:t>
    </w:r>
    <w:r w:rsidR="00B3060F">
      <w:rPr>
        <w:noProof/>
      </w:rPr>
      <w:fldChar w:fldCharType="end"/>
    </w:r>
  </w:p>
  <w:p w:rsidR="00625A4A" w:rsidRDefault="00625A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8E" w:rsidRDefault="009E428E">
      <w:r>
        <w:separator/>
      </w:r>
    </w:p>
  </w:footnote>
  <w:footnote w:type="continuationSeparator" w:id="0">
    <w:p w:rsidR="009E428E" w:rsidRDefault="009E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383"/>
    <w:multiLevelType w:val="hybridMultilevel"/>
    <w:tmpl w:val="0CF8D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C328B"/>
    <w:multiLevelType w:val="hybridMultilevel"/>
    <w:tmpl w:val="60D67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53746"/>
    <w:multiLevelType w:val="hybridMultilevel"/>
    <w:tmpl w:val="4CC6A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766E7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A63026E"/>
    <w:multiLevelType w:val="multilevel"/>
    <w:tmpl w:val="7C5C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04881"/>
    <w:multiLevelType w:val="hybridMultilevel"/>
    <w:tmpl w:val="9F84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F0295E"/>
    <w:multiLevelType w:val="hybridMultilevel"/>
    <w:tmpl w:val="C25CBCC4"/>
    <w:lvl w:ilvl="0" w:tplc="65F29354">
      <w:start w:val="1"/>
      <w:numFmt w:val="bullet"/>
      <w:pStyle w:val="VP-vsledkyvzdlvn-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8B70D3"/>
    <w:multiLevelType w:val="hybridMultilevel"/>
    <w:tmpl w:val="5BE261E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407BA4"/>
    <w:multiLevelType w:val="hybridMultilevel"/>
    <w:tmpl w:val="2098D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EC5B29"/>
    <w:multiLevelType w:val="hybridMultilevel"/>
    <w:tmpl w:val="FB6AD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F10BBA"/>
    <w:multiLevelType w:val="hybridMultilevel"/>
    <w:tmpl w:val="2864E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F975E3"/>
    <w:multiLevelType w:val="hybridMultilevel"/>
    <w:tmpl w:val="BF6285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E1F3A"/>
    <w:multiLevelType w:val="hybridMultilevel"/>
    <w:tmpl w:val="34806142"/>
    <w:lvl w:ilvl="0" w:tplc="040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BC2359A"/>
    <w:multiLevelType w:val="hybridMultilevel"/>
    <w:tmpl w:val="BB4A8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A040A2"/>
    <w:multiLevelType w:val="multilevel"/>
    <w:tmpl w:val="A0709630"/>
    <w:lvl w:ilvl="0">
      <w:start w:val="1"/>
      <w:numFmt w:val="decimal"/>
      <w:pStyle w:val="NadpisCalib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Calibri2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pStyle w:val="NadpisCalibri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14230FF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72C244A9"/>
    <w:multiLevelType w:val="multilevel"/>
    <w:tmpl w:val="24E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53127D"/>
    <w:multiLevelType w:val="hybridMultilevel"/>
    <w:tmpl w:val="E4F42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12"/>
  </w:num>
  <w:num w:numId="10">
    <w:abstractNumId w:val="18"/>
  </w:num>
  <w:num w:numId="11">
    <w:abstractNumId w:val="0"/>
  </w:num>
  <w:num w:numId="12">
    <w:abstractNumId w:val="14"/>
  </w:num>
  <w:num w:numId="13">
    <w:abstractNumId w:val="1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  <w:num w:numId="24">
    <w:abstractNumId w:val="1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DE"/>
    <w:rsid w:val="00030FB5"/>
    <w:rsid w:val="0004073B"/>
    <w:rsid w:val="00052D8B"/>
    <w:rsid w:val="0005345D"/>
    <w:rsid w:val="000710A9"/>
    <w:rsid w:val="00077512"/>
    <w:rsid w:val="00082B43"/>
    <w:rsid w:val="00086921"/>
    <w:rsid w:val="000949A8"/>
    <w:rsid w:val="000A7D54"/>
    <w:rsid w:val="000C0447"/>
    <w:rsid w:val="000D1754"/>
    <w:rsid w:val="000E0A6E"/>
    <w:rsid w:val="000E4B55"/>
    <w:rsid w:val="001025EF"/>
    <w:rsid w:val="00155FC4"/>
    <w:rsid w:val="001678AB"/>
    <w:rsid w:val="00170EC7"/>
    <w:rsid w:val="001840A3"/>
    <w:rsid w:val="001B796F"/>
    <w:rsid w:val="001C78C3"/>
    <w:rsid w:val="001E75E7"/>
    <w:rsid w:val="001F4410"/>
    <w:rsid w:val="002170FB"/>
    <w:rsid w:val="002269FD"/>
    <w:rsid w:val="00231A3B"/>
    <w:rsid w:val="00240E2A"/>
    <w:rsid w:val="0028202F"/>
    <w:rsid w:val="00293B4F"/>
    <w:rsid w:val="002B1EA0"/>
    <w:rsid w:val="002B5212"/>
    <w:rsid w:val="002B5C2A"/>
    <w:rsid w:val="002C5F8C"/>
    <w:rsid w:val="002D5D4B"/>
    <w:rsid w:val="002D6D4C"/>
    <w:rsid w:val="002E548F"/>
    <w:rsid w:val="002F35F8"/>
    <w:rsid w:val="00304149"/>
    <w:rsid w:val="00307D73"/>
    <w:rsid w:val="0032432D"/>
    <w:rsid w:val="003306CE"/>
    <w:rsid w:val="00342561"/>
    <w:rsid w:val="00346494"/>
    <w:rsid w:val="00362B0F"/>
    <w:rsid w:val="00367FA5"/>
    <w:rsid w:val="0039640C"/>
    <w:rsid w:val="003A0195"/>
    <w:rsid w:val="003B09E9"/>
    <w:rsid w:val="003B5EF0"/>
    <w:rsid w:val="003C0191"/>
    <w:rsid w:val="003D29CA"/>
    <w:rsid w:val="003F0BA6"/>
    <w:rsid w:val="00424E1A"/>
    <w:rsid w:val="0044714F"/>
    <w:rsid w:val="00453431"/>
    <w:rsid w:val="00463D5B"/>
    <w:rsid w:val="004736CF"/>
    <w:rsid w:val="004750D9"/>
    <w:rsid w:val="00494A12"/>
    <w:rsid w:val="004B0442"/>
    <w:rsid w:val="004B5129"/>
    <w:rsid w:val="004D10E6"/>
    <w:rsid w:val="004D63D3"/>
    <w:rsid w:val="004D65DD"/>
    <w:rsid w:val="004F20DC"/>
    <w:rsid w:val="004F3D6B"/>
    <w:rsid w:val="004F6D23"/>
    <w:rsid w:val="005332F0"/>
    <w:rsid w:val="00537AC1"/>
    <w:rsid w:val="005421B7"/>
    <w:rsid w:val="0054229D"/>
    <w:rsid w:val="005428A3"/>
    <w:rsid w:val="005531DD"/>
    <w:rsid w:val="00567DA9"/>
    <w:rsid w:val="0057643E"/>
    <w:rsid w:val="005846FB"/>
    <w:rsid w:val="00586C4C"/>
    <w:rsid w:val="005927C3"/>
    <w:rsid w:val="00595C60"/>
    <w:rsid w:val="005A576A"/>
    <w:rsid w:val="005D6F3F"/>
    <w:rsid w:val="005D7989"/>
    <w:rsid w:val="005E2A12"/>
    <w:rsid w:val="0060427D"/>
    <w:rsid w:val="00625A4A"/>
    <w:rsid w:val="00636532"/>
    <w:rsid w:val="00643D03"/>
    <w:rsid w:val="00660138"/>
    <w:rsid w:val="00672F1F"/>
    <w:rsid w:val="0069687E"/>
    <w:rsid w:val="006D79BC"/>
    <w:rsid w:val="006E4F1D"/>
    <w:rsid w:val="0070025C"/>
    <w:rsid w:val="00700EE5"/>
    <w:rsid w:val="00701B4E"/>
    <w:rsid w:val="00717720"/>
    <w:rsid w:val="00717FCE"/>
    <w:rsid w:val="007400DB"/>
    <w:rsid w:val="00755F94"/>
    <w:rsid w:val="007837EE"/>
    <w:rsid w:val="00797050"/>
    <w:rsid w:val="007A5642"/>
    <w:rsid w:val="007B0C43"/>
    <w:rsid w:val="007F42E2"/>
    <w:rsid w:val="00804374"/>
    <w:rsid w:val="00804406"/>
    <w:rsid w:val="00824A37"/>
    <w:rsid w:val="00853029"/>
    <w:rsid w:val="0085596C"/>
    <w:rsid w:val="00861CB7"/>
    <w:rsid w:val="00880D2D"/>
    <w:rsid w:val="00887A5E"/>
    <w:rsid w:val="0089097C"/>
    <w:rsid w:val="008A0844"/>
    <w:rsid w:val="008C0BB8"/>
    <w:rsid w:val="008C1451"/>
    <w:rsid w:val="008D71D3"/>
    <w:rsid w:val="008E15DE"/>
    <w:rsid w:val="008E3E04"/>
    <w:rsid w:val="008E462A"/>
    <w:rsid w:val="008E5B5A"/>
    <w:rsid w:val="008E76AD"/>
    <w:rsid w:val="008F7932"/>
    <w:rsid w:val="00917D90"/>
    <w:rsid w:val="00927008"/>
    <w:rsid w:val="00954177"/>
    <w:rsid w:val="009B7270"/>
    <w:rsid w:val="009C104C"/>
    <w:rsid w:val="009D7B7D"/>
    <w:rsid w:val="009D7EB1"/>
    <w:rsid w:val="009E15EA"/>
    <w:rsid w:val="009E428E"/>
    <w:rsid w:val="00A2391E"/>
    <w:rsid w:val="00A26A60"/>
    <w:rsid w:val="00A34E4B"/>
    <w:rsid w:val="00A468C8"/>
    <w:rsid w:val="00A65EC9"/>
    <w:rsid w:val="00A92743"/>
    <w:rsid w:val="00AF5013"/>
    <w:rsid w:val="00AF5805"/>
    <w:rsid w:val="00B0126E"/>
    <w:rsid w:val="00B036ED"/>
    <w:rsid w:val="00B3060F"/>
    <w:rsid w:val="00B55369"/>
    <w:rsid w:val="00B62A9A"/>
    <w:rsid w:val="00B9661D"/>
    <w:rsid w:val="00BD548C"/>
    <w:rsid w:val="00BF6609"/>
    <w:rsid w:val="00C12ECB"/>
    <w:rsid w:val="00C27062"/>
    <w:rsid w:val="00CB26F9"/>
    <w:rsid w:val="00CC63EA"/>
    <w:rsid w:val="00CF55E2"/>
    <w:rsid w:val="00D04142"/>
    <w:rsid w:val="00D1022D"/>
    <w:rsid w:val="00D137DD"/>
    <w:rsid w:val="00D74701"/>
    <w:rsid w:val="00D951D8"/>
    <w:rsid w:val="00DC42E8"/>
    <w:rsid w:val="00DD6784"/>
    <w:rsid w:val="00E175CA"/>
    <w:rsid w:val="00E243AA"/>
    <w:rsid w:val="00E30350"/>
    <w:rsid w:val="00E3791B"/>
    <w:rsid w:val="00E6788C"/>
    <w:rsid w:val="00EC0094"/>
    <w:rsid w:val="00EC4A1C"/>
    <w:rsid w:val="00ED3255"/>
    <w:rsid w:val="00F01235"/>
    <w:rsid w:val="00F04A89"/>
    <w:rsid w:val="00F05FAD"/>
    <w:rsid w:val="00F179D3"/>
    <w:rsid w:val="00F220F0"/>
    <w:rsid w:val="00F2716C"/>
    <w:rsid w:val="00F32CFC"/>
    <w:rsid w:val="00F41169"/>
    <w:rsid w:val="00F416AF"/>
    <w:rsid w:val="00F420FE"/>
    <w:rsid w:val="00F42396"/>
    <w:rsid w:val="00F457AA"/>
    <w:rsid w:val="00F5392D"/>
    <w:rsid w:val="00F64A2C"/>
    <w:rsid w:val="00F807F1"/>
    <w:rsid w:val="00FA08DB"/>
    <w:rsid w:val="00FC72AE"/>
    <w:rsid w:val="00FF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0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042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42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15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15DE"/>
    <w:pPr>
      <w:tabs>
        <w:tab w:val="center" w:pos="4536"/>
        <w:tab w:val="right" w:pos="9072"/>
      </w:tabs>
    </w:pPr>
  </w:style>
  <w:style w:type="paragraph" w:customStyle="1" w:styleId="NadpisCalibri3">
    <w:name w:val="Nadpis Calibri 3"/>
    <w:basedOn w:val="Nadpis3"/>
    <w:rsid w:val="007F42E2"/>
    <w:pPr>
      <w:numPr>
        <w:ilvl w:val="2"/>
        <w:numId w:val="19"/>
      </w:numPr>
      <w:spacing w:before="120" w:line="288" w:lineRule="auto"/>
    </w:pPr>
    <w:rPr>
      <w:rFonts w:ascii="Calibri" w:hAnsi="Calibri"/>
      <w:sz w:val="22"/>
    </w:rPr>
  </w:style>
  <w:style w:type="paragraph" w:customStyle="1" w:styleId="NadpisCalibri2">
    <w:name w:val="Nadpis Calibri 2"/>
    <w:basedOn w:val="Nadpis2"/>
    <w:rsid w:val="007F42E2"/>
    <w:pPr>
      <w:numPr>
        <w:ilvl w:val="1"/>
        <w:numId w:val="19"/>
      </w:numPr>
      <w:spacing w:before="120" w:line="288" w:lineRule="auto"/>
    </w:pPr>
    <w:rPr>
      <w:rFonts w:ascii="Calibri" w:hAnsi="Calibri"/>
      <w:i w:val="0"/>
      <w:iCs w:val="0"/>
      <w:sz w:val="24"/>
    </w:rPr>
  </w:style>
  <w:style w:type="paragraph" w:customStyle="1" w:styleId="NadpisCalibri1">
    <w:name w:val="Nadpis Calibri 1"/>
    <w:basedOn w:val="Nadpis1"/>
    <w:rsid w:val="007F42E2"/>
    <w:pPr>
      <w:numPr>
        <w:numId w:val="19"/>
      </w:numPr>
      <w:spacing w:before="120" w:line="288" w:lineRule="auto"/>
    </w:pPr>
    <w:rPr>
      <w:rFonts w:ascii="Calibri" w:hAnsi="Calibri"/>
      <w:sz w:val="28"/>
    </w:rPr>
  </w:style>
  <w:style w:type="paragraph" w:customStyle="1" w:styleId="StylCalibri">
    <w:name w:val="Styl Calibri"/>
    <w:basedOn w:val="Normln"/>
    <w:link w:val="StylCalibriChar"/>
    <w:rsid w:val="005428A3"/>
    <w:pPr>
      <w:spacing w:line="288" w:lineRule="auto"/>
      <w:jc w:val="both"/>
    </w:pPr>
    <w:rPr>
      <w:rFonts w:ascii="Calibri" w:hAnsi="Calibri"/>
      <w:sz w:val="20"/>
    </w:rPr>
  </w:style>
  <w:style w:type="paragraph" w:customStyle="1" w:styleId="Default">
    <w:name w:val="Default"/>
    <w:rsid w:val="008E46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P-vsledkyvzdlvn-odrky">
    <w:name w:val="ŠVP - výsledky vzdělávání - odrážky"/>
    <w:basedOn w:val="Normln"/>
    <w:rsid w:val="002F35F8"/>
    <w:pPr>
      <w:numPr>
        <w:numId w:val="4"/>
      </w:numPr>
    </w:pPr>
  </w:style>
  <w:style w:type="character" w:styleId="Hypertextovodkaz">
    <w:name w:val="Hyperlink"/>
    <w:rsid w:val="00A92743"/>
    <w:rPr>
      <w:color w:val="0000FF"/>
      <w:u w:val="single"/>
    </w:rPr>
  </w:style>
  <w:style w:type="character" w:customStyle="1" w:styleId="StylCalibriChar">
    <w:name w:val="Styl Calibri Char"/>
    <w:link w:val="StylCalibri"/>
    <w:rsid w:val="005428A3"/>
    <w:rPr>
      <w:rFonts w:ascii="Calibri" w:hAnsi="Calibri"/>
      <w:szCs w:val="24"/>
      <w:lang w:val="cs-CZ" w:eastAsia="cs-CZ" w:bidi="ar-SA"/>
    </w:rPr>
  </w:style>
  <w:style w:type="paragraph" w:customStyle="1" w:styleId="NadpisHlavnCalibri">
    <w:name w:val="Nadpis Hlavní Calibri"/>
    <w:basedOn w:val="NadpisCalibri1"/>
    <w:rsid w:val="0039640C"/>
    <w:pPr>
      <w:ind w:left="0" w:firstLine="0"/>
      <w:jc w:val="center"/>
    </w:pPr>
    <w:rPr>
      <w:rFonts w:cs="Times New Roman"/>
      <w:sz w:val="34"/>
      <w:szCs w:val="20"/>
    </w:rPr>
  </w:style>
  <w:style w:type="table" w:styleId="Mkatabulky">
    <w:name w:val="Table Grid"/>
    <w:basedOn w:val="Normlntabulka"/>
    <w:rsid w:val="0039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17D90"/>
    <w:pPr>
      <w:widowControl w:val="0"/>
      <w:jc w:val="both"/>
    </w:pPr>
    <w:rPr>
      <w:rFonts w:ascii="Garamond" w:hAnsi="Garamond"/>
      <w:szCs w:val="20"/>
    </w:rPr>
  </w:style>
  <w:style w:type="character" w:customStyle="1" w:styleId="ZkladntextChar">
    <w:name w:val="Základní text Char"/>
    <w:link w:val="Zkladntext"/>
    <w:rsid w:val="00917D90"/>
    <w:rPr>
      <w:rFonts w:ascii="Garamond" w:hAnsi="Garamond"/>
      <w:sz w:val="24"/>
    </w:rPr>
  </w:style>
  <w:style w:type="character" w:customStyle="1" w:styleId="ZpatChar">
    <w:name w:val="Zápatí Char"/>
    <w:link w:val="Zpat"/>
    <w:uiPriority w:val="99"/>
    <w:rsid w:val="00625A4A"/>
    <w:rPr>
      <w:sz w:val="24"/>
      <w:szCs w:val="24"/>
    </w:rPr>
  </w:style>
  <w:style w:type="paragraph" w:styleId="Textbubliny">
    <w:name w:val="Balloon Text"/>
    <w:basedOn w:val="Normln"/>
    <w:link w:val="TextbublinyChar"/>
    <w:rsid w:val="004F2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2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0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042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42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15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15DE"/>
    <w:pPr>
      <w:tabs>
        <w:tab w:val="center" w:pos="4536"/>
        <w:tab w:val="right" w:pos="9072"/>
      </w:tabs>
    </w:pPr>
  </w:style>
  <w:style w:type="paragraph" w:customStyle="1" w:styleId="NadpisCalibri3">
    <w:name w:val="Nadpis Calibri 3"/>
    <w:basedOn w:val="Nadpis3"/>
    <w:rsid w:val="007F42E2"/>
    <w:pPr>
      <w:numPr>
        <w:ilvl w:val="2"/>
        <w:numId w:val="19"/>
      </w:numPr>
      <w:spacing w:before="120" w:line="288" w:lineRule="auto"/>
    </w:pPr>
    <w:rPr>
      <w:rFonts w:ascii="Calibri" w:hAnsi="Calibri"/>
      <w:sz w:val="22"/>
    </w:rPr>
  </w:style>
  <w:style w:type="paragraph" w:customStyle="1" w:styleId="NadpisCalibri2">
    <w:name w:val="Nadpis Calibri 2"/>
    <w:basedOn w:val="Nadpis2"/>
    <w:rsid w:val="007F42E2"/>
    <w:pPr>
      <w:numPr>
        <w:ilvl w:val="1"/>
        <w:numId w:val="19"/>
      </w:numPr>
      <w:spacing w:before="120" w:line="288" w:lineRule="auto"/>
    </w:pPr>
    <w:rPr>
      <w:rFonts w:ascii="Calibri" w:hAnsi="Calibri"/>
      <w:i w:val="0"/>
      <w:iCs w:val="0"/>
      <w:sz w:val="24"/>
    </w:rPr>
  </w:style>
  <w:style w:type="paragraph" w:customStyle="1" w:styleId="NadpisCalibri1">
    <w:name w:val="Nadpis Calibri 1"/>
    <w:basedOn w:val="Nadpis1"/>
    <w:rsid w:val="007F42E2"/>
    <w:pPr>
      <w:numPr>
        <w:numId w:val="19"/>
      </w:numPr>
      <w:spacing w:before="120" w:line="288" w:lineRule="auto"/>
    </w:pPr>
    <w:rPr>
      <w:rFonts w:ascii="Calibri" w:hAnsi="Calibri"/>
      <w:sz w:val="28"/>
    </w:rPr>
  </w:style>
  <w:style w:type="paragraph" w:customStyle="1" w:styleId="StylCalibri">
    <w:name w:val="Styl Calibri"/>
    <w:basedOn w:val="Normln"/>
    <w:link w:val="StylCalibriChar"/>
    <w:rsid w:val="005428A3"/>
    <w:pPr>
      <w:spacing w:line="288" w:lineRule="auto"/>
      <w:jc w:val="both"/>
    </w:pPr>
    <w:rPr>
      <w:rFonts w:ascii="Calibri" w:hAnsi="Calibri"/>
      <w:sz w:val="20"/>
    </w:rPr>
  </w:style>
  <w:style w:type="paragraph" w:customStyle="1" w:styleId="Default">
    <w:name w:val="Default"/>
    <w:rsid w:val="008E46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P-vsledkyvzdlvn-odrky">
    <w:name w:val="ŠVP - výsledky vzdělávání - odrážky"/>
    <w:basedOn w:val="Normln"/>
    <w:rsid w:val="002F35F8"/>
    <w:pPr>
      <w:numPr>
        <w:numId w:val="4"/>
      </w:numPr>
    </w:pPr>
  </w:style>
  <w:style w:type="character" w:styleId="Hypertextovodkaz">
    <w:name w:val="Hyperlink"/>
    <w:rsid w:val="00A92743"/>
    <w:rPr>
      <w:color w:val="0000FF"/>
      <w:u w:val="single"/>
    </w:rPr>
  </w:style>
  <w:style w:type="character" w:customStyle="1" w:styleId="StylCalibriChar">
    <w:name w:val="Styl Calibri Char"/>
    <w:link w:val="StylCalibri"/>
    <w:rsid w:val="005428A3"/>
    <w:rPr>
      <w:rFonts w:ascii="Calibri" w:hAnsi="Calibri"/>
      <w:szCs w:val="24"/>
      <w:lang w:val="cs-CZ" w:eastAsia="cs-CZ" w:bidi="ar-SA"/>
    </w:rPr>
  </w:style>
  <w:style w:type="paragraph" w:customStyle="1" w:styleId="NadpisHlavnCalibri">
    <w:name w:val="Nadpis Hlavní Calibri"/>
    <w:basedOn w:val="NadpisCalibri1"/>
    <w:rsid w:val="0039640C"/>
    <w:pPr>
      <w:ind w:left="0" w:firstLine="0"/>
      <w:jc w:val="center"/>
    </w:pPr>
    <w:rPr>
      <w:rFonts w:cs="Times New Roman"/>
      <w:sz w:val="34"/>
      <w:szCs w:val="20"/>
    </w:rPr>
  </w:style>
  <w:style w:type="table" w:styleId="Mkatabulky">
    <w:name w:val="Table Grid"/>
    <w:basedOn w:val="Normlntabulka"/>
    <w:rsid w:val="0039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17D90"/>
    <w:pPr>
      <w:widowControl w:val="0"/>
      <w:jc w:val="both"/>
    </w:pPr>
    <w:rPr>
      <w:rFonts w:ascii="Garamond" w:hAnsi="Garamond"/>
      <w:szCs w:val="20"/>
    </w:rPr>
  </w:style>
  <w:style w:type="character" w:customStyle="1" w:styleId="ZkladntextChar">
    <w:name w:val="Základní text Char"/>
    <w:link w:val="Zkladntext"/>
    <w:rsid w:val="00917D90"/>
    <w:rPr>
      <w:rFonts w:ascii="Garamond" w:hAnsi="Garamond"/>
      <w:sz w:val="24"/>
    </w:rPr>
  </w:style>
  <w:style w:type="character" w:customStyle="1" w:styleId="ZpatChar">
    <w:name w:val="Zápatí Char"/>
    <w:link w:val="Zpat"/>
    <w:uiPriority w:val="99"/>
    <w:rsid w:val="00625A4A"/>
    <w:rPr>
      <w:sz w:val="24"/>
      <w:szCs w:val="24"/>
    </w:rPr>
  </w:style>
  <w:style w:type="paragraph" w:styleId="Textbubliny">
    <w:name w:val="Balloon Text"/>
    <w:basedOn w:val="Normln"/>
    <w:link w:val="TextbublinyChar"/>
    <w:rsid w:val="004F2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2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Calibri 1</vt:lpstr>
    </vt:vector>
  </TitlesOfParts>
  <Company>SPŠ Bruntál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Calibri 1</dc:title>
  <dc:subject/>
  <dc:creator>Jan Meca</dc:creator>
  <cp:keywords/>
  <cp:lastModifiedBy> Michal škaroupka</cp:lastModifiedBy>
  <cp:revision>6</cp:revision>
  <dcterms:created xsi:type="dcterms:W3CDTF">2019-01-21T10:40:00Z</dcterms:created>
  <dcterms:modified xsi:type="dcterms:W3CDTF">2019-06-10T11:58:00Z</dcterms:modified>
</cp:coreProperties>
</file>