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59" w:rsidRPr="00F0170B" w:rsidRDefault="002B3F45" w:rsidP="00F0170B">
      <w:pPr>
        <w:pStyle w:val="Import1"/>
        <w:spacing w:line="228" w:lineRule="auto"/>
        <w:jc w:val="center"/>
        <w:outlineLvl w:val="0"/>
        <w:rPr>
          <w:rFonts w:ascii="Arial" w:hAnsi="Arial" w:cs="Arial"/>
          <w:b/>
          <w:bCs/>
          <w:i w:val="0"/>
          <w:iCs w:val="0"/>
          <w:color w:val="3366FF"/>
          <w:u w:val="none"/>
        </w:rPr>
      </w:pPr>
      <w:bookmarkStart w:id="0" w:name="_GoBack"/>
      <w:bookmarkEnd w:id="0"/>
      <w:r>
        <w:rPr>
          <w:rFonts w:ascii="Arial" w:hAnsi="Arial" w:cs="Arial"/>
          <w:b/>
          <w:bCs/>
          <w:i w:val="0"/>
          <w:iCs w:val="0"/>
          <w:color w:val="3366FF"/>
          <w:u w:val="none"/>
        </w:rPr>
        <w:t>Smlouva o dílo č.</w:t>
      </w:r>
      <w:r w:rsidRPr="002B3F45">
        <w:rPr>
          <w:rFonts w:ascii="Calibri" w:hAnsi="Calibri" w:cs="Calibri"/>
          <w:b/>
          <w:bCs/>
          <w:i w:val="0"/>
          <w:iCs w:val="0"/>
          <w:color w:val="3366FF"/>
          <w:sz w:val="28"/>
          <w:szCs w:val="28"/>
          <w:u w:val="none"/>
        </w:rPr>
        <w:t xml:space="preserve"> </w:t>
      </w:r>
    </w:p>
    <w:p w:rsidR="00F0170B" w:rsidRDefault="00F0170B"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D10DDF" w:rsidRPr="004A1D4A" w:rsidRDefault="00D10DDF"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9A5659" w:rsidRPr="004A1D4A" w:rsidRDefault="009A5659"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Arial" w:hAnsi="Arial" w:cs="Arial"/>
          <w:sz w:val="20"/>
          <w:szCs w:val="20"/>
        </w:rPr>
      </w:pPr>
      <w:r w:rsidRPr="004A1D4A">
        <w:rPr>
          <w:rFonts w:ascii="Arial" w:hAnsi="Arial" w:cs="Arial"/>
          <w:sz w:val="20"/>
          <w:szCs w:val="20"/>
        </w:rPr>
        <w:t xml:space="preserve">uzavřená mezi smluvními stranami </w:t>
      </w:r>
      <w:r w:rsidR="004A1D4A">
        <w:rPr>
          <w:rFonts w:ascii="Arial" w:hAnsi="Arial" w:cs="Arial"/>
          <w:sz w:val="20"/>
          <w:szCs w:val="20"/>
        </w:rPr>
        <w:t>podle ustanovení</w:t>
      </w:r>
      <w:r w:rsidRPr="004A1D4A">
        <w:rPr>
          <w:rFonts w:ascii="Arial" w:hAnsi="Arial" w:cs="Arial"/>
          <w:sz w:val="20"/>
          <w:szCs w:val="20"/>
        </w:rPr>
        <w:t xml:space="preserve"> § </w:t>
      </w:r>
      <w:smartTag w:uri="urn:schemas-microsoft-com:office:smarttags" w:element="metricconverter">
        <w:smartTagPr>
          <w:attr w:name="ProductID" w:val="2586 a"/>
        </w:smartTagPr>
        <w:r w:rsidRPr="004A1D4A">
          <w:rPr>
            <w:rFonts w:ascii="Arial" w:hAnsi="Arial" w:cs="Arial"/>
            <w:sz w:val="20"/>
            <w:szCs w:val="20"/>
          </w:rPr>
          <w:t>2586 a</w:t>
        </w:r>
      </w:smartTag>
      <w:r w:rsidRPr="004A1D4A">
        <w:rPr>
          <w:rFonts w:ascii="Arial" w:hAnsi="Arial" w:cs="Arial"/>
          <w:sz w:val="20"/>
          <w:szCs w:val="20"/>
        </w:rPr>
        <w:t xml:space="preserve"> násl. zák</w:t>
      </w:r>
      <w:r w:rsidR="004A1D4A">
        <w:rPr>
          <w:rFonts w:ascii="Arial" w:hAnsi="Arial" w:cs="Arial"/>
          <w:sz w:val="20"/>
          <w:szCs w:val="20"/>
        </w:rPr>
        <w:t>ona</w:t>
      </w:r>
      <w:r w:rsidRPr="004A1D4A">
        <w:rPr>
          <w:rFonts w:ascii="Arial" w:hAnsi="Arial" w:cs="Arial"/>
          <w:sz w:val="20"/>
          <w:szCs w:val="20"/>
        </w:rPr>
        <w:t xml:space="preserve"> č. 89/2012 Sb., občanský zákoník (dále jen „občanský zákoník“)</w:t>
      </w:r>
    </w:p>
    <w:p w:rsidR="00736011" w:rsidRDefault="0073601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Arial" w:hAnsi="Arial" w:cs="Arial"/>
          <w:b/>
          <w:bCs/>
          <w:sz w:val="20"/>
          <w:szCs w:val="20"/>
        </w:rPr>
      </w:pPr>
    </w:p>
    <w:p w:rsidR="00D10DDF" w:rsidRDefault="00D10DDF"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Arial" w:hAnsi="Arial" w:cs="Arial"/>
          <w:b/>
          <w:bCs/>
          <w:sz w:val="20"/>
          <w:szCs w:val="20"/>
        </w:rPr>
      </w:pPr>
    </w:p>
    <w:p w:rsidR="009A5659" w:rsidRPr="004A1D4A" w:rsidRDefault="009A5659" w:rsidP="00DB7CD3">
      <w:pPr>
        <w:pStyle w:val="Import0"/>
        <w:spacing w:line="240" w:lineRule="auto"/>
        <w:jc w:val="center"/>
        <w:outlineLvl w:val="0"/>
        <w:rPr>
          <w:rFonts w:ascii="Arial" w:hAnsi="Arial" w:cs="Arial"/>
          <w:b/>
          <w:bCs/>
          <w:sz w:val="20"/>
          <w:szCs w:val="20"/>
        </w:rPr>
      </w:pPr>
      <w:r w:rsidRPr="004A1D4A">
        <w:rPr>
          <w:rFonts w:ascii="Arial" w:hAnsi="Arial" w:cs="Arial"/>
          <w:b/>
          <w:bCs/>
          <w:sz w:val="20"/>
          <w:szCs w:val="20"/>
        </w:rPr>
        <w:t>Článek I.</w:t>
      </w:r>
    </w:p>
    <w:p w:rsidR="009A5659" w:rsidRPr="004A1D4A" w:rsidRDefault="009A5659" w:rsidP="00DB7CD3">
      <w:pPr>
        <w:ind w:left="0" w:firstLine="0"/>
        <w:jc w:val="center"/>
        <w:outlineLvl w:val="0"/>
        <w:rPr>
          <w:rFonts w:ascii="Arial" w:hAnsi="Arial" w:cs="Arial"/>
          <w:b/>
          <w:bCs/>
          <w:sz w:val="20"/>
          <w:szCs w:val="20"/>
        </w:rPr>
      </w:pPr>
      <w:r w:rsidRPr="004A1D4A">
        <w:rPr>
          <w:rFonts w:ascii="Arial" w:hAnsi="Arial" w:cs="Arial"/>
          <w:b/>
          <w:bCs/>
          <w:sz w:val="20"/>
          <w:szCs w:val="20"/>
        </w:rPr>
        <w:t>Smluvní strany</w:t>
      </w:r>
    </w:p>
    <w:p w:rsidR="009A5659" w:rsidRPr="004A1D4A" w:rsidRDefault="009A5659" w:rsidP="00BB4B6F">
      <w:pPr>
        <w:pStyle w:val="Import0"/>
        <w:spacing w:line="228" w:lineRule="auto"/>
        <w:jc w:val="center"/>
        <w:rPr>
          <w:rFonts w:ascii="Arial" w:hAnsi="Arial" w:cs="Arial"/>
          <w:b/>
          <w:bCs/>
          <w:sz w:val="20"/>
          <w:szCs w:val="20"/>
        </w:rPr>
      </w:pPr>
    </w:p>
    <w:p w:rsidR="00724C9C" w:rsidRDefault="00724C9C" w:rsidP="00DB7CD3">
      <w:pPr>
        <w:pStyle w:val="Import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p>
    <w:p w:rsidR="009A5659" w:rsidRDefault="009A5659" w:rsidP="00DB7CD3">
      <w:pPr>
        <w:pStyle w:val="Import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r w:rsidRPr="000C419A">
        <w:rPr>
          <w:rFonts w:ascii="Arial" w:hAnsi="Arial" w:cs="Arial"/>
          <w:sz w:val="20"/>
          <w:szCs w:val="20"/>
        </w:rPr>
        <w:t>Město Benešov nad Ploučnicí</w:t>
      </w:r>
    </w:p>
    <w:p w:rsidR="00724C9C" w:rsidRPr="000C419A" w:rsidRDefault="00724C9C" w:rsidP="00DB7CD3">
      <w:pPr>
        <w:pStyle w:val="Import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p>
    <w:p w:rsidR="00621EDB" w:rsidRPr="000C419A" w:rsidRDefault="00B83E7E"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Pr>
          <w:rFonts w:ascii="Arial" w:hAnsi="Arial" w:cs="Arial"/>
          <w:sz w:val="20"/>
          <w:szCs w:val="20"/>
        </w:rPr>
        <w:t xml:space="preserve">se </w:t>
      </w:r>
      <w:r w:rsidR="00724C9C">
        <w:rPr>
          <w:rFonts w:ascii="Arial" w:hAnsi="Arial" w:cs="Arial"/>
          <w:sz w:val="20"/>
          <w:szCs w:val="20"/>
        </w:rPr>
        <w:t>sídlem:</w:t>
      </w:r>
      <w:r w:rsidR="00621EDB" w:rsidRPr="000C419A">
        <w:rPr>
          <w:rFonts w:ascii="Arial" w:hAnsi="Arial" w:cs="Arial"/>
          <w:sz w:val="20"/>
          <w:szCs w:val="20"/>
        </w:rPr>
        <w:tab/>
      </w:r>
      <w:r>
        <w:rPr>
          <w:rFonts w:ascii="Arial" w:hAnsi="Arial" w:cs="Arial"/>
          <w:sz w:val="20"/>
          <w:szCs w:val="20"/>
        </w:rPr>
        <w:t xml:space="preserve">v </w:t>
      </w:r>
      <w:r w:rsidR="00621EDB" w:rsidRPr="000C419A">
        <w:rPr>
          <w:rFonts w:ascii="Arial" w:hAnsi="Arial" w:cs="Arial"/>
          <w:sz w:val="20"/>
          <w:szCs w:val="20"/>
        </w:rPr>
        <w:t>Benešov</w:t>
      </w:r>
      <w:r>
        <w:rPr>
          <w:rFonts w:ascii="Arial" w:hAnsi="Arial" w:cs="Arial"/>
          <w:sz w:val="20"/>
          <w:szCs w:val="20"/>
        </w:rPr>
        <w:t>ě</w:t>
      </w:r>
      <w:r w:rsidR="00621EDB" w:rsidRPr="000C419A">
        <w:rPr>
          <w:rFonts w:ascii="Arial" w:hAnsi="Arial" w:cs="Arial"/>
          <w:sz w:val="20"/>
          <w:szCs w:val="20"/>
        </w:rPr>
        <w:t xml:space="preserve"> nad Ploučnicí, náměstí Míru 1, PSČ 407 22</w:t>
      </w:r>
    </w:p>
    <w:p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Arial" w:hAnsi="Arial" w:cs="Arial"/>
          <w:sz w:val="20"/>
          <w:szCs w:val="20"/>
        </w:rPr>
      </w:pPr>
      <w:r w:rsidRPr="000C419A">
        <w:rPr>
          <w:rFonts w:ascii="Arial" w:hAnsi="Arial" w:cs="Arial"/>
          <w:sz w:val="20"/>
          <w:szCs w:val="20"/>
        </w:rPr>
        <w:t xml:space="preserve">IČ: </w:t>
      </w:r>
      <w:r w:rsidRPr="000C419A">
        <w:rPr>
          <w:rFonts w:ascii="Arial" w:hAnsi="Arial" w:cs="Arial"/>
          <w:sz w:val="20"/>
          <w:szCs w:val="20"/>
        </w:rPr>
        <w:tab/>
        <w:t>00261181</w:t>
      </w:r>
    </w:p>
    <w:p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 xml:space="preserve">DIČ: </w:t>
      </w:r>
      <w:r w:rsidRPr="000C419A">
        <w:rPr>
          <w:rFonts w:ascii="Arial" w:hAnsi="Arial" w:cs="Arial"/>
          <w:sz w:val="20"/>
          <w:szCs w:val="20"/>
        </w:rPr>
        <w:tab/>
        <w:t>CZ00261181 (plátce DPH)</w:t>
      </w:r>
    </w:p>
    <w:p w:rsidR="00621EDB" w:rsidRPr="000C419A" w:rsidRDefault="00B83E7E"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Pr>
          <w:rFonts w:ascii="Arial" w:hAnsi="Arial" w:cs="Arial"/>
          <w:sz w:val="20"/>
          <w:szCs w:val="20"/>
        </w:rPr>
        <w:t>p</w:t>
      </w:r>
      <w:r w:rsidR="00621EDB" w:rsidRPr="000C419A">
        <w:rPr>
          <w:rFonts w:ascii="Arial" w:hAnsi="Arial" w:cs="Arial"/>
          <w:sz w:val="20"/>
          <w:szCs w:val="20"/>
        </w:rPr>
        <w:t>eněžní ústav:</w:t>
      </w:r>
      <w:r w:rsidR="00621EDB" w:rsidRPr="000C419A">
        <w:rPr>
          <w:rFonts w:ascii="Arial" w:hAnsi="Arial" w:cs="Arial"/>
          <w:sz w:val="20"/>
          <w:szCs w:val="20"/>
        </w:rPr>
        <w:tab/>
        <w:t>Komerční banka, a. s., pobočka Děčín</w:t>
      </w:r>
    </w:p>
    <w:p w:rsidR="00621EDB" w:rsidRPr="000C419A" w:rsidRDefault="00B83E7E"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Pr>
          <w:rFonts w:ascii="Arial" w:hAnsi="Arial" w:cs="Arial"/>
          <w:sz w:val="20"/>
          <w:szCs w:val="20"/>
        </w:rPr>
        <w:t>č</w:t>
      </w:r>
      <w:r w:rsidR="00621EDB" w:rsidRPr="000C419A">
        <w:rPr>
          <w:rFonts w:ascii="Arial" w:hAnsi="Arial" w:cs="Arial"/>
          <w:sz w:val="20"/>
          <w:szCs w:val="20"/>
        </w:rPr>
        <w:t xml:space="preserve">íslo účtu: </w:t>
      </w:r>
      <w:r w:rsidR="00621EDB" w:rsidRPr="000C419A">
        <w:rPr>
          <w:rFonts w:ascii="Arial" w:hAnsi="Arial" w:cs="Arial"/>
          <w:sz w:val="20"/>
          <w:szCs w:val="20"/>
        </w:rPr>
        <w:tab/>
        <w:t xml:space="preserve">19 - 4822431/0100  </w:t>
      </w:r>
    </w:p>
    <w:p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zastoupen</w:t>
      </w:r>
      <w:r w:rsidR="00B83E7E">
        <w:rPr>
          <w:rFonts w:ascii="Arial" w:hAnsi="Arial" w:cs="Arial"/>
          <w:sz w:val="20"/>
          <w:szCs w:val="20"/>
        </w:rPr>
        <w:t>é</w:t>
      </w:r>
      <w:r w:rsidRPr="000C419A">
        <w:rPr>
          <w:rFonts w:ascii="Arial" w:hAnsi="Arial" w:cs="Arial"/>
          <w:sz w:val="20"/>
          <w:szCs w:val="20"/>
        </w:rPr>
        <w:t>:</w:t>
      </w:r>
    </w:p>
    <w:p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 xml:space="preserve">ve věcech smluvních: </w:t>
      </w:r>
      <w:r w:rsidRPr="000C419A">
        <w:rPr>
          <w:rFonts w:ascii="Arial" w:hAnsi="Arial" w:cs="Arial"/>
          <w:sz w:val="20"/>
          <w:szCs w:val="20"/>
        </w:rPr>
        <w:tab/>
      </w:r>
      <w:r w:rsidR="004B30FA">
        <w:rPr>
          <w:rFonts w:ascii="Arial" w:hAnsi="Arial" w:cs="Arial"/>
          <w:sz w:val="20"/>
          <w:szCs w:val="20"/>
        </w:rPr>
        <w:t xml:space="preserve">Pavlem </w:t>
      </w:r>
      <w:proofErr w:type="spellStart"/>
      <w:r w:rsidR="004B30FA">
        <w:rPr>
          <w:rFonts w:ascii="Arial" w:hAnsi="Arial" w:cs="Arial"/>
          <w:sz w:val="20"/>
          <w:szCs w:val="20"/>
        </w:rPr>
        <w:t>Urxem</w:t>
      </w:r>
      <w:proofErr w:type="spellEnd"/>
      <w:r w:rsidRPr="000C419A">
        <w:rPr>
          <w:rFonts w:ascii="Arial" w:hAnsi="Arial" w:cs="Arial"/>
          <w:sz w:val="20"/>
          <w:szCs w:val="20"/>
        </w:rPr>
        <w:t>, starost</w:t>
      </w:r>
      <w:r w:rsidR="00B83E7E">
        <w:rPr>
          <w:rFonts w:ascii="Arial" w:hAnsi="Arial" w:cs="Arial"/>
          <w:sz w:val="20"/>
          <w:szCs w:val="20"/>
        </w:rPr>
        <w:t>ou</w:t>
      </w:r>
      <w:r w:rsidRPr="000C419A">
        <w:rPr>
          <w:rFonts w:ascii="Arial" w:hAnsi="Arial" w:cs="Arial"/>
          <w:sz w:val="20"/>
          <w:szCs w:val="20"/>
        </w:rPr>
        <w:t xml:space="preserve"> města </w:t>
      </w:r>
    </w:p>
    <w:p w:rsidR="00621EDB" w:rsidRPr="000C419A" w:rsidRDefault="00621EDB" w:rsidP="00621EDB">
      <w:pPr>
        <w:pStyle w:val="Import4"/>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ve věcech technických:</w:t>
      </w:r>
      <w:r w:rsidRPr="000C419A">
        <w:rPr>
          <w:rFonts w:ascii="Arial" w:hAnsi="Arial" w:cs="Arial"/>
          <w:sz w:val="20"/>
          <w:szCs w:val="20"/>
        </w:rPr>
        <w:tab/>
      </w:r>
      <w:r w:rsidR="00414764">
        <w:rPr>
          <w:rFonts w:ascii="Arial" w:hAnsi="Arial" w:cs="Arial"/>
          <w:sz w:val="20"/>
          <w:szCs w:val="20"/>
        </w:rPr>
        <w:t xml:space="preserve">Ing. </w:t>
      </w:r>
      <w:r w:rsidR="00F964BF">
        <w:rPr>
          <w:rFonts w:ascii="Arial" w:hAnsi="Arial" w:cs="Arial"/>
          <w:sz w:val="20"/>
          <w:szCs w:val="20"/>
        </w:rPr>
        <w:t>Petrem Strnadem</w:t>
      </w:r>
      <w:r w:rsidRPr="000C419A">
        <w:rPr>
          <w:rFonts w:ascii="Arial" w:hAnsi="Arial" w:cs="Arial"/>
          <w:sz w:val="20"/>
          <w:szCs w:val="20"/>
        </w:rPr>
        <w:t xml:space="preserve">, </w:t>
      </w:r>
      <w:r w:rsidR="00414764">
        <w:rPr>
          <w:rFonts w:ascii="Arial" w:hAnsi="Arial" w:cs="Arial"/>
          <w:sz w:val="20"/>
          <w:szCs w:val="20"/>
        </w:rPr>
        <w:t>vedoucí</w:t>
      </w:r>
      <w:r w:rsidR="00F964BF">
        <w:rPr>
          <w:rFonts w:ascii="Arial" w:hAnsi="Arial" w:cs="Arial"/>
          <w:sz w:val="20"/>
          <w:szCs w:val="20"/>
        </w:rPr>
        <w:t>m</w:t>
      </w:r>
      <w:r w:rsidR="00414764">
        <w:rPr>
          <w:rFonts w:ascii="Arial" w:hAnsi="Arial" w:cs="Arial"/>
          <w:sz w:val="20"/>
          <w:szCs w:val="20"/>
        </w:rPr>
        <w:t xml:space="preserve"> </w:t>
      </w:r>
      <w:r w:rsidRPr="000C419A">
        <w:rPr>
          <w:rFonts w:ascii="Arial" w:hAnsi="Arial" w:cs="Arial"/>
          <w:sz w:val="20"/>
          <w:szCs w:val="20"/>
        </w:rPr>
        <w:t xml:space="preserve">odboru </w:t>
      </w:r>
      <w:r w:rsidR="00F964BF">
        <w:rPr>
          <w:rFonts w:ascii="Arial" w:hAnsi="Arial" w:cs="Arial"/>
          <w:sz w:val="20"/>
          <w:szCs w:val="20"/>
        </w:rPr>
        <w:t>majetku, investic</w:t>
      </w:r>
      <w:r w:rsidR="00414764">
        <w:rPr>
          <w:rFonts w:ascii="Arial" w:hAnsi="Arial" w:cs="Arial"/>
          <w:sz w:val="20"/>
          <w:szCs w:val="20"/>
        </w:rPr>
        <w:t xml:space="preserve"> a životního prostředí</w:t>
      </w:r>
      <w:r w:rsidRPr="000C419A">
        <w:rPr>
          <w:rFonts w:ascii="Arial" w:hAnsi="Arial" w:cs="Arial"/>
          <w:sz w:val="20"/>
          <w:szCs w:val="20"/>
        </w:rPr>
        <w:t xml:space="preserve"> </w:t>
      </w:r>
      <w:r w:rsidR="00265680">
        <w:rPr>
          <w:rFonts w:ascii="Arial" w:hAnsi="Arial" w:cs="Arial"/>
          <w:sz w:val="20"/>
          <w:szCs w:val="20"/>
        </w:rPr>
        <w:t xml:space="preserve">a </w:t>
      </w:r>
      <w:r w:rsidR="00265680" w:rsidRPr="000C419A">
        <w:rPr>
          <w:rFonts w:ascii="Arial" w:hAnsi="Arial" w:cs="Arial"/>
          <w:sz w:val="20"/>
          <w:szCs w:val="20"/>
        </w:rPr>
        <w:t xml:space="preserve">Miroslavem Vrabcem, referentem odboru </w:t>
      </w:r>
      <w:r w:rsidR="004A5391">
        <w:rPr>
          <w:rFonts w:ascii="Arial" w:hAnsi="Arial" w:cs="Arial"/>
          <w:sz w:val="20"/>
          <w:szCs w:val="20"/>
        </w:rPr>
        <w:t>majetku, investic</w:t>
      </w:r>
      <w:r w:rsidR="00265680" w:rsidRPr="000C419A">
        <w:rPr>
          <w:rFonts w:ascii="Arial" w:hAnsi="Arial" w:cs="Arial"/>
          <w:sz w:val="20"/>
          <w:szCs w:val="20"/>
        </w:rPr>
        <w:t xml:space="preserve"> a životního prostředí </w:t>
      </w:r>
      <w:r w:rsidRPr="000C419A">
        <w:rPr>
          <w:rFonts w:ascii="Arial" w:hAnsi="Arial" w:cs="Arial"/>
          <w:sz w:val="20"/>
          <w:szCs w:val="20"/>
        </w:rPr>
        <w:t>- k řešení všech technických problémů souvisejících s realizací díla, ke kontrole provedených prací a dodávek, k převzetí dokončené dodávky a k ostatním úkonům vymezeným</w:t>
      </w:r>
      <w:r w:rsidR="00265680">
        <w:rPr>
          <w:rFonts w:ascii="Arial" w:hAnsi="Arial" w:cs="Arial"/>
          <w:sz w:val="20"/>
          <w:szCs w:val="20"/>
        </w:rPr>
        <w:t xml:space="preserve"> </w:t>
      </w:r>
      <w:r w:rsidR="000C419A">
        <w:rPr>
          <w:rFonts w:ascii="Arial" w:hAnsi="Arial" w:cs="Arial"/>
          <w:sz w:val="20"/>
          <w:szCs w:val="20"/>
        </w:rPr>
        <w:t>–</w:t>
      </w:r>
      <w:r w:rsidRPr="000C419A">
        <w:rPr>
          <w:rFonts w:ascii="Arial" w:hAnsi="Arial" w:cs="Arial"/>
          <w:sz w:val="20"/>
          <w:szCs w:val="20"/>
        </w:rPr>
        <w:t xml:space="preserve"> odborným dohledem objednatele </w:t>
      </w:r>
    </w:p>
    <w:p w:rsidR="00621EDB" w:rsidRDefault="00621EDB" w:rsidP="00DB7CD3">
      <w:pPr>
        <w:pStyle w:val="Import0"/>
        <w:tabs>
          <w:tab w:val="left" w:pos="6096"/>
        </w:tabs>
        <w:spacing w:line="228" w:lineRule="auto"/>
        <w:rPr>
          <w:rFonts w:ascii="Arial" w:hAnsi="Arial" w:cs="Arial"/>
          <w:sz w:val="20"/>
          <w:szCs w:val="20"/>
        </w:rPr>
      </w:pPr>
    </w:p>
    <w:p w:rsidR="009A5659" w:rsidRPr="004A1D4A" w:rsidRDefault="009A5659" w:rsidP="00DB7CD3">
      <w:pPr>
        <w:pStyle w:val="Import0"/>
        <w:tabs>
          <w:tab w:val="left" w:pos="6096"/>
        </w:tabs>
        <w:spacing w:line="228" w:lineRule="auto"/>
        <w:rPr>
          <w:rFonts w:ascii="Arial" w:hAnsi="Arial" w:cs="Arial"/>
          <w:sz w:val="20"/>
          <w:szCs w:val="20"/>
        </w:rPr>
      </w:pPr>
      <w:r w:rsidRPr="004A1D4A">
        <w:rPr>
          <w:rFonts w:ascii="Arial" w:hAnsi="Arial" w:cs="Arial"/>
          <w:sz w:val="20"/>
          <w:szCs w:val="20"/>
        </w:rPr>
        <w:t xml:space="preserve">dále také jako </w:t>
      </w:r>
      <w:r w:rsidRPr="004A1D4A">
        <w:rPr>
          <w:rFonts w:ascii="Arial" w:hAnsi="Arial" w:cs="Arial"/>
          <w:b/>
          <w:bCs/>
          <w:sz w:val="20"/>
          <w:szCs w:val="20"/>
        </w:rPr>
        <w:t>objednatel</w:t>
      </w:r>
    </w:p>
    <w:p w:rsidR="009A5659" w:rsidRPr="004A1D4A" w:rsidRDefault="009A5659" w:rsidP="00DB7CD3">
      <w:pPr>
        <w:pStyle w:val="Import0"/>
        <w:spacing w:line="228" w:lineRule="auto"/>
        <w:rPr>
          <w:rFonts w:ascii="Arial" w:hAnsi="Arial" w:cs="Arial"/>
          <w:sz w:val="20"/>
          <w:szCs w:val="20"/>
        </w:rPr>
      </w:pPr>
    </w:p>
    <w:p w:rsidR="009A5659" w:rsidRPr="004A1D4A" w:rsidRDefault="009A5659" w:rsidP="00DB7CD3">
      <w:pPr>
        <w:pStyle w:val="Import0"/>
        <w:spacing w:line="228" w:lineRule="auto"/>
        <w:rPr>
          <w:rFonts w:ascii="Arial" w:hAnsi="Arial" w:cs="Arial"/>
          <w:b/>
          <w:bCs/>
          <w:sz w:val="20"/>
          <w:szCs w:val="20"/>
        </w:rPr>
      </w:pPr>
      <w:r w:rsidRPr="004A1D4A">
        <w:rPr>
          <w:rFonts w:ascii="Arial" w:hAnsi="Arial" w:cs="Arial"/>
          <w:b/>
          <w:bCs/>
          <w:sz w:val="20"/>
          <w:szCs w:val="20"/>
        </w:rPr>
        <w:t>a</w:t>
      </w:r>
    </w:p>
    <w:p w:rsidR="009A5659"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724C9C" w:rsidRPr="00724C9C" w:rsidRDefault="00724C9C"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b/>
          <w:bCs/>
          <w:sz w:val="20"/>
          <w:szCs w:val="20"/>
        </w:rPr>
      </w:pPr>
    </w:p>
    <w:p w:rsidR="009A5659" w:rsidRPr="00724C9C" w:rsidRDefault="00B75958" w:rsidP="00F7348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724C9C">
        <w:rPr>
          <w:rFonts w:ascii="Arial" w:hAnsi="Arial" w:cs="Arial"/>
          <w:sz w:val="20"/>
          <w:szCs w:val="20"/>
        </w:rPr>
        <w:t xml:space="preserve">se </w:t>
      </w:r>
      <w:r w:rsidR="009A5659" w:rsidRPr="00724C9C">
        <w:rPr>
          <w:rFonts w:ascii="Arial" w:hAnsi="Arial" w:cs="Arial"/>
          <w:sz w:val="20"/>
          <w:szCs w:val="20"/>
        </w:rPr>
        <w:t>sídlem:</w:t>
      </w:r>
      <w:r w:rsidR="00440338" w:rsidRPr="00724C9C">
        <w:rPr>
          <w:rFonts w:ascii="Arial" w:hAnsi="Arial" w:cs="Arial"/>
          <w:sz w:val="20"/>
          <w:szCs w:val="20"/>
        </w:rPr>
        <w:tab/>
      </w:r>
      <w:r w:rsidR="00440338" w:rsidRPr="00724C9C">
        <w:rPr>
          <w:rFonts w:ascii="Arial" w:hAnsi="Arial" w:cs="Arial"/>
          <w:sz w:val="20"/>
          <w:szCs w:val="20"/>
        </w:rPr>
        <w:tab/>
      </w:r>
      <w:r w:rsidR="00F964BF">
        <w:rPr>
          <w:rFonts w:ascii="Arial" w:hAnsi="Arial" w:cs="Arial"/>
          <w:sz w:val="20"/>
          <w:szCs w:val="20"/>
        </w:rPr>
        <w:t xml:space="preserve"> </w:t>
      </w:r>
    </w:p>
    <w:p w:rsidR="00A217E4" w:rsidRPr="00724C9C" w:rsidRDefault="00F7348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r w:rsidRPr="00724C9C">
        <w:rPr>
          <w:rFonts w:ascii="Arial" w:hAnsi="Arial" w:cs="Arial"/>
          <w:sz w:val="20"/>
          <w:szCs w:val="20"/>
        </w:rPr>
        <w:t>IČ:</w:t>
      </w:r>
      <w:r w:rsidRPr="00724C9C">
        <w:rPr>
          <w:rFonts w:ascii="Arial" w:hAnsi="Arial" w:cs="Arial"/>
          <w:sz w:val="20"/>
          <w:szCs w:val="20"/>
        </w:rPr>
        <w:tab/>
      </w:r>
      <w:r w:rsidRPr="00724C9C">
        <w:rPr>
          <w:rFonts w:ascii="Arial" w:hAnsi="Arial" w:cs="Arial"/>
          <w:sz w:val="20"/>
          <w:szCs w:val="20"/>
        </w:rPr>
        <w:tab/>
      </w:r>
      <w:r w:rsidRPr="00724C9C">
        <w:rPr>
          <w:rFonts w:ascii="Arial" w:hAnsi="Arial" w:cs="Arial"/>
          <w:sz w:val="20"/>
          <w:szCs w:val="20"/>
        </w:rPr>
        <w:tab/>
      </w:r>
      <w:r w:rsidR="007D307D">
        <w:rPr>
          <w:rFonts w:ascii="Arial" w:hAnsi="Arial" w:cs="Arial"/>
          <w:sz w:val="20"/>
          <w:szCs w:val="20"/>
        </w:rPr>
        <w:t xml:space="preserve"> </w:t>
      </w:r>
    </w:p>
    <w:p w:rsidR="006F00C8" w:rsidRPr="00724C9C" w:rsidRDefault="009A5659" w:rsidP="006F00C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r w:rsidRPr="00724C9C">
        <w:rPr>
          <w:rFonts w:ascii="Arial" w:hAnsi="Arial" w:cs="Arial"/>
          <w:sz w:val="20"/>
          <w:szCs w:val="20"/>
        </w:rPr>
        <w:t>DIČ:</w:t>
      </w:r>
      <w:r w:rsidR="00F73481" w:rsidRPr="00724C9C">
        <w:rPr>
          <w:rFonts w:ascii="Arial" w:hAnsi="Arial" w:cs="Arial"/>
          <w:sz w:val="20"/>
          <w:szCs w:val="20"/>
        </w:rPr>
        <w:tab/>
      </w:r>
      <w:r w:rsidR="00F73481" w:rsidRPr="00724C9C">
        <w:rPr>
          <w:rFonts w:ascii="Arial" w:hAnsi="Arial" w:cs="Arial"/>
          <w:sz w:val="20"/>
          <w:szCs w:val="20"/>
        </w:rPr>
        <w:tab/>
      </w:r>
      <w:r w:rsidR="00F73481" w:rsidRPr="00724C9C">
        <w:rPr>
          <w:rFonts w:ascii="Arial" w:hAnsi="Arial" w:cs="Arial"/>
          <w:sz w:val="20"/>
          <w:szCs w:val="20"/>
        </w:rPr>
        <w:tab/>
      </w:r>
    </w:p>
    <w:p w:rsidR="00190603" w:rsidRPr="00724C9C" w:rsidRDefault="00B83E7E" w:rsidP="006F00C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r w:rsidRPr="00724C9C">
        <w:rPr>
          <w:rFonts w:ascii="Arial" w:hAnsi="Arial" w:cs="Arial"/>
          <w:sz w:val="20"/>
          <w:szCs w:val="20"/>
        </w:rPr>
        <w:t>p</w:t>
      </w:r>
      <w:r w:rsidR="009A5659" w:rsidRPr="00724C9C">
        <w:rPr>
          <w:rFonts w:ascii="Arial" w:hAnsi="Arial" w:cs="Arial"/>
          <w:sz w:val="20"/>
          <w:szCs w:val="20"/>
        </w:rPr>
        <w:t>eněžní ústav:</w:t>
      </w:r>
      <w:r w:rsidR="00B75958" w:rsidRPr="00724C9C">
        <w:rPr>
          <w:rFonts w:ascii="Arial" w:hAnsi="Arial" w:cs="Arial"/>
          <w:sz w:val="20"/>
          <w:szCs w:val="20"/>
        </w:rPr>
        <w:tab/>
      </w:r>
      <w:r w:rsidR="00B75958" w:rsidRPr="00724C9C">
        <w:rPr>
          <w:rFonts w:ascii="Arial" w:hAnsi="Arial" w:cs="Arial"/>
          <w:sz w:val="20"/>
          <w:szCs w:val="20"/>
        </w:rPr>
        <w:tab/>
      </w:r>
      <w:r w:rsidR="007D307D">
        <w:rPr>
          <w:rFonts w:ascii="Arial" w:hAnsi="Arial" w:cs="Arial"/>
          <w:sz w:val="20"/>
          <w:szCs w:val="20"/>
        </w:rPr>
        <w:t xml:space="preserve">  </w:t>
      </w:r>
    </w:p>
    <w:p w:rsidR="009A5659" w:rsidRPr="00724C9C" w:rsidRDefault="00B83E7E"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724C9C">
        <w:rPr>
          <w:rFonts w:ascii="Arial" w:hAnsi="Arial" w:cs="Arial"/>
          <w:sz w:val="20"/>
          <w:szCs w:val="20"/>
        </w:rPr>
        <w:t>č</w:t>
      </w:r>
      <w:r w:rsidR="009A5659" w:rsidRPr="00724C9C">
        <w:rPr>
          <w:rFonts w:ascii="Arial" w:hAnsi="Arial" w:cs="Arial"/>
          <w:sz w:val="20"/>
          <w:szCs w:val="20"/>
        </w:rPr>
        <w:t>íslo účtu:</w:t>
      </w:r>
      <w:r w:rsidR="00F73481" w:rsidRPr="00724C9C">
        <w:rPr>
          <w:rFonts w:ascii="Arial" w:hAnsi="Arial" w:cs="Arial"/>
          <w:sz w:val="20"/>
          <w:szCs w:val="20"/>
        </w:rPr>
        <w:tab/>
      </w:r>
      <w:r w:rsidR="00B75958" w:rsidRPr="00724C9C">
        <w:rPr>
          <w:rFonts w:ascii="Arial" w:hAnsi="Arial" w:cs="Arial"/>
          <w:sz w:val="20"/>
          <w:szCs w:val="20"/>
        </w:rPr>
        <w:tab/>
      </w:r>
    </w:p>
    <w:p w:rsidR="009A5659" w:rsidRPr="00724C9C" w:rsidRDefault="00B83E7E"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724C9C">
        <w:rPr>
          <w:rFonts w:ascii="Arial" w:hAnsi="Arial" w:cs="Arial"/>
          <w:sz w:val="20"/>
          <w:szCs w:val="20"/>
        </w:rPr>
        <w:t>z</w:t>
      </w:r>
      <w:r w:rsidR="009A5659" w:rsidRPr="00724C9C">
        <w:rPr>
          <w:rFonts w:ascii="Arial" w:hAnsi="Arial" w:cs="Arial"/>
          <w:sz w:val="20"/>
          <w:szCs w:val="20"/>
        </w:rPr>
        <w:t>apsán:</w:t>
      </w:r>
      <w:r w:rsidR="00724C9C" w:rsidRPr="00724C9C">
        <w:rPr>
          <w:rFonts w:ascii="Arial" w:hAnsi="Arial" w:cs="Arial"/>
          <w:sz w:val="20"/>
          <w:szCs w:val="20"/>
        </w:rPr>
        <w:tab/>
      </w:r>
      <w:r w:rsidR="00724C9C" w:rsidRPr="00724C9C">
        <w:rPr>
          <w:rFonts w:ascii="Arial" w:hAnsi="Arial" w:cs="Arial"/>
          <w:sz w:val="20"/>
          <w:szCs w:val="20"/>
        </w:rPr>
        <w:tab/>
      </w:r>
      <w:r w:rsidR="00724C9C" w:rsidRPr="00724C9C">
        <w:rPr>
          <w:rFonts w:ascii="Arial" w:hAnsi="Arial" w:cs="Arial"/>
          <w:sz w:val="20"/>
          <w:szCs w:val="20"/>
        </w:rPr>
        <w:tab/>
      </w:r>
    </w:p>
    <w:p w:rsidR="009A5659" w:rsidRPr="004A1D4A" w:rsidRDefault="00B83E7E"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Arial" w:hAnsi="Arial" w:cs="Arial"/>
          <w:sz w:val="20"/>
          <w:szCs w:val="20"/>
        </w:rPr>
      </w:pPr>
      <w:r w:rsidRPr="00724C9C">
        <w:rPr>
          <w:rFonts w:ascii="Arial" w:hAnsi="Arial" w:cs="Arial"/>
          <w:sz w:val="20"/>
          <w:szCs w:val="20"/>
        </w:rPr>
        <w:t>z</w:t>
      </w:r>
      <w:r w:rsidR="009A5659" w:rsidRPr="00724C9C">
        <w:rPr>
          <w:rFonts w:ascii="Arial" w:hAnsi="Arial" w:cs="Arial"/>
          <w:sz w:val="20"/>
          <w:szCs w:val="20"/>
        </w:rPr>
        <w:t>astoupený</w:t>
      </w:r>
      <w:r w:rsidR="00013E5C" w:rsidRPr="00724C9C">
        <w:rPr>
          <w:rFonts w:ascii="Arial" w:hAnsi="Arial" w:cs="Arial"/>
          <w:sz w:val="20"/>
          <w:szCs w:val="20"/>
        </w:rPr>
        <w:t>:</w:t>
      </w:r>
      <w:r w:rsidR="00F73481" w:rsidRPr="00724C9C">
        <w:rPr>
          <w:rFonts w:ascii="Arial" w:hAnsi="Arial" w:cs="Arial"/>
          <w:sz w:val="20"/>
          <w:szCs w:val="20"/>
        </w:rPr>
        <w:t xml:space="preserve"> </w:t>
      </w:r>
      <w:r w:rsidR="00440338" w:rsidRPr="00724C9C">
        <w:rPr>
          <w:rFonts w:ascii="Arial" w:hAnsi="Arial" w:cs="Arial"/>
          <w:sz w:val="20"/>
          <w:szCs w:val="20"/>
        </w:rPr>
        <w:tab/>
      </w:r>
      <w:r w:rsidR="00440338" w:rsidRPr="00724C9C">
        <w:rPr>
          <w:rFonts w:ascii="Arial" w:hAnsi="Arial" w:cs="Arial"/>
          <w:sz w:val="20"/>
          <w:szCs w:val="20"/>
        </w:rPr>
        <w:tab/>
      </w:r>
      <w:r w:rsidR="007D307D">
        <w:rPr>
          <w:rFonts w:ascii="Arial" w:hAnsi="Arial" w:cs="Arial"/>
          <w:sz w:val="20"/>
          <w:szCs w:val="20"/>
        </w:rPr>
        <w:t xml:space="preserve">  </w:t>
      </w:r>
    </w:p>
    <w:p w:rsidR="00C124C7" w:rsidRDefault="00C124C7" w:rsidP="00C124C7">
      <w:pPr>
        <w:pStyle w:val="Import0"/>
        <w:tabs>
          <w:tab w:val="left" w:pos="1085"/>
          <w:tab w:val="left" w:pos="3439"/>
        </w:tabs>
        <w:spacing w:line="228" w:lineRule="auto"/>
        <w:rPr>
          <w:rFonts w:ascii="Arial" w:hAnsi="Arial" w:cs="Arial"/>
          <w:sz w:val="20"/>
          <w:szCs w:val="20"/>
        </w:rPr>
      </w:pPr>
      <w:r>
        <w:rPr>
          <w:rFonts w:ascii="Arial" w:hAnsi="Arial" w:cs="Arial"/>
          <w:sz w:val="20"/>
          <w:szCs w:val="20"/>
        </w:rPr>
        <w:t>ve věcech smluvních:</w:t>
      </w:r>
      <w:r w:rsidR="007D307D">
        <w:rPr>
          <w:rFonts w:ascii="Arial" w:hAnsi="Arial" w:cs="Arial"/>
          <w:sz w:val="20"/>
          <w:szCs w:val="20"/>
        </w:rPr>
        <w:t xml:space="preserve">    </w:t>
      </w:r>
      <w:r>
        <w:rPr>
          <w:rFonts w:ascii="Arial" w:hAnsi="Arial" w:cs="Arial"/>
          <w:sz w:val="20"/>
          <w:szCs w:val="20"/>
        </w:rPr>
        <w:tab/>
      </w:r>
    </w:p>
    <w:p w:rsidR="009A5659" w:rsidRDefault="00C124C7" w:rsidP="00C124C7">
      <w:pPr>
        <w:pStyle w:val="Import0"/>
        <w:tabs>
          <w:tab w:val="left" w:pos="1085"/>
        </w:tabs>
        <w:spacing w:line="228" w:lineRule="auto"/>
        <w:rPr>
          <w:rFonts w:ascii="Arial" w:hAnsi="Arial" w:cs="Arial"/>
          <w:sz w:val="20"/>
          <w:szCs w:val="20"/>
        </w:rPr>
      </w:pPr>
      <w:r>
        <w:rPr>
          <w:rFonts w:ascii="Arial" w:hAnsi="Arial" w:cs="Arial"/>
          <w:sz w:val="20"/>
          <w:szCs w:val="20"/>
        </w:rPr>
        <w:t>ve věcech technických:</w:t>
      </w:r>
      <w:r>
        <w:rPr>
          <w:rFonts w:ascii="Arial" w:hAnsi="Arial" w:cs="Arial"/>
          <w:sz w:val="20"/>
          <w:szCs w:val="20"/>
        </w:rPr>
        <w:tab/>
      </w:r>
      <w:r w:rsidR="007D307D">
        <w:rPr>
          <w:rFonts w:ascii="Arial" w:hAnsi="Arial" w:cs="Arial"/>
          <w:sz w:val="20"/>
          <w:szCs w:val="20"/>
        </w:rPr>
        <w:t xml:space="preserve"> </w:t>
      </w:r>
    </w:p>
    <w:p w:rsidR="00C124C7" w:rsidRPr="004A1D4A" w:rsidRDefault="00C124C7" w:rsidP="00C124C7">
      <w:pPr>
        <w:pStyle w:val="Import0"/>
        <w:tabs>
          <w:tab w:val="left" w:pos="1085"/>
        </w:tabs>
        <w:spacing w:line="228" w:lineRule="auto"/>
        <w:rPr>
          <w:rFonts w:ascii="Arial" w:hAnsi="Arial" w:cs="Arial"/>
          <w:sz w:val="20"/>
          <w:szCs w:val="20"/>
        </w:rPr>
      </w:pPr>
    </w:p>
    <w:p w:rsidR="009A5659" w:rsidRDefault="009A5659" w:rsidP="00AB02BF">
      <w:pPr>
        <w:pStyle w:val="Import0"/>
        <w:spacing w:line="228" w:lineRule="auto"/>
        <w:rPr>
          <w:rFonts w:ascii="Arial" w:hAnsi="Arial" w:cs="Arial"/>
          <w:b/>
          <w:bCs/>
          <w:sz w:val="20"/>
          <w:szCs w:val="20"/>
        </w:rPr>
      </w:pPr>
      <w:r w:rsidRPr="004A1D4A">
        <w:rPr>
          <w:rFonts w:ascii="Arial" w:hAnsi="Arial" w:cs="Arial"/>
          <w:sz w:val="20"/>
          <w:szCs w:val="20"/>
        </w:rPr>
        <w:t xml:space="preserve">dále také jako </w:t>
      </w:r>
      <w:r w:rsidRPr="004A1D4A">
        <w:rPr>
          <w:rFonts w:ascii="Arial" w:hAnsi="Arial" w:cs="Arial"/>
          <w:b/>
          <w:bCs/>
          <w:sz w:val="20"/>
          <w:szCs w:val="20"/>
        </w:rPr>
        <w:t>zhotovitel</w:t>
      </w:r>
    </w:p>
    <w:p w:rsidR="00D10DDF" w:rsidRPr="004A1D4A" w:rsidRDefault="00D10DDF" w:rsidP="00AB02BF">
      <w:pPr>
        <w:pStyle w:val="Import0"/>
        <w:spacing w:line="228" w:lineRule="auto"/>
        <w:rPr>
          <w:rFonts w:ascii="Arial" w:hAnsi="Arial" w:cs="Arial"/>
          <w:b/>
          <w:bCs/>
          <w:sz w:val="20"/>
          <w:szCs w:val="20"/>
        </w:rPr>
      </w:pPr>
    </w:p>
    <w:p w:rsidR="009A5659" w:rsidRPr="004A1D4A" w:rsidRDefault="009A5659" w:rsidP="00B75F8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Článek II.</w:t>
      </w:r>
    </w:p>
    <w:p w:rsidR="009A5659" w:rsidRPr="004A1D4A"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Arial" w:hAnsi="Arial" w:cs="Arial"/>
          <w:b/>
          <w:bCs/>
          <w:sz w:val="20"/>
          <w:szCs w:val="20"/>
        </w:rPr>
      </w:pPr>
      <w:r w:rsidRPr="004A1D4A">
        <w:rPr>
          <w:rFonts w:ascii="Arial" w:hAnsi="Arial" w:cs="Arial"/>
          <w:b/>
          <w:bCs/>
          <w:sz w:val="20"/>
          <w:szCs w:val="20"/>
        </w:rPr>
        <w:t>Předmět plnění</w:t>
      </w:r>
    </w:p>
    <w:p w:rsidR="007934B5" w:rsidRPr="004A1D4A" w:rsidRDefault="007934B5"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Arial" w:hAnsi="Arial" w:cs="Arial"/>
          <w:b/>
          <w:bCs/>
          <w:i/>
          <w:iCs/>
          <w:sz w:val="20"/>
          <w:szCs w:val="20"/>
        </w:rPr>
      </w:pPr>
    </w:p>
    <w:p w:rsidR="009A5659" w:rsidRPr="00736011" w:rsidRDefault="009A5659" w:rsidP="002D44BF">
      <w:pPr>
        <w:pStyle w:val="Odstavecseseznamem"/>
        <w:numPr>
          <w:ilvl w:val="0"/>
          <w:numId w:val="19"/>
        </w:numPr>
        <w:jc w:val="both"/>
        <w:rPr>
          <w:rFonts w:ascii="Arial" w:hAnsi="Arial" w:cs="Arial"/>
          <w:sz w:val="20"/>
          <w:szCs w:val="20"/>
        </w:rPr>
      </w:pPr>
      <w:r w:rsidRPr="00736011">
        <w:rPr>
          <w:rFonts w:ascii="Arial" w:hAnsi="Arial" w:cs="Arial"/>
          <w:sz w:val="20"/>
          <w:szCs w:val="20"/>
        </w:rPr>
        <w:t xml:space="preserve">Zhotovitel se touto smlouvou zavazuje provést </w:t>
      </w:r>
      <w:r w:rsidR="008A12F7">
        <w:rPr>
          <w:rFonts w:ascii="Arial" w:hAnsi="Arial" w:cs="Arial"/>
          <w:sz w:val="20"/>
          <w:szCs w:val="20"/>
        </w:rPr>
        <w:t>svým jménem a</w:t>
      </w:r>
      <w:r w:rsidR="00297401">
        <w:rPr>
          <w:rFonts w:ascii="Arial" w:hAnsi="Arial" w:cs="Arial"/>
          <w:sz w:val="20"/>
          <w:szCs w:val="20"/>
        </w:rPr>
        <w:t xml:space="preserve"> </w:t>
      </w:r>
      <w:r w:rsidRPr="00736011">
        <w:rPr>
          <w:rFonts w:ascii="Arial" w:hAnsi="Arial" w:cs="Arial"/>
          <w:sz w:val="20"/>
          <w:szCs w:val="20"/>
        </w:rPr>
        <w:t xml:space="preserve">na </w:t>
      </w:r>
      <w:r w:rsidR="008A12F7">
        <w:rPr>
          <w:rFonts w:ascii="Arial" w:hAnsi="Arial" w:cs="Arial"/>
          <w:sz w:val="20"/>
          <w:szCs w:val="20"/>
        </w:rPr>
        <w:t xml:space="preserve">vlastní odpovědnost (na </w:t>
      </w:r>
      <w:r w:rsidRPr="00736011">
        <w:rPr>
          <w:rFonts w:ascii="Arial" w:hAnsi="Arial" w:cs="Arial"/>
          <w:sz w:val="20"/>
          <w:szCs w:val="20"/>
        </w:rPr>
        <w:t>svůj náklad a nebezpečí</w:t>
      </w:r>
      <w:r w:rsidR="008A12F7">
        <w:rPr>
          <w:rFonts w:ascii="Arial" w:hAnsi="Arial" w:cs="Arial"/>
          <w:sz w:val="20"/>
          <w:szCs w:val="20"/>
        </w:rPr>
        <w:t>)</w:t>
      </w:r>
      <w:r w:rsidRPr="00736011">
        <w:rPr>
          <w:rFonts w:ascii="Arial" w:hAnsi="Arial" w:cs="Arial"/>
          <w:sz w:val="20"/>
          <w:szCs w:val="20"/>
        </w:rPr>
        <w:t xml:space="preserve"> </w:t>
      </w:r>
      <w:r w:rsidR="00736011" w:rsidRPr="00736011">
        <w:rPr>
          <w:rFonts w:ascii="Arial" w:hAnsi="Arial" w:cs="Arial"/>
          <w:sz w:val="20"/>
          <w:szCs w:val="20"/>
        </w:rPr>
        <w:t>pro objednatele dílo</w:t>
      </w:r>
      <w:r w:rsidR="00F0170B">
        <w:rPr>
          <w:rFonts w:ascii="Arial" w:hAnsi="Arial" w:cs="Arial"/>
          <w:sz w:val="20"/>
          <w:szCs w:val="20"/>
        </w:rPr>
        <w:t xml:space="preserve"> a </w:t>
      </w:r>
      <w:r w:rsidRPr="00736011">
        <w:rPr>
          <w:rFonts w:ascii="Arial" w:hAnsi="Arial" w:cs="Arial"/>
          <w:sz w:val="20"/>
          <w:szCs w:val="20"/>
        </w:rPr>
        <w:t>objednatel se zavazuje dílo od zhotovitele převzít a zaplatit za něj cenu za dílo, to vše za podmínek sjednaných dále v této smlouvě. Dílem dle této smlouvy j</w:t>
      </w:r>
      <w:r w:rsidR="00C124C7">
        <w:rPr>
          <w:rFonts w:ascii="Arial" w:hAnsi="Arial" w:cs="Arial"/>
          <w:sz w:val="20"/>
          <w:szCs w:val="20"/>
        </w:rPr>
        <w:t>sou</w:t>
      </w:r>
      <w:r w:rsidRPr="00736011">
        <w:rPr>
          <w:rFonts w:ascii="Arial" w:hAnsi="Arial" w:cs="Arial"/>
          <w:sz w:val="20"/>
          <w:szCs w:val="20"/>
        </w:rPr>
        <w:t xml:space="preserve"> </w:t>
      </w:r>
      <w:r w:rsidR="00561697" w:rsidRPr="00C124C7">
        <w:rPr>
          <w:rFonts w:ascii="Arial" w:hAnsi="Arial" w:cs="Arial"/>
          <w:b/>
          <w:sz w:val="20"/>
          <w:szCs w:val="20"/>
          <w:u w:val="single"/>
        </w:rPr>
        <w:t>„</w:t>
      </w:r>
      <w:r w:rsidR="002601FA">
        <w:rPr>
          <w:rFonts w:ascii="Arial" w:hAnsi="Arial" w:cs="Arial"/>
          <w:b/>
          <w:sz w:val="20"/>
          <w:szCs w:val="20"/>
          <w:u w:val="single"/>
        </w:rPr>
        <w:t xml:space="preserve">Rekonstrukce městské knihovny v Benešově nad Ploučnicí“  část VZ č. 1 </w:t>
      </w:r>
      <w:r w:rsidR="00BF56F0">
        <w:rPr>
          <w:rFonts w:ascii="Arial" w:hAnsi="Arial" w:cs="Arial"/>
          <w:b/>
          <w:bCs/>
          <w:sz w:val="20"/>
          <w:szCs w:val="20"/>
          <w:u w:val="single"/>
        </w:rPr>
        <w:t>Recepce knihovny</w:t>
      </w:r>
      <w:r w:rsidR="00561697" w:rsidRPr="00C124C7">
        <w:rPr>
          <w:rFonts w:ascii="Arial" w:hAnsi="Arial" w:cs="Arial"/>
          <w:b/>
          <w:sz w:val="20"/>
          <w:szCs w:val="20"/>
          <w:u w:val="single"/>
        </w:rPr>
        <w:t>.</w:t>
      </w:r>
    </w:p>
    <w:p w:rsidR="00736011" w:rsidRDefault="00736011" w:rsidP="00F0170B">
      <w:pPr>
        <w:rPr>
          <w:rFonts w:ascii="Arial" w:hAnsi="Arial" w:cs="Arial"/>
          <w:sz w:val="20"/>
          <w:szCs w:val="20"/>
        </w:rPr>
      </w:pPr>
    </w:p>
    <w:p w:rsidR="00736011" w:rsidRPr="004A1D4A" w:rsidRDefault="00736011" w:rsidP="002B3F45">
      <w:pPr>
        <w:pStyle w:val="Odstavecseseznamem"/>
        <w:ind w:left="360"/>
        <w:jc w:val="both"/>
        <w:rPr>
          <w:rFonts w:ascii="Arial" w:hAnsi="Arial" w:cs="Arial"/>
          <w:sz w:val="20"/>
          <w:szCs w:val="20"/>
        </w:rPr>
      </w:pPr>
      <w:r w:rsidRPr="004A1D4A">
        <w:rPr>
          <w:rFonts w:ascii="Arial" w:hAnsi="Arial" w:cs="Arial"/>
          <w:sz w:val="20"/>
          <w:szCs w:val="20"/>
        </w:rPr>
        <w:t>Základní popis a rozsah předmětu plnění:</w:t>
      </w:r>
    </w:p>
    <w:p w:rsidR="002E1244" w:rsidRDefault="002E1244" w:rsidP="002B3F45">
      <w:pPr>
        <w:pStyle w:val="Odstavecseseznamem"/>
        <w:ind w:left="360"/>
        <w:jc w:val="both"/>
        <w:rPr>
          <w:rFonts w:ascii="Arial" w:hAnsi="Arial" w:cs="Arial"/>
          <w:sz w:val="20"/>
          <w:szCs w:val="20"/>
        </w:rPr>
      </w:pPr>
    </w:p>
    <w:p w:rsidR="009003CF" w:rsidRPr="009003CF" w:rsidRDefault="009003CF" w:rsidP="009003CF">
      <w:pPr>
        <w:ind w:hanging="360"/>
        <w:rPr>
          <w:rFonts w:ascii="Arial" w:hAnsi="Arial" w:cs="Arial"/>
          <w:sz w:val="20"/>
          <w:szCs w:val="20"/>
        </w:rPr>
      </w:pPr>
      <w:r w:rsidRPr="009003CF">
        <w:rPr>
          <w:rFonts w:ascii="Arial" w:hAnsi="Arial" w:cs="Arial"/>
          <w:sz w:val="20"/>
          <w:szCs w:val="20"/>
        </w:rPr>
        <w:t xml:space="preserve">Předmětem veřejné zakázky je zhotovení stavby, která je výsledkem stavebních a montážních prací, (dále jen „ZD“). </w:t>
      </w:r>
    </w:p>
    <w:p w:rsidR="009003CF" w:rsidRPr="009003CF" w:rsidRDefault="009003CF" w:rsidP="009003CF">
      <w:pPr>
        <w:ind w:left="180"/>
        <w:rPr>
          <w:rFonts w:ascii="Arial" w:hAnsi="Arial" w:cs="Arial"/>
          <w:sz w:val="20"/>
          <w:szCs w:val="20"/>
        </w:rPr>
      </w:pPr>
    </w:p>
    <w:p w:rsidR="009003CF" w:rsidRDefault="009003CF" w:rsidP="009003CF">
      <w:pPr>
        <w:ind w:hanging="360"/>
        <w:rPr>
          <w:rFonts w:ascii="Arial" w:hAnsi="Arial" w:cs="Arial"/>
          <w:sz w:val="20"/>
          <w:szCs w:val="20"/>
        </w:rPr>
      </w:pPr>
      <w:r w:rsidRPr="009003CF">
        <w:rPr>
          <w:rFonts w:ascii="Arial" w:hAnsi="Arial" w:cs="Arial"/>
          <w:sz w:val="20"/>
          <w:szCs w:val="20"/>
        </w:rPr>
        <w:t>Stavební práce- podlaha – vyspravení, vyrovnání OSB deskami a</w:t>
      </w:r>
      <w:r>
        <w:rPr>
          <w:rFonts w:ascii="Arial" w:hAnsi="Arial" w:cs="Arial"/>
          <w:sz w:val="20"/>
          <w:szCs w:val="20"/>
        </w:rPr>
        <w:t xml:space="preserve"> pokládka nového PVC cca 40 m2,</w:t>
      </w:r>
    </w:p>
    <w:p w:rsidR="009003CF" w:rsidRDefault="009003CF" w:rsidP="009003CF">
      <w:pPr>
        <w:ind w:hanging="360"/>
        <w:rPr>
          <w:rFonts w:ascii="Arial" w:hAnsi="Arial" w:cs="Arial"/>
          <w:sz w:val="20"/>
          <w:szCs w:val="20"/>
        </w:rPr>
      </w:pPr>
      <w:r w:rsidRPr="009003CF">
        <w:rPr>
          <w:rFonts w:ascii="Arial" w:hAnsi="Arial" w:cs="Arial"/>
          <w:sz w:val="20"/>
          <w:szCs w:val="20"/>
        </w:rPr>
        <w:t>oprava stěn a stropu – oškrábání, vyštukování, výmalba o výměře cc</w:t>
      </w:r>
      <w:r>
        <w:rPr>
          <w:rFonts w:ascii="Arial" w:hAnsi="Arial" w:cs="Arial"/>
          <w:sz w:val="20"/>
          <w:szCs w:val="20"/>
        </w:rPr>
        <w:t>a 140 m2. Výměna 2 ks otopných</w:t>
      </w:r>
    </w:p>
    <w:p w:rsidR="009003CF" w:rsidRDefault="009003CF" w:rsidP="009003CF">
      <w:pPr>
        <w:ind w:hanging="360"/>
        <w:rPr>
          <w:rFonts w:ascii="Arial" w:hAnsi="Arial" w:cs="Arial"/>
          <w:sz w:val="20"/>
          <w:szCs w:val="20"/>
        </w:rPr>
      </w:pPr>
      <w:r w:rsidRPr="009003CF">
        <w:rPr>
          <w:rFonts w:ascii="Arial" w:hAnsi="Arial" w:cs="Arial"/>
          <w:sz w:val="20"/>
          <w:szCs w:val="20"/>
        </w:rPr>
        <w:t>těles o velikosti 600/1000 mm a výkonu 2406 W na stávající rozvod oce</w:t>
      </w:r>
      <w:r>
        <w:rPr>
          <w:rFonts w:ascii="Arial" w:hAnsi="Arial" w:cs="Arial"/>
          <w:sz w:val="20"/>
          <w:szCs w:val="20"/>
        </w:rPr>
        <w:t>lového potrubí, jehož rozteč se</w:t>
      </w:r>
    </w:p>
    <w:p w:rsidR="009003CF" w:rsidRDefault="009003CF" w:rsidP="009003CF">
      <w:pPr>
        <w:ind w:hanging="360"/>
        <w:rPr>
          <w:rFonts w:ascii="Arial" w:hAnsi="Arial" w:cs="Arial"/>
          <w:sz w:val="20"/>
          <w:szCs w:val="20"/>
        </w:rPr>
      </w:pPr>
      <w:r w:rsidRPr="009003CF">
        <w:rPr>
          <w:rFonts w:ascii="Arial" w:hAnsi="Arial" w:cs="Arial"/>
          <w:sz w:val="20"/>
          <w:szCs w:val="20"/>
        </w:rPr>
        <w:t xml:space="preserve">upraví, uložení el. </w:t>
      </w:r>
      <w:proofErr w:type="gramStart"/>
      <w:r w:rsidRPr="009003CF">
        <w:rPr>
          <w:rFonts w:ascii="Arial" w:hAnsi="Arial" w:cs="Arial"/>
          <w:sz w:val="20"/>
          <w:szCs w:val="20"/>
        </w:rPr>
        <w:t>kabelového</w:t>
      </w:r>
      <w:proofErr w:type="gramEnd"/>
      <w:r w:rsidRPr="009003CF">
        <w:rPr>
          <w:rFonts w:ascii="Arial" w:hAnsi="Arial" w:cs="Arial"/>
          <w:sz w:val="20"/>
          <w:szCs w:val="20"/>
        </w:rPr>
        <w:t xml:space="preserve"> vedení pod omítku, materiál CYKY 3x1,5 mm2, dále kabelo</w:t>
      </w:r>
      <w:r>
        <w:rPr>
          <w:rFonts w:ascii="Arial" w:hAnsi="Arial" w:cs="Arial"/>
          <w:sz w:val="20"/>
          <w:szCs w:val="20"/>
        </w:rPr>
        <w:t>vé vedení na</w:t>
      </w:r>
    </w:p>
    <w:p w:rsidR="009003CF" w:rsidRDefault="009003CF" w:rsidP="009003CF">
      <w:pPr>
        <w:ind w:hanging="360"/>
        <w:rPr>
          <w:rFonts w:ascii="Arial" w:hAnsi="Arial" w:cs="Arial"/>
          <w:sz w:val="20"/>
          <w:szCs w:val="20"/>
        </w:rPr>
      </w:pPr>
      <w:r w:rsidRPr="009003CF">
        <w:rPr>
          <w:rFonts w:ascii="Arial" w:hAnsi="Arial" w:cs="Arial"/>
          <w:sz w:val="20"/>
          <w:szCs w:val="20"/>
        </w:rPr>
        <w:t>internet a výměna 6 ks osvětlovacích těles v bíle barvě, materiál PMMA h</w:t>
      </w:r>
      <w:r>
        <w:rPr>
          <w:rFonts w:ascii="Arial" w:hAnsi="Arial" w:cs="Arial"/>
          <w:sz w:val="20"/>
          <w:szCs w:val="20"/>
        </w:rPr>
        <w:t>liník, univerzální bíla 4000 k,</w:t>
      </w:r>
    </w:p>
    <w:p w:rsidR="009003CF" w:rsidRPr="009003CF" w:rsidRDefault="009003CF" w:rsidP="009003CF">
      <w:pPr>
        <w:ind w:hanging="360"/>
        <w:rPr>
          <w:rFonts w:ascii="Arial" w:hAnsi="Arial" w:cs="Arial"/>
          <w:sz w:val="20"/>
          <w:szCs w:val="20"/>
        </w:rPr>
      </w:pPr>
      <w:r w:rsidRPr="009003CF">
        <w:rPr>
          <w:rFonts w:ascii="Arial" w:hAnsi="Arial" w:cs="Arial"/>
          <w:sz w:val="20"/>
          <w:szCs w:val="20"/>
        </w:rPr>
        <w:t>žárovka LED rozměry 120 x 30x 5,2 cm, svítidla budou ovládána spínači umístěnými u dveří.</w:t>
      </w:r>
    </w:p>
    <w:p w:rsidR="005A64CC" w:rsidRPr="009003CF" w:rsidRDefault="005A64CC" w:rsidP="005A64CC">
      <w:pPr>
        <w:pStyle w:val="Odstavecseseznamem"/>
        <w:ind w:left="360"/>
        <w:jc w:val="both"/>
        <w:rPr>
          <w:rFonts w:ascii="Arial" w:hAnsi="Arial" w:cs="Arial"/>
          <w:sz w:val="20"/>
          <w:szCs w:val="20"/>
        </w:rPr>
      </w:pPr>
    </w:p>
    <w:p w:rsidR="005A64CC" w:rsidRPr="005A64CC" w:rsidRDefault="005A64CC" w:rsidP="005A64CC">
      <w:pPr>
        <w:pStyle w:val="Odstavecseseznamem"/>
        <w:ind w:left="360"/>
        <w:jc w:val="both"/>
        <w:rPr>
          <w:rFonts w:ascii="Arial" w:hAnsi="Arial" w:cs="Arial"/>
          <w:sz w:val="20"/>
          <w:szCs w:val="20"/>
        </w:rPr>
      </w:pPr>
      <w:r w:rsidRPr="005A64CC">
        <w:rPr>
          <w:rFonts w:ascii="Arial" w:hAnsi="Arial" w:cs="Arial"/>
          <w:sz w:val="20"/>
          <w:szCs w:val="20"/>
        </w:rPr>
        <w:t xml:space="preserve">Činnosti související s realizací stavebních prací: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Vybraný dodavatel je povinen v rámci plnění předmětu zakázky zajistit veškeré níže uvedené další činnosti související s realizací stavebních prací, a to zejména: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zajistit a provést všechna opatření organizačního a stavebně technologického charakteru k řádnému provedení předmětu díla;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zajistit úklid stavby a odstranit zařízení staveniště ke dni předání a převzetí díla objednatelem;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zajistit čistotu v místě realizace předmětu plnění a v jeho okolí;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zajistit bezpečnou manipulaci s odpady;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zajistit odvoz, uložení a likvidaci odpadů v souladu s příslušnými právními předpisy;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zajistit zhotovení průběžné fotodokumentace provádění díla - zhotovitel zajistí a předá objednateli průběžnou fotodokumentaci realizace díla v 1x digitálním vyhotovení;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přijmout veškerá opatření k zajištění bezpečnosti lidí a majetku, požární ochrany a ochrany životního prostředí; </w:t>
      </w:r>
    </w:p>
    <w:p w:rsidR="005A64CC" w:rsidRPr="005A64CC"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zajistit všechny nezbytné zkoušky, atesty a revize podle ČSN a případných jiných právních nebo technických předpisů platných v době provádění a předání díla, kterými bude prokázáno dosažení předepsané kvality a technických parametrů díla; </w:t>
      </w:r>
    </w:p>
    <w:p w:rsidR="007E657E" w:rsidRDefault="005A64CC" w:rsidP="005A64CC">
      <w:pPr>
        <w:pStyle w:val="Odstavecseseznamem"/>
        <w:numPr>
          <w:ilvl w:val="0"/>
          <w:numId w:val="41"/>
        </w:numPr>
        <w:jc w:val="both"/>
        <w:rPr>
          <w:rFonts w:ascii="Arial" w:hAnsi="Arial" w:cs="Arial"/>
          <w:sz w:val="20"/>
          <w:szCs w:val="20"/>
        </w:rPr>
      </w:pPr>
      <w:r w:rsidRPr="005A64CC">
        <w:rPr>
          <w:rFonts w:ascii="Arial" w:hAnsi="Arial" w:cs="Arial"/>
          <w:sz w:val="20"/>
          <w:szCs w:val="20"/>
        </w:rPr>
        <w:t xml:space="preserve">zpracovat průvodní technickou dokumentaci, zkušební protokoly, revizní zprávy, atesty a doklady dle z. </w:t>
      </w:r>
      <w:proofErr w:type="gramStart"/>
      <w:r w:rsidRPr="005A64CC">
        <w:rPr>
          <w:rFonts w:ascii="Arial" w:hAnsi="Arial" w:cs="Arial"/>
          <w:sz w:val="20"/>
          <w:szCs w:val="20"/>
        </w:rPr>
        <w:t>č.</w:t>
      </w:r>
      <w:proofErr w:type="gramEnd"/>
      <w:r w:rsidRPr="005A64CC">
        <w:rPr>
          <w:rFonts w:ascii="Arial" w:hAnsi="Arial" w:cs="Arial"/>
          <w:sz w:val="20"/>
          <w:szCs w:val="20"/>
        </w:rPr>
        <w:t xml:space="preserve"> 22/1997 Sb., o technických požadavcích na výrobky, ve znění pozdějších předpisů, prohlášení o shodě.</w:t>
      </w:r>
    </w:p>
    <w:p w:rsidR="007E657E" w:rsidRDefault="007E657E" w:rsidP="00F0170B">
      <w:pPr>
        <w:pStyle w:val="Odstavecseseznamem"/>
        <w:ind w:left="360"/>
        <w:jc w:val="both"/>
        <w:rPr>
          <w:rFonts w:ascii="Arial" w:hAnsi="Arial" w:cs="Arial"/>
          <w:sz w:val="20"/>
          <w:szCs w:val="20"/>
        </w:rPr>
      </w:pPr>
    </w:p>
    <w:p w:rsidR="007E657E" w:rsidRDefault="00736011" w:rsidP="00E203B3">
      <w:pPr>
        <w:pStyle w:val="Odstavecseseznamem"/>
        <w:ind w:left="360"/>
        <w:jc w:val="both"/>
        <w:rPr>
          <w:rFonts w:ascii="Arial" w:hAnsi="Arial" w:cs="Arial"/>
          <w:sz w:val="20"/>
          <w:szCs w:val="20"/>
        </w:rPr>
      </w:pPr>
      <w:r>
        <w:rPr>
          <w:rFonts w:ascii="Arial" w:hAnsi="Arial" w:cs="Arial"/>
          <w:sz w:val="20"/>
          <w:szCs w:val="20"/>
        </w:rPr>
        <w:t>Místo realizace:</w:t>
      </w:r>
      <w:r w:rsidR="00E203B3">
        <w:rPr>
          <w:rFonts w:ascii="Arial" w:hAnsi="Arial" w:cs="Arial"/>
          <w:sz w:val="20"/>
          <w:szCs w:val="20"/>
        </w:rPr>
        <w:t xml:space="preserve"> </w:t>
      </w:r>
      <w:r w:rsidR="009003CF">
        <w:rPr>
          <w:rFonts w:ascii="Arial" w:hAnsi="Arial" w:cs="Arial"/>
          <w:sz w:val="20"/>
          <w:szCs w:val="20"/>
        </w:rPr>
        <w:t xml:space="preserve">Městská knihovna, </w:t>
      </w:r>
      <w:proofErr w:type="gramStart"/>
      <w:r w:rsidR="00484ABC">
        <w:rPr>
          <w:rFonts w:ascii="Arial" w:hAnsi="Arial" w:cs="Arial"/>
          <w:sz w:val="20"/>
          <w:szCs w:val="20"/>
        </w:rPr>
        <w:t>č.p.</w:t>
      </w:r>
      <w:proofErr w:type="gramEnd"/>
      <w:r w:rsidR="00484ABC">
        <w:rPr>
          <w:rFonts w:ascii="Arial" w:hAnsi="Arial" w:cs="Arial"/>
          <w:sz w:val="20"/>
          <w:szCs w:val="20"/>
        </w:rPr>
        <w:t xml:space="preserve"> </w:t>
      </w:r>
      <w:r w:rsidR="009003CF">
        <w:rPr>
          <w:rFonts w:ascii="Arial" w:hAnsi="Arial" w:cs="Arial"/>
          <w:sz w:val="20"/>
          <w:szCs w:val="20"/>
        </w:rPr>
        <w:t>1</w:t>
      </w:r>
      <w:r w:rsidR="00484ABC">
        <w:rPr>
          <w:rFonts w:ascii="Arial" w:hAnsi="Arial" w:cs="Arial"/>
          <w:sz w:val="20"/>
          <w:szCs w:val="20"/>
        </w:rPr>
        <w:t xml:space="preserve">, </w:t>
      </w:r>
      <w:r w:rsidR="009003CF">
        <w:rPr>
          <w:rFonts w:ascii="Arial" w:hAnsi="Arial" w:cs="Arial"/>
          <w:sz w:val="20"/>
          <w:szCs w:val="20"/>
        </w:rPr>
        <w:t>náměstí Míru</w:t>
      </w:r>
      <w:r w:rsidR="00484ABC">
        <w:rPr>
          <w:rFonts w:ascii="Arial" w:hAnsi="Arial" w:cs="Arial"/>
          <w:sz w:val="20"/>
          <w:szCs w:val="20"/>
        </w:rPr>
        <w:t xml:space="preserve">, </w:t>
      </w:r>
      <w:r w:rsidR="00E203B3" w:rsidRPr="00E203B3">
        <w:rPr>
          <w:rFonts w:ascii="Arial" w:hAnsi="Arial" w:cs="Arial"/>
          <w:sz w:val="20"/>
          <w:szCs w:val="20"/>
        </w:rPr>
        <w:t>Benešov nad Ploučnicí</w:t>
      </w:r>
      <w:r w:rsidR="006D2C6E">
        <w:rPr>
          <w:rFonts w:ascii="Arial" w:hAnsi="Arial" w:cs="Arial"/>
          <w:sz w:val="20"/>
          <w:szCs w:val="20"/>
        </w:rPr>
        <w:t>.</w:t>
      </w:r>
    </w:p>
    <w:p w:rsidR="007E657E" w:rsidRPr="004A1D4A" w:rsidRDefault="007E657E"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Arial" w:hAnsi="Arial" w:cs="Arial"/>
          <w:sz w:val="20"/>
          <w:szCs w:val="20"/>
        </w:rPr>
      </w:pPr>
    </w:p>
    <w:p w:rsidR="00736011" w:rsidRDefault="00736011"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Dílem se rozumí dodávky a práce dle této smlouvy včetně příslušných provozních zkoušek a</w:t>
      </w:r>
      <w:r w:rsidR="00561697">
        <w:rPr>
          <w:rFonts w:ascii="Arial" w:hAnsi="Arial" w:cs="Arial"/>
          <w:sz w:val="20"/>
          <w:szCs w:val="20"/>
        </w:rPr>
        <w:t xml:space="preserve"> odevzdání dokumentace skutečného provedení stavby,</w:t>
      </w:r>
      <w:r w:rsidRPr="004A1D4A">
        <w:rPr>
          <w:rFonts w:ascii="Arial" w:hAnsi="Arial" w:cs="Arial"/>
          <w:sz w:val="20"/>
          <w:szCs w:val="20"/>
        </w:rPr>
        <w:t xml:space="preserve"> dokladů prokazujících kvalitu použitých materiálů a výrobků v souladu se zadávací dokumentací a s obecnými požadavky na kvalitu staveb.</w:t>
      </w:r>
    </w:p>
    <w:p w:rsidR="00736011" w:rsidRDefault="00736011" w:rsidP="00F0170B">
      <w:pPr>
        <w:pStyle w:val="Import6"/>
        <w:ind w:left="567" w:hanging="567"/>
        <w:rPr>
          <w:rFonts w:ascii="Arial" w:hAnsi="Arial" w:cs="Arial"/>
          <w:sz w:val="20"/>
          <w:szCs w:val="20"/>
        </w:rPr>
      </w:pPr>
    </w:p>
    <w:p w:rsidR="009A5659" w:rsidRPr="00A30C9D" w:rsidRDefault="009A5659" w:rsidP="00F0170B">
      <w:pPr>
        <w:pStyle w:val="Odstavecseseznamem"/>
        <w:numPr>
          <w:ilvl w:val="0"/>
          <w:numId w:val="19"/>
        </w:numPr>
        <w:jc w:val="both"/>
        <w:rPr>
          <w:rFonts w:ascii="Arial" w:hAnsi="Arial" w:cs="Arial"/>
          <w:sz w:val="20"/>
          <w:szCs w:val="20"/>
        </w:rPr>
      </w:pPr>
      <w:r w:rsidRPr="00A30C9D">
        <w:rPr>
          <w:rFonts w:ascii="Arial" w:hAnsi="Arial" w:cs="Arial"/>
          <w:sz w:val="20"/>
          <w:szCs w:val="20"/>
        </w:rPr>
        <w:t xml:space="preserve">Předmět díla, jakož i druhy, kvalita a množství </w:t>
      </w:r>
      <w:r w:rsidR="00561697" w:rsidRPr="00A30C9D">
        <w:rPr>
          <w:rFonts w:ascii="Arial" w:hAnsi="Arial" w:cs="Arial"/>
          <w:sz w:val="20"/>
          <w:szCs w:val="20"/>
        </w:rPr>
        <w:t xml:space="preserve">věcí, </w:t>
      </w:r>
      <w:r w:rsidRPr="00A30C9D">
        <w:rPr>
          <w:rFonts w:ascii="Arial" w:hAnsi="Arial" w:cs="Arial"/>
          <w:sz w:val="20"/>
          <w:szCs w:val="20"/>
        </w:rPr>
        <w:t>výrobků a prací nezbytných k jeho realizaci jsou vymezeny touto smlouvou, nabídkou zhotovitele podanou ve výběrovém řízení specifikovaném v </w:t>
      </w:r>
      <w:r w:rsidR="00452A2A" w:rsidRPr="00A30C9D">
        <w:rPr>
          <w:rFonts w:ascii="Arial" w:hAnsi="Arial" w:cs="Arial"/>
          <w:sz w:val="20"/>
          <w:szCs w:val="20"/>
        </w:rPr>
        <w:t xml:space="preserve">čl. </w:t>
      </w:r>
      <w:r w:rsidRPr="00A30C9D">
        <w:rPr>
          <w:rFonts w:ascii="Arial" w:hAnsi="Arial" w:cs="Arial"/>
          <w:sz w:val="20"/>
          <w:szCs w:val="20"/>
        </w:rPr>
        <w:t>XI</w:t>
      </w:r>
      <w:r w:rsidR="00452A2A" w:rsidRPr="00A30C9D">
        <w:rPr>
          <w:rFonts w:ascii="Arial" w:hAnsi="Arial" w:cs="Arial"/>
          <w:sz w:val="20"/>
          <w:szCs w:val="20"/>
        </w:rPr>
        <w:t>.</w:t>
      </w:r>
      <w:r w:rsidRPr="00A30C9D">
        <w:rPr>
          <w:rFonts w:ascii="Arial" w:hAnsi="Arial" w:cs="Arial"/>
          <w:sz w:val="20"/>
          <w:szCs w:val="20"/>
        </w:rPr>
        <w:t xml:space="preserve"> bod</w:t>
      </w:r>
      <w:r w:rsidR="00F869AB" w:rsidRPr="00A30C9D">
        <w:rPr>
          <w:rFonts w:ascii="Arial" w:hAnsi="Arial" w:cs="Arial"/>
          <w:sz w:val="20"/>
          <w:szCs w:val="20"/>
        </w:rPr>
        <w:t>u</w:t>
      </w:r>
      <w:r w:rsidRPr="00A30C9D">
        <w:rPr>
          <w:rFonts w:ascii="Arial" w:hAnsi="Arial" w:cs="Arial"/>
          <w:sz w:val="20"/>
          <w:szCs w:val="20"/>
        </w:rPr>
        <w:t xml:space="preserve"> 11.1</w:t>
      </w:r>
      <w:r w:rsidR="00A60C38" w:rsidRPr="00A30C9D">
        <w:rPr>
          <w:rFonts w:ascii="Arial" w:hAnsi="Arial" w:cs="Arial"/>
          <w:sz w:val="20"/>
          <w:szCs w:val="20"/>
        </w:rPr>
        <w:t>2</w:t>
      </w:r>
      <w:r w:rsidRPr="00A30C9D">
        <w:rPr>
          <w:rFonts w:ascii="Arial" w:hAnsi="Arial" w:cs="Arial"/>
          <w:sz w:val="20"/>
          <w:szCs w:val="20"/>
        </w:rPr>
        <w:t xml:space="preserve"> této smlouvy, podmínkami a požadavky objednatele ze zadávací dokumentace</w:t>
      </w:r>
      <w:r w:rsidR="009003CF">
        <w:rPr>
          <w:rFonts w:ascii="Arial" w:hAnsi="Arial" w:cs="Arial"/>
          <w:sz w:val="20"/>
          <w:szCs w:val="20"/>
        </w:rPr>
        <w:t>,</w:t>
      </w:r>
      <w:r w:rsidR="00857951" w:rsidRPr="00A30C9D">
        <w:rPr>
          <w:rFonts w:ascii="Arial" w:hAnsi="Arial" w:cs="Arial"/>
          <w:sz w:val="20"/>
          <w:szCs w:val="20"/>
        </w:rPr>
        <w:t xml:space="preserve"> </w:t>
      </w:r>
      <w:r w:rsidRPr="00A30C9D">
        <w:rPr>
          <w:rFonts w:ascii="Arial" w:hAnsi="Arial" w:cs="Arial"/>
          <w:sz w:val="20"/>
          <w:szCs w:val="20"/>
        </w:rPr>
        <w:t>které jsou závazným podkladem této smlouvy a zároveň její nedílnou součástí.</w:t>
      </w:r>
      <w:r w:rsidR="002E1244" w:rsidRPr="00A30C9D">
        <w:rPr>
          <w:rFonts w:ascii="Arial" w:hAnsi="Arial" w:cs="Arial"/>
          <w:sz w:val="20"/>
          <w:szCs w:val="20"/>
        </w:rPr>
        <w:t xml:space="preserve"> Předmět plnění provede zhotovitel podle zadávací dokumentace, která mu byla objednatelem před uzavřením této smlouvy předána, ve lhůtách a</w:t>
      </w:r>
      <w:r w:rsidR="00986B08" w:rsidRPr="00A30C9D">
        <w:rPr>
          <w:rFonts w:ascii="Arial" w:hAnsi="Arial" w:cs="Arial"/>
          <w:sz w:val="20"/>
          <w:szCs w:val="20"/>
        </w:rPr>
        <w:t> </w:t>
      </w:r>
      <w:r w:rsidR="002E1244" w:rsidRPr="00A30C9D">
        <w:rPr>
          <w:rFonts w:ascii="Arial" w:hAnsi="Arial" w:cs="Arial"/>
          <w:sz w:val="20"/>
          <w:szCs w:val="20"/>
        </w:rPr>
        <w:t>za podmínek dohodnutých v této smlouvě.</w:t>
      </w:r>
    </w:p>
    <w:p w:rsidR="009A5659" w:rsidRPr="004A1D4A" w:rsidRDefault="009A5659" w:rsidP="00F0170B">
      <w:pPr>
        <w:pStyle w:val="Import6"/>
        <w:ind w:left="567"/>
        <w:rPr>
          <w:rFonts w:ascii="Arial" w:hAnsi="Arial" w:cs="Arial"/>
          <w:sz w:val="20"/>
          <w:szCs w:val="20"/>
        </w:rPr>
      </w:pPr>
    </w:p>
    <w:p w:rsidR="009A5659" w:rsidRDefault="002E1244" w:rsidP="00F0170B">
      <w:pPr>
        <w:pStyle w:val="Odstavecseseznamem"/>
        <w:numPr>
          <w:ilvl w:val="0"/>
          <w:numId w:val="19"/>
        </w:numPr>
        <w:jc w:val="both"/>
        <w:rPr>
          <w:rFonts w:ascii="Arial" w:hAnsi="Arial" w:cs="Arial"/>
          <w:sz w:val="20"/>
          <w:szCs w:val="20"/>
        </w:rPr>
      </w:pPr>
      <w:r>
        <w:rPr>
          <w:rFonts w:ascii="Arial" w:hAnsi="Arial" w:cs="Arial"/>
          <w:sz w:val="20"/>
          <w:szCs w:val="20"/>
        </w:rPr>
        <w:lastRenderedPageBreak/>
        <w:t xml:space="preserve">Dílo </w:t>
      </w:r>
      <w:r w:rsidRPr="004A1D4A">
        <w:rPr>
          <w:rFonts w:ascii="Arial" w:hAnsi="Arial" w:cs="Arial"/>
          <w:sz w:val="20"/>
          <w:szCs w:val="20"/>
        </w:rPr>
        <w:t>musí být proveden</w:t>
      </w:r>
      <w:r>
        <w:rPr>
          <w:rFonts w:ascii="Arial" w:hAnsi="Arial" w:cs="Arial"/>
          <w:sz w:val="20"/>
          <w:szCs w:val="20"/>
        </w:rPr>
        <w:t>o</w:t>
      </w:r>
      <w:r w:rsidRPr="004A1D4A">
        <w:rPr>
          <w:rFonts w:ascii="Arial" w:hAnsi="Arial" w:cs="Arial"/>
          <w:sz w:val="20"/>
          <w:szCs w:val="20"/>
        </w:rPr>
        <w:t xml:space="preserve"> v nejlepší kvalitě a v souladu s příslušnými normami a předpisy platnými v</w:t>
      </w:r>
      <w:r w:rsidR="00561697">
        <w:rPr>
          <w:rFonts w:ascii="Arial" w:hAnsi="Arial" w:cs="Arial"/>
          <w:sz w:val="20"/>
          <w:szCs w:val="20"/>
        </w:rPr>
        <w:t> době provádění díla, tzn. českými technickými normami, evropskými normami, evropskými technickými</w:t>
      </w:r>
      <w:r w:rsidRPr="004A1D4A">
        <w:rPr>
          <w:rFonts w:ascii="Arial" w:hAnsi="Arial" w:cs="Arial"/>
          <w:sz w:val="20"/>
          <w:szCs w:val="20"/>
        </w:rPr>
        <w:t xml:space="preserve"> schválení</w:t>
      </w:r>
      <w:r w:rsidR="00561697">
        <w:rPr>
          <w:rFonts w:ascii="Arial" w:hAnsi="Arial" w:cs="Arial"/>
          <w:sz w:val="20"/>
          <w:szCs w:val="20"/>
        </w:rPr>
        <w:t>mi</w:t>
      </w:r>
      <w:r w:rsidRPr="004A1D4A">
        <w:rPr>
          <w:rFonts w:ascii="Arial" w:hAnsi="Arial" w:cs="Arial"/>
          <w:sz w:val="20"/>
          <w:szCs w:val="20"/>
        </w:rPr>
        <w:t>,</w:t>
      </w:r>
      <w:r>
        <w:rPr>
          <w:rFonts w:ascii="Arial" w:hAnsi="Arial" w:cs="Arial"/>
          <w:sz w:val="20"/>
          <w:szCs w:val="20"/>
        </w:rPr>
        <w:t xml:space="preserve"> </w:t>
      </w:r>
      <w:r w:rsidR="00561697">
        <w:rPr>
          <w:rFonts w:ascii="Arial" w:hAnsi="Arial" w:cs="Arial"/>
          <w:sz w:val="20"/>
          <w:szCs w:val="20"/>
        </w:rPr>
        <w:t>technickými</w:t>
      </w:r>
      <w:r w:rsidRPr="004A1D4A">
        <w:rPr>
          <w:rFonts w:ascii="Arial" w:hAnsi="Arial" w:cs="Arial"/>
          <w:sz w:val="20"/>
          <w:szCs w:val="20"/>
        </w:rPr>
        <w:t xml:space="preserve"> specifikace</w:t>
      </w:r>
      <w:r w:rsidR="00561697">
        <w:rPr>
          <w:rFonts w:ascii="Arial" w:hAnsi="Arial" w:cs="Arial"/>
          <w:sz w:val="20"/>
          <w:szCs w:val="20"/>
        </w:rPr>
        <w:t>mi zveřejněnými</w:t>
      </w:r>
      <w:r w:rsidRPr="004A1D4A">
        <w:rPr>
          <w:rFonts w:ascii="Arial" w:hAnsi="Arial" w:cs="Arial"/>
          <w:sz w:val="20"/>
          <w:szCs w:val="20"/>
        </w:rPr>
        <w:t xml:space="preserve"> v úředním věstníku Evropské unie, stavební</w:t>
      </w:r>
      <w:r w:rsidR="00561697">
        <w:rPr>
          <w:rFonts w:ascii="Arial" w:hAnsi="Arial" w:cs="Arial"/>
          <w:sz w:val="20"/>
          <w:szCs w:val="20"/>
        </w:rPr>
        <w:t>mi technickými</w:t>
      </w:r>
      <w:r w:rsidRPr="004A1D4A">
        <w:rPr>
          <w:rFonts w:ascii="Arial" w:hAnsi="Arial" w:cs="Arial"/>
          <w:sz w:val="20"/>
          <w:szCs w:val="20"/>
        </w:rPr>
        <w:t xml:space="preserve"> osvědčení</w:t>
      </w:r>
      <w:r w:rsidR="00561697">
        <w:rPr>
          <w:rFonts w:ascii="Arial" w:hAnsi="Arial" w:cs="Arial"/>
          <w:sz w:val="20"/>
          <w:szCs w:val="20"/>
        </w:rPr>
        <w:t>mi</w:t>
      </w:r>
      <w:r w:rsidRPr="004A1D4A">
        <w:rPr>
          <w:rFonts w:ascii="Arial" w:hAnsi="Arial" w:cs="Arial"/>
          <w:sz w:val="20"/>
          <w:szCs w:val="20"/>
        </w:rPr>
        <w:t>.</w:t>
      </w:r>
    </w:p>
    <w:p w:rsidR="002E1244" w:rsidRPr="002E1244" w:rsidRDefault="002E1244" w:rsidP="00F0170B">
      <w:pPr>
        <w:ind w:left="0" w:firstLine="0"/>
        <w:rPr>
          <w:rFonts w:ascii="Arial" w:hAnsi="Arial" w:cs="Arial"/>
          <w:sz w:val="20"/>
          <w:szCs w:val="20"/>
        </w:rPr>
      </w:pPr>
    </w:p>
    <w:p w:rsidR="009A5659" w:rsidRPr="00F0170B"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 xml:space="preserve">Zhotovitel je povinen </w:t>
      </w:r>
      <w:r w:rsidR="009003CF">
        <w:rPr>
          <w:rFonts w:ascii="Arial" w:hAnsi="Arial" w:cs="Arial"/>
          <w:sz w:val="20"/>
          <w:szCs w:val="20"/>
        </w:rPr>
        <w:t>dle povahy stavby</w:t>
      </w:r>
      <w:r w:rsidRPr="004A1D4A">
        <w:rPr>
          <w:rFonts w:ascii="Arial" w:hAnsi="Arial" w:cs="Arial"/>
          <w:sz w:val="20"/>
          <w:szCs w:val="20"/>
        </w:rPr>
        <w:t xml:space="preserve"> na vlastní náklad zajistit:</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před zahájením realizace díla:</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zajištění souhlasu Městského úřadu Benešov nad Ploučnicí, odboru správy majetku, se záborem veřejného prostranství, a provizorní dopravní značení během stavby včetně schválení příslušnými orgány státní správy,</w:t>
      </w:r>
      <w:r w:rsidR="00725C63">
        <w:rPr>
          <w:rFonts w:ascii="Arial" w:hAnsi="Arial" w:cs="Arial"/>
          <w:color w:val="000000"/>
          <w:sz w:val="20"/>
          <w:szCs w:val="20"/>
        </w:rPr>
        <w:t xml:space="preserve"> pokud to bude nutné</w:t>
      </w:r>
    </w:p>
    <w:p w:rsidR="008A12F7" w:rsidRPr="00725C63" w:rsidRDefault="009D3070" w:rsidP="00725C63">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zajištění vydání povolení zvláštního užívání komunikací,</w:t>
      </w:r>
      <w:r w:rsidR="00725C63">
        <w:rPr>
          <w:rFonts w:ascii="Arial" w:hAnsi="Arial" w:cs="Arial"/>
          <w:color w:val="000000"/>
          <w:sz w:val="20"/>
          <w:szCs w:val="20"/>
        </w:rPr>
        <w:t xml:space="preserve"> pokud bude nutné</w:t>
      </w:r>
    </w:p>
    <w:p w:rsidR="009D3070" w:rsidRPr="00725C63" w:rsidRDefault="009D3070" w:rsidP="00725C63">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vytýčení podzemního vedení v dotčeném území</w:t>
      </w:r>
      <w:r w:rsidR="008A12F7">
        <w:rPr>
          <w:rFonts w:ascii="Arial" w:hAnsi="Arial" w:cs="Arial"/>
          <w:color w:val="000000"/>
          <w:sz w:val="20"/>
          <w:szCs w:val="20"/>
        </w:rPr>
        <w:t xml:space="preserve"> a veškerých inženýrských sítí</w:t>
      </w:r>
      <w:r w:rsidRPr="009D3070">
        <w:rPr>
          <w:rFonts w:ascii="Arial" w:hAnsi="Arial" w:cs="Arial"/>
          <w:color w:val="000000"/>
          <w:sz w:val="20"/>
          <w:szCs w:val="20"/>
        </w:rPr>
        <w:t>,</w:t>
      </w:r>
    </w:p>
    <w:p w:rsidR="009D3070" w:rsidRPr="00725C63" w:rsidRDefault="008A12F7" w:rsidP="00725C63">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 xml:space="preserve">pasportizace okolních </w:t>
      </w:r>
      <w:r w:rsidR="00725C63">
        <w:rPr>
          <w:rFonts w:ascii="Arial" w:hAnsi="Arial" w:cs="Arial"/>
          <w:color w:val="000000"/>
          <w:sz w:val="20"/>
          <w:szCs w:val="20"/>
        </w:rPr>
        <w:t>bytových jednotek</w:t>
      </w:r>
      <w:r>
        <w:rPr>
          <w:rFonts w:ascii="Arial" w:hAnsi="Arial" w:cs="Arial"/>
          <w:color w:val="000000"/>
          <w:sz w:val="20"/>
          <w:szCs w:val="20"/>
        </w:rPr>
        <w:t xml:space="preserve"> před zahájením prací,</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harmonogram stavby (postup výstavby projednaný v předstihu s dotčenými subjekty, který zajistí plynulost a koordinovanost při realizaci stavby),</w:t>
      </w:r>
    </w:p>
    <w:p w:rsidR="009D3070" w:rsidRPr="009D3070" w:rsidRDefault="009D3070" w:rsidP="009D3070">
      <w:pPr>
        <w:pStyle w:val="Import2"/>
        <w:tabs>
          <w:tab w:val="clear" w:pos="720"/>
          <w:tab w:val="left" w:pos="718"/>
        </w:tabs>
        <w:spacing w:line="228" w:lineRule="auto"/>
        <w:ind w:left="1418" w:hanging="426"/>
        <w:rPr>
          <w:rFonts w:ascii="Arial" w:hAnsi="Arial" w:cs="Arial"/>
          <w:color w:val="000000"/>
          <w:sz w:val="20"/>
          <w:szCs w:val="20"/>
        </w:rPr>
      </w:pPr>
    </w:p>
    <w:p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 průběhu realizace díla:</w:t>
      </w:r>
    </w:p>
    <w:p w:rsid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označení stavby tabulkou s uvedením názvu stavby, investora a zhotovitele, včetně jména zodpovědných osob a termínu realizace,</w:t>
      </w:r>
    </w:p>
    <w:p w:rsidR="00997C9E" w:rsidRDefault="00997C9E" w:rsidP="009D3070">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 xml:space="preserve">zabezpečit provádění prací tak, aby při realizaci díla nedošlo ke zbytečnému omezení provozu sousedních objektů </w:t>
      </w:r>
      <w:r w:rsidR="00725C63">
        <w:rPr>
          <w:rFonts w:ascii="Arial" w:hAnsi="Arial" w:cs="Arial"/>
          <w:color w:val="000000"/>
          <w:sz w:val="20"/>
          <w:szCs w:val="20"/>
        </w:rPr>
        <w:t xml:space="preserve">a bytových jednotek </w:t>
      </w:r>
      <w:r>
        <w:rPr>
          <w:rFonts w:ascii="Arial" w:hAnsi="Arial" w:cs="Arial"/>
          <w:color w:val="000000"/>
          <w:sz w:val="20"/>
          <w:szCs w:val="20"/>
        </w:rPr>
        <w:t>nad rámec prováděných prací, a řádně a včas informovat majitele přilehlých nemovitostí v průběhu stavebních prací,</w:t>
      </w:r>
    </w:p>
    <w:p w:rsidR="004A3BE9" w:rsidRPr="004A3BE9" w:rsidRDefault="008A12F7" w:rsidP="004A3BE9">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soustavné vytyčování zřetelného označení obvodu staveniště;</w:t>
      </w:r>
      <w:r w:rsidR="004A3BE9">
        <w:rPr>
          <w:rFonts w:ascii="Arial" w:hAnsi="Arial" w:cs="Arial"/>
          <w:color w:val="000000"/>
          <w:sz w:val="20"/>
          <w:szCs w:val="20"/>
        </w:rPr>
        <w:t xml:space="preserve"> pokud bude zhotovitel pro realizace díla potřebovat větší prostor</w:t>
      </w:r>
      <w:r w:rsidR="00840E0D">
        <w:rPr>
          <w:rFonts w:ascii="Arial" w:hAnsi="Arial" w:cs="Arial"/>
          <w:color w:val="000000"/>
          <w:sz w:val="20"/>
          <w:szCs w:val="20"/>
        </w:rPr>
        <w:t>,</w:t>
      </w:r>
      <w:r w:rsidR="004A3BE9">
        <w:rPr>
          <w:rFonts w:ascii="Arial" w:hAnsi="Arial" w:cs="Arial"/>
          <w:color w:val="000000"/>
          <w:sz w:val="20"/>
          <w:szCs w:val="20"/>
        </w:rPr>
        <w:t xml:space="preserve"> než určuje obvod staveniště vymezený projektovou dokumentací, obstará si jej na vlastní náklady včetně uzavření nutných smluvních vztahů, souhlasů a rozhodnutí.</w:t>
      </w:r>
    </w:p>
    <w:p w:rsidR="008A12F7" w:rsidRPr="008A12F7" w:rsidRDefault="009D3070" w:rsidP="008A12F7">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zabezpečení prostoru staveniště (pracoviště) a jeho zařízení po celou dobu výstavby,</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 xml:space="preserve">odvoz a likvidaci odpadů vzniklých stavební činností v </w:t>
      </w:r>
      <w:r>
        <w:rPr>
          <w:rFonts w:ascii="Arial" w:hAnsi="Arial" w:cs="Arial"/>
          <w:color w:val="000000"/>
          <w:sz w:val="20"/>
          <w:szCs w:val="20"/>
        </w:rPr>
        <w:t>souladu s ustanovením zákona č. </w:t>
      </w:r>
      <w:r w:rsidRPr="009D3070">
        <w:rPr>
          <w:rFonts w:ascii="Arial" w:hAnsi="Arial" w:cs="Arial"/>
          <w:color w:val="000000"/>
          <w:sz w:val="20"/>
          <w:szCs w:val="20"/>
        </w:rPr>
        <w:t>185/2001 Sb., o odpadech a o změně některých dalších zákonů, ve znění pozdějších předpisů, včetně uhrazení poplatku za uložení odpadu na skládku,</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schůdnost, sjízdnost a čištění vozovek užívaných pro přepravu stavebního materiálu a odvoz odpadů,</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zabezpečení podmínek stanovených v zadávací dokumentaci (např. správců inženýrských sítí atd.),</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 xml:space="preserve">provádění opravy za provozu; proto musí být respektována obvyklá práva nájemníků okolních domů a </w:t>
      </w:r>
      <w:r w:rsidR="00725C63">
        <w:rPr>
          <w:rFonts w:ascii="Arial" w:hAnsi="Arial" w:cs="Arial"/>
          <w:color w:val="000000"/>
          <w:sz w:val="20"/>
          <w:szCs w:val="20"/>
        </w:rPr>
        <w:t>sousedních bytových jednotek</w:t>
      </w:r>
      <w:r w:rsidRPr="009D3070">
        <w:rPr>
          <w:rFonts w:ascii="Arial" w:hAnsi="Arial" w:cs="Arial"/>
          <w:color w:val="000000"/>
          <w:sz w:val="20"/>
          <w:szCs w:val="20"/>
        </w:rPr>
        <w:t xml:space="preserve"> a musí být omezena hlučnost a prašnost při realizaci prací, při provádění prací bude umožněn vývoz domovních odpadů,</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při stavebních pracích maximální bezpečnost chodců včetně označení a osvětlení prostoru staveniště a překážek v noci (např. zábrany, tabulky atd.),</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odstranění vad, případně úhradu škod v případě poškození cizího majetku nejpozději do předání díla,</w:t>
      </w:r>
    </w:p>
    <w:p w:rsidR="009D3070" w:rsidRPr="009D3070" w:rsidRDefault="009D3070" w:rsidP="009D3070">
      <w:pPr>
        <w:pStyle w:val="Import2"/>
        <w:tabs>
          <w:tab w:val="clear" w:pos="720"/>
          <w:tab w:val="left" w:pos="718"/>
        </w:tabs>
        <w:spacing w:line="228" w:lineRule="auto"/>
        <w:ind w:left="1418" w:hanging="426"/>
        <w:rPr>
          <w:rFonts w:ascii="Arial" w:hAnsi="Arial" w:cs="Arial"/>
          <w:color w:val="000000"/>
          <w:sz w:val="20"/>
          <w:szCs w:val="20"/>
        </w:rPr>
      </w:pPr>
    </w:p>
    <w:p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při přejímce realizovaného díla:</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dokumentaci skutečného provedení díla ve dvojím vyhotovení,</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atesty použitých materiálů, prohlášení o shodě atd.,</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potvrzení o likvidaci odpadů včetně doložení vážních lístků,</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veškeré doklady o zkouškách</w:t>
      </w:r>
      <w:r w:rsidR="00725C63">
        <w:rPr>
          <w:rFonts w:ascii="Arial" w:hAnsi="Arial" w:cs="Arial"/>
          <w:color w:val="000000"/>
          <w:sz w:val="20"/>
          <w:szCs w:val="20"/>
        </w:rPr>
        <w:t xml:space="preserve"> (instalace vody a kanalizace)</w:t>
      </w:r>
      <w:r w:rsidRPr="009D3070">
        <w:rPr>
          <w:rFonts w:ascii="Arial" w:hAnsi="Arial" w:cs="Arial"/>
          <w:color w:val="000000"/>
          <w:sz w:val="20"/>
          <w:szCs w:val="20"/>
        </w:rPr>
        <w:t>, revizích atd. dle platných norem a předpisů nutné k přejímce stavby,</w:t>
      </w:r>
      <w:r w:rsidR="002D44BF">
        <w:rPr>
          <w:rFonts w:ascii="Arial" w:hAnsi="Arial" w:cs="Arial"/>
          <w:color w:val="000000"/>
          <w:sz w:val="20"/>
          <w:szCs w:val="20"/>
        </w:rPr>
        <w:t xml:space="preserve"> zejména revize elektro</w:t>
      </w:r>
      <w:r w:rsidR="00725C63">
        <w:rPr>
          <w:rFonts w:ascii="Arial" w:hAnsi="Arial" w:cs="Arial"/>
          <w:color w:val="000000"/>
          <w:sz w:val="20"/>
          <w:szCs w:val="20"/>
        </w:rPr>
        <w:t>, plynu</w:t>
      </w:r>
    </w:p>
    <w:p w:rsid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souhlasy všech dotčených správců inženýrských sítí s realizovanou stavbou (zpětné předání),</w:t>
      </w:r>
    </w:p>
    <w:p w:rsidR="008A12F7" w:rsidRPr="00725C63" w:rsidRDefault="008A12F7" w:rsidP="00725C63">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 xml:space="preserve">pasportizace okolních </w:t>
      </w:r>
      <w:r w:rsidR="00725C63">
        <w:rPr>
          <w:rFonts w:ascii="Arial" w:hAnsi="Arial" w:cs="Arial"/>
          <w:color w:val="000000"/>
          <w:sz w:val="20"/>
          <w:szCs w:val="20"/>
        </w:rPr>
        <w:t>bytových jednotek</w:t>
      </w:r>
      <w:r>
        <w:rPr>
          <w:rFonts w:ascii="Arial" w:hAnsi="Arial" w:cs="Arial"/>
          <w:color w:val="000000"/>
          <w:sz w:val="20"/>
          <w:szCs w:val="20"/>
        </w:rPr>
        <w:t xml:space="preserve"> po dokončení stavby,</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stavební deník v originále,</w:t>
      </w:r>
    </w:p>
    <w:p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celkové finanční vyúčtování stavby.</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1418" w:hanging="426"/>
        <w:rPr>
          <w:rFonts w:ascii="Arial" w:hAnsi="Arial" w:cs="Arial"/>
          <w:sz w:val="20"/>
          <w:szCs w:val="20"/>
        </w:rPr>
      </w:pPr>
    </w:p>
    <w:p w:rsidR="009A5659" w:rsidRPr="004A1D4A" w:rsidRDefault="009A5659" w:rsidP="004C664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360" w:firstLine="0"/>
        <w:rPr>
          <w:rFonts w:ascii="Arial" w:hAnsi="Arial" w:cs="Arial"/>
          <w:sz w:val="20"/>
          <w:szCs w:val="20"/>
        </w:rPr>
      </w:pPr>
      <w:r w:rsidRPr="004A1D4A">
        <w:rPr>
          <w:rFonts w:ascii="Arial" w:hAnsi="Arial" w:cs="Arial"/>
          <w:sz w:val="20"/>
          <w:szCs w:val="20"/>
        </w:rPr>
        <w:lastRenderedPageBreak/>
        <w:t>Zhotovitel musí dodržet podmínky dotčených orgánů státní správy a podmínky správců sítí.</w:t>
      </w:r>
      <w:r w:rsidR="00725C63">
        <w:rPr>
          <w:rFonts w:ascii="Arial" w:hAnsi="Arial" w:cs="Arial"/>
          <w:sz w:val="20"/>
          <w:szCs w:val="20"/>
        </w:rPr>
        <w:t xml:space="preserve"> </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384" w:firstLine="0"/>
        <w:rPr>
          <w:rFonts w:ascii="Arial" w:hAnsi="Arial" w:cs="Arial"/>
          <w:sz w:val="20"/>
          <w:szCs w:val="20"/>
        </w:rPr>
      </w:pPr>
    </w:p>
    <w:p w:rsidR="004A3BE9" w:rsidRPr="004A3BE9" w:rsidRDefault="009A5659" w:rsidP="004A3BE9">
      <w:pPr>
        <w:pStyle w:val="Odstavecseseznamem"/>
        <w:numPr>
          <w:ilvl w:val="0"/>
          <w:numId w:val="19"/>
        </w:numPr>
        <w:jc w:val="both"/>
        <w:rPr>
          <w:rFonts w:ascii="Arial" w:hAnsi="Arial" w:cs="Arial"/>
          <w:sz w:val="20"/>
          <w:szCs w:val="20"/>
        </w:rPr>
      </w:pPr>
      <w:r w:rsidRPr="004A1D4A">
        <w:rPr>
          <w:rFonts w:ascii="Arial" w:hAnsi="Arial" w:cs="Arial"/>
          <w:sz w:val="20"/>
          <w:szCs w:val="20"/>
        </w:rPr>
        <w:t>Před předáním staveniště musí zhotovitel zajistit aktualizaci, případně úpravu plánu BOZP v souladu s požadavky zákona č.</w:t>
      </w:r>
      <w:r w:rsidR="00DA1CD5">
        <w:rPr>
          <w:rFonts w:ascii="Arial" w:hAnsi="Arial" w:cs="Arial"/>
          <w:sz w:val="20"/>
          <w:szCs w:val="20"/>
        </w:rPr>
        <w:t xml:space="preserve"> </w:t>
      </w:r>
      <w:r w:rsidR="0001304A">
        <w:rPr>
          <w:rFonts w:ascii="Arial" w:hAnsi="Arial" w:cs="Arial"/>
          <w:sz w:val="20"/>
          <w:szCs w:val="20"/>
        </w:rPr>
        <w:t>309/2006 Sb., nařízením vlády č. 591/2006 Sb. a vyhlášky</w:t>
      </w:r>
      <w:r w:rsidRPr="004A1D4A">
        <w:rPr>
          <w:rFonts w:ascii="Arial" w:hAnsi="Arial" w:cs="Arial"/>
          <w:sz w:val="20"/>
          <w:szCs w:val="20"/>
        </w:rPr>
        <w:t xml:space="preserve"> </w:t>
      </w:r>
      <w:r w:rsidR="00DA1CD5">
        <w:rPr>
          <w:rFonts w:ascii="Arial" w:hAnsi="Arial" w:cs="Arial"/>
          <w:sz w:val="20"/>
          <w:szCs w:val="20"/>
        </w:rPr>
        <w:t xml:space="preserve">č. </w:t>
      </w:r>
      <w:r w:rsidRPr="004A1D4A">
        <w:rPr>
          <w:rFonts w:ascii="Arial" w:hAnsi="Arial" w:cs="Arial"/>
          <w:sz w:val="20"/>
          <w:szCs w:val="20"/>
        </w:rPr>
        <w:t>499/2006</w:t>
      </w:r>
      <w:r w:rsidR="00A60C38">
        <w:rPr>
          <w:rFonts w:ascii="Arial" w:hAnsi="Arial" w:cs="Arial"/>
          <w:sz w:val="20"/>
          <w:szCs w:val="20"/>
        </w:rPr>
        <w:t xml:space="preserve"> </w:t>
      </w:r>
      <w:r w:rsidRPr="004A1D4A">
        <w:rPr>
          <w:rFonts w:ascii="Arial" w:hAnsi="Arial" w:cs="Arial"/>
          <w:sz w:val="20"/>
          <w:szCs w:val="20"/>
        </w:rPr>
        <w:t>Sb. (část Zásady organizace výstavby)</w:t>
      </w:r>
      <w:r w:rsidR="0001304A">
        <w:rPr>
          <w:rFonts w:ascii="Arial" w:hAnsi="Arial" w:cs="Arial"/>
          <w:sz w:val="20"/>
          <w:szCs w:val="20"/>
        </w:rPr>
        <w:t>,</w:t>
      </w:r>
      <w:r w:rsidRPr="004A1D4A">
        <w:rPr>
          <w:rFonts w:ascii="Arial" w:hAnsi="Arial" w:cs="Arial"/>
          <w:sz w:val="20"/>
          <w:szCs w:val="20"/>
        </w:rPr>
        <w:t xml:space="preserve"> a </w:t>
      </w:r>
      <w:r w:rsidR="0001304A">
        <w:rPr>
          <w:rFonts w:ascii="Arial" w:hAnsi="Arial" w:cs="Arial"/>
          <w:sz w:val="20"/>
          <w:szCs w:val="20"/>
        </w:rPr>
        <w:t xml:space="preserve">to </w:t>
      </w:r>
      <w:r w:rsidRPr="004A1D4A">
        <w:rPr>
          <w:rFonts w:ascii="Arial" w:hAnsi="Arial" w:cs="Arial"/>
          <w:sz w:val="20"/>
          <w:szCs w:val="20"/>
        </w:rPr>
        <w:t>v souladu s podmínkami realizace stavby. V průběhu s</w:t>
      </w:r>
      <w:r w:rsidR="0004436B">
        <w:rPr>
          <w:rFonts w:ascii="Arial" w:hAnsi="Arial" w:cs="Arial"/>
          <w:sz w:val="20"/>
          <w:szCs w:val="20"/>
        </w:rPr>
        <w:t>tavby bude dodržovat podmínky a </w:t>
      </w:r>
      <w:r w:rsidRPr="004A1D4A">
        <w:rPr>
          <w:rFonts w:ascii="Arial" w:hAnsi="Arial" w:cs="Arial"/>
          <w:sz w:val="20"/>
          <w:szCs w:val="20"/>
        </w:rPr>
        <w:t>požadavky</w:t>
      </w:r>
      <w:r w:rsidR="002E1244">
        <w:rPr>
          <w:rFonts w:ascii="Arial" w:hAnsi="Arial" w:cs="Arial"/>
          <w:sz w:val="20"/>
          <w:szCs w:val="20"/>
        </w:rPr>
        <w:t xml:space="preserve"> </w:t>
      </w:r>
      <w:r w:rsidRPr="004A1D4A">
        <w:rPr>
          <w:rFonts w:ascii="Arial" w:hAnsi="Arial" w:cs="Arial"/>
          <w:sz w:val="20"/>
          <w:szCs w:val="20"/>
        </w:rPr>
        <w:t>vyplývající</w:t>
      </w:r>
      <w:r w:rsidR="002E1244">
        <w:rPr>
          <w:rFonts w:ascii="Arial" w:hAnsi="Arial" w:cs="Arial"/>
          <w:sz w:val="20"/>
          <w:szCs w:val="20"/>
        </w:rPr>
        <w:t xml:space="preserve"> </w:t>
      </w:r>
      <w:r w:rsidRPr="004A1D4A">
        <w:rPr>
          <w:rFonts w:ascii="Arial" w:hAnsi="Arial" w:cs="Arial"/>
          <w:sz w:val="20"/>
          <w:szCs w:val="20"/>
        </w:rPr>
        <w:t>z</w:t>
      </w:r>
      <w:r w:rsidR="002E1244">
        <w:rPr>
          <w:rFonts w:ascii="Arial" w:hAnsi="Arial" w:cs="Arial"/>
          <w:sz w:val="20"/>
          <w:szCs w:val="20"/>
        </w:rPr>
        <w:t> </w:t>
      </w:r>
      <w:r w:rsidRPr="004A1D4A">
        <w:rPr>
          <w:rFonts w:ascii="Arial" w:hAnsi="Arial" w:cs="Arial"/>
          <w:sz w:val="20"/>
          <w:szCs w:val="20"/>
        </w:rPr>
        <w:t>plánu</w:t>
      </w:r>
      <w:r w:rsidR="002E1244">
        <w:rPr>
          <w:rFonts w:ascii="Arial" w:hAnsi="Arial" w:cs="Arial"/>
          <w:sz w:val="20"/>
          <w:szCs w:val="20"/>
        </w:rPr>
        <w:t xml:space="preserve"> </w:t>
      </w:r>
      <w:r w:rsidRPr="004A1D4A">
        <w:rPr>
          <w:rFonts w:ascii="Arial" w:hAnsi="Arial" w:cs="Arial"/>
          <w:sz w:val="20"/>
          <w:szCs w:val="20"/>
        </w:rPr>
        <w:t>BOZP.</w:t>
      </w:r>
      <w:r w:rsidR="002E1244">
        <w:rPr>
          <w:rFonts w:ascii="Arial" w:hAnsi="Arial" w:cs="Arial"/>
          <w:sz w:val="20"/>
          <w:szCs w:val="20"/>
        </w:rPr>
        <w:t xml:space="preserve"> </w:t>
      </w:r>
      <w:r w:rsidRPr="004A1D4A">
        <w:rPr>
          <w:rFonts w:ascii="Arial" w:hAnsi="Arial" w:cs="Arial"/>
          <w:sz w:val="20"/>
          <w:szCs w:val="20"/>
        </w:rPr>
        <w:t>Zhotovitel</w:t>
      </w:r>
      <w:r w:rsidR="002E1244">
        <w:rPr>
          <w:rFonts w:ascii="Arial" w:hAnsi="Arial" w:cs="Arial"/>
          <w:sz w:val="20"/>
          <w:szCs w:val="20"/>
        </w:rPr>
        <w:t xml:space="preserve"> </w:t>
      </w:r>
      <w:r w:rsidR="00AD71C2" w:rsidRPr="004A1D4A">
        <w:rPr>
          <w:rFonts w:ascii="Arial" w:hAnsi="Arial" w:cs="Arial"/>
          <w:sz w:val="20"/>
          <w:szCs w:val="20"/>
        </w:rPr>
        <w:t xml:space="preserve">je </w:t>
      </w:r>
      <w:r w:rsidRPr="004A1D4A">
        <w:rPr>
          <w:rFonts w:ascii="Arial" w:hAnsi="Arial" w:cs="Arial"/>
          <w:sz w:val="20"/>
          <w:szCs w:val="20"/>
        </w:rPr>
        <w:t>v</w:t>
      </w:r>
      <w:r w:rsidR="002E1244">
        <w:rPr>
          <w:rFonts w:ascii="Arial" w:hAnsi="Arial" w:cs="Arial"/>
          <w:sz w:val="20"/>
          <w:szCs w:val="20"/>
        </w:rPr>
        <w:t> </w:t>
      </w:r>
      <w:r w:rsidRPr="004A1D4A">
        <w:rPr>
          <w:rFonts w:ascii="Arial" w:hAnsi="Arial" w:cs="Arial"/>
          <w:sz w:val="20"/>
          <w:szCs w:val="20"/>
        </w:rPr>
        <w:t>průběhu</w:t>
      </w:r>
      <w:r w:rsidR="002E1244">
        <w:rPr>
          <w:rFonts w:ascii="Arial" w:hAnsi="Arial" w:cs="Arial"/>
          <w:sz w:val="20"/>
          <w:szCs w:val="20"/>
        </w:rPr>
        <w:t xml:space="preserve"> </w:t>
      </w:r>
      <w:r w:rsidRPr="004A1D4A">
        <w:rPr>
          <w:rFonts w:ascii="Arial" w:hAnsi="Arial" w:cs="Arial"/>
          <w:sz w:val="20"/>
          <w:szCs w:val="20"/>
        </w:rPr>
        <w:t>realizace</w:t>
      </w:r>
      <w:r w:rsidR="00AD71C2">
        <w:rPr>
          <w:rFonts w:ascii="Arial" w:hAnsi="Arial" w:cs="Arial"/>
          <w:sz w:val="20"/>
          <w:szCs w:val="20"/>
        </w:rPr>
        <w:t xml:space="preserve"> díla</w:t>
      </w:r>
      <w:r w:rsidRPr="004A1D4A">
        <w:rPr>
          <w:rFonts w:ascii="Arial" w:hAnsi="Arial" w:cs="Arial"/>
          <w:sz w:val="20"/>
          <w:szCs w:val="20"/>
        </w:rPr>
        <w:t xml:space="preserve"> povinen</w:t>
      </w:r>
      <w:r w:rsidR="002E1244">
        <w:rPr>
          <w:rFonts w:ascii="Arial" w:hAnsi="Arial" w:cs="Arial"/>
          <w:sz w:val="20"/>
          <w:szCs w:val="20"/>
        </w:rPr>
        <w:t xml:space="preserve"> sp</w:t>
      </w:r>
      <w:r w:rsidR="0004436B">
        <w:rPr>
          <w:rFonts w:ascii="Arial" w:hAnsi="Arial" w:cs="Arial"/>
          <w:sz w:val="20"/>
          <w:szCs w:val="20"/>
        </w:rPr>
        <w:t>olupracovat s </w:t>
      </w:r>
      <w:r w:rsidRPr="004A1D4A">
        <w:rPr>
          <w:rFonts w:ascii="Arial" w:hAnsi="Arial" w:cs="Arial"/>
          <w:sz w:val="20"/>
          <w:szCs w:val="20"/>
        </w:rPr>
        <w:t>koordinátorem BOZP, kterého určí objednatel. Určený koordinátor BOZP j</w:t>
      </w:r>
      <w:r w:rsidR="002E1244">
        <w:rPr>
          <w:rFonts w:ascii="Arial" w:hAnsi="Arial" w:cs="Arial"/>
          <w:sz w:val="20"/>
          <w:szCs w:val="20"/>
        </w:rPr>
        <w:t>e oprávněn p</w:t>
      </w:r>
      <w:r w:rsidRPr="004A1D4A">
        <w:rPr>
          <w:rFonts w:ascii="Arial" w:hAnsi="Arial" w:cs="Arial"/>
          <w:sz w:val="20"/>
          <w:szCs w:val="20"/>
        </w:rPr>
        <w:t>rovádět zápisy do stavebního deníku a požadovat po zhotoviteli nápravu záležitostí, které jsou v rozporu s bezpečnostními předpisy.</w:t>
      </w:r>
    </w:p>
    <w:p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0" w:firstLine="0"/>
        <w:rPr>
          <w:rFonts w:ascii="Arial" w:hAnsi="Arial" w:cs="Arial"/>
          <w:sz w:val="20"/>
          <w:szCs w:val="20"/>
        </w:rPr>
      </w:pPr>
    </w:p>
    <w:p w:rsidR="009A5659" w:rsidRPr="004A1D4A"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 xml:space="preserve">Předmět díla musí být zhotovitelem dobře organizačně i technicky veden a zajištěn, zejména </w:t>
      </w:r>
      <w:r w:rsidR="0001304A">
        <w:rPr>
          <w:rFonts w:ascii="Arial" w:hAnsi="Arial" w:cs="Arial"/>
          <w:sz w:val="20"/>
          <w:szCs w:val="20"/>
        </w:rPr>
        <w:t>je povinen zajistit kvalitu</w:t>
      </w:r>
      <w:r w:rsidRPr="004A1D4A">
        <w:rPr>
          <w:rFonts w:ascii="Arial" w:hAnsi="Arial" w:cs="Arial"/>
          <w:sz w:val="20"/>
          <w:szCs w:val="20"/>
        </w:rPr>
        <w:t xml:space="preserve"> prací a časový postup včetně návazností a koordinace všech prací; zhotovitel je povinen zajistit</w:t>
      </w:r>
      <w:r w:rsidR="00F0170B">
        <w:rPr>
          <w:rFonts w:ascii="Arial" w:hAnsi="Arial" w:cs="Arial"/>
          <w:sz w:val="20"/>
          <w:szCs w:val="20"/>
        </w:rPr>
        <w:t xml:space="preserve"> </w:t>
      </w:r>
      <w:r w:rsidRPr="004A1D4A">
        <w:rPr>
          <w:rFonts w:ascii="Arial" w:hAnsi="Arial" w:cs="Arial"/>
          <w:sz w:val="20"/>
          <w:szCs w:val="20"/>
        </w:rPr>
        <w:t>na stavbě</w:t>
      </w:r>
      <w:r w:rsidR="00F0170B">
        <w:rPr>
          <w:rFonts w:ascii="Arial" w:hAnsi="Arial" w:cs="Arial"/>
          <w:sz w:val="20"/>
          <w:szCs w:val="20"/>
        </w:rPr>
        <w:t xml:space="preserve"> </w:t>
      </w:r>
      <w:r w:rsidRPr="004A1D4A">
        <w:rPr>
          <w:rFonts w:ascii="Arial" w:hAnsi="Arial" w:cs="Arial"/>
          <w:sz w:val="20"/>
          <w:szCs w:val="20"/>
        </w:rPr>
        <w:t>stálý dozor odpovědné osoby (stavbyvedoucí).</w:t>
      </w:r>
    </w:p>
    <w:p w:rsidR="009A5659" w:rsidRPr="004A1D4A" w:rsidRDefault="009A5659" w:rsidP="00F0170B">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Zhotovitel bude po celou dobu provádění díla udržovat pořádek na komunikačních trasách, kde bez povolení nebude skladován materiál a suť.</w:t>
      </w:r>
    </w:p>
    <w:p w:rsidR="009A5659" w:rsidRPr="004A1D4A" w:rsidRDefault="009A5659" w:rsidP="00F0170B">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 xml:space="preserve">Za bezpečnost osob a požární bezpečnost odpovídá zhotovitel. </w:t>
      </w:r>
    </w:p>
    <w:p w:rsidR="009A5659" w:rsidRDefault="009A5659" w:rsidP="00F4411E">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Eventu</w:t>
      </w:r>
      <w:r w:rsidR="00D06665" w:rsidRPr="004A1D4A">
        <w:rPr>
          <w:rFonts w:ascii="Arial" w:hAnsi="Arial" w:cs="Arial"/>
          <w:sz w:val="20"/>
          <w:szCs w:val="20"/>
        </w:rPr>
        <w:t>á</w:t>
      </w:r>
      <w:r w:rsidRPr="004A1D4A">
        <w:rPr>
          <w:rFonts w:ascii="Arial" w:hAnsi="Arial" w:cs="Arial"/>
          <w:sz w:val="20"/>
          <w:szCs w:val="20"/>
        </w:rPr>
        <w:t>lní upřesnění organizačních podmínek provedení díla se uskuteční při předání staveniště nebo zápisem do stavebního deníku (vyjma smluvních podmínek).</w:t>
      </w:r>
    </w:p>
    <w:p w:rsidR="00CA2BD5" w:rsidRDefault="009D3070" w:rsidP="009D3070">
      <w:pPr>
        <w:pStyle w:val="Odstavecseseznamem"/>
        <w:numPr>
          <w:ilvl w:val="0"/>
          <w:numId w:val="10"/>
        </w:numPr>
        <w:rPr>
          <w:rFonts w:ascii="Arial" w:hAnsi="Arial" w:cs="Arial"/>
          <w:sz w:val="20"/>
          <w:szCs w:val="20"/>
        </w:rPr>
      </w:pPr>
      <w:r w:rsidRPr="009D3070">
        <w:rPr>
          <w:rFonts w:ascii="Arial" w:hAnsi="Arial" w:cs="Arial"/>
          <w:sz w:val="20"/>
          <w:szCs w:val="20"/>
        </w:rPr>
        <w:t xml:space="preserve">Zhotovitel je povinen respektovat skutečnost, že </w:t>
      </w:r>
      <w:r w:rsidR="00743CC5">
        <w:rPr>
          <w:rFonts w:ascii="Arial" w:hAnsi="Arial" w:cs="Arial"/>
          <w:sz w:val="20"/>
          <w:szCs w:val="20"/>
        </w:rPr>
        <w:t xml:space="preserve">se v předmětném objektu nachází další </w:t>
      </w:r>
      <w:r w:rsidR="009003CF">
        <w:rPr>
          <w:rFonts w:ascii="Arial" w:hAnsi="Arial" w:cs="Arial"/>
          <w:sz w:val="20"/>
          <w:szCs w:val="20"/>
        </w:rPr>
        <w:t>ne</w:t>
      </w:r>
      <w:r w:rsidR="00743CC5">
        <w:rPr>
          <w:rFonts w:ascii="Arial" w:hAnsi="Arial" w:cs="Arial"/>
          <w:sz w:val="20"/>
          <w:szCs w:val="20"/>
        </w:rPr>
        <w:t>bytové jednotky a je povinen omezovat hlučnost a prašnost přijmutím vhodných opatření.</w:t>
      </w:r>
    </w:p>
    <w:p w:rsidR="009D3070" w:rsidRPr="009D3070" w:rsidRDefault="009D3070" w:rsidP="00CA2BD5">
      <w:pPr>
        <w:pStyle w:val="Odstavecseseznamem"/>
        <w:rPr>
          <w:rFonts w:ascii="Arial" w:hAnsi="Arial" w:cs="Arial"/>
          <w:sz w:val="20"/>
          <w:szCs w:val="20"/>
        </w:rPr>
      </w:pPr>
    </w:p>
    <w:p w:rsidR="00982480" w:rsidRDefault="00982480"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p>
    <w:p w:rsidR="007934B5" w:rsidRDefault="007934B5"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p>
    <w:p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III</w:t>
      </w:r>
      <w:r w:rsidR="00452A2A">
        <w:rPr>
          <w:rFonts w:ascii="Arial" w:hAnsi="Arial" w:cs="Arial"/>
          <w:b/>
          <w:bCs/>
          <w:sz w:val="20"/>
          <w:szCs w:val="20"/>
        </w:rPr>
        <w:t>.</w:t>
      </w:r>
    </w:p>
    <w:p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Cena za dílo</w:t>
      </w:r>
    </w:p>
    <w:p w:rsidR="00F0170B" w:rsidRPr="00F0170B" w:rsidRDefault="00F0170B" w:rsidP="00F0170B">
      <w:pPr>
        <w:ind w:left="0" w:firstLine="0"/>
        <w:rPr>
          <w:rFonts w:ascii="Arial" w:hAnsi="Arial" w:cs="Arial"/>
          <w:sz w:val="20"/>
          <w:szCs w:val="20"/>
        </w:rPr>
      </w:pPr>
    </w:p>
    <w:p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Smluvní strany se dohodly na ceně za dílo specifikované v </w:t>
      </w:r>
      <w:r w:rsidR="00452A2A">
        <w:rPr>
          <w:rFonts w:ascii="Arial" w:hAnsi="Arial" w:cs="Arial"/>
          <w:sz w:val="20"/>
          <w:szCs w:val="20"/>
        </w:rPr>
        <w:t>čl.</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v souladu se zákonem č.</w:t>
      </w:r>
      <w:r w:rsidR="00452A2A">
        <w:rPr>
          <w:rFonts w:ascii="Arial" w:hAnsi="Arial" w:cs="Arial"/>
          <w:sz w:val="20"/>
          <w:szCs w:val="20"/>
        </w:rPr>
        <w:t> </w:t>
      </w:r>
      <w:r w:rsidRPr="004A1D4A">
        <w:rPr>
          <w:rFonts w:ascii="Arial" w:hAnsi="Arial" w:cs="Arial"/>
          <w:sz w:val="20"/>
          <w:szCs w:val="20"/>
        </w:rPr>
        <w:t>526/1990 Sb., o cenách, ve znění pozdějších předpisů, takto:</w:t>
      </w:r>
    </w:p>
    <w:p w:rsidR="009A5659" w:rsidRPr="004A1D4A" w:rsidRDefault="009A5659" w:rsidP="00F0170B">
      <w:pPr>
        <w:pStyle w:val="Odstavecseseznamem"/>
        <w:ind w:left="360"/>
        <w:jc w:val="both"/>
        <w:rPr>
          <w:rFonts w:ascii="Arial" w:hAnsi="Arial" w:cs="Arial"/>
          <w:sz w:val="20"/>
          <w:szCs w:val="20"/>
        </w:rPr>
      </w:pPr>
      <w:r w:rsidRPr="004A1D4A">
        <w:rPr>
          <w:rFonts w:ascii="Arial" w:hAnsi="Arial" w:cs="Arial"/>
          <w:sz w:val="20"/>
          <w:szCs w:val="20"/>
        </w:rPr>
        <w:t xml:space="preserve">Cena za provedené dílo je stanovena dohodou smluvních stran a činí: </w:t>
      </w:r>
    </w:p>
    <w:p w:rsidR="007E657E" w:rsidRDefault="007E657E" w:rsidP="00F0170B">
      <w:pPr>
        <w:pStyle w:val="Odstavecseseznamem"/>
        <w:ind w:left="360"/>
        <w:jc w:val="both"/>
        <w:rPr>
          <w:rFonts w:ascii="Arial" w:hAnsi="Arial" w:cs="Arial"/>
          <w:b/>
          <w:bCs/>
          <w:sz w:val="20"/>
          <w:szCs w:val="20"/>
        </w:rPr>
      </w:pPr>
    </w:p>
    <w:p w:rsidR="009D3070" w:rsidRPr="00724C9C" w:rsidRDefault="009A5659" w:rsidP="009D3070">
      <w:pPr>
        <w:keepNext/>
        <w:keepLines/>
        <w:tabs>
          <w:tab w:val="left" w:pos="4536"/>
          <w:tab w:val="right" w:leader="dot" w:pos="6521"/>
        </w:tabs>
        <w:ind w:left="1134" w:hanging="567"/>
        <w:rPr>
          <w:rFonts w:ascii="Arial" w:hAnsi="Arial" w:cs="Arial"/>
          <w:sz w:val="20"/>
          <w:szCs w:val="20"/>
        </w:rPr>
      </w:pPr>
      <w:r w:rsidRPr="00724C9C">
        <w:rPr>
          <w:rFonts w:ascii="Arial" w:hAnsi="Arial" w:cs="Arial"/>
          <w:b/>
          <w:bCs/>
          <w:sz w:val="20"/>
          <w:szCs w:val="20"/>
        </w:rPr>
        <w:t xml:space="preserve">Cena celkem </w:t>
      </w:r>
      <w:r w:rsidR="00D14FF1" w:rsidRPr="00724C9C">
        <w:rPr>
          <w:rFonts w:ascii="Arial" w:hAnsi="Arial" w:cs="Arial"/>
          <w:b/>
          <w:bCs/>
          <w:sz w:val="20"/>
          <w:szCs w:val="20"/>
        </w:rPr>
        <w:t xml:space="preserve">bez </w:t>
      </w:r>
      <w:r w:rsidR="00F0170B" w:rsidRPr="00724C9C">
        <w:rPr>
          <w:rFonts w:ascii="Arial" w:hAnsi="Arial" w:cs="Arial"/>
          <w:b/>
          <w:bCs/>
          <w:sz w:val="20"/>
          <w:szCs w:val="20"/>
        </w:rPr>
        <w:t>DPH:</w:t>
      </w:r>
      <w:r w:rsidR="00724C9C" w:rsidRPr="00724C9C">
        <w:rPr>
          <w:rFonts w:ascii="Arial" w:hAnsi="Arial" w:cs="Arial"/>
          <w:b/>
          <w:bCs/>
          <w:sz w:val="20"/>
          <w:szCs w:val="20"/>
        </w:rPr>
        <w:tab/>
      </w:r>
      <w:r w:rsidR="009003CF">
        <w:rPr>
          <w:rFonts w:ascii="Arial" w:hAnsi="Arial" w:cs="Arial"/>
          <w:b/>
          <w:bCs/>
          <w:sz w:val="20"/>
          <w:szCs w:val="20"/>
        </w:rPr>
        <w:tab/>
      </w:r>
      <w:r w:rsidR="009D3070" w:rsidRPr="00724C9C">
        <w:rPr>
          <w:rFonts w:ascii="Arial" w:hAnsi="Arial" w:cs="Arial"/>
          <w:b/>
          <w:sz w:val="20"/>
          <w:szCs w:val="20"/>
        </w:rPr>
        <w:t>Kč</w:t>
      </w:r>
    </w:p>
    <w:p w:rsidR="009D3070" w:rsidRPr="00724C9C" w:rsidRDefault="009D3070" w:rsidP="009D3070">
      <w:pPr>
        <w:keepNext/>
        <w:keepLines/>
        <w:tabs>
          <w:tab w:val="left" w:pos="4536"/>
          <w:tab w:val="right" w:leader="dot" w:pos="6521"/>
        </w:tabs>
        <w:ind w:left="1134" w:hanging="567"/>
        <w:rPr>
          <w:rFonts w:ascii="Arial" w:hAnsi="Arial" w:cs="Arial"/>
          <w:b/>
          <w:sz w:val="20"/>
          <w:szCs w:val="20"/>
        </w:rPr>
      </w:pPr>
      <w:r w:rsidRPr="00724C9C">
        <w:rPr>
          <w:rFonts w:ascii="Arial" w:hAnsi="Arial" w:cs="Arial"/>
          <w:b/>
          <w:sz w:val="20"/>
          <w:szCs w:val="20"/>
        </w:rPr>
        <w:t xml:space="preserve">DPH </w:t>
      </w:r>
      <w:r w:rsidR="007D307D">
        <w:rPr>
          <w:rFonts w:ascii="Arial" w:hAnsi="Arial" w:cs="Arial"/>
          <w:b/>
          <w:sz w:val="20"/>
          <w:szCs w:val="20"/>
        </w:rPr>
        <w:t>15</w:t>
      </w:r>
      <w:r w:rsidR="00724C9C" w:rsidRPr="00724C9C">
        <w:rPr>
          <w:rFonts w:ascii="Arial" w:hAnsi="Arial" w:cs="Arial"/>
          <w:b/>
          <w:sz w:val="20"/>
          <w:szCs w:val="20"/>
        </w:rPr>
        <w:t>%</w:t>
      </w:r>
      <w:r w:rsidR="00724C9C" w:rsidRPr="00724C9C">
        <w:rPr>
          <w:rFonts w:ascii="Arial" w:hAnsi="Arial" w:cs="Arial"/>
          <w:b/>
          <w:sz w:val="20"/>
          <w:szCs w:val="20"/>
        </w:rPr>
        <w:tab/>
      </w:r>
      <w:r w:rsidR="009003CF">
        <w:rPr>
          <w:rFonts w:ascii="Arial" w:hAnsi="Arial" w:cs="Arial"/>
          <w:b/>
          <w:sz w:val="20"/>
          <w:szCs w:val="20"/>
        </w:rPr>
        <w:tab/>
      </w:r>
      <w:r w:rsidRPr="00724C9C">
        <w:rPr>
          <w:rFonts w:ascii="Arial" w:hAnsi="Arial" w:cs="Arial"/>
          <w:b/>
          <w:sz w:val="20"/>
          <w:szCs w:val="20"/>
        </w:rPr>
        <w:t>Kč</w:t>
      </w:r>
    </w:p>
    <w:p w:rsidR="009D3070" w:rsidRPr="00724C9C" w:rsidRDefault="009D3070" w:rsidP="009D3070">
      <w:pPr>
        <w:keepNext/>
        <w:keepLines/>
        <w:tabs>
          <w:tab w:val="left" w:pos="4536"/>
          <w:tab w:val="right" w:leader="dot" w:pos="6521"/>
        </w:tabs>
        <w:spacing w:after="120"/>
        <w:ind w:left="1134" w:hanging="567"/>
        <w:rPr>
          <w:rFonts w:ascii="Arial" w:hAnsi="Arial" w:cs="Arial"/>
          <w:b/>
          <w:bCs/>
          <w:sz w:val="20"/>
          <w:szCs w:val="20"/>
        </w:rPr>
      </w:pPr>
      <w:r w:rsidRPr="00724C9C">
        <w:rPr>
          <w:rFonts w:ascii="Arial" w:hAnsi="Arial" w:cs="Arial"/>
          <w:b/>
          <w:bCs/>
          <w:sz w:val="20"/>
          <w:szCs w:val="20"/>
        </w:rPr>
        <w:t>Cena celkem včetně DPH:</w:t>
      </w:r>
      <w:r w:rsidR="00724C9C" w:rsidRPr="00724C9C">
        <w:rPr>
          <w:rFonts w:ascii="Arial" w:hAnsi="Arial" w:cs="Arial"/>
          <w:b/>
          <w:bCs/>
          <w:sz w:val="20"/>
          <w:szCs w:val="20"/>
        </w:rPr>
        <w:tab/>
      </w:r>
      <w:r w:rsidR="009003CF">
        <w:rPr>
          <w:rFonts w:ascii="Arial" w:hAnsi="Arial" w:cs="Arial"/>
          <w:b/>
          <w:bCs/>
          <w:sz w:val="20"/>
          <w:szCs w:val="20"/>
        </w:rPr>
        <w:tab/>
      </w:r>
      <w:r w:rsidRPr="00724C9C">
        <w:rPr>
          <w:rFonts w:ascii="Arial" w:hAnsi="Arial" w:cs="Arial"/>
          <w:b/>
          <w:bCs/>
          <w:sz w:val="20"/>
          <w:szCs w:val="20"/>
        </w:rPr>
        <w:t>Kč</w:t>
      </w:r>
    </w:p>
    <w:p w:rsidR="00A30C9D" w:rsidRDefault="00A30C9D" w:rsidP="00F0170B">
      <w:pPr>
        <w:pStyle w:val="Odstavecseseznamem"/>
        <w:ind w:left="360"/>
        <w:jc w:val="both"/>
        <w:rPr>
          <w:rFonts w:ascii="Arial" w:hAnsi="Arial" w:cs="Arial"/>
          <w:sz w:val="20"/>
          <w:szCs w:val="20"/>
        </w:rPr>
      </w:pPr>
    </w:p>
    <w:p w:rsidR="00F0170B" w:rsidRDefault="00F0170B" w:rsidP="00A30C9D">
      <w:pPr>
        <w:pStyle w:val="Odstavecseseznamem"/>
        <w:ind w:left="360"/>
        <w:jc w:val="both"/>
        <w:rPr>
          <w:rFonts w:ascii="Arial" w:hAnsi="Arial" w:cs="Arial"/>
          <w:sz w:val="20"/>
          <w:szCs w:val="20"/>
        </w:rPr>
      </w:pPr>
      <w:r w:rsidRPr="004A1D4A">
        <w:rPr>
          <w:rFonts w:ascii="Arial" w:hAnsi="Arial" w:cs="Arial"/>
          <w:sz w:val="20"/>
          <w:szCs w:val="20"/>
        </w:rPr>
        <w:t>Cena za dílo byla dohodnuta na základě zadávací dokumentace</w:t>
      </w:r>
      <w:r w:rsidR="009D3070">
        <w:rPr>
          <w:rFonts w:ascii="Arial" w:hAnsi="Arial" w:cs="Arial"/>
          <w:sz w:val="20"/>
          <w:szCs w:val="20"/>
        </w:rPr>
        <w:t xml:space="preserve"> </w:t>
      </w:r>
      <w:r w:rsidR="0004436B">
        <w:rPr>
          <w:rFonts w:ascii="Arial" w:hAnsi="Arial" w:cs="Arial"/>
          <w:sz w:val="20"/>
          <w:szCs w:val="20"/>
        </w:rPr>
        <w:t>a </w:t>
      </w:r>
      <w:r w:rsidRPr="004A1D4A">
        <w:rPr>
          <w:rFonts w:ascii="Arial" w:hAnsi="Arial" w:cs="Arial"/>
          <w:sz w:val="20"/>
          <w:szCs w:val="20"/>
        </w:rPr>
        <w:t>nabídky zhotovitele.</w:t>
      </w:r>
    </w:p>
    <w:p w:rsidR="00D272B2" w:rsidRPr="004A1D4A" w:rsidRDefault="00D272B2" w:rsidP="00A30C9D">
      <w:pPr>
        <w:pStyle w:val="Odstavecseseznamem"/>
        <w:ind w:left="360"/>
        <w:jc w:val="both"/>
        <w:rPr>
          <w:rFonts w:ascii="Arial" w:hAnsi="Arial" w:cs="Arial"/>
          <w:sz w:val="20"/>
          <w:szCs w:val="20"/>
        </w:rPr>
      </w:pPr>
    </w:p>
    <w:p w:rsidR="009A5659"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Cena </w:t>
      </w:r>
      <w:r w:rsidR="00D14FF1" w:rsidRPr="004A1D4A">
        <w:rPr>
          <w:rFonts w:ascii="Arial" w:hAnsi="Arial" w:cs="Arial"/>
          <w:sz w:val="20"/>
          <w:szCs w:val="20"/>
        </w:rPr>
        <w:t>bez</w:t>
      </w:r>
      <w:r w:rsidRPr="004A1D4A">
        <w:rPr>
          <w:rFonts w:ascii="Arial" w:hAnsi="Arial" w:cs="Arial"/>
          <w:sz w:val="20"/>
          <w:szCs w:val="20"/>
        </w:rPr>
        <w:t xml:space="preserve"> DPH je dohodnuta jako cena nejvýše přípustná </w:t>
      </w:r>
      <w:r w:rsidR="009D3070">
        <w:rPr>
          <w:rFonts w:ascii="Arial" w:hAnsi="Arial" w:cs="Arial"/>
          <w:sz w:val="20"/>
          <w:szCs w:val="20"/>
        </w:rPr>
        <w:t xml:space="preserve">a konečná </w:t>
      </w:r>
      <w:r w:rsidRPr="004A1D4A">
        <w:rPr>
          <w:rFonts w:ascii="Arial" w:hAnsi="Arial" w:cs="Arial"/>
          <w:sz w:val="20"/>
          <w:szCs w:val="20"/>
        </w:rPr>
        <w:t>a platí po celou dobu účinnosti smlouvy.</w:t>
      </w:r>
      <w:r w:rsidR="00997C9E">
        <w:rPr>
          <w:rFonts w:ascii="Arial" w:hAnsi="Arial" w:cs="Arial"/>
          <w:sz w:val="20"/>
          <w:szCs w:val="20"/>
        </w:rPr>
        <w:t xml:space="preserve"> Tato cena obsahuje veškeré náklady zhotovitele potřebné k dokončení díla a splnění veřejné zakázky.</w:t>
      </w:r>
    </w:p>
    <w:p w:rsidR="009D3070" w:rsidRDefault="009D3070" w:rsidP="009D3070">
      <w:pPr>
        <w:pStyle w:val="Odstavecseseznamem"/>
        <w:ind w:left="360"/>
        <w:jc w:val="both"/>
        <w:rPr>
          <w:rFonts w:ascii="Arial" w:hAnsi="Arial" w:cs="Arial"/>
          <w:sz w:val="20"/>
          <w:szCs w:val="20"/>
        </w:rPr>
      </w:pPr>
    </w:p>
    <w:p w:rsidR="009D3070" w:rsidRPr="004A1D4A" w:rsidRDefault="009D3070" w:rsidP="009D3070">
      <w:pPr>
        <w:pStyle w:val="Odstavecseseznamem"/>
        <w:numPr>
          <w:ilvl w:val="0"/>
          <w:numId w:val="20"/>
        </w:numPr>
        <w:jc w:val="both"/>
        <w:rPr>
          <w:rFonts w:ascii="Arial" w:hAnsi="Arial" w:cs="Arial"/>
          <w:sz w:val="20"/>
          <w:szCs w:val="20"/>
        </w:rPr>
      </w:pPr>
      <w:r w:rsidRPr="009D3070">
        <w:rPr>
          <w:rFonts w:ascii="Arial" w:hAnsi="Arial" w:cs="Arial"/>
          <w:sz w:val="20"/>
          <w:szCs w:val="20"/>
        </w:rPr>
        <w:t xml:space="preserve">Daň z přidané hodnoty bude účtována ve výši dle předpisů platných ke dni zdanitelného plnění, a bude-li vyplývat z platné legislativy. Zhotovitel odpovídá za to, že sazba daně z přidané hodnoty bude stanovena v souladu s platnými </w:t>
      </w:r>
      <w:r w:rsidR="00B74590">
        <w:rPr>
          <w:rFonts w:ascii="Arial" w:hAnsi="Arial" w:cs="Arial"/>
          <w:sz w:val="20"/>
          <w:szCs w:val="20"/>
        </w:rPr>
        <w:t>právními předpisy. Daň z přidané hodnoty je povinen přiznat a zaplatit správci daně zhotovitel jako plátce, který uskutečňuje zdanitelné plnění poskytnutí služby s místem plnění v tuzemsku.</w:t>
      </w:r>
    </w:p>
    <w:p w:rsidR="009A5659" w:rsidRPr="004A1D4A" w:rsidRDefault="009A5659" w:rsidP="00C1342E">
      <w:pPr>
        <w:pStyle w:val="Zkladntextodsazen"/>
        <w:suppressAutoHyphens/>
        <w:spacing w:after="0"/>
        <w:ind w:left="567" w:hanging="567"/>
        <w:jc w:val="both"/>
      </w:pPr>
    </w:p>
    <w:p w:rsidR="009A5659" w:rsidRDefault="00F62E51" w:rsidP="00F62E51">
      <w:pPr>
        <w:pStyle w:val="Odstavecseseznamem"/>
        <w:numPr>
          <w:ilvl w:val="0"/>
          <w:numId w:val="20"/>
        </w:numPr>
        <w:jc w:val="both"/>
        <w:rPr>
          <w:rFonts w:ascii="Arial" w:hAnsi="Arial" w:cs="Arial"/>
          <w:sz w:val="20"/>
          <w:szCs w:val="20"/>
        </w:rPr>
      </w:pPr>
      <w:r w:rsidRPr="00F62E51">
        <w:rPr>
          <w:rFonts w:ascii="Arial" w:hAnsi="Arial" w:cs="Arial"/>
          <w:sz w:val="20"/>
          <w:szCs w:val="20"/>
        </w:rPr>
        <w:t>Objednatel prohlašuje, že uvedené plnění nebude používáno k ekonomické činnosti a ve smyslu informace Generálního finančního ředitelství a Ministerstva financí České republiky ze dne 9. 11. 2011 bude pro výše uvedenou dodávku aplikován režim přenesení daňové</w:t>
      </w:r>
      <w:r w:rsidR="00407F0A">
        <w:rPr>
          <w:rFonts w:ascii="Arial" w:hAnsi="Arial" w:cs="Arial"/>
          <w:sz w:val="20"/>
          <w:szCs w:val="20"/>
        </w:rPr>
        <w:t xml:space="preserve"> povinnosti dle § 92a zákona č. </w:t>
      </w:r>
      <w:r w:rsidRPr="00F62E51">
        <w:rPr>
          <w:rFonts w:ascii="Arial" w:hAnsi="Arial" w:cs="Arial"/>
          <w:sz w:val="20"/>
          <w:szCs w:val="20"/>
        </w:rPr>
        <w:t>235/2004 Sb., o DPH, ve znění pozdějších předpisů. Zhotovitel je povinen vystavit za podmínek uvedených v zákoně doklad s náležitostmi dle § 29 zákona č. 235/2004 Sb., o DPH, ve znění pozdějších předpisů.</w:t>
      </w:r>
    </w:p>
    <w:p w:rsidR="00E063F0" w:rsidRPr="00E063F0" w:rsidRDefault="00E063F0" w:rsidP="00E063F0">
      <w:pPr>
        <w:ind w:left="0" w:firstLine="0"/>
        <w:rPr>
          <w:rFonts w:ascii="Arial" w:hAnsi="Arial" w:cs="Arial"/>
          <w:sz w:val="20"/>
          <w:szCs w:val="20"/>
        </w:rPr>
      </w:pPr>
    </w:p>
    <w:p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Sjednanou cenou za dílo je cena pevná a jsou jí kryty veškeré náklady na práce i materiál nutné k řádnému provedení díla dle </w:t>
      </w:r>
      <w:r w:rsidR="00452A2A">
        <w:rPr>
          <w:rFonts w:ascii="Arial" w:hAnsi="Arial" w:cs="Arial"/>
          <w:sz w:val="20"/>
          <w:szCs w:val="20"/>
        </w:rPr>
        <w:t>čl.</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v parametrech předepsaných zadávací dokumentací a</w:t>
      </w:r>
      <w:r w:rsidR="007934B5">
        <w:rPr>
          <w:rFonts w:ascii="Arial" w:hAnsi="Arial" w:cs="Arial"/>
          <w:sz w:val="20"/>
          <w:szCs w:val="20"/>
        </w:rPr>
        <w:t> </w:t>
      </w:r>
      <w:r w:rsidRPr="004A1D4A">
        <w:rPr>
          <w:rFonts w:ascii="Arial" w:hAnsi="Arial" w:cs="Arial"/>
          <w:sz w:val="20"/>
          <w:szCs w:val="20"/>
        </w:rPr>
        <w:t>touto smlouvou.</w:t>
      </w:r>
    </w:p>
    <w:p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lastRenderedPageBreak/>
        <w:t xml:space="preserve">Zhotovitel nemůže požadovat zvýšení ceny díla ani </w:t>
      </w:r>
      <w:r w:rsidR="00AD71C2">
        <w:rPr>
          <w:rFonts w:ascii="Arial" w:hAnsi="Arial" w:cs="Arial"/>
          <w:sz w:val="20"/>
          <w:szCs w:val="20"/>
        </w:rPr>
        <w:t xml:space="preserve">tehdy, </w:t>
      </w:r>
      <w:r w:rsidRPr="004A1D4A">
        <w:rPr>
          <w:rFonts w:ascii="Arial" w:hAnsi="Arial" w:cs="Arial"/>
          <w:sz w:val="20"/>
          <w:szCs w:val="20"/>
        </w:rPr>
        <w:t>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4A1D4A">
        <w:rPr>
          <w:rFonts w:ascii="Arial" w:hAnsi="Arial" w:cs="Arial"/>
          <w:color w:val="FF0000"/>
          <w:sz w:val="20"/>
          <w:szCs w:val="20"/>
        </w:rPr>
        <w:t xml:space="preserve"> </w:t>
      </w:r>
      <w:r w:rsidRPr="004A1D4A">
        <w:rPr>
          <w:rFonts w:ascii="Arial" w:hAnsi="Arial" w:cs="Arial"/>
          <w:sz w:val="20"/>
          <w:szCs w:val="20"/>
        </w:rPr>
        <w:t>(vícepráce)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ÚRS Praha, a.s. se sídlem Pražská 18, 120 00 Praha 10, platného k datu příslušného plnění.</w:t>
      </w:r>
    </w:p>
    <w:p w:rsidR="00F0170B" w:rsidRDefault="00F0170B" w:rsidP="00F0170B">
      <w:pPr>
        <w:pStyle w:val="Odstavecseseznamem"/>
        <w:ind w:left="360"/>
        <w:jc w:val="both"/>
        <w:rPr>
          <w:rFonts w:ascii="Arial" w:hAnsi="Arial" w:cs="Arial"/>
          <w:sz w:val="20"/>
          <w:szCs w:val="20"/>
        </w:rPr>
      </w:pPr>
    </w:p>
    <w:p w:rsidR="009A5659" w:rsidRPr="004A1D4A" w:rsidRDefault="009A5659" w:rsidP="00F0170B">
      <w:pPr>
        <w:pStyle w:val="Odstavecseseznamem"/>
        <w:ind w:left="360"/>
        <w:jc w:val="both"/>
        <w:rPr>
          <w:rFonts w:ascii="Arial" w:hAnsi="Arial" w:cs="Arial"/>
          <w:sz w:val="20"/>
          <w:szCs w:val="20"/>
        </w:rPr>
      </w:pPr>
      <w:r w:rsidRPr="004A1D4A">
        <w:rPr>
          <w:rFonts w:ascii="Arial" w:hAnsi="Arial" w:cs="Arial"/>
          <w:sz w:val="20"/>
          <w:szCs w:val="20"/>
        </w:rPr>
        <w:t>Veškeré takto oceněné práce nesmí být provedeny před uzavřením písemného dodatku k této smlouvě, jinak nemá zhotovitel nárok na zaplacení těchto prací.</w:t>
      </w:r>
    </w:p>
    <w:p w:rsidR="00F0170B" w:rsidRPr="00F0170B" w:rsidRDefault="00F0170B" w:rsidP="00F0170B">
      <w:pPr>
        <w:ind w:left="0"/>
        <w:rPr>
          <w:rFonts w:ascii="Arial" w:hAnsi="Arial" w:cs="Arial"/>
          <w:sz w:val="20"/>
          <w:szCs w:val="20"/>
        </w:rPr>
      </w:pPr>
    </w:p>
    <w:p w:rsidR="00B74590" w:rsidRPr="00B74590" w:rsidRDefault="009A5659" w:rsidP="00B74590">
      <w:pPr>
        <w:pStyle w:val="Odstavecseseznamem"/>
        <w:ind w:left="360"/>
        <w:jc w:val="both"/>
        <w:rPr>
          <w:rFonts w:ascii="Arial" w:hAnsi="Arial" w:cs="Arial"/>
          <w:sz w:val="20"/>
          <w:szCs w:val="20"/>
        </w:rPr>
      </w:pPr>
      <w:r w:rsidRPr="004A1D4A">
        <w:rPr>
          <w:rFonts w:ascii="Arial" w:hAnsi="Arial" w:cs="Arial"/>
          <w:sz w:val="20"/>
          <w:szCs w:val="20"/>
        </w:rPr>
        <w:t>Smluvní strany se výslovně dohodly, že objednatel je oprávněn zmenšit rozsah předmětu díla. V tomto případě bude smluvní cena poměrně snížena s použitím cen z nabídkových rozpočtů (výkazu výměr). Nedojde-li mezi oběma stranami k </w:t>
      </w:r>
      <w:r w:rsidRPr="00D83679">
        <w:rPr>
          <w:rFonts w:ascii="Arial" w:hAnsi="Arial" w:cs="Arial"/>
          <w:sz w:val="20"/>
          <w:szCs w:val="20"/>
        </w:rPr>
        <w:t>dohodě při odsouhlasení množství</w:t>
      </w:r>
      <w:r w:rsidR="0004436B" w:rsidRPr="00D83679">
        <w:rPr>
          <w:rFonts w:ascii="Arial" w:hAnsi="Arial" w:cs="Arial"/>
          <w:sz w:val="20"/>
          <w:szCs w:val="20"/>
        </w:rPr>
        <w:t xml:space="preserve"> nebo druhu provedených prací a </w:t>
      </w:r>
      <w:r w:rsidRPr="00D83679">
        <w:rPr>
          <w:rFonts w:ascii="Arial" w:hAnsi="Arial" w:cs="Arial"/>
          <w:sz w:val="20"/>
          <w:szCs w:val="20"/>
        </w:rPr>
        <w:t>dodávek, je zhotovitel oprávněn fakturovat pouze práce, u kterých nedošlo k rozporu.</w:t>
      </w:r>
    </w:p>
    <w:p w:rsidR="009A5659" w:rsidRPr="00D83679" w:rsidRDefault="009A5659" w:rsidP="00DF71D1">
      <w:pPr>
        <w:pStyle w:val="Zkladntextodsazen"/>
        <w:spacing w:after="0" w:line="228" w:lineRule="auto"/>
        <w:ind w:left="567" w:hanging="567"/>
        <w:jc w:val="both"/>
      </w:pPr>
    </w:p>
    <w:p w:rsidR="009A5659" w:rsidRPr="00D83679" w:rsidRDefault="009A5659" w:rsidP="00F0170B">
      <w:pPr>
        <w:pStyle w:val="Odstavecseseznamem"/>
        <w:numPr>
          <w:ilvl w:val="0"/>
          <w:numId w:val="20"/>
        </w:numPr>
        <w:jc w:val="both"/>
        <w:rPr>
          <w:rFonts w:ascii="Arial" w:hAnsi="Arial" w:cs="Arial"/>
          <w:sz w:val="20"/>
          <w:szCs w:val="20"/>
        </w:rPr>
      </w:pPr>
      <w:r w:rsidRPr="00D83679">
        <w:rPr>
          <w:rFonts w:ascii="Arial" w:hAnsi="Arial" w:cs="Arial"/>
          <w:sz w:val="20"/>
          <w:szCs w:val="20"/>
        </w:rPr>
        <w:t>Cena za dílo bude zhotoviteli zaplacena v souladu s </w:t>
      </w:r>
      <w:r w:rsidR="00452A2A" w:rsidRPr="00D83679">
        <w:rPr>
          <w:rFonts w:ascii="Arial" w:hAnsi="Arial" w:cs="Arial"/>
          <w:sz w:val="20"/>
          <w:szCs w:val="20"/>
        </w:rPr>
        <w:t>čl</w:t>
      </w:r>
      <w:r w:rsidR="00452A2A">
        <w:rPr>
          <w:rFonts w:ascii="Arial" w:hAnsi="Arial" w:cs="Arial"/>
          <w:sz w:val="20"/>
          <w:szCs w:val="20"/>
        </w:rPr>
        <w:t xml:space="preserve">. </w:t>
      </w:r>
      <w:r w:rsidRPr="00D83679">
        <w:rPr>
          <w:rFonts w:ascii="Arial" w:hAnsi="Arial" w:cs="Arial"/>
          <w:sz w:val="20"/>
          <w:szCs w:val="20"/>
        </w:rPr>
        <w:t>VIII</w:t>
      </w:r>
      <w:r w:rsidR="00452A2A">
        <w:rPr>
          <w:rFonts w:ascii="Arial" w:hAnsi="Arial" w:cs="Arial"/>
          <w:sz w:val="20"/>
          <w:szCs w:val="20"/>
        </w:rPr>
        <w:t>.</w:t>
      </w:r>
      <w:r w:rsidRPr="00D83679">
        <w:rPr>
          <w:rFonts w:ascii="Arial" w:hAnsi="Arial" w:cs="Arial"/>
          <w:sz w:val="20"/>
          <w:szCs w:val="20"/>
        </w:rPr>
        <w:t xml:space="preserve"> této smlouvy.</w:t>
      </w:r>
    </w:p>
    <w:p w:rsidR="009A5659" w:rsidRPr="00D83679" w:rsidRDefault="009A5659" w:rsidP="00C1342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D83679" w:rsidRDefault="009A5659" w:rsidP="00F0170B">
      <w:pPr>
        <w:pStyle w:val="Odstavecseseznamem"/>
        <w:numPr>
          <w:ilvl w:val="0"/>
          <w:numId w:val="20"/>
        </w:numPr>
        <w:jc w:val="both"/>
        <w:rPr>
          <w:rFonts w:ascii="Arial" w:hAnsi="Arial" w:cs="Arial"/>
          <w:sz w:val="20"/>
          <w:szCs w:val="20"/>
        </w:rPr>
      </w:pPr>
      <w:r w:rsidRPr="00D83679">
        <w:rPr>
          <w:rFonts w:ascii="Arial" w:hAnsi="Arial" w:cs="Arial"/>
          <w:sz w:val="20"/>
          <w:szCs w:val="20"/>
        </w:rPr>
        <w:t xml:space="preserve">V zápise o předání a převzetí díla bude konečná cena za dílo </w:t>
      </w:r>
      <w:r w:rsidR="00FD09EA" w:rsidRPr="00D83679">
        <w:rPr>
          <w:rFonts w:ascii="Arial" w:hAnsi="Arial" w:cs="Arial"/>
          <w:sz w:val="20"/>
          <w:szCs w:val="20"/>
        </w:rPr>
        <w:t>uvedena.</w:t>
      </w:r>
    </w:p>
    <w:p w:rsidR="00982480" w:rsidRDefault="00982480"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p>
    <w:p w:rsidR="007934B5" w:rsidRDefault="007934B5"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p>
    <w:p w:rsidR="00D14FF1" w:rsidRPr="004A1D4A" w:rsidRDefault="009A5659"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Článek IV</w:t>
      </w:r>
      <w:r w:rsidR="00452A2A">
        <w:rPr>
          <w:rFonts w:ascii="Arial" w:hAnsi="Arial" w:cs="Arial"/>
          <w:b/>
          <w:bCs/>
          <w:sz w:val="20"/>
          <w:szCs w:val="20"/>
        </w:rPr>
        <w:t>.</w:t>
      </w:r>
    </w:p>
    <w:p w:rsidR="009A5659" w:rsidRPr="004A1D4A" w:rsidRDefault="009A5659"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Termíny plnění</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0" w:firstLine="0"/>
        <w:jc w:val="center"/>
        <w:outlineLvl w:val="0"/>
        <w:rPr>
          <w:rFonts w:ascii="Arial" w:hAnsi="Arial" w:cs="Arial"/>
          <w:b/>
          <w:bCs/>
          <w:sz w:val="20"/>
          <w:szCs w:val="20"/>
        </w:rPr>
      </w:pPr>
    </w:p>
    <w:p w:rsidR="009A5659" w:rsidRPr="004A1D4A" w:rsidRDefault="009A5659" w:rsidP="00001654">
      <w:pPr>
        <w:pStyle w:val="Odstavecseseznamem"/>
        <w:numPr>
          <w:ilvl w:val="0"/>
          <w:numId w:val="21"/>
        </w:numPr>
        <w:jc w:val="both"/>
        <w:rPr>
          <w:rFonts w:ascii="Arial" w:hAnsi="Arial" w:cs="Arial"/>
          <w:sz w:val="20"/>
          <w:szCs w:val="20"/>
        </w:rPr>
      </w:pPr>
      <w:r w:rsidRPr="004A1D4A">
        <w:rPr>
          <w:rFonts w:ascii="Arial" w:hAnsi="Arial" w:cs="Arial"/>
          <w:sz w:val="20"/>
          <w:szCs w:val="20"/>
        </w:rPr>
        <w:t>Smluvní strany se dohodly, že dílo dle čl</w:t>
      </w:r>
      <w:r w:rsidR="00452A2A">
        <w:rPr>
          <w:rFonts w:ascii="Arial" w:hAnsi="Arial" w:cs="Arial"/>
          <w:sz w:val="20"/>
          <w:szCs w:val="20"/>
        </w:rPr>
        <w:t>.</w:t>
      </w:r>
      <w:r w:rsidRPr="004A1D4A">
        <w:rPr>
          <w:rFonts w:ascii="Arial" w:hAnsi="Arial" w:cs="Arial"/>
          <w:sz w:val="20"/>
          <w:szCs w:val="20"/>
        </w:rPr>
        <w:t xml:space="preserve"> II</w:t>
      </w:r>
      <w:r w:rsidR="00452A2A">
        <w:rPr>
          <w:rFonts w:ascii="Arial" w:hAnsi="Arial" w:cs="Arial"/>
          <w:sz w:val="20"/>
          <w:szCs w:val="20"/>
        </w:rPr>
        <w:t>.</w:t>
      </w:r>
      <w:r w:rsidRPr="004A1D4A">
        <w:rPr>
          <w:rFonts w:ascii="Arial" w:hAnsi="Arial" w:cs="Arial"/>
          <w:sz w:val="20"/>
          <w:szCs w:val="20"/>
        </w:rPr>
        <w:t xml:space="preserve"> této smlouvy bude zhoto</w:t>
      </w:r>
      <w:r w:rsidR="00407F0A">
        <w:rPr>
          <w:rFonts w:ascii="Arial" w:hAnsi="Arial" w:cs="Arial"/>
          <w:sz w:val="20"/>
          <w:szCs w:val="20"/>
        </w:rPr>
        <w:t>vitelem provedeno v následujících termínech</w:t>
      </w:r>
      <w:r w:rsidRPr="004A1D4A">
        <w:rPr>
          <w:rFonts w:ascii="Arial" w:hAnsi="Arial" w:cs="Arial"/>
          <w:sz w:val="20"/>
          <w:szCs w:val="20"/>
        </w:rPr>
        <w:t>:</w:t>
      </w:r>
    </w:p>
    <w:p w:rsidR="009A5659" w:rsidRDefault="009A5659"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D22D18" w:rsidRPr="00D65F29" w:rsidRDefault="00D22D18" w:rsidP="00D22D18">
      <w:pPr>
        <w:pStyle w:val="Odstavecseseznamem"/>
        <w:ind w:left="360"/>
        <w:rPr>
          <w:rFonts w:ascii="Arial" w:hAnsi="Arial" w:cs="Arial"/>
          <w:b/>
          <w:sz w:val="20"/>
          <w:szCs w:val="20"/>
        </w:rPr>
      </w:pPr>
      <w:r w:rsidRPr="00D65F29">
        <w:rPr>
          <w:rFonts w:ascii="Arial" w:hAnsi="Arial" w:cs="Arial"/>
          <w:b/>
          <w:sz w:val="20"/>
          <w:szCs w:val="20"/>
        </w:rPr>
        <w:t>Převzetí staveniště:</w:t>
      </w:r>
      <w:r w:rsidR="00D272B2" w:rsidRPr="00D65F29">
        <w:rPr>
          <w:rFonts w:ascii="Arial" w:hAnsi="Arial" w:cs="Arial"/>
          <w:b/>
          <w:sz w:val="20"/>
          <w:szCs w:val="20"/>
        </w:rPr>
        <w:tab/>
      </w:r>
      <w:r w:rsidR="00D272B2" w:rsidRPr="00D65F29">
        <w:rPr>
          <w:rFonts w:ascii="Arial" w:hAnsi="Arial" w:cs="Arial"/>
          <w:b/>
          <w:sz w:val="20"/>
          <w:szCs w:val="20"/>
        </w:rPr>
        <w:tab/>
      </w:r>
      <w:r w:rsidR="00D65F29">
        <w:rPr>
          <w:rFonts w:ascii="Arial" w:hAnsi="Arial" w:cs="Arial"/>
          <w:b/>
          <w:sz w:val="20"/>
          <w:szCs w:val="20"/>
        </w:rPr>
        <w:tab/>
      </w:r>
      <w:r w:rsidR="00733F0C">
        <w:rPr>
          <w:rFonts w:ascii="Arial" w:hAnsi="Arial" w:cs="Arial"/>
          <w:b/>
          <w:sz w:val="20"/>
          <w:szCs w:val="20"/>
        </w:rPr>
        <w:t xml:space="preserve">předpoklad  </w:t>
      </w:r>
      <w:proofErr w:type="gramStart"/>
      <w:r w:rsidR="00733F0C">
        <w:rPr>
          <w:rFonts w:ascii="Arial" w:hAnsi="Arial" w:cs="Arial"/>
          <w:b/>
          <w:sz w:val="20"/>
          <w:szCs w:val="20"/>
        </w:rPr>
        <w:t>1.2.2021</w:t>
      </w:r>
      <w:proofErr w:type="gramEnd"/>
    </w:p>
    <w:p w:rsidR="00D22D18" w:rsidRPr="00D65F29" w:rsidRDefault="00D22D18" w:rsidP="00D22D18">
      <w:pPr>
        <w:pStyle w:val="Odstavecseseznamem"/>
        <w:ind w:left="360"/>
        <w:rPr>
          <w:rFonts w:ascii="Arial" w:hAnsi="Arial" w:cs="Arial"/>
          <w:b/>
          <w:sz w:val="20"/>
          <w:szCs w:val="20"/>
        </w:rPr>
      </w:pPr>
      <w:r w:rsidRPr="00D65F29">
        <w:rPr>
          <w:rFonts w:ascii="Arial" w:hAnsi="Arial" w:cs="Arial"/>
          <w:b/>
          <w:sz w:val="20"/>
          <w:szCs w:val="20"/>
        </w:rPr>
        <w:t>Termín zahájení provádění díla:</w:t>
      </w:r>
      <w:r w:rsidR="00D272B2" w:rsidRPr="00D65F29">
        <w:rPr>
          <w:rFonts w:ascii="Arial" w:hAnsi="Arial" w:cs="Arial"/>
          <w:b/>
          <w:sz w:val="20"/>
          <w:szCs w:val="20"/>
        </w:rPr>
        <w:tab/>
      </w:r>
      <w:r w:rsidR="00D65F29">
        <w:rPr>
          <w:rFonts w:ascii="Arial" w:hAnsi="Arial" w:cs="Arial"/>
          <w:b/>
          <w:sz w:val="20"/>
          <w:szCs w:val="20"/>
        </w:rPr>
        <w:tab/>
        <w:t xml:space="preserve">předpoklad </w:t>
      </w:r>
      <w:r w:rsidR="00733F0C">
        <w:rPr>
          <w:rFonts w:ascii="Arial" w:hAnsi="Arial" w:cs="Arial"/>
          <w:b/>
          <w:sz w:val="20"/>
          <w:szCs w:val="20"/>
        </w:rPr>
        <w:t xml:space="preserve"> </w:t>
      </w:r>
      <w:proofErr w:type="gramStart"/>
      <w:r w:rsidR="00733F0C">
        <w:rPr>
          <w:rFonts w:ascii="Arial" w:hAnsi="Arial" w:cs="Arial"/>
          <w:b/>
          <w:sz w:val="20"/>
          <w:szCs w:val="20"/>
        </w:rPr>
        <w:t>1.2.2021</w:t>
      </w:r>
      <w:proofErr w:type="gramEnd"/>
    </w:p>
    <w:p w:rsidR="00743CC5" w:rsidRPr="00D65F29" w:rsidRDefault="00743CC5" w:rsidP="00D22D18">
      <w:pPr>
        <w:pStyle w:val="Odstavecseseznamem"/>
        <w:ind w:left="360"/>
        <w:rPr>
          <w:rFonts w:ascii="Arial" w:hAnsi="Arial" w:cs="Arial"/>
          <w:b/>
          <w:sz w:val="20"/>
          <w:szCs w:val="20"/>
        </w:rPr>
      </w:pPr>
      <w:r w:rsidRPr="00D65F29">
        <w:rPr>
          <w:rFonts w:ascii="Arial" w:hAnsi="Arial" w:cs="Arial"/>
          <w:b/>
          <w:sz w:val="20"/>
          <w:szCs w:val="20"/>
        </w:rPr>
        <w:t>Termín dokončení díla:</w:t>
      </w:r>
      <w:r w:rsidR="00D65F29">
        <w:rPr>
          <w:rFonts w:ascii="Arial" w:hAnsi="Arial" w:cs="Arial"/>
          <w:b/>
          <w:sz w:val="20"/>
          <w:szCs w:val="20"/>
        </w:rPr>
        <w:tab/>
      </w:r>
      <w:r w:rsidR="00D65F29">
        <w:rPr>
          <w:rFonts w:ascii="Arial" w:hAnsi="Arial" w:cs="Arial"/>
          <w:b/>
          <w:sz w:val="20"/>
          <w:szCs w:val="20"/>
        </w:rPr>
        <w:tab/>
      </w:r>
      <w:r w:rsidR="00D65F29">
        <w:rPr>
          <w:rFonts w:ascii="Arial" w:hAnsi="Arial" w:cs="Arial"/>
          <w:b/>
          <w:sz w:val="20"/>
          <w:szCs w:val="20"/>
        </w:rPr>
        <w:tab/>
      </w:r>
      <w:r w:rsidR="00733F0C">
        <w:rPr>
          <w:rFonts w:ascii="Arial" w:hAnsi="Arial" w:cs="Arial"/>
          <w:b/>
          <w:sz w:val="20"/>
          <w:szCs w:val="20"/>
        </w:rPr>
        <w:t>25. března 2021</w:t>
      </w:r>
    </w:p>
    <w:p w:rsidR="00001654" w:rsidRDefault="00001654" w:rsidP="00001654">
      <w:pPr>
        <w:pStyle w:val="Odstavecseseznamem"/>
        <w:ind w:left="360"/>
        <w:jc w:val="both"/>
        <w:rPr>
          <w:rFonts w:ascii="Arial" w:hAnsi="Arial" w:cs="Arial"/>
          <w:sz w:val="20"/>
          <w:szCs w:val="20"/>
        </w:rPr>
      </w:pPr>
    </w:p>
    <w:p w:rsidR="003C2743" w:rsidRDefault="003C2743" w:rsidP="00001654">
      <w:pPr>
        <w:pStyle w:val="Odstavecseseznamem"/>
        <w:ind w:left="360"/>
        <w:jc w:val="both"/>
        <w:rPr>
          <w:rFonts w:ascii="Arial" w:hAnsi="Arial" w:cs="Arial"/>
          <w:sz w:val="20"/>
          <w:szCs w:val="20"/>
        </w:rPr>
      </w:pPr>
      <w:r>
        <w:rPr>
          <w:rFonts w:ascii="Arial" w:hAnsi="Arial" w:cs="Arial"/>
          <w:sz w:val="20"/>
          <w:szCs w:val="20"/>
        </w:rPr>
        <w:t>Převzetí staveniště bude protokolárně provedeno do 5 (pěti) pracovních dnů od písemné výzvy objednatele.</w:t>
      </w:r>
    </w:p>
    <w:p w:rsidR="003C2743" w:rsidRDefault="003C2743" w:rsidP="00001654">
      <w:pPr>
        <w:pStyle w:val="Odstavecseseznamem"/>
        <w:ind w:left="360"/>
        <w:jc w:val="both"/>
        <w:rPr>
          <w:rFonts w:ascii="Arial" w:hAnsi="Arial" w:cs="Arial"/>
          <w:sz w:val="20"/>
          <w:szCs w:val="20"/>
        </w:rPr>
      </w:pPr>
      <w:r>
        <w:rPr>
          <w:rFonts w:ascii="Arial" w:hAnsi="Arial" w:cs="Arial"/>
          <w:sz w:val="20"/>
          <w:szCs w:val="20"/>
        </w:rPr>
        <w:t xml:space="preserve">Zahájení provádění díla bude do </w:t>
      </w:r>
      <w:r w:rsidR="00C124C7">
        <w:rPr>
          <w:rFonts w:ascii="Arial" w:hAnsi="Arial" w:cs="Arial"/>
          <w:sz w:val="20"/>
          <w:szCs w:val="20"/>
        </w:rPr>
        <w:t>5</w:t>
      </w:r>
      <w:r>
        <w:rPr>
          <w:rFonts w:ascii="Arial" w:hAnsi="Arial" w:cs="Arial"/>
          <w:sz w:val="20"/>
          <w:szCs w:val="20"/>
        </w:rPr>
        <w:t xml:space="preserve"> (</w:t>
      </w:r>
      <w:r w:rsidR="00C124C7">
        <w:rPr>
          <w:rFonts w:ascii="Arial" w:hAnsi="Arial" w:cs="Arial"/>
          <w:sz w:val="20"/>
          <w:szCs w:val="20"/>
        </w:rPr>
        <w:t>pěti</w:t>
      </w:r>
      <w:r>
        <w:rPr>
          <w:rFonts w:ascii="Arial" w:hAnsi="Arial" w:cs="Arial"/>
          <w:sz w:val="20"/>
          <w:szCs w:val="20"/>
        </w:rPr>
        <w:t>) pracovních dnů od protokolárního převzetí staveniště.</w:t>
      </w:r>
    </w:p>
    <w:p w:rsidR="003C2743" w:rsidRDefault="003C2743" w:rsidP="00001654">
      <w:pPr>
        <w:pStyle w:val="Odstavecseseznamem"/>
        <w:ind w:left="360"/>
        <w:jc w:val="both"/>
        <w:rPr>
          <w:rFonts w:ascii="Arial" w:hAnsi="Arial" w:cs="Arial"/>
          <w:sz w:val="20"/>
          <w:szCs w:val="20"/>
        </w:rPr>
      </w:pPr>
    </w:p>
    <w:p w:rsidR="009A5659" w:rsidRPr="00031D00" w:rsidRDefault="00001654" w:rsidP="00031D00">
      <w:pPr>
        <w:pStyle w:val="Odstavecseseznamem"/>
        <w:ind w:left="360"/>
        <w:jc w:val="both"/>
        <w:rPr>
          <w:rFonts w:ascii="Arial" w:hAnsi="Arial" w:cs="Arial"/>
          <w:sz w:val="20"/>
          <w:szCs w:val="20"/>
        </w:rPr>
      </w:pPr>
      <w:r w:rsidRPr="004A1D4A">
        <w:rPr>
          <w:rFonts w:ascii="Arial" w:hAnsi="Arial" w:cs="Arial"/>
          <w:sz w:val="20"/>
          <w:szCs w:val="20"/>
        </w:rPr>
        <w:t xml:space="preserve">V případě, že ke dni termínu </w:t>
      </w:r>
      <w:r>
        <w:rPr>
          <w:rFonts w:ascii="Arial" w:hAnsi="Arial" w:cs="Arial"/>
          <w:sz w:val="20"/>
          <w:szCs w:val="20"/>
        </w:rPr>
        <w:t>zahájení provádění díla</w:t>
      </w:r>
      <w:r w:rsidRPr="004A1D4A">
        <w:rPr>
          <w:rFonts w:ascii="Arial" w:hAnsi="Arial" w:cs="Arial"/>
          <w:sz w:val="20"/>
          <w:szCs w:val="20"/>
        </w:rPr>
        <w:t xml:space="preserve"> nenabude ještě tato smlouva účinnosti v souladu s ujednáním dle </w:t>
      </w:r>
      <w:r w:rsidRPr="00987C79">
        <w:rPr>
          <w:rFonts w:ascii="Arial" w:hAnsi="Arial" w:cs="Arial"/>
          <w:sz w:val="20"/>
          <w:szCs w:val="20"/>
        </w:rPr>
        <w:t>čl. XI</w:t>
      </w:r>
      <w:r w:rsidR="00452A2A">
        <w:rPr>
          <w:rFonts w:ascii="Arial" w:hAnsi="Arial" w:cs="Arial"/>
          <w:sz w:val="20"/>
          <w:szCs w:val="20"/>
        </w:rPr>
        <w:t>.</w:t>
      </w:r>
      <w:r w:rsidRPr="00987C79">
        <w:rPr>
          <w:rFonts w:ascii="Arial" w:hAnsi="Arial" w:cs="Arial"/>
          <w:sz w:val="20"/>
          <w:szCs w:val="20"/>
        </w:rPr>
        <w:t xml:space="preserve"> </w:t>
      </w:r>
      <w:r w:rsidR="00452A2A">
        <w:rPr>
          <w:rFonts w:ascii="Arial" w:hAnsi="Arial" w:cs="Arial"/>
          <w:sz w:val="20"/>
          <w:szCs w:val="20"/>
        </w:rPr>
        <w:t>bodu</w:t>
      </w:r>
      <w:r w:rsidR="00452A2A" w:rsidRPr="00987C79">
        <w:rPr>
          <w:rFonts w:ascii="Arial" w:hAnsi="Arial" w:cs="Arial"/>
          <w:sz w:val="20"/>
          <w:szCs w:val="20"/>
        </w:rPr>
        <w:t xml:space="preserve"> </w:t>
      </w:r>
      <w:r w:rsidRPr="00987C79">
        <w:rPr>
          <w:rFonts w:ascii="Arial" w:hAnsi="Arial" w:cs="Arial"/>
          <w:sz w:val="20"/>
          <w:szCs w:val="20"/>
        </w:rPr>
        <w:t>11.10</w:t>
      </w:r>
      <w:r w:rsidRPr="004A1D4A">
        <w:rPr>
          <w:rFonts w:ascii="Arial" w:hAnsi="Arial" w:cs="Arial"/>
          <w:sz w:val="20"/>
          <w:szCs w:val="20"/>
        </w:rPr>
        <w:t xml:space="preserve"> této smlouvy, je zhotovitel povinen staveniště převzít a zahájit práce dnem následujícím po dni, kdy tato smlouva nabude účinnosti.</w:t>
      </w:r>
    </w:p>
    <w:p w:rsidR="00001654" w:rsidRDefault="00001654" w:rsidP="00001654">
      <w:pPr>
        <w:pStyle w:val="Odstavecseseznamem"/>
        <w:ind w:left="360"/>
        <w:jc w:val="both"/>
        <w:rPr>
          <w:rFonts w:ascii="Arial" w:hAnsi="Arial" w:cs="Arial"/>
          <w:sz w:val="20"/>
          <w:szCs w:val="20"/>
        </w:rPr>
      </w:pPr>
    </w:p>
    <w:p w:rsidR="009A5659" w:rsidRPr="004A1D4A" w:rsidRDefault="009A5659" w:rsidP="00001654">
      <w:pPr>
        <w:pStyle w:val="Odstavecseseznamem"/>
        <w:ind w:left="360"/>
        <w:jc w:val="both"/>
        <w:rPr>
          <w:rFonts w:ascii="Arial" w:hAnsi="Arial" w:cs="Arial"/>
          <w:sz w:val="20"/>
          <w:szCs w:val="20"/>
        </w:rPr>
      </w:pPr>
      <w:r w:rsidRPr="004A1D4A">
        <w:rPr>
          <w:rFonts w:ascii="Arial" w:hAnsi="Arial" w:cs="Arial"/>
          <w:sz w:val="20"/>
          <w:szCs w:val="20"/>
        </w:rPr>
        <w:t xml:space="preserve">Za termín provedení díla se považuje den, který objednatel připouští jako poslední možný termín dokončení díla a protokolárního předání a převzetí díla bez vad a nedodělků. </w:t>
      </w:r>
    </w:p>
    <w:p w:rsidR="009A5659" w:rsidRPr="004A1D4A" w:rsidRDefault="009A5659" w:rsidP="008C09A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rsidR="009A5659" w:rsidRPr="004A1D4A" w:rsidRDefault="009A5659"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001654">
      <w:pPr>
        <w:pStyle w:val="Odstavecseseznamem"/>
        <w:numPr>
          <w:ilvl w:val="0"/>
          <w:numId w:val="21"/>
        </w:numPr>
        <w:jc w:val="both"/>
        <w:rPr>
          <w:rFonts w:ascii="Arial" w:hAnsi="Arial" w:cs="Arial"/>
          <w:sz w:val="20"/>
          <w:szCs w:val="20"/>
        </w:rPr>
      </w:pPr>
      <w:r w:rsidRPr="004A1D4A">
        <w:rPr>
          <w:rFonts w:ascii="Arial" w:hAnsi="Arial" w:cs="Arial"/>
          <w:sz w:val="20"/>
          <w:szCs w:val="20"/>
        </w:rPr>
        <w:t>Provádění díla lze ve výjimečných případech po vzájemné předchozí písemné dohodě smluvních stran přerušit z</w:t>
      </w:r>
      <w:r w:rsidR="00122563">
        <w:rPr>
          <w:rFonts w:ascii="Arial" w:hAnsi="Arial" w:cs="Arial"/>
          <w:sz w:val="20"/>
          <w:szCs w:val="20"/>
        </w:rPr>
        <w:t xml:space="preserve"> důvodů mimořádně nepříznivých </w:t>
      </w:r>
      <w:r w:rsidRPr="004A1D4A">
        <w:rPr>
          <w:rFonts w:ascii="Arial" w:hAnsi="Arial" w:cs="Arial"/>
          <w:sz w:val="20"/>
          <w:szCs w:val="20"/>
        </w:rPr>
        <w:t>klimatických</w:t>
      </w:r>
      <w:r w:rsidR="00122563">
        <w:rPr>
          <w:rFonts w:ascii="Arial" w:hAnsi="Arial" w:cs="Arial"/>
          <w:sz w:val="20"/>
          <w:szCs w:val="20"/>
        </w:rPr>
        <w:t xml:space="preserve"> podmínek</w:t>
      </w:r>
      <w:r w:rsidRPr="004A1D4A">
        <w:rPr>
          <w:rFonts w:ascii="Arial" w:hAnsi="Arial" w:cs="Arial"/>
          <w:sz w:val="20"/>
          <w:szCs w:val="20"/>
        </w:rPr>
        <w:t xml:space="preserve"> nebo jiných </w:t>
      </w:r>
      <w:r w:rsidR="00122563">
        <w:rPr>
          <w:rFonts w:ascii="Arial" w:hAnsi="Arial" w:cs="Arial"/>
          <w:sz w:val="20"/>
          <w:szCs w:val="20"/>
        </w:rPr>
        <w:t>obdobně mimořádných důvodů, které nemohou smluvní strany předvídat</w:t>
      </w:r>
      <w:r w:rsidRPr="004A1D4A">
        <w:rPr>
          <w:rFonts w:ascii="Arial" w:hAnsi="Arial" w:cs="Arial"/>
          <w:sz w:val="20"/>
          <w:szCs w:val="20"/>
        </w:rPr>
        <w:t>, a to zápisem do stavebního deníku</w:t>
      </w:r>
      <w:r w:rsidR="00001654">
        <w:rPr>
          <w:rFonts w:ascii="Arial" w:hAnsi="Arial" w:cs="Arial"/>
          <w:sz w:val="20"/>
          <w:szCs w:val="20"/>
        </w:rPr>
        <w:t xml:space="preserve"> a </w:t>
      </w:r>
      <w:r w:rsidRPr="004A1D4A">
        <w:rPr>
          <w:rFonts w:ascii="Arial" w:hAnsi="Arial" w:cs="Arial"/>
          <w:sz w:val="20"/>
          <w:szCs w:val="20"/>
        </w:rPr>
        <w:t>samostatným zápisem podepsaným osobami oprávněnými jednat ve věcech technických obou smluvních stran. Přerušení realizace není důvodem ke změně smlouvy za předpokladu dodržení celkové délky doby realizace dle bodu 4.1 tohoto článku této smlouvy.</w:t>
      </w:r>
    </w:p>
    <w:p w:rsidR="001870CC" w:rsidRPr="004A1D4A" w:rsidRDefault="001870CC" w:rsidP="0028359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rsidR="001870CC" w:rsidRPr="004A1D4A" w:rsidRDefault="001870CC"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V</w:t>
      </w:r>
      <w:r w:rsidR="00452A2A">
        <w:rPr>
          <w:rFonts w:ascii="Arial" w:hAnsi="Arial" w:cs="Arial"/>
          <w:b/>
          <w:bCs/>
          <w:sz w:val="20"/>
          <w:szCs w:val="20"/>
        </w:rPr>
        <w:t>.</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Záruční doba, odpovědnost za vady</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outlineLvl w:val="0"/>
        <w:rPr>
          <w:rFonts w:ascii="Arial" w:hAnsi="Arial" w:cs="Arial"/>
          <w:b/>
          <w:bCs/>
          <w:sz w:val="20"/>
          <w:szCs w:val="20"/>
        </w:rPr>
      </w:pPr>
    </w:p>
    <w:p w:rsidR="009A5659" w:rsidRDefault="009A5659" w:rsidP="003A4D23">
      <w:pPr>
        <w:pStyle w:val="Odstavecseseznamem"/>
        <w:numPr>
          <w:ilvl w:val="0"/>
          <w:numId w:val="23"/>
        </w:numPr>
        <w:jc w:val="both"/>
        <w:rPr>
          <w:rFonts w:ascii="Arial" w:hAnsi="Arial" w:cs="Arial"/>
          <w:b/>
          <w:sz w:val="20"/>
          <w:szCs w:val="20"/>
        </w:rPr>
      </w:pPr>
      <w:r w:rsidRPr="00001654">
        <w:rPr>
          <w:rFonts w:ascii="Arial" w:hAnsi="Arial" w:cs="Arial"/>
          <w:sz w:val="20"/>
          <w:szCs w:val="20"/>
        </w:rPr>
        <w:t>Zhotovitel odpovídá za kvalitu, funkčnost a úplnost díla provedeného v roz</w:t>
      </w:r>
      <w:r w:rsidR="00001654" w:rsidRPr="00001654">
        <w:rPr>
          <w:rFonts w:ascii="Arial" w:hAnsi="Arial" w:cs="Arial"/>
          <w:sz w:val="20"/>
          <w:szCs w:val="20"/>
        </w:rPr>
        <w:t xml:space="preserve">sahu dle </w:t>
      </w:r>
      <w:r w:rsidR="00452A2A" w:rsidRPr="00001654">
        <w:rPr>
          <w:rFonts w:ascii="Arial" w:hAnsi="Arial" w:cs="Arial"/>
          <w:sz w:val="20"/>
          <w:szCs w:val="20"/>
        </w:rPr>
        <w:t>čl</w:t>
      </w:r>
      <w:r w:rsidR="00452A2A">
        <w:rPr>
          <w:rFonts w:ascii="Arial" w:hAnsi="Arial" w:cs="Arial"/>
          <w:sz w:val="20"/>
          <w:szCs w:val="20"/>
        </w:rPr>
        <w:t>.</w:t>
      </w:r>
      <w:r w:rsidR="00452A2A" w:rsidRPr="00001654">
        <w:rPr>
          <w:rFonts w:ascii="Arial" w:hAnsi="Arial" w:cs="Arial"/>
          <w:sz w:val="20"/>
          <w:szCs w:val="20"/>
        </w:rPr>
        <w:t xml:space="preserve"> </w:t>
      </w:r>
      <w:r w:rsidR="00001654" w:rsidRPr="00001654">
        <w:rPr>
          <w:rFonts w:ascii="Arial" w:hAnsi="Arial" w:cs="Arial"/>
          <w:sz w:val="20"/>
          <w:szCs w:val="20"/>
        </w:rPr>
        <w:t>II</w:t>
      </w:r>
      <w:r w:rsidR="00452A2A">
        <w:rPr>
          <w:rFonts w:ascii="Arial" w:hAnsi="Arial" w:cs="Arial"/>
          <w:sz w:val="20"/>
          <w:szCs w:val="20"/>
        </w:rPr>
        <w:t>.</w:t>
      </w:r>
      <w:r w:rsidR="00001654" w:rsidRPr="00001654">
        <w:rPr>
          <w:rFonts w:ascii="Arial" w:hAnsi="Arial" w:cs="Arial"/>
          <w:sz w:val="20"/>
          <w:szCs w:val="20"/>
        </w:rPr>
        <w:t xml:space="preserve"> této smlouvy.</w:t>
      </w:r>
      <w:r w:rsidR="00001654">
        <w:rPr>
          <w:rFonts w:ascii="Arial" w:hAnsi="Arial" w:cs="Arial"/>
          <w:sz w:val="20"/>
          <w:szCs w:val="20"/>
        </w:rPr>
        <w:t xml:space="preserve"> </w:t>
      </w:r>
      <w:r w:rsidRPr="00001654">
        <w:rPr>
          <w:rFonts w:ascii="Arial" w:hAnsi="Arial" w:cs="Arial"/>
          <w:sz w:val="20"/>
          <w:szCs w:val="20"/>
        </w:rPr>
        <w:t xml:space="preserve">Zhotovitel poskytuje objednateli na dílo dle této smlouvy záruku za jakost v délce trvání </w:t>
      </w:r>
      <w:r w:rsidR="00733F0C">
        <w:rPr>
          <w:rFonts w:ascii="Arial" w:hAnsi="Arial" w:cs="Arial"/>
          <w:sz w:val="20"/>
          <w:szCs w:val="20"/>
        </w:rPr>
        <w:t>48</w:t>
      </w:r>
      <w:r w:rsidR="00001654">
        <w:rPr>
          <w:rFonts w:ascii="Arial" w:hAnsi="Arial" w:cs="Arial"/>
          <w:b/>
          <w:sz w:val="20"/>
          <w:szCs w:val="20"/>
        </w:rPr>
        <w:t> </w:t>
      </w:r>
      <w:r w:rsidR="00734F0A">
        <w:rPr>
          <w:rFonts w:ascii="Arial" w:hAnsi="Arial" w:cs="Arial"/>
          <w:b/>
          <w:sz w:val="20"/>
          <w:szCs w:val="20"/>
        </w:rPr>
        <w:t>měsíců.</w:t>
      </w:r>
      <w:r w:rsidR="003A4D23">
        <w:rPr>
          <w:rFonts w:ascii="Arial" w:hAnsi="Arial" w:cs="Arial"/>
          <w:b/>
          <w:sz w:val="20"/>
          <w:szCs w:val="20"/>
        </w:rPr>
        <w:t xml:space="preserve"> </w:t>
      </w:r>
      <w:r w:rsidR="003A4D23" w:rsidRPr="003A4D23">
        <w:rPr>
          <w:rFonts w:ascii="Arial" w:hAnsi="Arial" w:cs="Arial"/>
          <w:sz w:val="20"/>
          <w:szCs w:val="20"/>
        </w:rPr>
        <w:lastRenderedPageBreak/>
        <w:t>Zhotovitel přejímá zárukou za jakost závazek, že provedené dílo bude po záruční dobu způsobilé pro použití k obvyklému účelu a bez vad, a že si po tuto dobu zachová smluvené vlastnosti.</w:t>
      </w:r>
    </w:p>
    <w:p w:rsidR="00734F0A" w:rsidRDefault="00734F0A" w:rsidP="00734F0A">
      <w:pPr>
        <w:pStyle w:val="Odstavecseseznamem"/>
        <w:ind w:left="360"/>
        <w:jc w:val="both"/>
        <w:rPr>
          <w:rFonts w:ascii="Arial" w:hAnsi="Arial" w:cs="Arial"/>
          <w:b/>
          <w:sz w:val="20"/>
          <w:szCs w:val="20"/>
        </w:rPr>
      </w:pPr>
    </w:p>
    <w:p w:rsidR="00734F0A" w:rsidRPr="00734F0A" w:rsidRDefault="00734F0A" w:rsidP="00734F0A">
      <w:pPr>
        <w:pStyle w:val="Odstavecseseznamem"/>
        <w:numPr>
          <w:ilvl w:val="0"/>
          <w:numId w:val="23"/>
        </w:numPr>
        <w:jc w:val="both"/>
        <w:rPr>
          <w:rFonts w:ascii="Arial" w:hAnsi="Arial" w:cs="Arial"/>
          <w:sz w:val="20"/>
          <w:szCs w:val="20"/>
        </w:rPr>
      </w:pPr>
      <w:r w:rsidRPr="00734F0A">
        <w:rPr>
          <w:rFonts w:ascii="Arial" w:hAnsi="Arial" w:cs="Arial"/>
          <w:sz w:val="20"/>
          <w:szCs w:val="20"/>
        </w:rPr>
        <w:t>Odpovědnost zhotovitele za vady se nevztahuje na vady způsobené nesprávným provozováním díla objednatelem,</w:t>
      </w:r>
      <w:r w:rsidR="009A2E3D">
        <w:rPr>
          <w:rFonts w:ascii="Arial" w:hAnsi="Arial" w:cs="Arial"/>
          <w:sz w:val="20"/>
          <w:szCs w:val="20"/>
        </w:rPr>
        <w:t xml:space="preserve"> obvyklým opotřebením,</w:t>
      </w:r>
      <w:r w:rsidRPr="00734F0A">
        <w:rPr>
          <w:rFonts w:ascii="Arial" w:hAnsi="Arial" w:cs="Arial"/>
          <w:sz w:val="20"/>
          <w:szCs w:val="20"/>
        </w:rPr>
        <w:t xml:space="preserve"> jeho poškození živelní událostí či třetí osobou.</w:t>
      </w:r>
    </w:p>
    <w:p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122563" w:rsidRDefault="009A5659" w:rsidP="00283595">
      <w:pPr>
        <w:pStyle w:val="Odstavecseseznamem"/>
        <w:numPr>
          <w:ilvl w:val="0"/>
          <w:numId w:val="23"/>
        </w:numPr>
        <w:jc w:val="both"/>
        <w:rPr>
          <w:rFonts w:ascii="Arial" w:hAnsi="Arial" w:cs="Arial"/>
          <w:sz w:val="20"/>
          <w:szCs w:val="20"/>
        </w:rPr>
      </w:pPr>
      <w:r w:rsidRPr="004A1D4A">
        <w:rPr>
          <w:rFonts w:ascii="Arial" w:hAnsi="Arial" w:cs="Arial"/>
          <w:sz w:val="20"/>
          <w:szCs w:val="20"/>
        </w:rPr>
        <w:t>Záruční doba začíná běžet dnem protokolárního předání a převzetí řádně provedeného díla. Záruční doba se prodlužuje o dobu, po kterou bude trvat odstraňování vad zhotovitelem, pokud se smluvní strany nedohodnou jinak.</w:t>
      </w:r>
    </w:p>
    <w:p w:rsidR="00122563" w:rsidRDefault="00122563" w:rsidP="00283595">
      <w:pPr>
        <w:pStyle w:val="Odstavecseseznamem"/>
        <w:ind w:left="360"/>
        <w:jc w:val="both"/>
        <w:rPr>
          <w:rFonts w:ascii="Arial" w:hAnsi="Arial" w:cs="Arial"/>
          <w:sz w:val="20"/>
          <w:szCs w:val="20"/>
        </w:rPr>
      </w:pPr>
    </w:p>
    <w:p w:rsidR="00122563" w:rsidRPr="00925541" w:rsidRDefault="00122563" w:rsidP="00925541">
      <w:pPr>
        <w:pStyle w:val="Odstavecseseznamem"/>
        <w:numPr>
          <w:ilvl w:val="0"/>
          <w:numId w:val="23"/>
        </w:numPr>
        <w:jc w:val="both"/>
        <w:rPr>
          <w:rFonts w:ascii="Arial" w:hAnsi="Arial" w:cs="Arial"/>
          <w:sz w:val="20"/>
          <w:szCs w:val="20"/>
        </w:rPr>
      </w:pPr>
      <w:r w:rsidRPr="00283595">
        <w:rPr>
          <w:rFonts w:ascii="Arial" w:hAnsi="Arial" w:cs="Arial"/>
          <w:sz w:val="20"/>
        </w:rPr>
        <w:t>Pro ty části díla, které byly v důsledk</w:t>
      </w:r>
      <w:r>
        <w:rPr>
          <w:rFonts w:ascii="Arial" w:hAnsi="Arial" w:cs="Arial"/>
          <w:sz w:val="20"/>
        </w:rPr>
        <w:t>u oprávněné reklamace objednatele z</w:t>
      </w:r>
      <w:r w:rsidRPr="00283595">
        <w:rPr>
          <w:rFonts w:ascii="Arial" w:hAnsi="Arial" w:cs="Arial"/>
          <w:sz w:val="20"/>
        </w:rPr>
        <w:t xml:space="preserve">hotovitelem opraveny, běží záruční doba </w:t>
      </w:r>
      <w:r w:rsidR="00283595">
        <w:rPr>
          <w:rFonts w:ascii="Arial" w:hAnsi="Arial" w:cs="Arial"/>
          <w:sz w:val="20"/>
        </w:rPr>
        <w:t xml:space="preserve">(v délce 60 měsíců) </w:t>
      </w:r>
      <w:r w:rsidRPr="00283595">
        <w:rPr>
          <w:rFonts w:ascii="Arial" w:hAnsi="Arial" w:cs="Arial"/>
          <w:sz w:val="20"/>
        </w:rPr>
        <w:t>opětovně od počátku ode dne provedení reklamační opravy.</w:t>
      </w:r>
    </w:p>
    <w:p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3"/>
        </w:numPr>
        <w:jc w:val="both"/>
        <w:rPr>
          <w:rFonts w:ascii="Arial" w:hAnsi="Arial" w:cs="Arial"/>
          <w:sz w:val="20"/>
          <w:szCs w:val="20"/>
        </w:rPr>
      </w:pPr>
      <w:r w:rsidRPr="004A1D4A">
        <w:rPr>
          <w:rFonts w:ascii="Arial" w:hAnsi="Arial" w:cs="Arial"/>
          <w:sz w:val="20"/>
          <w:szCs w:val="20"/>
        </w:rPr>
        <w:t xml:space="preserve">Jestliže se v záruční </w:t>
      </w:r>
      <w:r w:rsidR="005B1E10">
        <w:rPr>
          <w:rFonts w:ascii="Arial" w:hAnsi="Arial" w:cs="Arial"/>
          <w:sz w:val="20"/>
          <w:szCs w:val="20"/>
        </w:rPr>
        <w:t>době</w:t>
      </w:r>
      <w:r w:rsidR="005B1E10" w:rsidRPr="004A1D4A">
        <w:rPr>
          <w:rFonts w:ascii="Arial" w:hAnsi="Arial" w:cs="Arial"/>
          <w:sz w:val="20"/>
          <w:szCs w:val="20"/>
        </w:rPr>
        <w:t xml:space="preserve"> </w:t>
      </w:r>
      <w:r w:rsidRPr="004A1D4A">
        <w:rPr>
          <w:rFonts w:ascii="Arial" w:hAnsi="Arial" w:cs="Arial"/>
          <w:sz w:val="20"/>
          <w:szCs w:val="20"/>
        </w:rPr>
        <w:t>vyskytnou na díle vady, je objednatel povinen tyto u zhotovitele písemně reklamovat, a to nejpozději do konce záruční doby.</w:t>
      </w:r>
    </w:p>
    <w:p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386F17" w:rsidRPr="004A1D4A" w:rsidRDefault="00386F17" w:rsidP="00386F17">
      <w:pPr>
        <w:pStyle w:val="Odstavecseseznamem"/>
        <w:numPr>
          <w:ilvl w:val="0"/>
          <w:numId w:val="23"/>
        </w:numPr>
        <w:jc w:val="both"/>
        <w:rPr>
          <w:rFonts w:ascii="Arial" w:hAnsi="Arial" w:cs="Arial"/>
          <w:sz w:val="20"/>
          <w:szCs w:val="20"/>
        </w:rPr>
      </w:pPr>
      <w:r w:rsidRPr="004A1D4A">
        <w:rPr>
          <w:rFonts w:ascii="Arial" w:hAnsi="Arial" w:cs="Arial"/>
          <w:sz w:val="20"/>
          <w:szCs w:val="20"/>
        </w:rPr>
        <w:t xml:space="preserve">Zhotovitel se zavazuje začít s odstraňováním vad díla do </w:t>
      </w:r>
      <w:r>
        <w:rPr>
          <w:rFonts w:ascii="Arial" w:hAnsi="Arial" w:cs="Arial"/>
          <w:sz w:val="20"/>
          <w:szCs w:val="20"/>
        </w:rPr>
        <w:t>tří</w:t>
      </w:r>
      <w:r w:rsidRPr="004A1D4A">
        <w:rPr>
          <w:rFonts w:ascii="Arial" w:hAnsi="Arial" w:cs="Arial"/>
          <w:sz w:val="20"/>
          <w:szCs w:val="20"/>
        </w:rPr>
        <w:t xml:space="preserve"> </w:t>
      </w:r>
      <w:r>
        <w:rPr>
          <w:rFonts w:ascii="Arial" w:hAnsi="Arial" w:cs="Arial"/>
          <w:sz w:val="20"/>
          <w:szCs w:val="20"/>
        </w:rPr>
        <w:t xml:space="preserve">(3) </w:t>
      </w:r>
      <w:r w:rsidRPr="004A1D4A">
        <w:rPr>
          <w:rFonts w:ascii="Arial" w:hAnsi="Arial" w:cs="Arial"/>
          <w:sz w:val="20"/>
          <w:szCs w:val="20"/>
        </w:rPr>
        <w:t>dnů od upl</w:t>
      </w:r>
      <w:r>
        <w:rPr>
          <w:rFonts w:ascii="Arial" w:hAnsi="Arial" w:cs="Arial"/>
          <w:sz w:val="20"/>
          <w:szCs w:val="20"/>
        </w:rPr>
        <w:t>atnění reklamace objednatelem a </w:t>
      </w:r>
      <w:r w:rsidRPr="004A1D4A">
        <w:rPr>
          <w:rFonts w:ascii="Arial" w:hAnsi="Arial" w:cs="Arial"/>
          <w:sz w:val="20"/>
          <w:szCs w:val="20"/>
        </w:rPr>
        <w:t xml:space="preserve">vady odstranit v co nejkratším možném termínu, </w:t>
      </w:r>
      <w:r>
        <w:rPr>
          <w:rFonts w:ascii="Arial" w:hAnsi="Arial" w:cs="Arial"/>
          <w:sz w:val="20"/>
          <w:szCs w:val="20"/>
        </w:rPr>
        <w:t>který</w:t>
      </w:r>
      <w:r w:rsidRPr="004A1D4A">
        <w:rPr>
          <w:rFonts w:ascii="Arial" w:hAnsi="Arial" w:cs="Arial"/>
          <w:sz w:val="20"/>
          <w:szCs w:val="20"/>
        </w:rPr>
        <w:t xml:space="preserve"> charakter vady a podmínky dovolí, nejpozději však do </w:t>
      </w:r>
      <w:r>
        <w:rPr>
          <w:rFonts w:ascii="Arial" w:hAnsi="Arial" w:cs="Arial"/>
          <w:sz w:val="20"/>
          <w:szCs w:val="20"/>
        </w:rPr>
        <w:t>patnácti</w:t>
      </w:r>
      <w:r w:rsidRPr="004A1D4A">
        <w:rPr>
          <w:rFonts w:ascii="Arial" w:hAnsi="Arial" w:cs="Arial"/>
          <w:sz w:val="20"/>
          <w:szCs w:val="20"/>
        </w:rPr>
        <w:t xml:space="preserve"> (</w:t>
      </w:r>
      <w:r>
        <w:rPr>
          <w:rFonts w:ascii="Arial" w:hAnsi="Arial" w:cs="Arial"/>
          <w:sz w:val="20"/>
          <w:szCs w:val="20"/>
        </w:rPr>
        <w:t>15</w:t>
      </w:r>
      <w:r w:rsidRPr="004A1D4A">
        <w:rPr>
          <w:rFonts w:ascii="Arial" w:hAnsi="Arial" w:cs="Arial"/>
          <w:sz w:val="20"/>
          <w:szCs w:val="20"/>
        </w:rPr>
        <w:t>) dnů od oznámení vady</w:t>
      </w:r>
      <w:r>
        <w:rPr>
          <w:rFonts w:ascii="Arial" w:hAnsi="Arial" w:cs="Arial"/>
          <w:sz w:val="20"/>
          <w:szCs w:val="20"/>
        </w:rPr>
        <w:t xml:space="preserve"> objednatelem</w:t>
      </w:r>
      <w:r w:rsidRPr="004A1D4A">
        <w:rPr>
          <w:rFonts w:ascii="Arial" w:hAnsi="Arial" w:cs="Arial"/>
          <w:sz w:val="20"/>
          <w:szCs w:val="20"/>
        </w:rPr>
        <w:t>,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w:t>
      </w:r>
      <w:r>
        <w:rPr>
          <w:rFonts w:ascii="Arial" w:hAnsi="Arial" w:cs="Arial"/>
          <w:sz w:val="20"/>
          <w:szCs w:val="20"/>
        </w:rPr>
        <w:t>ích stran. V </w:t>
      </w:r>
      <w:r w:rsidRPr="004A1D4A">
        <w:rPr>
          <w:rFonts w:ascii="Arial" w:hAnsi="Arial" w:cs="Arial"/>
          <w:sz w:val="20"/>
          <w:szCs w:val="20"/>
        </w:rPr>
        <w:t xml:space="preserve">případě, že zhotovitel v uvedené lhůtě </w:t>
      </w:r>
      <w:r>
        <w:rPr>
          <w:rFonts w:ascii="Arial" w:hAnsi="Arial" w:cs="Arial"/>
          <w:sz w:val="20"/>
          <w:szCs w:val="20"/>
        </w:rPr>
        <w:t>ani po písemné výzvě objednatele nezačne s </w:t>
      </w:r>
      <w:r w:rsidRPr="004A1D4A">
        <w:rPr>
          <w:rFonts w:ascii="Arial" w:hAnsi="Arial" w:cs="Arial"/>
          <w:sz w:val="20"/>
          <w:szCs w:val="20"/>
        </w:rPr>
        <w:t xml:space="preserve">odstraňováním vad díla nebo vady díla ve stanovené lhůtě neodstraní, souhlasí zhotovitel s tím, že objednatel je oprávněn odstranit tyto vady sám nebo prostřednictvím třetí osoby </w:t>
      </w:r>
      <w:r>
        <w:rPr>
          <w:rFonts w:ascii="Arial" w:hAnsi="Arial" w:cs="Arial"/>
          <w:sz w:val="20"/>
          <w:szCs w:val="20"/>
        </w:rPr>
        <w:t xml:space="preserve">na účet a odpovědnost zhotovitele </w:t>
      </w:r>
      <w:r w:rsidRPr="004A1D4A">
        <w:rPr>
          <w:rFonts w:ascii="Arial" w:hAnsi="Arial" w:cs="Arial"/>
          <w:sz w:val="20"/>
          <w:szCs w:val="20"/>
        </w:rPr>
        <w:t>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3"/>
        </w:numPr>
        <w:jc w:val="both"/>
        <w:rPr>
          <w:rFonts w:ascii="Arial" w:hAnsi="Arial" w:cs="Arial"/>
          <w:sz w:val="20"/>
          <w:szCs w:val="20"/>
        </w:rPr>
      </w:pPr>
      <w:r w:rsidRPr="004A1D4A">
        <w:rPr>
          <w:rFonts w:ascii="Arial" w:hAnsi="Arial" w:cs="Arial"/>
          <w:sz w:val="20"/>
          <w:szCs w:val="20"/>
        </w:rPr>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rsidR="003873C1" w:rsidRPr="004A1D4A" w:rsidRDefault="003873C1" w:rsidP="00D67774">
      <w:pPr>
        <w:pStyle w:val="Import0"/>
        <w:spacing w:line="228" w:lineRule="auto"/>
        <w:ind w:left="0" w:firstLine="0"/>
        <w:rPr>
          <w:rFonts w:ascii="Arial" w:hAnsi="Arial" w:cs="Arial"/>
          <w:sz w:val="20"/>
          <w:szCs w:val="20"/>
        </w:rPr>
      </w:pPr>
    </w:p>
    <w:p w:rsidR="009A5659" w:rsidRPr="004A1D4A" w:rsidRDefault="009A5659" w:rsidP="00BB4B6F">
      <w:pPr>
        <w:pStyle w:val="Import0"/>
        <w:spacing w:line="228" w:lineRule="auto"/>
        <w:rPr>
          <w:rFonts w:ascii="Arial" w:hAnsi="Arial" w:cs="Arial"/>
          <w:sz w:val="20"/>
          <w:szCs w:val="20"/>
        </w:rPr>
      </w:pPr>
    </w:p>
    <w:p w:rsidR="009A5659" w:rsidRPr="00997C9E"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outlineLvl w:val="0"/>
        <w:rPr>
          <w:rFonts w:ascii="Arial" w:hAnsi="Arial" w:cs="Arial"/>
          <w:b/>
          <w:bCs/>
          <w:sz w:val="20"/>
          <w:szCs w:val="20"/>
        </w:rPr>
      </w:pPr>
      <w:r w:rsidRPr="00997C9E">
        <w:rPr>
          <w:rFonts w:ascii="Arial" w:hAnsi="Arial" w:cs="Arial"/>
          <w:b/>
          <w:bCs/>
          <w:sz w:val="20"/>
          <w:szCs w:val="20"/>
        </w:rPr>
        <w:t>Článek VI</w:t>
      </w:r>
      <w:r w:rsidR="00452A2A" w:rsidRPr="00997C9E">
        <w:rPr>
          <w:rFonts w:ascii="Arial" w:hAnsi="Arial" w:cs="Arial"/>
          <w:b/>
          <w:bCs/>
          <w:sz w:val="20"/>
          <w:szCs w:val="20"/>
        </w:rPr>
        <w:t>.</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outlineLvl w:val="0"/>
        <w:rPr>
          <w:rFonts w:ascii="Arial" w:hAnsi="Arial" w:cs="Arial"/>
          <w:b/>
          <w:bCs/>
          <w:sz w:val="20"/>
          <w:szCs w:val="20"/>
        </w:rPr>
      </w:pPr>
      <w:r w:rsidRPr="00997C9E">
        <w:rPr>
          <w:rFonts w:ascii="Arial" w:hAnsi="Arial" w:cs="Arial"/>
          <w:b/>
          <w:bCs/>
          <w:sz w:val="20"/>
          <w:szCs w:val="20"/>
        </w:rPr>
        <w:t>Dodací a kvalitativní podmínky provedení díla</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left"/>
        <w:outlineLvl w:val="0"/>
        <w:rPr>
          <w:rFonts w:ascii="Arial" w:hAnsi="Arial" w:cs="Arial"/>
          <w:b/>
          <w:bCs/>
          <w:sz w:val="20"/>
          <w:szCs w:val="20"/>
        </w:rPr>
      </w:pPr>
    </w:p>
    <w:p w:rsidR="009A5659" w:rsidRPr="00984F73" w:rsidRDefault="009A5659" w:rsidP="00A80832">
      <w:pPr>
        <w:pStyle w:val="Odstavecseseznamem"/>
        <w:numPr>
          <w:ilvl w:val="0"/>
          <w:numId w:val="26"/>
        </w:numPr>
        <w:jc w:val="both"/>
        <w:rPr>
          <w:rFonts w:ascii="Arial" w:hAnsi="Arial" w:cs="Arial"/>
          <w:sz w:val="20"/>
          <w:szCs w:val="20"/>
        </w:rPr>
      </w:pPr>
      <w:r w:rsidRPr="00984F73">
        <w:rPr>
          <w:rFonts w:ascii="Arial" w:hAnsi="Arial" w:cs="Arial"/>
          <w:sz w:val="20"/>
          <w:szCs w:val="20"/>
        </w:rPr>
        <w:t>Veškeré práce a dodávky budou zhotovitelem realizovány v souladu se zadávací dokumentací a touto smlouvou. Zhotovitel je povinen respektovat a dodržovat ustanovení nebo podmínky, které jsou pro stavbu uvedeny v projektové dokumentaci a její dokladové části, dle platných předpisů a nařízení, ČSN, jakož i podmínky výběrového řízení pro stavbu specifikované v </w:t>
      </w:r>
      <w:r w:rsidR="00452A2A" w:rsidRPr="00984F73">
        <w:rPr>
          <w:rFonts w:ascii="Arial" w:hAnsi="Arial" w:cs="Arial"/>
          <w:sz w:val="20"/>
          <w:szCs w:val="20"/>
        </w:rPr>
        <w:t>čl</w:t>
      </w:r>
      <w:r w:rsidR="00452A2A">
        <w:rPr>
          <w:rFonts w:ascii="Arial" w:hAnsi="Arial" w:cs="Arial"/>
          <w:sz w:val="20"/>
          <w:szCs w:val="20"/>
        </w:rPr>
        <w:t>.</w:t>
      </w:r>
      <w:r w:rsidR="00452A2A" w:rsidRPr="00984F73">
        <w:rPr>
          <w:rFonts w:ascii="Arial" w:hAnsi="Arial" w:cs="Arial"/>
          <w:sz w:val="20"/>
          <w:szCs w:val="20"/>
        </w:rPr>
        <w:t xml:space="preserve"> </w:t>
      </w:r>
      <w:r w:rsidRPr="00987C79">
        <w:rPr>
          <w:rFonts w:ascii="Arial" w:hAnsi="Arial" w:cs="Arial"/>
          <w:sz w:val="20"/>
          <w:szCs w:val="20"/>
        </w:rPr>
        <w:t>XI</w:t>
      </w:r>
      <w:r w:rsidR="00452A2A">
        <w:rPr>
          <w:rFonts w:ascii="Arial" w:hAnsi="Arial" w:cs="Arial"/>
          <w:sz w:val="20"/>
          <w:szCs w:val="20"/>
        </w:rPr>
        <w:t>.</w:t>
      </w:r>
      <w:r w:rsidRPr="00987C79">
        <w:rPr>
          <w:rFonts w:ascii="Arial" w:hAnsi="Arial" w:cs="Arial"/>
          <w:sz w:val="20"/>
          <w:szCs w:val="20"/>
        </w:rPr>
        <w:t xml:space="preserve"> bod 11.1</w:t>
      </w:r>
      <w:r w:rsidR="00422CD4">
        <w:rPr>
          <w:rFonts w:ascii="Arial" w:hAnsi="Arial" w:cs="Arial"/>
          <w:sz w:val="20"/>
          <w:szCs w:val="20"/>
        </w:rPr>
        <w:t>2</w:t>
      </w:r>
      <w:r w:rsidRPr="00987C79">
        <w:rPr>
          <w:rFonts w:ascii="Arial" w:hAnsi="Arial" w:cs="Arial"/>
          <w:sz w:val="20"/>
          <w:szCs w:val="20"/>
        </w:rPr>
        <w:t xml:space="preserve"> této smlouvy.</w:t>
      </w:r>
      <w:r w:rsidRPr="00984F73">
        <w:rPr>
          <w:rFonts w:ascii="Arial" w:hAnsi="Arial" w:cs="Arial"/>
          <w:sz w:val="20"/>
          <w:szCs w:val="20"/>
        </w:rPr>
        <w:t xml:space="preserve"> </w:t>
      </w:r>
      <w:r w:rsidR="00A80832" w:rsidRPr="00A80832">
        <w:rPr>
          <w:rFonts w:ascii="Arial" w:hAnsi="Arial" w:cs="Arial"/>
          <w:sz w:val="20"/>
          <w:szCs w:val="20"/>
        </w:rPr>
        <w:t>Dodržení kvality všech dodávek a prací sjednaných touto smlouvou je obligatorní povinností zhotovitele.</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Při provedení díla budou použity materiály první jakosti a standardní výrobk</w:t>
      </w:r>
      <w:r w:rsidR="00984F73">
        <w:rPr>
          <w:rFonts w:ascii="Arial" w:hAnsi="Arial" w:cs="Arial"/>
          <w:sz w:val="20"/>
          <w:szCs w:val="20"/>
        </w:rPr>
        <w:t>y zaručující vlastnosti dle ustanovení</w:t>
      </w:r>
      <w:r w:rsidRPr="004A1D4A">
        <w:rPr>
          <w:rFonts w:ascii="Arial" w:hAnsi="Arial" w:cs="Arial"/>
          <w:sz w:val="20"/>
          <w:szCs w:val="20"/>
        </w:rPr>
        <w:t xml:space="preserve"> § 156 zákona č. 183/2006 Sb., o územním plánování a stavebním řádu (stavební zákon), ve znění pozdějších předpisů. </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prohlašuje, že všechny výrobky použité při provádění díla specifikovaného v </w:t>
      </w:r>
      <w:r w:rsidR="00452A2A" w:rsidRPr="004A1D4A">
        <w:rPr>
          <w:rFonts w:ascii="Arial" w:hAnsi="Arial" w:cs="Arial"/>
          <w:sz w:val="20"/>
          <w:szCs w:val="20"/>
        </w:rPr>
        <w:t>čl</w:t>
      </w:r>
      <w:r w:rsidR="00452A2A">
        <w:rPr>
          <w:rFonts w:ascii="Arial" w:hAnsi="Arial" w:cs="Arial"/>
          <w:sz w:val="20"/>
          <w:szCs w:val="20"/>
        </w:rPr>
        <w:t>.</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jsou bezpečnými výrobky v souladu s ustanovení</w:t>
      </w:r>
      <w:r w:rsidR="00452A2A">
        <w:rPr>
          <w:rFonts w:ascii="Arial" w:hAnsi="Arial" w:cs="Arial"/>
          <w:sz w:val="20"/>
          <w:szCs w:val="20"/>
        </w:rPr>
        <w:t>mi</w:t>
      </w:r>
      <w:r w:rsidRPr="004A1D4A">
        <w:rPr>
          <w:rFonts w:ascii="Arial" w:hAnsi="Arial" w:cs="Arial"/>
          <w:sz w:val="20"/>
          <w:szCs w:val="20"/>
        </w:rPr>
        <w:t xml:space="preserve"> zákona č. 22/1997 Sb., o technických požadavcích na výrobky a o změně a doplnění některých zákonů, ve znění pozdějších předpisů.</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Pokud činností zhotovitele dojde ke způsobení škody objednateli nebo jiným subjektům nedbalost</w:t>
      </w:r>
      <w:r w:rsidR="00A80832">
        <w:rPr>
          <w:rFonts w:ascii="Arial" w:hAnsi="Arial" w:cs="Arial"/>
          <w:sz w:val="20"/>
          <w:szCs w:val="20"/>
        </w:rPr>
        <w:t>í</w:t>
      </w:r>
      <w:r w:rsidRPr="004A1D4A">
        <w:rPr>
          <w:rFonts w:ascii="Arial" w:hAnsi="Arial" w:cs="Arial"/>
          <w:sz w:val="20"/>
          <w:szCs w:val="20"/>
        </w:rPr>
        <w:t>, úmyslně nebo neplněním podmínek vyplývajících ze zákona, ČSN nebo jiných norem nebo z této</w:t>
      </w:r>
      <w:r w:rsidR="00A80832">
        <w:rPr>
          <w:rFonts w:ascii="Arial" w:hAnsi="Arial" w:cs="Arial"/>
          <w:sz w:val="20"/>
          <w:szCs w:val="20"/>
        </w:rPr>
        <w:t xml:space="preserve"> smlouvy, je zhotovitel povinen</w:t>
      </w:r>
      <w:r w:rsidRPr="004A1D4A">
        <w:rPr>
          <w:rFonts w:ascii="Arial" w:hAnsi="Arial" w:cs="Arial"/>
          <w:sz w:val="20"/>
          <w:szCs w:val="20"/>
        </w:rPr>
        <w:t xml:space="preserve">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w:t>
      </w:r>
      <w:r w:rsidRPr="004A1D4A">
        <w:rPr>
          <w:rFonts w:ascii="Arial" w:hAnsi="Arial" w:cs="Arial"/>
          <w:sz w:val="20"/>
          <w:szCs w:val="20"/>
        </w:rPr>
        <w:lastRenderedPageBreak/>
        <w:t>příslušnými orgány státní správy objednateli za porušení povinností způsobených zhotovitelem, zejména v oblasti BOZP, požární ochrany a ochrany životního prostředí.</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se zavazuje převzít staveniště v termínu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452A2A">
        <w:rPr>
          <w:rFonts w:ascii="Arial" w:hAnsi="Arial" w:cs="Arial"/>
          <w:sz w:val="20"/>
          <w:szCs w:val="20"/>
        </w:rPr>
        <w:t>.</w:t>
      </w:r>
      <w:r w:rsidRPr="004A1D4A">
        <w:rPr>
          <w:rFonts w:ascii="Arial" w:hAnsi="Arial" w:cs="Arial"/>
          <w:sz w:val="20"/>
          <w:szCs w:val="20"/>
        </w:rPr>
        <w:t xml:space="preserve"> bod</w:t>
      </w:r>
      <w:r w:rsidR="00452A2A">
        <w:rPr>
          <w:rFonts w:ascii="Arial" w:hAnsi="Arial" w:cs="Arial"/>
          <w:sz w:val="20"/>
          <w:szCs w:val="20"/>
        </w:rPr>
        <w:t>u</w:t>
      </w:r>
      <w:r w:rsidRPr="004A1D4A">
        <w:rPr>
          <w:rFonts w:ascii="Arial" w:hAnsi="Arial" w:cs="Arial"/>
          <w:sz w:val="20"/>
          <w:szCs w:val="20"/>
        </w:rPr>
        <w:t xml:space="preserve"> 4.1 této smlouvy. Staveništěm se pro účely této smlouvy rozumí pracovní místo, na němž se provádí dílo (stavba), včetně jeho okolí v</w:t>
      </w:r>
      <w:r w:rsidR="0004436B">
        <w:rPr>
          <w:rFonts w:ascii="Arial" w:hAnsi="Arial" w:cs="Arial"/>
          <w:sz w:val="20"/>
          <w:szCs w:val="20"/>
        </w:rPr>
        <w:t> </w:t>
      </w:r>
      <w:r w:rsidRPr="004A1D4A">
        <w:rPr>
          <w:rFonts w:ascii="Arial" w:hAnsi="Arial" w:cs="Arial"/>
          <w:sz w:val="20"/>
          <w:szCs w:val="20"/>
        </w:rPr>
        <w:t>rozsahu potřebném pro přípravu a provádění stavebních, montážních prací a dalších prací nezbytných pro provádění díla a uskladnění stavebnin. Zařízením staveniště se roz</w:t>
      </w:r>
      <w:r w:rsidR="00B00294">
        <w:rPr>
          <w:rFonts w:ascii="Arial" w:hAnsi="Arial" w:cs="Arial"/>
          <w:sz w:val="20"/>
          <w:szCs w:val="20"/>
        </w:rPr>
        <w:t>umí dočasné objekty, zařízení a </w:t>
      </w:r>
      <w:r w:rsidRPr="004A1D4A">
        <w:rPr>
          <w:rFonts w:ascii="Arial" w:hAnsi="Arial" w:cs="Arial"/>
          <w:sz w:val="20"/>
          <w:szCs w:val="20"/>
        </w:rPr>
        <w:t>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984F73">
      <w:pPr>
        <w:pStyle w:val="Odstavecseseznamem"/>
        <w:numPr>
          <w:ilvl w:val="0"/>
          <w:numId w:val="26"/>
        </w:numPr>
        <w:jc w:val="both"/>
        <w:rPr>
          <w:rFonts w:ascii="Arial" w:hAnsi="Arial" w:cs="Arial"/>
          <w:color w:val="000000"/>
          <w:sz w:val="20"/>
          <w:szCs w:val="20"/>
        </w:rPr>
      </w:pPr>
      <w:r w:rsidRPr="004A1D4A">
        <w:rPr>
          <w:rFonts w:ascii="Arial" w:hAnsi="Arial" w:cs="Arial"/>
          <w:sz w:val="20"/>
          <w:szCs w:val="20"/>
        </w:rPr>
        <w:t>O předání staveniště objednatelem zhotoviteli se strany zavazují pořídit zápis. Zhotovitel je povinen vypracovat pro staveniště požární řád, poplachové směrnice stavby a provozně dopravní řád stavby, v rozsahu a způsobem stanoveným příslušnými předpisy</w:t>
      </w:r>
      <w:r w:rsidR="00CE2DA1">
        <w:rPr>
          <w:rFonts w:ascii="Arial" w:hAnsi="Arial" w:cs="Arial"/>
          <w:sz w:val="20"/>
          <w:szCs w:val="20"/>
        </w:rPr>
        <w:t>,</w:t>
      </w:r>
      <w:r w:rsidRPr="004A1D4A">
        <w:rPr>
          <w:rFonts w:ascii="Arial" w:hAnsi="Arial" w:cs="Arial"/>
          <w:sz w:val="20"/>
          <w:szCs w:val="20"/>
        </w:rPr>
        <w:t xml:space="preserve"> a je povinen je viditelně na staveništi umístit. </w:t>
      </w:r>
      <w:r w:rsidRPr="004A1D4A">
        <w:rPr>
          <w:rFonts w:ascii="Arial" w:hAnsi="Arial" w:cs="Arial"/>
          <w:color w:val="000000"/>
          <w:sz w:val="20"/>
          <w:szCs w:val="20"/>
        </w:rPr>
        <w:t>Zhotovitel je dále povinen zajistit bezpečný vstup na staveniště a stejně tak i výstup z něj. Za provoz na staveništi zodpovídá zhotovitel.</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84F73"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Opatření z hlediska bezpečnosti práce a ochrany zdraví při práci, jakož i protipožární opatření vyplývající z povahy vlastních prací, zajišťuje na svém pracovišti zhotovitel v souladu s bezpečnostními předpisy, projektovou dokumentací a plánem BOZP na staveništi dle zákona č. 309/2006 Sb., kterým se upravují další požadavky bezpečnosti a ochrany zdraví při práci v pracovněprávních vztazích a o zajištění bezpečnosti a ochrany zdraví při činnosti nebo poskytování služeb mimo pracovn</w:t>
      </w:r>
      <w:r w:rsidR="00B00294">
        <w:rPr>
          <w:rFonts w:ascii="Arial" w:hAnsi="Arial" w:cs="Arial"/>
          <w:sz w:val="20"/>
          <w:szCs w:val="20"/>
        </w:rPr>
        <w:t>ěprávní vztahy (zákon o </w:t>
      </w:r>
      <w:r w:rsidRPr="004A1D4A">
        <w:rPr>
          <w:rFonts w:ascii="Arial" w:hAnsi="Arial" w:cs="Arial"/>
          <w:sz w:val="20"/>
          <w:szCs w:val="20"/>
        </w:rPr>
        <w:t>zajištění dalších podmínek bezpečnosti a ochrany zdraví při práci), ve znění pozdějších předpisů. Tento plán bude zhotovitelem vypracován a objednateli předán k odsouhl</w:t>
      </w:r>
      <w:r w:rsidR="00984F73">
        <w:rPr>
          <w:rFonts w:ascii="Arial" w:hAnsi="Arial" w:cs="Arial"/>
          <w:sz w:val="20"/>
          <w:szCs w:val="20"/>
        </w:rPr>
        <w:t>asení před předáním staveniště.</w:t>
      </w:r>
    </w:p>
    <w:p w:rsidR="00B00294" w:rsidRPr="00B00294" w:rsidRDefault="00B00294" w:rsidP="00B00294">
      <w:pPr>
        <w:pStyle w:val="Odstavecseseznamem"/>
        <w:rPr>
          <w:rFonts w:ascii="Arial" w:hAnsi="Arial" w:cs="Arial"/>
          <w:sz w:val="20"/>
          <w:szCs w:val="20"/>
        </w:rPr>
      </w:pPr>
    </w:p>
    <w:p w:rsidR="00B00294" w:rsidRPr="00B00294" w:rsidRDefault="00B00294"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w:t>
      </w:r>
      <w:r>
        <w:rPr>
          <w:rFonts w:ascii="Arial" w:hAnsi="Arial" w:cs="Arial"/>
          <w:sz w:val="20"/>
          <w:szCs w:val="20"/>
        </w:rPr>
        <w:t xml:space="preserve"> dalších podmínek bezpečnosti a </w:t>
      </w:r>
      <w:r w:rsidRPr="004A1D4A">
        <w:rPr>
          <w:rFonts w:ascii="Arial" w:hAnsi="Arial" w:cs="Arial"/>
          <w:sz w:val="20"/>
          <w:szCs w:val="20"/>
        </w:rPr>
        <w:t>ochrany zdraví při práci), ve znění pozdějších předpisů, se zhotovitel zavazuje k součinnosti s koordinátorem bezpečnosti a ochrany</w:t>
      </w:r>
      <w:r w:rsidR="00A80832">
        <w:rPr>
          <w:rFonts w:ascii="Arial" w:hAnsi="Arial" w:cs="Arial"/>
          <w:sz w:val="20"/>
          <w:szCs w:val="20"/>
        </w:rPr>
        <w:t xml:space="preserve"> zdraví při práci na staveništi</w:t>
      </w:r>
      <w:r w:rsidRPr="004A1D4A">
        <w:rPr>
          <w:rFonts w:ascii="Arial" w:hAnsi="Arial" w:cs="Arial"/>
          <w:sz w:val="20"/>
          <w:szCs w:val="20"/>
        </w:rPr>
        <w:t xml:space="preserve"> </w:t>
      </w:r>
      <w:r w:rsidR="00A80832">
        <w:rPr>
          <w:rFonts w:ascii="Arial" w:hAnsi="Arial" w:cs="Arial"/>
          <w:sz w:val="20"/>
          <w:szCs w:val="20"/>
        </w:rPr>
        <w:t>(dále jen „koordinátor BOZP“),</w:t>
      </w:r>
      <w:r w:rsidRPr="004A1D4A">
        <w:rPr>
          <w:rFonts w:ascii="Arial" w:hAnsi="Arial" w:cs="Arial"/>
          <w:sz w:val="20"/>
          <w:szCs w:val="20"/>
        </w:rPr>
        <w:t xml:space="preserve"> kterého určí objednatel. Zhotovitel rovněž prohlašuje, že písemně zaváže k součinnosti s koordinátorem BOZP všechny své subdodavatele a osoby, které budou provádět činnosti na staveništi. Zhotovitel se rovněž zavazuje plnit veškeré povinnosti, které mu ukládá uvedený zákon č. 309/2006 Sb.</w:t>
      </w:r>
    </w:p>
    <w:p w:rsidR="00984F73" w:rsidRDefault="00984F73"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B00294" w:rsidRDefault="00984F73" w:rsidP="00B00294">
      <w:pPr>
        <w:pStyle w:val="Odstavecseseznamem"/>
        <w:numPr>
          <w:ilvl w:val="0"/>
          <w:numId w:val="26"/>
        </w:numPr>
        <w:jc w:val="both"/>
        <w:rPr>
          <w:rFonts w:ascii="Arial" w:hAnsi="Arial" w:cs="Arial"/>
          <w:sz w:val="20"/>
          <w:szCs w:val="20"/>
        </w:rPr>
      </w:pPr>
      <w:r>
        <w:rPr>
          <w:rFonts w:ascii="Arial" w:hAnsi="Arial" w:cs="Arial"/>
          <w:sz w:val="20"/>
          <w:szCs w:val="20"/>
        </w:rPr>
        <w:t>Z</w:t>
      </w:r>
      <w:r w:rsidR="009A5659" w:rsidRPr="004A1D4A">
        <w:rPr>
          <w:rFonts w:ascii="Arial" w:hAnsi="Arial" w:cs="Arial"/>
          <w:sz w:val="20"/>
          <w:szCs w:val="20"/>
        </w:rPr>
        <w:t xml:space="preserve">hotovitel </w:t>
      </w:r>
      <w:r>
        <w:rPr>
          <w:rFonts w:ascii="Arial" w:hAnsi="Arial" w:cs="Arial"/>
          <w:sz w:val="20"/>
          <w:szCs w:val="20"/>
        </w:rPr>
        <w:t xml:space="preserve">je </w:t>
      </w:r>
      <w:r w:rsidR="009A5659" w:rsidRPr="004A1D4A">
        <w:rPr>
          <w:rFonts w:ascii="Arial" w:hAnsi="Arial" w:cs="Arial"/>
          <w:sz w:val="20"/>
          <w:szCs w:val="20"/>
        </w:rPr>
        <w:t xml:space="preserve">povinen dodržet subdodavatelské schéma obsažené v nabídce v zadávacím řízení. Jakákoliv změna kteréhokoliv subdodavatele uvedeného v subdodavatelském schématu je přípustná pouze v případě předchozího písemného souhlasu objednatele. Předchozí písemný souhlas je za objednatele oprávněna učinit osoba oprávněná jednat ve věcech technických. Bez tohoto souhlasu není zhotovitel oprávněn změnu subdodavatele provést. V případě porušení tohoto ustanovení je objednatel oprávněn odstoupit od této smlouvy. V případě změn je </w:t>
      </w:r>
      <w:r w:rsidR="00CE2DA1">
        <w:rPr>
          <w:rFonts w:ascii="Arial" w:hAnsi="Arial" w:cs="Arial"/>
          <w:sz w:val="20"/>
          <w:szCs w:val="20"/>
        </w:rPr>
        <w:t xml:space="preserve">zhotovitel </w:t>
      </w:r>
      <w:r w:rsidR="009A5659" w:rsidRPr="004A1D4A">
        <w:rPr>
          <w:rFonts w:ascii="Arial" w:hAnsi="Arial" w:cs="Arial"/>
          <w:sz w:val="20"/>
          <w:szCs w:val="20"/>
        </w:rPr>
        <w:t>povinen oznámit nástup a zahájení prací dalšího subdodavatele po splnění předchozích podmínek minimálně čtrnáct (14) dní předem objednateli</w:t>
      </w:r>
      <w:r w:rsidR="00B00294">
        <w:rPr>
          <w:rFonts w:ascii="Arial" w:hAnsi="Arial" w:cs="Arial"/>
          <w:sz w:val="20"/>
          <w:szCs w:val="20"/>
        </w:rPr>
        <w:t>,</w:t>
      </w:r>
      <w:r w:rsidR="009A5659" w:rsidRPr="004A1D4A">
        <w:rPr>
          <w:rFonts w:ascii="Arial" w:hAnsi="Arial" w:cs="Arial"/>
          <w:sz w:val="20"/>
          <w:szCs w:val="20"/>
        </w:rPr>
        <w:t xml:space="preserve"> pokud se strany nedohodnou jinak.</w:t>
      </w:r>
    </w:p>
    <w:p w:rsidR="00D353A7" w:rsidRDefault="00D353A7" w:rsidP="00283595">
      <w:pPr>
        <w:pStyle w:val="Odstavecseseznamem"/>
        <w:ind w:left="360"/>
        <w:jc w:val="both"/>
        <w:rPr>
          <w:rFonts w:ascii="Arial" w:hAnsi="Arial" w:cs="Arial"/>
          <w:sz w:val="20"/>
          <w:szCs w:val="20"/>
        </w:rPr>
      </w:pPr>
    </w:p>
    <w:p w:rsidR="00D353A7" w:rsidRDefault="00D353A7" w:rsidP="00B00294">
      <w:pPr>
        <w:pStyle w:val="Odstavecseseznamem"/>
        <w:numPr>
          <w:ilvl w:val="0"/>
          <w:numId w:val="26"/>
        </w:numPr>
        <w:jc w:val="both"/>
        <w:rPr>
          <w:rFonts w:ascii="Arial" w:hAnsi="Arial" w:cs="Arial"/>
          <w:sz w:val="20"/>
          <w:szCs w:val="20"/>
        </w:rPr>
      </w:pPr>
      <w:r>
        <w:rPr>
          <w:rFonts w:ascii="Arial" w:hAnsi="Arial" w:cs="Arial"/>
          <w:sz w:val="20"/>
          <w:szCs w:val="20"/>
        </w:rPr>
        <w:t xml:space="preserve">V případě porušování zákonných povinností (např. pravidel BOZP, PO, zaměstnanost) nebo povinností uložených na základě této smlouvy je objednatel oprávněn vyloučit z plnění subdodavatele uvedeného v subdodavatelském schématu. Čl. </w:t>
      </w:r>
      <w:r w:rsidR="00AA7C60">
        <w:rPr>
          <w:rFonts w:ascii="Arial" w:hAnsi="Arial" w:cs="Arial"/>
          <w:sz w:val="20"/>
          <w:szCs w:val="20"/>
        </w:rPr>
        <w:t>VI</w:t>
      </w:r>
      <w:r w:rsidR="00452A2A">
        <w:rPr>
          <w:rFonts w:ascii="Arial" w:hAnsi="Arial" w:cs="Arial"/>
          <w:sz w:val="20"/>
          <w:szCs w:val="20"/>
        </w:rPr>
        <w:t>.</w:t>
      </w:r>
      <w:r w:rsidR="00AA7C60">
        <w:rPr>
          <w:rFonts w:ascii="Arial" w:hAnsi="Arial" w:cs="Arial"/>
          <w:sz w:val="20"/>
          <w:szCs w:val="20"/>
        </w:rPr>
        <w:t xml:space="preserve"> bod </w:t>
      </w:r>
      <w:r>
        <w:rPr>
          <w:rFonts w:ascii="Arial" w:hAnsi="Arial" w:cs="Arial"/>
          <w:sz w:val="20"/>
          <w:szCs w:val="20"/>
        </w:rPr>
        <w:t xml:space="preserve">6.12 </w:t>
      </w:r>
      <w:r w:rsidR="00AA7C60">
        <w:rPr>
          <w:rFonts w:ascii="Arial" w:hAnsi="Arial" w:cs="Arial"/>
          <w:sz w:val="20"/>
          <w:szCs w:val="20"/>
        </w:rPr>
        <w:t xml:space="preserve">této smlouvy </w:t>
      </w:r>
      <w:r>
        <w:rPr>
          <w:rFonts w:ascii="Arial" w:hAnsi="Arial" w:cs="Arial"/>
          <w:sz w:val="20"/>
          <w:szCs w:val="20"/>
        </w:rPr>
        <w:t>tímto není dotčen.</w:t>
      </w:r>
    </w:p>
    <w:p w:rsidR="00B00294" w:rsidRPr="00B00294" w:rsidRDefault="00B00294" w:rsidP="00B00294">
      <w:pPr>
        <w:pStyle w:val="Odstavecseseznamem"/>
        <w:rPr>
          <w:rFonts w:ascii="Arial" w:hAnsi="Arial" w:cs="Arial"/>
          <w:sz w:val="20"/>
          <w:szCs w:val="20"/>
        </w:rPr>
      </w:pPr>
    </w:p>
    <w:p w:rsidR="00B032E0" w:rsidRPr="00B00294" w:rsidRDefault="009A5659" w:rsidP="00B00294">
      <w:pPr>
        <w:pStyle w:val="Odstavecseseznamem"/>
        <w:numPr>
          <w:ilvl w:val="0"/>
          <w:numId w:val="26"/>
        </w:numPr>
        <w:jc w:val="both"/>
        <w:rPr>
          <w:rFonts w:ascii="Arial" w:hAnsi="Arial" w:cs="Arial"/>
          <w:sz w:val="20"/>
          <w:szCs w:val="20"/>
        </w:rPr>
      </w:pPr>
      <w:r w:rsidRPr="00B00294">
        <w:rPr>
          <w:rFonts w:ascii="Arial" w:hAnsi="Arial" w:cs="Arial"/>
          <w:sz w:val="20"/>
          <w:szCs w:val="20"/>
        </w:rPr>
        <w:t>Zhotovitel odpovídá za čistotu a pořádek na pracovišti. Zhotovitel odstraní na vlastní náklady odpady, které jsou výsledkem jeho činnosti.</w:t>
      </w:r>
      <w:r w:rsidR="00B00294" w:rsidRPr="00B00294">
        <w:rPr>
          <w:rFonts w:ascii="Arial" w:hAnsi="Arial" w:cs="Arial"/>
          <w:sz w:val="20"/>
          <w:szCs w:val="20"/>
        </w:rPr>
        <w:t xml:space="preserve"> </w:t>
      </w:r>
      <w:r w:rsidRPr="00B00294">
        <w:rPr>
          <w:rFonts w:ascii="Arial" w:hAnsi="Arial" w:cs="Arial"/>
          <w:sz w:val="20"/>
          <w:szCs w:val="20"/>
        </w:rPr>
        <w:t>Zhotovitel se zavazuje, že naloží s odpady, odkopanou zeminou a sutí dle zák. č. 185/2001 Sb.</w:t>
      </w:r>
      <w:r w:rsidR="00A80832">
        <w:rPr>
          <w:rFonts w:ascii="Arial" w:hAnsi="Arial" w:cs="Arial"/>
          <w:sz w:val="20"/>
          <w:szCs w:val="20"/>
        </w:rPr>
        <w:t>,</w:t>
      </w:r>
      <w:r w:rsidRPr="00B00294">
        <w:rPr>
          <w:rFonts w:ascii="Arial" w:hAnsi="Arial" w:cs="Arial"/>
          <w:sz w:val="20"/>
          <w:szCs w:val="20"/>
        </w:rPr>
        <w:t xml:space="preserve"> o odpadech a o změně některých dalších zákonů, ve znění pozdějších předpisů.</w:t>
      </w:r>
      <w:r w:rsidR="00B00294">
        <w:rPr>
          <w:rFonts w:ascii="Arial" w:hAnsi="Arial" w:cs="Arial"/>
          <w:sz w:val="20"/>
          <w:szCs w:val="20"/>
        </w:rPr>
        <w:t xml:space="preserve"> </w:t>
      </w:r>
      <w:r w:rsidRPr="00B00294">
        <w:rPr>
          <w:rFonts w:ascii="Arial" w:hAnsi="Arial" w:cs="Arial"/>
          <w:sz w:val="20"/>
          <w:szCs w:val="20"/>
        </w:rPr>
        <w:t xml:space="preserve">Zhotovitel je povinen prokázat naložení s odpady včetně jejich řádného uložení potřebnými doklady, a to nejpozději při předání a převzetí díla. </w:t>
      </w:r>
    </w:p>
    <w:p w:rsidR="00B00294" w:rsidRPr="00B00294" w:rsidRDefault="00B00294" w:rsidP="00B00294">
      <w:pPr>
        <w:ind w:left="0" w:firstLine="0"/>
        <w:rPr>
          <w:rFonts w:ascii="Arial" w:hAnsi="Arial" w:cs="Arial"/>
          <w:sz w:val="20"/>
          <w:szCs w:val="20"/>
        </w:rPr>
      </w:pPr>
    </w:p>
    <w:p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Objednatel bude na stavbě vykonávat občasný odborný dohled a v jeho průběhu zejména sledovat, zda práce zhotovitele jsou </w:t>
      </w:r>
      <w:r w:rsidR="00B00294">
        <w:rPr>
          <w:rFonts w:ascii="Arial" w:hAnsi="Arial" w:cs="Arial"/>
          <w:sz w:val="20"/>
          <w:szCs w:val="20"/>
        </w:rPr>
        <w:t>prováděny</w:t>
      </w:r>
      <w:r w:rsidRPr="004A1D4A">
        <w:rPr>
          <w:rFonts w:ascii="Arial" w:hAnsi="Arial" w:cs="Arial"/>
          <w:sz w:val="20"/>
          <w:szCs w:val="20"/>
        </w:rPr>
        <w:t xml:space="preserve">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w:t>
      </w:r>
      <w:r w:rsidRPr="004A1D4A">
        <w:rPr>
          <w:rFonts w:ascii="Arial" w:hAnsi="Arial" w:cs="Arial"/>
          <w:sz w:val="20"/>
          <w:szCs w:val="20"/>
        </w:rPr>
        <w:lastRenderedPageBreak/>
        <w:t>Objednatel je oprávněn po zhotoviteli požadovat, aby odvolal (nebo sám vykáže ze stavby) jakoukoliv osobu zaměstnanou</w:t>
      </w:r>
      <w:r w:rsidR="00F12AE2">
        <w:rPr>
          <w:rFonts w:ascii="Arial" w:hAnsi="Arial" w:cs="Arial"/>
          <w:sz w:val="20"/>
          <w:szCs w:val="20"/>
        </w:rPr>
        <w:t xml:space="preserve"> či jinak použitou</w:t>
      </w:r>
      <w:r w:rsidRPr="004A1D4A">
        <w:rPr>
          <w:rFonts w:ascii="Arial" w:hAnsi="Arial" w:cs="Arial"/>
          <w:sz w:val="20"/>
          <w:szCs w:val="20"/>
        </w:rPr>
        <w:t xml:space="preserve">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nese nebezpečí škody na díle až do jeho předání objednateli</w:t>
      </w:r>
      <w:r w:rsidR="005131ED">
        <w:rPr>
          <w:rFonts w:ascii="Arial" w:hAnsi="Arial" w:cs="Arial"/>
          <w:sz w:val="20"/>
          <w:szCs w:val="20"/>
        </w:rPr>
        <w:t xml:space="preserve"> </w:t>
      </w:r>
      <w:r w:rsidR="005131ED" w:rsidRPr="004A1D4A">
        <w:rPr>
          <w:rFonts w:ascii="Arial" w:hAnsi="Arial" w:cs="Arial"/>
          <w:sz w:val="20"/>
          <w:szCs w:val="20"/>
        </w:rPr>
        <w:t>po odstranění všech případných vad a nedodělků</w:t>
      </w:r>
      <w:r w:rsidRPr="004A1D4A">
        <w:rPr>
          <w:rFonts w:ascii="Arial" w:hAnsi="Arial" w:cs="Arial"/>
          <w:sz w:val="20"/>
          <w:szCs w:val="20"/>
        </w:rPr>
        <w:t>.</w:t>
      </w:r>
    </w:p>
    <w:p w:rsidR="00A87084" w:rsidRDefault="00A87084" w:rsidP="00283595">
      <w:pPr>
        <w:pStyle w:val="Odstavecseseznamem"/>
        <w:ind w:left="360"/>
        <w:jc w:val="both"/>
        <w:rPr>
          <w:rFonts w:ascii="Arial" w:hAnsi="Arial" w:cs="Arial"/>
          <w:sz w:val="20"/>
          <w:szCs w:val="20"/>
        </w:rPr>
      </w:pPr>
    </w:p>
    <w:p w:rsidR="00A87084" w:rsidRPr="004A1D4A" w:rsidRDefault="00A87084" w:rsidP="00283595">
      <w:pPr>
        <w:pStyle w:val="Odstavecseseznamem"/>
        <w:numPr>
          <w:ilvl w:val="0"/>
          <w:numId w:val="26"/>
        </w:numPr>
        <w:ind w:left="708" w:hanging="708"/>
        <w:jc w:val="both"/>
        <w:rPr>
          <w:rFonts w:ascii="Arial" w:hAnsi="Arial" w:cs="Arial"/>
          <w:sz w:val="20"/>
          <w:szCs w:val="20"/>
        </w:rPr>
      </w:pPr>
      <w:r>
        <w:rPr>
          <w:rFonts w:ascii="Arial" w:hAnsi="Arial" w:cs="Arial"/>
          <w:sz w:val="20"/>
          <w:szCs w:val="20"/>
        </w:rPr>
        <w:t>Zhotovitel na sebe</w:t>
      </w:r>
      <w:r w:rsidR="00283595">
        <w:rPr>
          <w:rFonts w:ascii="Arial" w:hAnsi="Arial" w:cs="Arial"/>
          <w:sz w:val="20"/>
          <w:szCs w:val="20"/>
        </w:rPr>
        <w:t xml:space="preserve"> převzal</w:t>
      </w:r>
      <w:r>
        <w:rPr>
          <w:rFonts w:ascii="Arial" w:hAnsi="Arial" w:cs="Arial"/>
          <w:sz w:val="20"/>
          <w:szCs w:val="20"/>
        </w:rPr>
        <w:t xml:space="preserve"> nebezpečí podstatn</w:t>
      </w:r>
      <w:r w:rsidR="00283595">
        <w:rPr>
          <w:rFonts w:ascii="Arial" w:hAnsi="Arial" w:cs="Arial"/>
          <w:sz w:val="20"/>
          <w:szCs w:val="20"/>
        </w:rPr>
        <w:t>é</w:t>
      </w:r>
      <w:r>
        <w:rPr>
          <w:rFonts w:ascii="Arial" w:hAnsi="Arial" w:cs="Arial"/>
          <w:sz w:val="20"/>
          <w:szCs w:val="20"/>
        </w:rPr>
        <w:t xml:space="preserve"> změny okolností</w:t>
      </w:r>
      <w:r w:rsidR="00997C9E">
        <w:rPr>
          <w:rFonts w:ascii="Arial" w:hAnsi="Arial" w:cs="Arial"/>
          <w:sz w:val="20"/>
          <w:szCs w:val="20"/>
        </w:rPr>
        <w:t xml:space="preserve"> ve smyslu neúměrného zvýšení nákladů plnění dle ustanovení § 1765 občanského zákoníku</w:t>
      </w:r>
      <w:r>
        <w:rPr>
          <w:rFonts w:ascii="Arial" w:hAnsi="Arial" w:cs="Arial"/>
          <w:sz w:val="20"/>
          <w:szCs w:val="20"/>
        </w:rPr>
        <w:t>.</w:t>
      </w:r>
    </w:p>
    <w:p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umožnit objednateli, jakož i jím pověřeným osobám, po celou dobu realizace díla nepřetržitý přístup na staveniště 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vyzvat objednatele</w:t>
      </w:r>
      <w:r w:rsidR="00C4231D">
        <w:rPr>
          <w:rFonts w:ascii="Arial" w:hAnsi="Arial" w:cs="Arial"/>
          <w:sz w:val="20"/>
          <w:szCs w:val="20"/>
        </w:rPr>
        <w:t xml:space="preserve"> (technický dozor)</w:t>
      </w:r>
      <w:r w:rsidRPr="004A1D4A">
        <w:rPr>
          <w:rFonts w:ascii="Arial" w:hAnsi="Arial" w:cs="Arial"/>
          <w:sz w:val="20"/>
          <w:szCs w:val="20"/>
        </w:rPr>
        <w:t xml:space="preserve"> ke kontrole všech prací, které mají být zakryty nebo se stanou nepřístupnými, </w:t>
      </w:r>
      <w:r w:rsidR="004E6C7B">
        <w:rPr>
          <w:rFonts w:ascii="Arial" w:hAnsi="Arial" w:cs="Arial"/>
          <w:sz w:val="20"/>
          <w:szCs w:val="20"/>
        </w:rPr>
        <w:t xml:space="preserve">a to prokazatelně </w:t>
      </w:r>
      <w:r w:rsidRPr="004A1D4A">
        <w:rPr>
          <w:rFonts w:ascii="Arial" w:hAnsi="Arial" w:cs="Arial"/>
          <w:sz w:val="20"/>
          <w:szCs w:val="20"/>
        </w:rPr>
        <w:t xml:space="preserve">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rsidR="00C4231D" w:rsidRPr="00C4231D" w:rsidRDefault="00C4231D" w:rsidP="00C4231D">
      <w:pPr>
        <w:pStyle w:val="Odstavecseseznamem"/>
        <w:rPr>
          <w:rFonts w:ascii="Arial" w:hAnsi="Arial" w:cs="Arial"/>
          <w:sz w:val="20"/>
          <w:szCs w:val="20"/>
        </w:rPr>
      </w:pPr>
    </w:p>
    <w:p w:rsidR="00C4231D" w:rsidRPr="00C4231D" w:rsidRDefault="00C4231D" w:rsidP="00C4231D">
      <w:pPr>
        <w:pStyle w:val="Odstavecseseznamem"/>
        <w:numPr>
          <w:ilvl w:val="0"/>
          <w:numId w:val="26"/>
        </w:numPr>
        <w:rPr>
          <w:rFonts w:ascii="Arial" w:hAnsi="Arial" w:cs="Arial"/>
          <w:sz w:val="20"/>
          <w:szCs w:val="20"/>
        </w:rPr>
      </w:pPr>
      <w:r w:rsidRPr="00C4231D">
        <w:rPr>
          <w:rFonts w:ascii="Arial" w:hAnsi="Arial" w:cs="Arial"/>
          <w:sz w:val="20"/>
          <w:szCs w:val="20"/>
        </w:rPr>
        <w:t>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zajistit si místo pro odběr elektrické energie a vody pro účely provádění prací dle této smlouvy a 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rsidR="00C4231D" w:rsidRPr="00C4231D" w:rsidRDefault="00C4231D" w:rsidP="00C4231D">
      <w:pPr>
        <w:pStyle w:val="Odstavecseseznamem"/>
        <w:rPr>
          <w:rFonts w:ascii="Arial" w:hAnsi="Arial" w:cs="Arial"/>
          <w:sz w:val="20"/>
          <w:szCs w:val="20"/>
        </w:rPr>
      </w:pPr>
    </w:p>
    <w:p w:rsidR="00C4231D" w:rsidRPr="00C4231D" w:rsidRDefault="00C4231D" w:rsidP="00C4231D">
      <w:pPr>
        <w:pStyle w:val="Odstavecseseznamem"/>
        <w:numPr>
          <w:ilvl w:val="0"/>
          <w:numId w:val="26"/>
        </w:numPr>
        <w:jc w:val="both"/>
        <w:rPr>
          <w:rFonts w:ascii="Arial" w:hAnsi="Arial" w:cs="Arial"/>
          <w:sz w:val="20"/>
          <w:szCs w:val="20"/>
        </w:rPr>
      </w:pPr>
      <w:r w:rsidRPr="00C4231D">
        <w:rPr>
          <w:rFonts w:ascii="Arial" w:hAnsi="Arial" w:cs="Arial"/>
          <w:sz w:val="20"/>
          <w:szCs w:val="20"/>
        </w:rPr>
        <w:t>Zjistí-li zhotovitel při provádění díla skryté překážky týkající se místa, kde má být dílo provedeno, znemožňující provést dílo dohodnutým způsobem, je povinen to bez zbytečného odkladu oznámit objednateli a navrhnout změnu díla. Zjistí-li zhotovitel při provádění díla jiné překážky bránící řádnému provádění díla je povinen tuto skutečnost bez odkladu oznámit objednateli a navrhnout další postup.</w:t>
      </w:r>
    </w:p>
    <w:p w:rsidR="00C4231D" w:rsidRPr="00C4231D" w:rsidRDefault="00C4231D" w:rsidP="00C4231D">
      <w:pPr>
        <w:pStyle w:val="Odstavecseseznamem"/>
        <w:ind w:left="360"/>
        <w:jc w:val="both"/>
        <w:rPr>
          <w:rFonts w:ascii="Arial" w:hAnsi="Arial" w:cs="Arial"/>
          <w:sz w:val="20"/>
          <w:szCs w:val="20"/>
        </w:rPr>
      </w:pPr>
    </w:p>
    <w:p w:rsidR="00C4231D" w:rsidRDefault="00C4231D" w:rsidP="00C4231D">
      <w:pPr>
        <w:pStyle w:val="Odstavecseseznamem"/>
        <w:numPr>
          <w:ilvl w:val="0"/>
          <w:numId w:val="26"/>
        </w:numPr>
        <w:jc w:val="both"/>
        <w:rPr>
          <w:rFonts w:ascii="Arial" w:hAnsi="Arial" w:cs="Arial"/>
          <w:sz w:val="20"/>
          <w:szCs w:val="20"/>
        </w:rPr>
      </w:pPr>
      <w:r w:rsidRPr="00C4231D">
        <w:rPr>
          <w:rFonts w:ascii="Arial" w:hAnsi="Arial" w:cs="Arial"/>
          <w:sz w:val="20"/>
          <w:szCs w:val="20"/>
        </w:rPr>
        <w:t xml:space="preserve">Zhotovitel je povinen bez odkladu upozornit písemně objednatele na případnou nevhodnost realizace vyžadovaných prací, v případě, že tak neučiní, nese </w:t>
      </w:r>
      <w:r>
        <w:rPr>
          <w:rFonts w:ascii="Arial" w:hAnsi="Arial" w:cs="Arial"/>
          <w:sz w:val="20"/>
          <w:szCs w:val="20"/>
        </w:rPr>
        <w:t>zhotovitel jakožto odborník</w:t>
      </w:r>
      <w:r w:rsidRPr="00C4231D">
        <w:rPr>
          <w:rFonts w:ascii="Arial" w:hAnsi="Arial" w:cs="Arial"/>
          <w:sz w:val="20"/>
          <w:szCs w:val="20"/>
        </w:rPr>
        <w:t xml:space="preserve"> veškeré náklady spojené s následným odstraněním vady díla.</w:t>
      </w:r>
    </w:p>
    <w:p w:rsidR="00C4231D" w:rsidRPr="00C4231D" w:rsidRDefault="00C4231D" w:rsidP="00C4231D">
      <w:pPr>
        <w:pStyle w:val="Odstavecseseznamem"/>
        <w:rPr>
          <w:rFonts w:ascii="Arial" w:hAnsi="Arial" w:cs="Arial"/>
          <w:sz w:val="20"/>
          <w:szCs w:val="20"/>
        </w:rPr>
      </w:pPr>
    </w:p>
    <w:p w:rsidR="00C4231D" w:rsidRPr="00C4231D" w:rsidRDefault="00C4231D" w:rsidP="00C4231D">
      <w:pPr>
        <w:pStyle w:val="Odstavecseseznamem"/>
        <w:numPr>
          <w:ilvl w:val="0"/>
          <w:numId w:val="26"/>
        </w:numPr>
        <w:rPr>
          <w:rFonts w:ascii="Arial" w:hAnsi="Arial" w:cs="Arial"/>
          <w:sz w:val="20"/>
          <w:szCs w:val="20"/>
        </w:rPr>
      </w:pPr>
      <w:r w:rsidRPr="00C4231D">
        <w:rPr>
          <w:rFonts w:ascii="Arial" w:hAnsi="Arial" w:cs="Arial"/>
          <w:sz w:val="20"/>
          <w:szCs w:val="20"/>
        </w:rPr>
        <w:t>Zhotovitel je povinen v průběhu provádění díla respektovat zvláštní podmínky týkající se produkcí a nakládání s odpady, provést veškerá opatření proti úniku látek závadných vodám (zejména ropných látek). Dojde-li přesto k úniku těchto látek, je zhotovitel povinen provést na vlastní náklady taková opatření, která zabrání znečištění povrchových nebo podzemních vod těmito závadnými látkami. Dále je zhotovitel povinen respektovat podzemní i nadzemní zařízení a učinit taková opatření, aby nedošlo k jejich poškození.</w:t>
      </w:r>
    </w:p>
    <w:p w:rsidR="00C4231D" w:rsidRPr="00C4231D" w:rsidRDefault="00C4231D" w:rsidP="00C4231D">
      <w:pPr>
        <w:ind w:left="0" w:firstLine="0"/>
        <w:rPr>
          <w:rFonts w:ascii="Arial" w:hAnsi="Arial" w:cs="Arial"/>
          <w:sz w:val="20"/>
          <w:szCs w:val="20"/>
        </w:rPr>
      </w:pPr>
    </w:p>
    <w:p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K přejímce díla je zhotovitel povinen písemně vyzvat objednatele nejpozději 5 pracovních dnů předem, nedohodnou-li se smluvní strany jinak. Zhotovitel j</w:t>
      </w:r>
      <w:r w:rsidR="00B00294">
        <w:rPr>
          <w:rFonts w:ascii="Arial" w:hAnsi="Arial" w:cs="Arial"/>
          <w:sz w:val="20"/>
          <w:szCs w:val="20"/>
        </w:rPr>
        <w:t xml:space="preserve">e povinen spolu s dílem předat </w:t>
      </w:r>
      <w:r w:rsidRPr="004A1D4A">
        <w:rPr>
          <w:rFonts w:ascii="Arial" w:hAnsi="Arial" w:cs="Arial"/>
          <w:sz w:val="20"/>
          <w:szCs w:val="20"/>
        </w:rPr>
        <w:t xml:space="preserve">objednateli zejména následující doklady: </w:t>
      </w:r>
    </w:p>
    <w:p w:rsidR="009A5659" w:rsidRPr="004A1D4A" w:rsidRDefault="009A5659" w:rsidP="001146D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atesty použitých výrobků a materiálů, prohlášení o shodě</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zápisy a osvědčení o provedených zkouškách nebo měřeních a revizích</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lastRenderedPageBreak/>
        <w:t>-</w:t>
      </w:r>
      <w:r w:rsidRPr="004A1D4A">
        <w:rPr>
          <w:rFonts w:ascii="Arial" w:hAnsi="Arial" w:cs="Arial"/>
          <w:sz w:val="20"/>
          <w:szCs w:val="20"/>
        </w:rPr>
        <w:tab/>
        <w:t>stavební deník v</w:t>
      </w:r>
      <w:r w:rsidR="00CE2DA1">
        <w:rPr>
          <w:rFonts w:ascii="Arial" w:hAnsi="Arial" w:cs="Arial"/>
          <w:sz w:val="20"/>
          <w:szCs w:val="20"/>
        </w:rPr>
        <w:t> </w:t>
      </w:r>
      <w:r w:rsidRPr="004A1D4A">
        <w:rPr>
          <w:rFonts w:ascii="Arial" w:hAnsi="Arial" w:cs="Arial"/>
          <w:sz w:val="20"/>
          <w:szCs w:val="20"/>
        </w:rPr>
        <w:t>originále</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provozní předpisy k obsluze jednotlivých částí díla</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záruční listy k</w:t>
      </w:r>
      <w:r w:rsidR="00CE2DA1">
        <w:rPr>
          <w:rFonts w:ascii="Arial" w:hAnsi="Arial" w:cs="Arial"/>
          <w:sz w:val="20"/>
          <w:szCs w:val="20"/>
        </w:rPr>
        <w:t> </w:t>
      </w:r>
      <w:r w:rsidRPr="004A1D4A">
        <w:rPr>
          <w:rFonts w:ascii="Arial" w:hAnsi="Arial" w:cs="Arial"/>
          <w:sz w:val="20"/>
          <w:szCs w:val="20"/>
        </w:rPr>
        <w:t>výrobkům</w:t>
      </w:r>
      <w:r w:rsidR="00CE2DA1">
        <w:rPr>
          <w:rFonts w:ascii="Arial" w:hAnsi="Arial" w:cs="Arial"/>
          <w:sz w:val="20"/>
          <w:szCs w:val="20"/>
        </w:rPr>
        <w:t>;</w:t>
      </w:r>
    </w:p>
    <w:p w:rsidR="00A30C9D"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doklad o uložení odpadů, sutě</w:t>
      </w:r>
      <w:r w:rsidR="00234319">
        <w:rPr>
          <w:rFonts w:ascii="Arial" w:hAnsi="Arial" w:cs="Arial"/>
          <w:sz w:val="20"/>
          <w:szCs w:val="20"/>
        </w:rPr>
        <w:t xml:space="preserve"> (váženky)</w:t>
      </w:r>
      <w:r w:rsidR="00CE2DA1">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další obvyklé doklady potřebné k přejímacímu řízení</w:t>
      </w:r>
      <w:r w:rsidR="00F12AE2">
        <w:rPr>
          <w:rFonts w:ascii="Arial" w:hAnsi="Arial" w:cs="Arial"/>
          <w:sz w:val="20"/>
          <w:szCs w:val="20"/>
        </w:rPr>
        <w:t xml:space="preserve"> (viz čl. II. bod 2.6 C) této smlouvy)</w:t>
      </w:r>
      <w:r w:rsidRPr="004A1D4A">
        <w:rPr>
          <w:rFonts w:ascii="Arial" w:hAnsi="Arial" w:cs="Arial"/>
          <w:sz w:val="20"/>
          <w:szCs w:val="20"/>
        </w:rPr>
        <w:t>.</w:t>
      </w:r>
    </w:p>
    <w:p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p>
    <w:p w:rsidR="009A5659" w:rsidRPr="004A1D4A" w:rsidRDefault="00734F0A" w:rsidP="00B00294">
      <w:pPr>
        <w:pStyle w:val="Odstavecseseznamem"/>
        <w:ind w:left="360"/>
        <w:jc w:val="both"/>
        <w:rPr>
          <w:rFonts w:ascii="Arial" w:hAnsi="Arial" w:cs="Arial"/>
          <w:sz w:val="20"/>
          <w:szCs w:val="20"/>
        </w:rPr>
      </w:pPr>
      <w:r w:rsidRPr="00734F0A">
        <w:rPr>
          <w:rFonts w:ascii="Arial" w:hAnsi="Arial" w:cs="Arial"/>
          <w:sz w:val="20"/>
          <w:szCs w:val="20"/>
        </w:rPr>
        <w:t xml:space="preserve">Předložení těchto dokladů je součástí povinnosti zhotovitele provést dílo dle této smlouvy. </w:t>
      </w:r>
      <w:r w:rsidR="009A5659" w:rsidRPr="004A1D4A">
        <w:rPr>
          <w:rFonts w:ascii="Arial" w:hAnsi="Arial" w:cs="Arial"/>
          <w:sz w:val="20"/>
          <w:szCs w:val="20"/>
        </w:rPr>
        <w:t>Nedoloží-li zhotovitel sjednané doklady, nepovažuje se dílo za dokončené a schopné předání, nedohodnou-li se smluvní strany jinak.</w:t>
      </w:r>
    </w:p>
    <w:p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outlineLvl w:val="0"/>
        <w:rPr>
          <w:rFonts w:ascii="Arial" w:hAnsi="Arial" w:cs="Arial"/>
          <w:sz w:val="20"/>
          <w:szCs w:val="20"/>
        </w:rPr>
      </w:pPr>
    </w:p>
    <w:p w:rsidR="009A5659" w:rsidRPr="004A1D4A" w:rsidRDefault="00B00294" w:rsidP="00B00294">
      <w:pPr>
        <w:pStyle w:val="Odstavecseseznamem"/>
        <w:numPr>
          <w:ilvl w:val="0"/>
          <w:numId w:val="26"/>
        </w:numPr>
        <w:jc w:val="both"/>
        <w:rPr>
          <w:rFonts w:ascii="Arial" w:hAnsi="Arial" w:cs="Arial"/>
          <w:sz w:val="20"/>
          <w:szCs w:val="20"/>
        </w:rPr>
      </w:pPr>
      <w:r>
        <w:rPr>
          <w:rFonts w:ascii="Arial" w:hAnsi="Arial" w:cs="Arial"/>
          <w:sz w:val="20"/>
          <w:szCs w:val="20"/>
        </w:rPr>
        <w:t xml:space="preserve">Dílo je provedeno, je-li dokončeno a předáno </w:t>
      </w:r>
      <w:r w:rsidR="009A5659" w:rsidRPr="004A1D4A">
        <w:rPr>
          <w:rFonts w:ascii="Arial" w:hAnsi="Arial" w:cs="Arial"/>
          <w:sz w:val="20"/>
          <w:szCs w:val="20"/>
        </w:rPr>
        <w:t>formou oboustranně</w:t>
      </w:r>
      <w:r w:rsidR="0004436B">
        <w:rPr>
          <w:rFonts w:ascii="Arial" w:hAnsi="Arial" w:cs="Arial"/>
          <w:sz w:val="20"/>
          <w:szCs w:val="20"/>
        </w:rPr>
        <w:t xml:space="preserve"> podepsaného zápisu o předání a </w:t>
      </w:r>
      <w:r w:rsidR="009A5659" w:rsidRPr="004A1D4A">
        <w:rPr>
          <w:rFonts w:ascii="Arial" w:hAnsi="Arial" w:cs="Arial"/>
          <w:sz w:val="20"/>
          <w:szCs w:val="20"/>
        </w:rPr>
        <w:t xml:space="preserve">převzetí díla, v němž zhotovitel prohlásí, že dílo předává a objednatel výslovně prohlásí, že dílo přejímá. </w:t>
      </w:r>
      <w:r w:rsidR="008B7F5A">
        <w:rPr>
          <w:rFonts w:ascii="Arial" w:hAnsi="Arial" w:cs="Arial"/>
          <w:sz w:val="20"/>
          <w:szCs w:val="20"/>
        </w:rPr>
        <w:t xml:space="preserve">Povinnost zhotovitele </w:t>
      </w:r>
      <w:r w:rsidR="00F4565E">
        <w:rPr>
          <w:rFonts w:ascii="Arial" w:hAnsi="Arial" w:cs="Arial"/>
          <w:sz w:val="20"/>
          <w:szCs w:val="20"/>
        </w:rPr>
        <w:t>dokončit</w:t>
      </w:r>
      <w:r w:rsidR="008B7F5A">
        <w:rPr>
          <w:rFonts w:ascii="Arial" w:hAnsi="Arial" w:cs="Arial"/>
          <w:sz w:val="20"/>
          <w:szCs w:val="20"/>
        </w:rPr>
        <w:t xml:space="preserve"> dílo je splněna řádným proveden</w:t>
      </w:r>
      <w:r w:rsidR="00234319">
        <w:rPr>
          <w:rFonts w:ascii="Arial" w:hAnsi="Arial" w:cs="Arial"/>
          <w:sz w:val="20"/>
          <w:szCs w:val="20"/>
        </w:rPr>
        <w:t>í</w:t>
      </w:r>
      <w:r w:rsidR="008B7F5A">
        <w:rPr>
          <w:rFonts w:ascii="Arial" w:hAnsi="Arial" w:cs="Arial"/>
          <w:sz w:val="20"/>
          <w:szCs w:val="20"/>
        </w:rPr>
        <w:t xml:space="preserve">m sjednaného díla, tj. bez jakýchkoli vad a nedodělků. </w:t>
      </w:r>
      <w:r w:rsidR="009A5659" w:rsidRPr="004A1D4A">
        <w:rPr>
          <w:rFonts w:ascii="Arial" w:hAnsi="Arial" w:cs="Arial"/>
          <w:sz w:val="20"/>
          <w:szCs w:val="20"/>
        </w:rPr>
        <w:t xml:space="preserve">Objednatel je </w:t>
      </w:r>
      <w:r w:rsidR="008B7F5A">
        <w:rPr>
          <w:rFonts w:ascii="Arial" w:hAnsi="Arial" w:cs="Arial"/>
          <w:sz w:val="20"/>
          <w:szCs w:val="20"/>
        </w:rPr>
        <w:t>povinen</w:t>
      </w:r>
      <w:r w:rsidR="009A5659" w:rsidRPr="004A1D4A">
        <w:rPr>
          <w:rFonts w:ascii="Arial" w:hAnsi="Arial" w:cs="Arial"/>
          <w:sz w:val="20"/>
          <w:szCs w:val="20"/>
        </w:rPr>
        <w:t xml:space="preserve"> převzít </w:t>
      </w:r>
      <w:r w:rsidR="008B7F5A">
        <w:rPr>
          <w:rFonts w:ascii="Arial" w:hAnsi="Arial" w:cs="Arial"/>
          <w:sz w:val="20"/>
          <w:szCs w:val="20"/>
        </w:rPr>
        <w:t xml:space="preserve">pouze </w:t>
      </w:r>
      <w:r w:rsidR="009A5659" w:rsidRPr="004A1D4A">
        <w:rPr>
          <w:rFonts w:ascii="Arial" w:hAnsi="Arial" w:cs="Arial"/>
          <w:sz w:val="20"/>
          <w:szCs w:val="20"/>
        </w:rPr>
        <w:t xml:space="preserve">řádně provedené dílo </w:t>
      </w:r>
      <w:r w:rsidR="008B7F5A">
        <w:rPr>
          <w:rFonts w:ascii="Arial" w:hAnsi="Arial" w:cs="Arial"/>
          <w:sz w:val="20"/>
          <w:szCs w:val="20"/>
        </w:rPr>
        <w:t xml:space="preserve">bez jakýchkoliv vad a nedodělků. Nic však nebrání </w:t>
      </w:r>
      <w:r w:rsidR="00F4565E">
        <w:rPr>
          <w:rFonts w:ascii="Arial" w:hAnsi="Arial" w:cs="Arial"/>
          <w:sz w:val="20"/>
          <w:szCs w:val="20"/>
        </w:rPr>
        <w:t>objednateli</w:t>
      </w:r>
      <w:r w:rsidR="008B7F5A">
        <w:rPr>
          <w:rFonts w:ascii="Arial" w:hAnsi="Arial" w:cs="Arial"/>
          <w:sz w:val="20"/>
          <w:szCs w:val="20"/>
        </w:rPr>
        <w:t>, aby převzal dílo vykazující vady. V případě, že objednatel převezme dílo vykazující jakékoli vady a nedodělky</w:t>
      </w:r>
      <w:r w:rsidR="009A5659" w:rsidRPr="004A1D4A">
        <w:rPr>
          <w:rFonts w:ascii="Arial" w:hAnsi="Arial" w:cs="Arial"/>
          <w:sz w:val="20"/>
          <w:szCs w:val="20"/>
        </w:rPr>
        <w:t xml:space="preserve">, je zhotovitel povinen </w:t>
      </w:r>
      <w:r w:rsidR="003D7447">
        <w:rPr>
          <w:rFonts w:ascii="Arial" w:hAnsi="Arial" w:cs="Arial"/>
          <w:sz w:val="20"/>
          <w:szCs w:val="20"/>
        </w:rPr>
        <w:t>tyto</w:t>
      </w:r>
      <w:r w:rsidR="00FF310E">
        <w:rPr>
          <w:rFonts w:ascii="Arial" w:hAnsi="Arial" w:cs="Arial"/>
          <w:sz w:val="20"/>
          <w:szCs w:val="20"/>
        </w:rPr>
        <w:t xml:space="preserve"> odstranit nejpozději do pěti</w:t>
      </w:r>
      <w:r w:rsidR="008B7F5A">
        <w:rPr>
          <w:rFonts w:ascii="Arial" w:hAnsi="Arial" w:cs="Arial"/>
          <w:sz w:val="20"/>
          <w:szCs w:val="20"/>
        </w:rPr>
        <w:t xml:space="preserve"> (</w:t>
      </w:r>
      <w:r w:rsidR="00FF310E">
        <w:rPr>
          <w:rFonts w:ascii="Arial" w:hAnsi="Arial" w:cs="Arial"/>
          <w:sz w:val="20"/>
          <w:szCs w:val="20"/>
        </w:rPr>
        <w:t>5</w:t>
      </w:r>
      <w:r w:rsidR="008B7F5A">
        <w:rPr>
          <w:rFonts w:ascii="Arial" w:hAnsi="Arial" w:cs="Arial"/>
          <w:sz w:val="20"/>
          <w:szCs w:val="20"/>
        </w:rPr>
        <w:t xml:space="preserve">) dnů ode dne </w:t>
      </w:r>
      <w:r w:rsidR="00F4565E">
        <w:rPr>
          <w:rFonts w:ascii="Arial" w:hAnsi="Arial" w:cs="Arial"/>
          <w:sz w:val="20"/>
          <w:szCs w:val="20"/>
        </w:rPr>
        <w:t>písemného vytknutí vad díla objednatelem</w:t>
      </w:r>
      <w:r w:rsidR="009A5659" w:rsidRPr="004A1D4A">
        <w:rPr>
          <w:rFonts w:ascii="Arial" w:hAnsi="Arial" w:cs="Arial"/>
          <w:sz w:val="20"/>
          <w:szCs w:val="20"/>
        </w:rPr>
        <w:t xml:space="preserve">. V případě prodlení zhotovitele s odstraněním vad a nedodělků o více než </w:t>
      </w:r>
      <w:r w:rsidR="00FF310E">
        <w:rPr>
          <w:rFonts w:ascii="Arial" w:hAnsi="Arial" w:cs="Arial"/>
          <w:sz w:val="20"/>
          <w:szCs w:val="20"/>
        </w:rPr>
        <w:t>pět (5</w:t>
      </w:r>
      <w:r w:rsidR="009A5659" w:rsidRPr="004A1D4A">
        <w:rPr>
          <w:rFonts w:ascii="Arial" w:hAnsi="Arial" w:cs="Arial"/>
          <w:sz w:val="20"/>
          <w:szCs w:val="20"/>
        </w:rPr>
        <w:t xml:space="preserve">) dnů je objednatel oprávněn odstranit tyto </w:t>
      </w:r>
      <w:r w:rsidR="00F4565E">
        <w:rPr>
          <w:rFonts w:ascii="Arial" w:hAnsi="Arial" w:cs="Arial"/>
          <w:sz w:val="20"/>
          <w:szCs w:val="20"/>
        </w:rPr>
        <w:t>vady a </w:t>
      </w:r>
      <w:r w:rsidR="009A5659" w:rsidRPr="004A1D4A">
        <w:rPr>
          <w:rFonts w:ascii="Arial" w:hAnsi="Arial" w:cs="Arial"/>
          <w:sz w:val="20"/>
          <w:szCs w:val="20"/>
        </w:rPr>
        <w:t xml:space="preserve">nedodělky sám nebo prostřednictvím třetí </w:t>
      </w:r>
      <w:r w:rsidR="008B7F5A">
        <w:rPr>
          <w:rFonts w:ascii="Arial" w:hAnsi="Arial" w:cs="Arial"/>
          <w:sz w:val="20"/>
          <w:szCs w:val="20"/>
        </w:rPr>
        <w:t>osoby a </w:t>
      </w:r>
      <w:r w:rsidR="009A5659" w:rsidRPr="004A1D4A">
        <w:rPr>
          <w:rFonts w:ascii="Arial" w:hAnsi="Arial" w:cs="Arial"/>
          <w:sz w:val="20"/>
          <w:szCs w:val="20"/>
        </w:rPr>
        <w:t>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4A1D4A" w:rsidRDefault="009A5659" w:rsidP="00EA6CA4">
      <w:pPr>
        <w:ind w:left="567" w:hanging="567"/>
        <w:rPr>
          <w:rFonts w:ascii="Arial" w:hAnsi="Arial" w:cs="Arial"/>
          <w:sz w:val="20"/>
          <w:szCs w:val="20"/>
        </w:rPr>
      </w:pPr>
    </w:p>
    <w:p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O převzetí díla sepíší strany zápis, který obsahuje zejména zhodnocení jakosti provedených prací, soupis případných zjištěných vad a nedodělků, dohodu o opatřeních a lhůtách k j</w:t>
      </w:r>
      <w:r w:rsidR="00FF310E">
        <w:rPr>
          <w:rFonts w:ascii="Arial" w:hAnsi="Arial" w:cs="Arial"/>
          <w:sz w:val="20"/>
          <w:szCs w:val="20"/>
        </w:rPr>
        <w:t>ejich odstranění. O </w:t>
      </w:r>
      <w:r w:rsidR="00F4565E">
        <w:rPr>
          <w:rFonts w:ascii="Arial" w:hAnsi="Arial" w:cs="Arial"/>
          <w:sz w:val="20"/>
          <w:szCs w:val="20"/>
        </w:rPr>
        <w:t xml:space="preserve">odstranění </w:t>
      </w:r>
      <w:r w:rsidRPr="004A1D4A">
        <w:rPr>
          <w:rFonts w:ascii="Arial" w:hAnsi="Arial" w:cs="Arial"/>
          <w:sz w:val="20"/>
          <w:szCs w:val="20"/>
        </w:rPr>
        <w:t>vad a nedodělků bude smluvními stranami sepsán zápis.</w:t>
      </w:r>
      <w:r w:rsidR="003D7447">
        <w:rPr>
          <w:rFonts w:ascii="Arial" w:hAnsi="Arial" w:cs="Arial"/>
          <w:sz w:val="20"/>
          <w:szCs w:val="20"/>
        </w:rPr>
        <w:t xml:space="preserve"> Smluvní strany vylučují použití ustanovení § </w:t>
      </w:r>
      <w:r w:rsidRPr="004A1D4A">
        <w:rPr>
          <w:rFonts w:ascii="Arial" w:hAnsi="Arial" w:cs="Arial"/>
          <w:sz w:val="20"/>
          <w:szCs w:val="20"/>
        </w:rPr>
        <w:t xml:space="preserve">2605 odst. 2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 xml:space="preserve">ý </w:t>
      </w:r>
      <w:r w:rsidRPr="004A1D4A">
        <w:rPr>
          <w:rFonts w:ascii="Arial" w:hAnsi="Arial" w:cs="Arial"/>
          <w:sz w:val="20"/>
          <w:szCs w:val="20"/>
        </w:rPr>
        <w:t xml:space="preserve">zákoník. </w:t>
      </w:r>
    </w:p>
    <w:p w:rsidR="009A5659" w:rsidRPr="004A1D4A" w:rsidRDefault="009A5659" w:rsidP="00EA6CA4">
      <w:pPr>
        <w:ind w:left="567" w:hanging="567"/>
        <w:rPr>
          <w:rFonts w:ascii="Arial" w:hAnsi="Arial" w:cs="Arial"/>
          <w:sz w:val="20"/>
          <w:szCs w:val="20"/>
        </w:rPr>
      </w:pPr>
    </w:p>
    <w:p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w:t>
      </w:r>
      <w:r w:rsidR="001F12CB">
        <w:rPr>
          <w:rFonts w:ascii="Arial" w:hAnsi="Arial" w:cs="Arial"/>
          <w:sz w:val="20"/>
          <w:szCs w:val="20"/>
        </w:rPr>
        <w:t xml:space="preserve"> (do 2 dnů)</w:t>
      </w:r>
      <w:r w:rsidRPr="004A1D4A">
        <w:rPr>
          <w:rFonts w:ascii="Arial" w:hAnsi="Arial" w:cs="Arial"/>
          <w:sz w:val="20"/>
          <w:szCs w:val="20"/>
        </w:rPr>
        <w:t xml:space="preserve"> po zániku závazku.</w:t>
      </w:r>
    </w:p>
    <w:p w:rsidR="009A5659" w:rsidRPr="004A1D4A" w:rsidRDefault="009A5659" w:rsidP="00EA6CA4">
      <w:pPr>
        <w:ind w:left="567" w:hanging="567"/>
        <w:rPr>
          <w:rFonts w:ascii="Arial" w:hAnsi="Arial" w:cs="Arial"/>
          <w:sz w:val="20"/>
          <w:szCs w:val="20"/>
        </w:rPr>
      </w:pPr>
    </w:p>
    <w:p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je povinen po celou dobu plnění předmětu smlouvy splňovat veškeré kvalifikační předpoklady uvedené v zadávací dokumentaci objednatele k veřejné zakázce. Pokud zhotovitel v průběhu plnění předmětu smlouvy kterýkoliv z požadovaných kvalifikačních předpokladů přestane splňovat, je povinen to bezodkladně </w:t>
      </w:r>
      <w:r w:rsidR="001F12CB">
        <w:rPr>
          <w:rFonts w:ascii="Arial" w:hAnsi="Arial" w:cs="Arial"/>
          <w:sz w:val="20"/>
          <w:szCs w:val="20"/>
        </w:rPr>
        <w:t xml:space="preserve">písemně </w:t>
      </w:r>
      <w:r w:rsidRPr="004A1D4A">
        <w:rPr>
          <w:rFonts w:ascii="Arial" w:hAnsi="Arial" w:cs="Arial"/>
          <w:sz w:val="20"/>
          <w:szCs w:val="20"/>
        </w:rPr>
        <w:t>oznámit objednateli. Výslovně se sjednává, že ztráta kteréhokoliv z kvalifikačních předpokladů je podstatným porušením této smlouvy a objednatel má právo od této smlouvy odstoupit.</w:t>
      </w:r>
    </w:p>
    <w:p w:rsidR="009A5659" w:rsidRPr="004A1D4A" w:rsidRDefault="009A5659" w:rsidP="00065E80">
      <w:pPr>
        <w:ind w:left="0" w:firstLine="0"/>
        <w:rPr>
          <w:rFonts w:ascii="Arial" w:hAnsi="Arial" w:cs="Arial"/>
          <w:sz w:val="20"/>
          <w:szCs w:val="20"/>
        </w:rPr>
      </w:pPr>
    </w:p>
    <w:p w:rsidR="009A5659" w:rsidRPr="0086427A" w:rsidRDefault="009A5659" w:rsidP="0086427A">
      <w:pPr>
        <w:pStyle w:val="Odstavecseseznamem"/>
        <w:numPr>
          <w:ilvl w:val="0"/>
          <w:numId w:val="26"/>
        </w:numPr>
        <w:jc w:val="both"/>
        <w:rPr>
          <w:rFonts w:ascii="Arial" w:hAnsi="Arial" w:cs="Arial"/>
          <w:sz w:val="20"/>
          <w:szCs w:val="20"/>
        </w:rPr>
      </w:pPr>
      <w:r w:rsidRPr="0086427A">
        <w:rPr>
          <w:rFonts w:ascii="Arial" w:hAnsi="Arial" w:cs="Arial"/>
          <w:sz w:val="20"/>
          <w:szCs w:val="20"/>
        </w:rPr>
        <w:t>Zhotovitel je povinen zajistit, aby osoby (stavbyvedoucí atd.), jejichž prostřednictvím prokázal splnění kvalifikace dle zadávací dokumentace na veřejnou zakázku, skutečně realizovaly tyto konkrétní činnosti. V případě nutné personální změny z důvodů vzniklých nikoliv na straně zhotovitele, u osob, jejichž prostřednictvím bylo prokázáno splnění kvalifikace, musí zhotovitel tuto skutečnost objednateli ihned písemně oznámit a navrhnout k odsouhlasení jinou osobu spolu s prokázáním shodných kvalifikačních předpokladů. Objednatel si vyhrazuje právo na odmítnutí či akceptaci změn ve složení týmu zhotovitele po celou dobu realizace díla.</w:t>
      </w:r>
    </w:p>
    <w:p w:rsidR="009A5659" w:rsidRPr="004A1D4A" w:rsidRDefault="009A5659" w:rsidP="00BB4B6F">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360" w:firstLine="0"/>
        <w:rPr>
          <w:rFonts w:ascii="Arial" w:hAnsi="Arial" w:cs="Arial"/>
          <w:sz w:val="20"/>
          <w:szCs w:val="20"/>
        </w:rPr>
      </w:pPr>
    </w:p>
    <w:p w:rsidR="009A5659" w:rsidRDefault="009A5659" w:rsidP="00BB4B6F">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360" w:firstLine="0"/>
        <w:rPr>
          <w:rFonts w:ascii="Arial" w:hAnsi="Arial" w:cs="Arial"/>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VII</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Stavební deník</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outlineLvl w:val="0"/>
        <w:rPr>
          <w:rFonts w:ascii="Arial" w:hAnsi="Arial" w:cs="Arial"/>
          <w:b/>
          <w:bCs/>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 xml:space="preserve">Zhotovitel je povinen ode dne převzetí staveniště o pracích, které provádí, vést stavební deník v souladu s přílohou č. 9 vyhlášky č. 499/2006 Sb., o dokumentaci staveb, </w:t>
      </w:r>
      <w:r w:rsidR="001C5FD6">
        <w:rPr>
          <w:rFonts w:ascii="Arial" w:hAnsi="Arial" w:cs="Arial"/>
          <w:sz w:val="20"/>
          <w:szCs w:val="20"/>
        </w:rPr>
        <w:t>ve znění pozdějších předpisů, a </w:t>
      </w:r>
      <w:r w:rsidRPr="004A1D4A">
        <w:rPr>
          <w:rFonts w:ascii="Arial" w:hAnsi="Arial" w:cs="Arial"/>
          <w:sz w:val="20"/>
          <w:szCs w:val="20"/>
        </w:rPr>
        <w:t xml:space="preserve">zapisovat do něj veškeré skutečnosti rozhodné pro plnění této smlouvy. </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Stavební deník musí být na stavbě trvale přístupný.</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 xml:space="preserve">Povinnost vést stavební deník končí </w:t>
      </w:r>
      <w:r w:rsidR="001F12CB">
        <w:rPr>
          <w:rFonts w:ascii="Arial" w:hAnsi="Arial" w:cs="Arial"/>
          <w:sz w:val="20"/>
          <w:szCs w:val="20"/>
        </w:rPr>
        <w:t>pře</w:t>
      </w:r>
      <w:r w:rsidR="001F12CB" w:rsidRPr="004A1D4A">
        <w:rPr>
          <w:rFonts w:ascii="Arial" w:hAnsi="Arial" w:cs="Arial"/>
          <w:sz w:val="20"/>
          <w:szCs w:val="20"/>
        </w:rPr>
        <w:t xml:space="preserve">dáním </w:t>
      </w:r>
      <w:r w:rsidRPr="004A1D4A">
        <w:rPr>
          <w:rFonts w:ascii="Arial" w:hAnsi="Arial" w:cs="Arial"/>
          <w:sz w:val="20"/>
          <w:szCs w:val="20"/>
        </w:rPr>
        <w:t>a převzetím díla, které je bez vad a nedodělků. Touto úpravou se zavádí povinnost zhotovitele vést stavební deník, i když je již stavba převzata objednatelem, ale ještě jsou zhotovitelem odstraňovány vady a nedodělky.</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Zápisem do stavebního deníku nejsou dotčena ustanovení této smlouvy, ani jím nemohou být měněna, s výjim</w:t>
      </w:r>
      <w:r w:rsidR="0086427A">
        <w:rPr>
          <w:rFonts w:ascii="Arial" w:hAnsi="Arial" w:cs="Arial"/>
          <w:sz w:val="20"/>
          <w:szCs w:val="20"/>
        </w:rPr>
        <w:t>kou uvedenou v </w:t>
      </w:r>
      <w:r w:rsidR="00982480">
        <w:rPr>
          <w:rFonts w:ascii="Arial" w:hAnsi="Arial" w:cs="Arial"/>
          <w:sz w:val="20"/>
          <w:szCs w:val="20"/>
        </w:rPr>
        <w:t xml:space="preserve">čl. </w:t>
      </w:r>
      <w:r w:rsidR="0086427A">
        <w:rPr>
          <w:rFonts w:ascii="Arial" w:hAnsi="Arial" w:cs="Arial"/>
          <w:sz w:val="20"/>
          <w:szCs w:val="20"/>
        </w:rPr>
        <w:t>IV</w:t>
      </w:r>
      <w:r w:rsidR="00982480">
        <w:rPr>
          <w:rFonts w:ascii="Arial" w:hAnsi="Arial" w:cs="Arial"/>
          <w:sz w:val="20"/>
          <w:szCs w:val="20"/>
        </w:rPr>
        <w:t>.</w:t>
      </w:r>
      <w:r w:rsidR="0086427A">
        <w:rPr>
          <w:rFonts w:ascii="Arial" w:hAnsi="Arial" w:cs="Arial"/>
          <w:sz w:val="20"/>
          <w:szCs w:val="20"/>
        </w:rPr>
        <w:t xml:space="preserve"> bod</w:t>
      </w:r>
      <w:r w:rsidR="00982480">
        <w:rPr>
          <w:rFonts w:ascii="Arial" w:hAnsi="Arial" w:cs="Arial"/>
          <w:sz w:val="20"/>
          <w:szCs w:val="20"/>
        </w:rPr>
        <w:t>u</w:t>
      </w:r>
      <w:r w:rsidR="0086427A">
        <w:rPr>
          <w:rFonts w:ascii="Arial" w:hAnsi="Arial" w:cs="Arial"/>
          <w:sz w:val="20"/>
          <w:szCs w:val="20"/>
        </w:rPr>
        <w:t xml:space="preserve"> 4.2</w:t>
      </w:r>
      <w:r w:rsidRPr="004A1D4A">
        <w:rPr>
          <w:rFonts w:ascii="Arial" w:hAnsi="Arial" w:cs="Arial"/>
          <w:sz w:val="20"/>
          <w:szCs w:val="20"/>
        </w:rPr>
        <w:t xml:space="preserve"> této smlouvy.</w:t>
      </w:r>
    </w:p>
    <w:p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86427A" w:rsidRDefault="009A5659" w:rsidP="0086427A">
      <w:pPr>
        <w:pStyle w:val="Odstavecseseznamem"/>
        <w:numPr>
          <w:ilvl w:val="0"/>
          <w:numId w:val="27"/>
        </w:numPr>
        <w:jc w:val="both"/>
        <w:rPr>
          <w:rFonts w:ascii="Arial" w:hAnsi="Arial" w:cs="Arial"/>
          <w:sz w:val="20"/>
          <w:szCs w:val="20"/>
        </w:rPr>
      </w:pPr>
      <w:r w:rsidRPr="0086427A">
        <w:rPr>
          <w:rFonts w:ascii="Arial" w:hAnsi="Arial" w:cs="Arial"/>
          <w:sz w:val="20"/>
          <w:szCs w:val="20"/>
        </w:rPr>
        <w:t xml:space="preserve">Během realizace stavby budou oddělovány průpisy jednotlivých listů stavebního deníku zástupcem objednatele. Deník v originále bude předán objednateli po ukončení stavby </w:t>
      </w:r>
      <w:r w:rsidR="0086427A" w:rsidRPr="0086427A">
        <w:rPr>
          <w:rFonts w:ascii="Arial" w:hAnsi="Arial" w:cs="Arial"/>
          <w:sz w:val="20"/>
          <w:szCs w:val="20"/>
        </w:rPr>
        <w:t>(viz ustanovení § 157 zák</w:t>
      </w:r>
      <w:r w:rsidR="00982480">
        <w:rPr>
          <w:rFonts w:ascii="Arial" w:hAnsi="Arial" w:cs="Arial"/>
          <w:sz w:val="20"/>
          <w:szCs w:val="20"/>
        </w:rPr>
        <w:t>ona</w:t>
      </w:r>
      <w:r w:rsidR="0086427A" w:rsidRPr="0086427A">
        <w:rPr>
          <w:rFonts w:ascii="Arial" w:hAnsi="Arial" w:cs="Arial"/>
          <w:sz w:val="20"/>
          <w:szCs w:val="20"/>
        </w:rPr>
        <w:t xml:space="preserve"> č. </w:t>
      </w:r>
      <w:r w:rsidRPr="0086427A">
        <w:rPr>
          <w:rFonts w:ascii="Arial" w:hAnsi="Arial" w:cs="Arial"/>
          <w:sz w:val="20"/>
          <w:szCs w:val="20"/>
        </w:rPr>
        <w:t>183/2006 Sb.). Kopie průpisů jednotlivých listů stavebního deníku obdrží 1x zhotovitel zpět.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567" w:hanging="567"/>
        <w:rPr>
          <w:rFonts w:ascii="Arial" w:hAnsi="Arial" w:cs="Arial"/>
          <w:sz w:val="20"/>
          <w:szCs w:val="20"/>
        </w:rPr>
      </w:pPr>
    </w:p>
    <w:p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Do stavebního deníku je oprávněn provádět zápisy pověřený zástupce objednatele a zhotovitele, dále osoba vykonávající autorský dozor projektanta nebo výkon koordinátora BOZP.</w:t>
      </w:r>
    </w:p>
    <w:p w:rsidR="009A5659"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rsidR="007934B5" w:rsidRPr="004A1D4A" w:rsidRDefault="007934B5"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VIII</w:t>
      </w:r>
      <w:r w:rsidR="00982480">
        <w:rPr>
          <w:rFonts w:ascii="Arial" w:hAnsi="Arial" w:cs="Arial"/>
          <w:b/>
          <w:bCs/>
          <w:sz w:val="20"/>
          <w:szCs w:val="20"/>
        </w:rPr>
        <w:t>.</w:t>
      </w:r>
    </w:p>
    <w:p w:rsidR="009A5659" w:rsidRPr="004A1D4A" w:rsidRDefault="009A5659" w:rsidP="00786037">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Fakturace a platební podmínky</w:t>
      </w:r>
    </w:p>
    <w:p w:rsidR="009A5659" w:rsidRPr="004A1D4A" w:rsidRDefault="009A5659" w:rsidP="00786037">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p>
    <w:p w:rsidR="009A5659" w:rsidRDefault="00CC0263"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 xml:space="preserve">Smluvní strany se dohodly na </w:t>
      </w:r>
      <w:r w:rsidR="000A5A0A">
        <w:rPr>
          <w:rFonts w:ascii="Arial" w:hAnsi="Arial" w:cs="Arial"/>
          <w:sz w:val="20"/>
          <w:szCs w:val="20"/>
        </w:rPr>
        <w:t>měsíční fakturaci na základě soupisu provedených prací</w:t>
      </w:r>
      <w:r w:rsidR="007D3D68">
        <w:rPr>
          <w:rFonts w:ascii="Arial" w:hAnsi="Arial" w:cs="Arial"/>
          <w:sz w:val="20"/>
          <w:szCs w:val="20"/>
        </w:rPr>
        <w:t xml:space="preserve"> </w:t>
      </w:r>
      <w:r w:rsidR="000A5A0A">
        <w:rPr>
          <w:rFonts w:ascii="Arial" w:hAnsi="Arial" w:cs="Arial"/>
          <w:sz w:val="20"/>
          <w:szCs w:val="20"/>
        </w:rPr>
        <w:t>a</w:t>
      </w:r>
      <w:r w:rsidR="007D3D68">
        <w:rPr>
          <w:rFonts w:ascii="Arial" w:hAnsi="Arial" w:cs="Arial"/>
          <w:sz w:val="20"/>
          <w:szCs w:val="20"/>
        </w:rPr>
        <w:t xml:space="preserve"> na</w:t>
      </w:r>
      <w:r w:rsidR="000A5A0A">
        <w:rPr>
          <w:rFonts w:ascii="Arial" w:hAnsi="Arial" w:cs="Arial"/>
          <w:sz w:val="20"/>
          <w:szCs w:val="20"/>
        </w:rPr>
        <w:t xml:space="preserve"> </w:t>
      </w:r>
      <w:r w:rsidRPr="004A1D4A">
        <w:rPr>
          <w:rFonts w:ascii="Arial" w:hAnsi="Arial" w:cs="Arial"/>
          <w:sz w:val="20"/>
          <w:szCs w:val="20"/>
        </w:rPr>
        <w:t>závěrečném vyúčtování díla fakturou, vystavenou zhotovitelem do 15 kalendářích dnů ode dne protokolárního předání a převzetí díla bez jakýchkoliv vad a nedodělků.</w:t>
      </w:r>
      <w:r w:rsidR="0019460A" w:rsidRPr="004A1D4A">
        <w:rPr>
          <w:rFonts w:ascii="Arial" w:hAnsi="Arial" w:cs="Arial"/>
          <w:sz w:val="20"/>
          <w:szCs w:val="20"/>
        </w:rPr>
        <w:t xml:space="preserve"> </w:t>
      </w:r>
      <w:r w:rsidR="007D3D68">
        <w:rPr>
          <w:rFonts w:ascii="Arial" w:hAnsi="Arial" w:cs="Arial"/>
          <w:sz w:val="20"/>
          <w:szCs w:val="20"/>
        </w:rPr>
        <w:t xml:space="preserve">Poslední faktura </w:t>
      </w:r>
      <w:r w:rsidRPr="004A1D4A">
        <w:rPr>
          <w:rFonts w:ascii="Arial" w:hAnsi="Arial" w:cs="Arial"/>
          <w:sz w:val="20"/>
          <w:szCs w:val="20"/>
        </w:rPr>
        <w:t xml:space="preserve">musí být před jejím doručením objednateli odsouhlasena zástupcem objednatele a musí k ní být přiložen oboustranně podepsaný zápis o předání a převzetí díla bez vad a nedodělků, v případě, že zápis bude obsahovat vady a nedodělky, je nutno faktuře přiložit kromě tohoto zápisu ještě zápis o odstranění vad a nedodělků. </w:t>
      </w:r>
    </w:p>
    <w:p w:rsidR="00386F17" w:rsidRDefault="00386F17" w:rsidP="00386F17">
      <w:pPr>
        <w:rPr>
          <w:rFonts w:ascii="Arial" w:hAnsi="Arial" w:cs="Arial"/>
          <w:sz w:val="20"/>
          <w:szCs w:val="20"/>
        </w:rPr>
      </w:pPr>
    </w:p>
    <w:p w:rsidR="00386F17" w:rsidRPr="00A62CE8" w:rsidRDefault="00386F17" w:rsidP="00386F17">
      <w:pPr>
        <w:pStyle w:val="Odstavecseseznamem"/>
        <w:numPr>
          <w:ilvl w:val="0"/>
          <w:numId w:val="28"/>
        </w:numPr>
        <w:jc w:val="both"/>
        <w:rPr>
          <w:rFonts w:ascii="Arial" w:hAnsi="Arial" w:cs="Arial"/>
          <w:sz w:val="20"/>
          <w:szCs w:val="20"/>
        </w:rPr>
      </w:pPr>
      <w:r w:rsidRPr="00A62CE8">
        <w:rPr>
          <w:rFonts w:ascii="Arial" w:hAnsi="Arial" w:cs="Arial"/>
          <w:sz w:val="20"/>
          <w:szCs w:val="20"/>
        </w:rPr>
        <w:t xml:space="preserve">Smluvní strany se dohodly, že objednatel je oprávněn jednostranně započítat své pohledávky na zaplacení smluvních pokut dle této smlouvy proti pohledávce zhotovitele na zaplacení ceny za dílo dle této smlouvy, a to i v případě, že započítávané pohledávky nejsou v okamžiku započtení splatné. </w:t>
      </w:r>
    </w:p>
    <w:p w:rsidR="00386F17" w:rsidRPr="00386F17" w:rsidRDefault="00386F17" w:rsidP="00386F17">
      <w:pPr>
        <w:rPr>
          <w:rFonts w:ascii="Arial" w:hAnsi="Arial" w:cs="Arial"/>
          <w:sz w:val="20"/>
          <w:szCs w:val="20"/>
        </w:rPr>
      </w:pPr>
    </w:p>
    <w:p w:rsidR="009A5659" w:rsidRPr="004A1D4A" w:rsidRDefault="009A5659" w:rsidP="004D3A2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Veškeré faktury musí mít náležitosti daňového dokladu dle § 29 zákona č. 235/2004 Sb., o dani z přidané hodnoty, ve znění pozdějších předpisů, vždy však zejména:</w:t>
      </w:r>
    </w:p>
    <w:p w:rsidR="009A5659" w:rsidRPr="004A1D4A" w:rsidRDefault="009A5659" w:rsidP="00F8265A">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označení faktury a její číslo,</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název a sídlo</w:t>
      </w:r>
      <w:r w:rsidR="00FF310E">
        <w:rPr>
          <w:rFonts w:ascii="Arial" w:hAnsi="Arial" w:cs="Arial"/>
          <w:sz w:val="20"/>
          <w:szCs w:val="20"/>
        </w:rPr>
        <w:t xml:space="preserve"> či místo podnikání</w:t>
      </w:r>
      <w:r w:rsidRPr="004A1D4A">
        <w:rPr>
          <w:rFonts w:ascii="Arial" w:hAnsi="Arial" w:cs="Arial"/>
          <w:sz w:val="20"/>
          <w:szCs w:val="20"/>
        </w:rPr>
        <w:t xml:space="preserve"> objednatele a zhotovitele,</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předmět díla a název zakázky,</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číslo smlouvy a den jejího uzavření,</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den vystavení faktury a lhůtu její splatnosti,</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označení banky a číslo účtu, na který má být zaplaceno,</w:t>
      </w:r>
    </w:p>
    <w:p w:rsidR="009A5659" w:rsidRPr="004A1D4A" w:rsidRDefault="009A5659" w:rsidP="00F8265A">
      <w:pPr>
        <w:pStyle w:val="Import6"/>
        <w:widowControl w:val="0"/>
        <w:numPr>
          <w:ilvl w:val="0"/>
          <w:numId w:val="5"/>
        </w:numPr>
        <w:tabs>
          <w:tab w:val="clear" w:pos="1131"/>
          <w:tab w:val="clear" w:pos="1584"/>
        </w:tabs>
        <w:spacing w:line="228" w:lineRule="auto"/>
        <w:rPr>
          <w:rFonts w:ascii="Arial" w:hAnsi="Arial" w:cs="Arial"/>
          <w:sz w:val="20"/>
          <w:szCs w:val="20"/>
        </w:rPr>
      </w:pPr>
      <w:r w:rsidRPr="004A1D4A">
        <w:rPr>
          <w:rFonts w:ascii="Arial" w:hAnsi="Arial" w:cs="Arial"/>
          <w:sz w:val="20"/>
          <w:szCs w:val="20"/>
        </w:rPr>
        <w:t xml:space="preserve">cenu za jednotku množství a případně další cenové údaje včetně zjišťovacího protokolu a soupisu </w:t>
      </w:r>
    </w:p>
    <w:p w:rsidR="009A5659" w:rsidRPr="004A1D4A" w:rsidRDefault="009A5659" w:rsidP="00F8265A">
      <w:pPr>
        <w:pStyle w:val="Import6"/>
        <w:widowControl w:val="0"/>
        <w:tabs>
          <w:tab w:val="clear" w:pos="1584"/>
        </w:tabs>
        <w:spacing w:line="228" w:lineRule="auto"/>
        <w:ind w:left="426" w:firstLine="0"/>
        <w:rPr>
          <w:rFonts w:ascii="Arial" w:hAnsi="Arial" w:cs="Arial"/>
          <w:sz w:val="20"/>
          <w:szCs w:val="20"/>
        </w:rPr>
      </w:pPr>
      <w:r w:rsidRPr="004A1D4A">
        <w:rPr>
          <w:rFonts w:ascii="Arial" w:hAnsi="Arial" w:cs="Arial"/>
          <w:sz w:val="20"/>
          <w:szCs w:val="20"/>
        </w:rPr>
        <w:tab/>
        <w:t>provedených prací potvrzeného objednatelem,</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čísla i data vyhotovení soupisu provedených prací a zjišťovacích protokolů,</w:t>
      </w:r>
    </w:p>
    <w:p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DIČ objednatele i zhotovitele,</w:t>
      </w:r>
    </w:p>
    <w:p w:rsidR="009A5659" w:rsidRPr="004B27DE" w:rsidRDefault="009A5659" w:rsidP="00F8265A">
      <w:pPr>
        <w:pStyle w:val="Import6"/>
        <w:widowControl w:val="0"/>
        <w:numPr>
          <w:ilvl w:val="0"/>
          <w:numId w:val="5"/>
        </w:numPr>
        <w:spacing w:line="228" w:lineRule="auto"/>
        <w:ind w:left="426" w:firstLine="0"/>
        <w:rPr>
          <w:rFonts w:ascii="Arial" w:hAnsi="Arial" w:cs="Arial"/>
          <w:sz w:val="20"/>
          <w:szCs w:val="20"/>
        </w:rPr>
      </w:pPr>
      <w:r w:rsidRPr="004B27DE">
        <w:rPr>
          <w:rFonts w:ascii="Arial" w:hAnsi="Arial" w:cs="Arial"/>
          <w:snapToGrid w:val="0"/>
          <w:sz w:val="20"/>
          <w:szCs w:val="20"/>
        </w:rPr>
        <w:t>označení textem „Uvedené plnění bude používáno k ekonomické činnosti – bude aplikován režim přenesené daňové působnosti.</w:t>
      </w:r>
      <w:r w:rsidR="00594C95">
        <w:rPr>
          <w:rFonts w:ascii="Arial" w:hAnsi="Arial" w:cs="Arial"/>
          <w:snapToGrid w:val="0"/>
          <w:sz w:val="20"/>
          <w:szCs w:val="20"/>
        </w:rPr>
        <w:t>“</w:t>
      </w:r>
    </w:p>
    <w:p w:rsidR="009A5659" w:rsidRPr="004A1D4A" w:rsidRDefault="009A5659" w:rsidP="009A7DFB">
      <w:pPr>
        <w:pStyle w:val="Import6"/>
        <w:widowControl w:val="0"/>
        <w:spacing w:line="228" w:lineRule="auto"/>
        <w:ind w:left="426" w:firstLine="0"/>
        <w:jc w:val="left"/>
        <w:rPr>
          <w:rFonts w:ascii="Arial" w:hAnsi="Arial" w:cs="Arial"/>
          <w:sz w:val="20"/>
          <w:szCs w:val="20"/>
        </w:rPr>
      </w:pPr>
    </w:p>
    <w:p w:rsidR="009A5659" w:rsidRPr="004A1D4A" w:rsidRDefault="009A5659" w:rsidP="001C5FD6">
      <w:pPr>
        <w:pStyle w:val="Odstavecseseznamem"/>
        <w:ind w:left="360"/>
        <w:jc w:val="both"/>
        <w:rPr>
          <w:rFonts w:ascii="Arial" w:hAnsi="Arial" w:cs="Arial"/>
          <w:sz w:val="20"/>
          <w:szCs w:val="20"/>
        </w:rPr>
      </w:pPr>
      <w:r w:rsidRPr="004A1D4A">
        <w:rPr>
          <w:rFonts w:ascii="Arial" w:hAnsi="Arial" w:cs="Arial"/>
          <w:sz w:val="20"/>
          <w:szCs w:val="20"/>
        </w:rPr>
        <w:t>Fakturu, která nemá požadované náležitosti</w:t>
      </w:r>
      <w:r w:rsidR="00840E0D">
        <w:rPr>
          <w:rFonts w:ascii="Arial" w:hAnsi="Arial" w:cs="Arial"/>
          <w:sz w:val="20"/>
          <w:szCs w:val="20"/>
        </w:rPr>
        <w:t>,</w:t>
      </w:r>
      <w:r w:rsidR="00F8265A">
        <w:rPr>
          <w:rFonts w:ascii="Arial" w:hAnsi="Arial" w:cs="Arial"/>
          <w:sz w:val="20"/>
          <w:szCs w:val="20"/>
        </w:rPr>
        <w:t xml:space="preserve"> či </w:t>
      </w:r>
      <w:r w:rsidRPr="004A1D4A">
        <w:rPr>
          <w:rFonts w:ascii="Arial" w:hAnsi="Arial" w:cs="Arial"/>
          <w:sz w:val="20"/>
          <w:szCs w:val="20"/>
        </w:rPr>
        <w:t>k</w:t>
      </w:r>
      <w:r w:rsidR="00F8265A">
        <w:rPr>
          <w:rFonts w:ascii="Arial" w:hAnsi="Arial" w:cs="Arial"/>
          <w:sz w:val="20"/>
          <w:szCs w:val="20"/>
        </w:rPr>
        <w:t> </w:t>
      </w:r>
      <w:r w:rsidRPr="004A1D4A">
        <w:rPr>
          <w:rFonts w:ascii="Arial" w:hAnsi="Arial" w:cs="Arial"/>
          <w:sz w:val="20"/>
          <w:szCs w:val="20"/>
        </w:rPr>
        <w:t>ní</w:t>
      </w:r>
      <w:r w:rsidR="00F8265A">
        <w:rPr>
          <w:rFonts w:ascii="Arial" w:hAnsi="Arial" w:cs="Arial"/>
          <w:sz w:val="20"/>
          <w:szCs w:val="20"/>
        </w:rPr>
        <w:t xml:space="preserve"> nejsou</w:t>
      </w:r>
      <w:r w:rsidRPr="004A1D4A">
        <w:rPr>
          <w:rFonts w:ascii="Arial" w:hAnsi="Arial" w:cs="Arial"/>
          <w:sz w:val="20"/>
          <w:szCs w:val="20"/>
        </w:rPr>
        <w:t xml:space="preserve"> připojeny shora uvedené doklady, není objednatel povinen uhradit. Fakturu, která obsahuje nesprávné údaje, je obje</w:t>
      </w:r>
      <w:r w:rsidR="001C5FD6">
        <w:rPr>
          <w:rFonts w:ascii="Arial" w:hAnsi="Arial" w:cs="Arial"/>
          <w:sz w:val="20"/>
          <w:szCs w:val="20"/>
        </w:rPr>
        <w:t xml:space="preserve">dnatel oprávněn vrátit ve lhůtě </w:t>
      </w:r>
      <w:r w:rsidRPr="004A1D4A">
        <w:rPr>
          <w:rFonts w:ascii="Arial" w:hAnsi="Arial" w:cs="Arial"/>
          <w:sz w:val="20"/>
          <w:szCs w:val="20"/>
        </w:rPr>
        <w:t>splatnosti</w:t>
      </w:r>
      <w:r w:rsidR="001C5FD6">
        <w:rPr>
          <w:rFonts w:ascii="Arial" w:hAnsi="Arial" w:cs="Arial"/>
          <w:sz w:val="20"/>
          <w:szCs w:val="20"/>
        </w:rPr>
        <w:t>,</w:t>
      </w:r>
      <w:r w:rsidRPr="004A1D4A">
        <w:rPr>
          <w:rFonts w:ascii="Arial" w:hAnsi="Arial" w:cs="Arial"/>
          <w:sz w:val="20"/>
          <w:szCs w:val="20"/>
        </w:rPr>
        <w:t xml:space="preserve"> a to doporučeným dopisem, kde uvede údaje, které považuje za nesprávné. Řádně vrácenou fakturu je zhotovitel povinen opravit a doručit objednateli. Nová lhůta splatnosti začne běžet dnem doručení </w:t>
      </w:r>
      <w:r w:rsidR="00A87084">
        <w:rPr>
          <w:rFonts w:ascii="Arial" w:hAnsi="Arial" w:cs="Arial"/>
          <w:sz w:val="20"/>
          <w:szCs w:val="20"/>
        </w:rPr>
        <w:t xml:space="preserve">řádně </w:t>
      </w:r>
      <w:r w:rsidRPr="004A1D4A">
        <w:rPr>
          <w:rFonts w:ascii="Arial" w:hAnsi="Arial" w:cs="Arial"/>
          <w:sz w:val="20"/>
          <w:szCs w:val="20"/>
        </w:rPr>
        <w:t xml:space="preserve">opravené faktury. </w:t>
      </w:r>
    </w:p>
    <w:p w:rsidR="009A5659" w:rsidRPr="004A1D4A" w:rsidRDefault="009A5659" w:rsidP="004D3A2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733F0C" w:rsidRDefault="009A5659" w:rsidP="00733F0C">
      <w:pPr>
        <w:pStyle w:val="Odstavecseseznamem"/>
        <w:numPr>
          <w:ilvl w:val="0"/>
          <w:numId w:val="28"/>
        </w:numPr>
        <w:jc w:val="both"/>
        <w:rPr>
          <w:rFonts w:ascii="Arial" w:hAnsi="Arial" w:cs="Arial"/>
          <w:sz w:val="20"/>
          <w:szCs w:val="20"/>
        </w:rPr>
      </w:pPr>
      <w:r w:rsidRPr="004A1D4A">
        <w:rPr>
          <w:rFonts w:ascii="Arial" w:hAnsi="Arial" w:cs="Arial"/>
          <w:sz w:val="20"/>
          <w:szCs w:val="20"/>
        </w:rPr>
        <w:t xml:space="preserve">Splatnost faktury je dohodnuta do </w:t>
      </w:r>
      <w:r w:rsidR="00733F0C">
        <w:rPr>
          <w:rFonts w:ascii="Arial" w:hAnsi="Arial" w:cs="Arial"/>
          <w:sz w:val="20"/>
          <w:szCs w:val="20"/>
        </w:rPr>
        <w:t>čtrnáct</w:t>
      </w:r>
      <w:r w:rsidR="0010009C">
        <w:rPr>
          <w:rFonts w:ascii="Arial" w:hAnsi="Arial" w:cs="Arial"/>
          <w:sz w:val="20"/>
          <w:szCs w:val="20"/>
        </w:rPr>
        <w:t xml:space="preserve">i </w:t>
      </w:r>
      <w:r w:rsidRPr="004A1D4A">
        <w:rPr>
          <w:rFonts w:ascii="Arial" w:hAnsi="Arial" w:cs="Arial"/>
          <w:sz w:val="20"/>
          <w:szCs w:val="20"/>
        </w:rPr>
        <w:t>(</w:t>
      </w:r>
      <w:r w:rsidR="00733F0C">
        <w:rPr>
          <w:rFonts w:ascii="Arial" w:hAnsi="Arial" w:cs="Arial"/>
          <w:sz w:val="20"/>
          <w:szCs w:val="20"/>
        </w:rPr>
        <w:t>14</w:t>
      </w:r>
      <w:r w:rsidRPr="00733F0C">
        <w:rPr>
          <w:rFonts w:ascii="Arial" w:hAnsi="Arial" w:cs="Arial"/>
          <w:sz w:val="20"/>
          <w:szCs w:val="20"/>
        </w:rPr>
        <w:t xml:space="preserve">) kalendářních dnů ode dne doručení faktury </w:t>
      </w:r>
      <w:r w:rsidR="00F8265A" w:rsidRPr="00733F0C">
        <w:rPr>
          <w:rFonts w:ascii="Arial" w:hAnsi="Arial" w:cs="Arial"/>
          <w:sz w:val="20"/>
          <w:szCs w:val="20"/>
        </w:rPr>
        <w:t>objednateli (</w:t>
      </w:r>
      <w:r w:rsidRPr="00733F0C">
        <w:rPr>
          <w:rFonts w:ascii="Arial" w:hAnsi="Arial" w:cs="Arial"/>
          <w:sz w:val="20"/>
          <w:szCs w:val="20"/>
        </w:rPr>
        <w:t>zadavateli</w:t>
      </w:r>
      <w:r w:rsidR="00F8265A" w:rsidRPr="00733F0C">
        <w:rPr>
          <w:rFonts w:ascii="Arial" w:hAnsi="Arial" w:cs="Arial"/>
          <w:sz w:val="20"/>
          <w:szCs w:val="20"/>
        </w:rPr>
        <w:t>)</w:t>
      </w:r>
      <w:r w:rsidRPr="00733F0C">
        <w:rPr>
          <w:rFonts w:ascii="Arial" w:hAnsi="Arial" w:cs="Arial"/>
          <w:sz w:val="20"/>
          <w:szCs w:val="20"/>
        </w:rPr>
        <w:t xml:space="preserve">. </w:t>
      </w:r>
    </w:p>
    <w:p w:rsidR="009A5659" w:rsidRPr="004A1D4A" w:rsidRDefault="009A5659" w:rsidP="004D3A2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4D3A2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outlineLvl w:val="0"/>
        <w:rPr>
          <w:rFonts w:ascii="Arial" w:hAnsi="Arial" w:cs="Arial"/>
          <w:sz w:val="20"/>
          <w:szCs w:val="20"/>
        </w:rPr>
      </w:pPr>
    </w:p>
    <w:p w:rsidR="00A87084" w:rsidRDefault="009A5659"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lastRenderedPageBreak/>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w:t>
      </w:r>
      <w:r w:rsidR="00A87084">
        <w:rPr>
          <w:rFonts w:ascii="Arial" w:hAnsi="Arial" w:cs="Arial"/>
          <w:sz w:val="20"/>
          <w:szCs w:val="20"/>
        </w:rPr>
        <w:t> </w:t>
      </w:r>
      <w:r w:rsidRPr="004A1D4A">
        <w:rPr>
          <w:rFonts w:ascii="Arial" w:hAnsi="Arial" w:cs="Arial"/>
          <w:sz w:val="20"/>
          <w:szCs w:val="20"/>
        </w:rPr>
        <w:t>tuzemsku</w:t>
      </w:r>
      <w:r w:rsidR="00A87084">
        <w:rPr>
          <w:rFonts w:ascii="Arial" w:hAnsi="Arial" w:cs="Arial"/>
          <w:sz w:val="20"/>
          <w:szCs w:val="20"/>
        </w:rPr>
        <w:t>.</w:t>
      </w:r>
    </w:p>
    <w:p w:rsidR="00FF310E" w:rsidRPr="00FF310E" w:rsidRDefault="00FF310E" w:rsidP="00FF310E">
      <w:pPr>
        <w:rPr>
          <w:rFonts w:ascii="Arial" w:hAnsi="Arial" w:cs="Arial"/>
          <w:sz w:val="20"/>
          <w:szCs w:val="20"/>
        </w:rPr>
      </w:pPr>
    </w:p>
    <w:p w:rsidR="00B74590" w:rsidRPr="00B74590" w:rsidRDefault="00B74590" w:rsidP="00B74590">
      <w:pPr>
        <w:pStyle w:val="Odstavecseseznamem"/>
        <w:numPr>
          <w:ilvl w:val="0"/>
          <w:numId w:val="28"/>
        </w:numPr>
        <w:jc w:val="both"/>
        <w:rPr>
          <w:rFonts w:ascii="Arial" w:hAnsi="Arial" w:cs="Arial"/>
          <w:sz w:val="20"/>
          <w:szCs w:val="20"/>
        </w:rPr>
      </w:pPr>
      <w:r>
        <w:rPr>
          <w:rFonts w:ascii="Arial" w:hAnsi="Arial" w:cs="Arial"/>
          <w:sz w:val="20"/>
          <w:szCs w:val="20"/>
        </w:rPr>
        <w:t>Zhotovitel tímto jako plátce daně z přidané hodnoty, který z titulu plnění dle této smlouvy bude pro objednatele uskutečňovat zdanitelné plnění, prohlašuje:</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není dlužníkem ve smyslu ustanovení zákona č. 280/2009 Sb., daňového řádu, tedy, že není daňovým subjektem s neuhrazeným nedoplatkem;</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daň z přidané hodnoty z titulu plnění dle této smlouvy bude uvádět v daňových přiznáních za zdaňovací období, ve kterých mu vznikla povinnost daň přiznat;</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vlastní daňovou povinnost týkající se daně z přidané hodnoty bude správci daně platit ve lhůtě pro podání daňového přiznání;</w:t>
      </w:r>
    </w:p>
    <w:p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bude vždy postupovat a jednat takovým způsobem, aby objednateli nevznikla povinnost ručení za daň z přidané hodnoty nezaplacenou zhotovitelem.</w:t>
      </w:r>
    </w:p>
    <w:p w:rsidR="00B74590" w:rsidRPr="00B74590" w:rsidRDefault="00B74590" w:rsidP="00B74590">
      <w:pPr>
        <w:pStyle w:val="Odstavecseseznamem"/>
        <w:rPr>
          <w:rFonts w:ascii="Arial" w:hAnsi="Arial" w:cs="Arial"/>
          <w:sz w:val="20"/>
          <w:szCs w:val="20"/>
        </w:rPr>
      </w:pPr>
    </w:p>
    <w:p w:rsidR="00FF310E" w:rsidRPr="00B74590" w:rsidRDefault="00FF310E" w:rsidP="00B74590">
      <w:pPr>
        <w:pStyle w:val="Odstavecseseznamem"/>
        <w:numPr>
          <w:ilvl w:val="0"/>
          <w:numId w:val="28"/>
        </w:numPr>
        <w:jc w:val="both"/>
        <w:rPr>
          <w:rFonts w:ascii="Arial" w:hAnsi="Arial" w:cs="Arial"/>
          <w:sz w:val="20"/>
          <w:szCs w:val="20"/>
        </w:rPr>
      </w:pPr>
      <w:r w:rsidRPr="00B74590">
        <w:rPr>
          <w:rFonts w:ascii="Arial" w:hAnsi="Arial" w:cs="Arial"/>
          <w:sz w:val="20"/>
          <w:szCs w:val="20"/>
        </w:rPr>
        <w:t>Pokud se stane zhotovitel nespolehlivým plátcem daně dle § 106a zákona č. 235/2004 Sb., o DPH, ve znění pozdějších předpisů, je objednatel oprávněn uhradit zhotoviteli za zdanitelné plnění částku bez DPH a úhradu samotné DPH provést přímo na příslušný účet daného finančního úřadu dle § 109 zákona č. 235/2004 Sb., o DPH, ve znění pozdějších předpisů. Zaplacení částky ve výši daně na účet správce daně zhotovitele a zaplacení ceny bez DPH zhotoviteli bude považováno za splnění závazku objednatele uhradit sjednanou cenu.</w:t>
      </w:r>
    </w:p>
    <w:p w:rsidR="002C20AA" w:rsidRDefault="002C20AA" w:rsidP="002C20AA">
      <w:pPr>
        <w:pStyle w:val="Odstavecseseznamem"/>
        <w:ind w:left="360"/>
        <w:jc w:val="both"/>
        <w:rPr>
          <w:rFonts w:ascii="Arial" w:hAnsi="Arial" w:cs="Arial"/>
          <w:sz w:val="20"/>
          <w:szCs w:val="20"/>
        </w:rPr>
      </w:pPr>
    </w:p>
    <w:p w:rsidR="00D22D18" w:rsidRDefault="00D22D18" w:rsidP="00D22D18">
      <w:pPr>
        <w:pStyle w:val="Odstavecseseznamem"/>
        <w:numPr>
          <w:ilvl w:val="0"/>
          <w:numId w:val="28"/>
        </w:numPr>
        <w:jc w:val="both"/>
        <w:rPr>
          <w:rFonts w:ascii="Arial" w:hAnsi="Arial" w:cs="Arial"/>
          <w:sz w:val="20"/>
          <w:szCs w:val="20"/>
        </w:rPr>
      </w:pPr>
      <w:r w:rsidRPr="00DD1145">
        <w:rPr>
          <w:rFonts w:ascii="Arial" w:hAnsi="Arial" w:cs="Arial"/>
          <w:sz w:val="20"/>
          <w:szCs w:val="20"/>
        </w:rPr>
        <w:t xml:space="preserve">Provedené práce a dodávky budou hrazeny na základě fakturace dle skutečně provedených prací až do výše </w:t>
      </w:r>
      <w:r w:rsidR="00234319">
        <w:rPr>
          <w:rFonts w:ascii="Arial" w:hAnsi="Arial" w:cs="Arial"/>
          <w:sz w:val="20"/>
          <w:szCs w:val="20"/>
        </w:rPr>
        <w:t>8</w:t>
      </w:r>
      <w:r w:rsidRPr="00DD1145">
        <w:rPr>
          <w:rFonts w:ascii="Arial" w:hAnsi="Arial" w:cs="Arial"/>
          <w:sz w:val="20"/>
          <w:szCs w:val="20"/>
        </w:rPr>
        <w:t xml:space="preserve">0% z celkové ceny díla. Zbývajících </w:t>
      </w:r>
      <w:r w:rsidR="00234319">
        <w:rPr>
          <w:rFonts w:ascii="Arial" w:hAnsi="Arial" w:cs="Arial"/>
          <w:sz w:val="20"/>
          <w:szCs w:val="20"/>
        </w:rPr>
        <w:t>2</w:t>
      </w:r>
      <w:r w:rsidRPr="00DD1145">
        <w:rPr>
          <w:rFonts w:ascii="Arial" w:hAnsi="Arial" w:cs="Arial"/>
          <w:sz w:val="20"/>
          <w:szCs w:val="20"/>
        </w:rPr>
        <w:t>0% bude uhrazeno</w:t>
      </w:r>
      <w:r>
        <w:rPr>
          <w:rFonts w:ascii="Arial" w:hAnsi="Arial" w:cs="Arial"/>
          <w:sz w:val="20"/>
          <w:szCs w:val="20"/>
        </w:rPr>
        <w:t xml:space="preserve"> po odstranění případných vad a </w:t>
      </w:r>
      <w:r w:rsidRPr="00DD1145">
        <w:rPr>
          <w:rFonts w:ascii="Arial" w:hAnsi="Arial" w:cs="Arial"/>
          <w:sz w:val="20"/>
          <w:szCs w:val="20"/>
        </w:rPr>
        <w:t>nedodělků a předložení zápisu potvrzujícího jejich odstranění.</w:t>
      </w:r>
    </w:p>
    <w:p w:rsidR="009A5659" w:rsidRDefault="009A5659" w:rsidP="002C20AA">
      <w:pPr>
        <w:pStyle w:val="Odstavecseseznamem"/>
        <w:spacing w:line="228" w:lineRule="auto"/>
        <w:ind w:left="540"/>
        <w:jc w:val="both"/>
        <w:outlineLvl w:val="0"/>
        <w:rPr>
          <w:rFonts w:ascii="Arial" w:hAnsi="Arial" w:cs="Arial"/>
          <w:sz w:val="20"/>
          <w:szCs w:val="20"/>
        </w:rPr>
      </w:pPr>
    </w:p>
    <w:p w:rsidR="007934B5" w:rsidRDefault="007934B5" w:rsidP="002C20AA">
      <w:pPr>
        <w:pStyle w:val="Odstavecseseznamem"/>
        <w:spacing w:line="228" w:lineRule="auto"/>
        <w:ind w:left="540"/>
        <w:jc w:val="both"/>
        <w:outlineLvl w:val="0"/>
        <w:rPr>
          <w:rFonts w:ascii="Arial" w:hAnsi="Arial" w:cs="Arial"/>
          <w:sz w:val="20"/>
          <w:szCs w:val="20"/>
        </w:rPr>
      </w:pPr>
    </w:p>
    <w:p w:rsidR="00D510E6" w:rsidRPr="002C20AA" w:rsidRDefault="00D510E6" w:rsidP="002C20AA">
      <w:pPr>
        <w:pStyle w:val="Odstavecseseznamem"/>
        <w:spacing w:line="228" w:lineRule="auto"/>
        <w:ind w:left="540"/>
        <w:jc w:val="both"/>
        <w:outlineLvl w:val="0"/>
        <w:rPr>
          <w:rFonts w:ascii="Arial" w:hAnsi="Arial" w:cs="Arial"/>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IX</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Smluvní pokuty a odstoupení od smlouvy</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rsidR="009A5659" w:rsidRPr="004A1D4A" w:rsidRDefault="001C5FD6" w:rsidP="001C5FD6">
      <w:pPr>
        <w:pStyle w:val="Odstavecseseznamem"/>
        <w:numPr>
          <w:ilvl w:val="0"/>
          <w:numId w:val="29"/>
        </w:numPr>
        <w:jc w:val="both"/>
        <w:rPr>
          <w:rFonts w:ascii="Arial" w:hAnsi="Arial" w:cs="Arial"/>
          <w:sz w:val="20"/>
          <w:szCs w:val="20"/>
        </w:rPr>
      </w:pPr>
      <w:r>
        <w:rPr>
          <w:rFonts w:ascii="Arial" w:hAnsi="Arial" w:cs="Arial"/>
          <w:sz w:val="20"/>
          <w:szCs w:val="20"/>
        </w:rPr>
        <w:t>V</w:t>
      </w:r>
      <w:r w:rsidR="009A5659" w:rsidRPr="004A1D4A">
        <w:rPr>
          <w:rFonts w:ascii="Arial" w:hAnsi="Arial" w:cs="Arial"/>
          <w:sz w:val="20"/>
          <w:szCs w:val="20"/>
        </w:rPr>
        <w:t xml:space="preserve"> případě porušení povinnosti smluvních stran dle této smlouvy se smluvní strany dohodly, že strana, která svůj závazek porušila, je povinna zaplatit druhé smluvní straně smluvní pokutu, a to takto:</w:t>
      </w:r>
    </w:p>
    <w:p w:rsidR="009A5659" w:rsidRPr="004A1D4A" w:rsidRDefault="009A5659" w:rsidP="003F1973">
      <w:pPr>
        <w:pStyle w:val="Import0"/>
        <w:spacing w:line="228" w:lineRule="auto"/>
        <w:ind w:left="567" w:hanging="567"/>
        <w:rPr>
          <w:rFonts w:ascii="Arial" w:hAnsi="Arial" w:cs="Arial"/>
          <w:sz w:val="20"/>
          <w:szCs w:val="20"/>
        </w:rPr>
      </w:pPr>
    </w:p>
    <w:p w:rsidR="009A5659" w:rsidRPr="004A1D4A" w:rsidRDefault="009A5659" w:rsidP="003F1973">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rPr>
          <w:rFonts w:ascii="Arial" w:hAnsi="Arial" w:cs="Arial"/>
          <w:sz w:val="20"/>
          <w:szCs w:val="20"/>
        </w:rPr>
      </w:pPr>
      <w:r w:rsidRPr="004A1D4A">
        <w:rPr>
          <w:rFonts w:ascii="Arial" w:hAnsi="Arial" w:cs="Arial"/>
          <w:sz w:val="20"/>
          <w:szCs w:val="20"/>
        </w:rPr>
        <w:t>Zhotovitel je povinen zaplatit objednateli smluvní pok</w:t>
      </w:r>
      <w:r w:rsidR="0004436B">
        <w:rPr>
          <w:rFonts w:ascii="Arial" w:hAnsi="Arial" w:cs="Arial"/>
          <w:sz w:val="20"/>
          <w:szCs w:val="20"/>
        </w:rPr>
        <w:t>utu v následujících případech a </w:t>
      </w:r>
      <w:r w:rsidRPr="004A1D4A">
        <w:rPr>
          <w:rFonts w:ascii="Arial" w:hAnsi="Arial" w:cs="Arial"/>
          <w:sz w:val="20"/>
          <w:szCs w:val="20"/>
        </w:rPr>
        <w:t>v následující výši:</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B63EB9">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 xml:space="preserve">za každý i započatý den prodlení s dobou realizace díla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982480">
        <w:rPr>
          <w:rFonts w:ascii="Arial" w:hAnsi="Arial" w:cs="Arial"/>
          <w:sz w:val="20"/>
          <w:szCs w:val="20"/>
        </w:rPr>
        <w:t>.</w:t>
      </w:r>
      <w:r w:rsidRPr="004A1D4A">
        <w:rPr>
          <w:rFonts w:ascii="Arial" w:hAnsi="Arial" w:cs="Arial"/>
          <w:sz w:val="20"/>
          <w:szCs w:val="20"/>
        </w:rPr>
        <w:t xml:space="preserve"> bod </w:t>
      </w:r>
      <w:proofErr w:type="gramStart"/>
      <w:r w:rsidRPr="004A1D4A">
        <w:rPr>
          <w:rFonts w:ascii="Arial" w:hAnsi="Arial" w:cs="Arial"/>
          <w:sz w:val="20"/>
          <w:szCs w:val="20"/>
        </w:rPr>
        <w:t>4.1. této</w:t>
      </w:r>
      <w:proofErr w:type="gramEnd"/>
      <w:r w:rsidRPr="004A1D4A">
        <w:rPr>
          <w:rFonts w:ascii="Arial" w:hAnsi="Arial" w:cs="Arial"/>
          <w:sz w:val="20"/>
          <w:szCs w:val="20"/>
        </w:rPr>
        <w:t xml:space="preserve"> smlouvy ve výši </w:t>
      </w:r>
      <w:r w:rsidR="00CA2BD5">
        <w:rPr>
          <w:rFonts w:ascii="Arial" w:hAnsi="Arial" w:cs="Arial"/>
          <w:sz w:val="20"/>
          <w:szCs w:val="20"/>
        </w:rPr>
        <w:t>1</w:t>
      </w:r>
      <w:r w:rsidRPr="004A1D4A">
        <w:rPr>
          <w:rFonts w:ascii="Arial" w:hAnsi="Arial" w:cs="Arial"/>
          <w:sz w:val="20"/>
          <w:szCs w:val="20"/>
        </w:rPr>
        <w:t>,</w:t>
      </w:r>
      <w:r w:rsidR="00CA2BD5">
        <w:rPr>
          <w:rFonts w:ascii="Arial" w:hAnsi="Arial" w:cs="Arial"/>
          <w:sz w:val="20"/>
          <w:szCs w:val="20"/>
        </w:rPr>
        <w:t>0</w:t>
      </w:r>
      <w:r w:rsidRPr="004A1D4A">
        <w:rPr>
          <w:rFonts w:ascii="Arial" w:hAnsi="Arial" w:cs="Arial"/>
          <w:sz w:val="20"/>
          <w:szCs w:val="20"/>
        </w:rPr>
        <w:t xml:space="preserve"> % z celkové ceny za dílo včetně DPH</w:t>
      </w:r>
      <w:r w:rsidR="003B2D6C">
        <w:rPr>
          <w:rFonts w:ascii="Arial" w:hAnsi="Arial" w:cs="Arial"/>
          <w:sz w:val="20"/>
          <w:szCs w:val="20"/>
        </w:rPr>
        <w:t>;</w:t>
      </w:r>
    </w:p>
    <w:p w:rsidR="009A5659" w:rsidRPr="004A1D4A"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odstraněním vad a nedodělků uvedených v zápise o ukončení a převzetí díla 1.000,00 Kč</w:t>
      </w:r>
      <w:r w:rsidR="0004436B">
        <w:rPr>
          <w:rFonts w:ascii="Arial" w:hAnsi="Arial" w:cs="Arial"/>
          <w:sz w:val="20"/>
          <w:szCs w:val="20"/>
        </w:rPr>
        <w:t>, a to za každou drobnou vadu a </w:t>
      </w:r>
      <w:r w:rsidRPr="004A1D4A">
        <w:rPr>
          <w:rFonts w:ascii="Arial" w:hAnsi="Arial" w:cs="Arial"/>
          <w:sz w:val="20"/>
          <w:szCs w:val="20"/>
        </w:rPr>
        <w:t>nedodělek</w:t>
      </w:r>
      <w:r w:rsidR="003B2D6C">
        <w:rPr>
          <w:rFonts w:ascii="Arial" w:hAnsi="Arial" w:cs="Arial"/>
          <w:sz w:val="20"/>
          <w:szCs w:val="20"/>
        </w:rPr>
        <w:t>;</w:t>
      </w:r>
    </w:p>
    <w:p w:rsidR="009A5659" w:rsidRPr="004A1D4A"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odstraněním v</w:t>
      </w:r>
      <w:r w:rsidR="0004436B">
        <w:rPr>
          <w:rFonts w:ascii="Arial" w:hAnsi="Arial" w:cs="Arial"/>
          <w:sz w:val="20"/>
          <w:szCs w:val="20"/>
        </w:rPr>
        <w:t>ad reklamovaných objednatelem v </w:t>
      </w:r>
      <w:r w:rsidRPr="004A1D4A">
        <w:rPr>
          <w:rFonts w:ascii="Arial" w:hAnsi="Arial" w:cs="Arial"/>
          <w:sz w:val="20"/>
          <w:szCs w:val="20"/>
        </w:rPr>
        <w:t xml:space="preserve">záruční </w:t>
      </w:r>
      <w:r w:rsidR="00B63EB9">
        <w:rPr>
          <w:rFonts w:ascii="Arial" w:hAnsi="Arial" w:cs="Arial"/>
          <w:sz w:val="20"/>
          <w:szCs w:val="20"/>
        </w:rPr>
        <w:t>době</w:t>
      </w:r>
      <w:r w:rsidR="00B63EB9" w:rsidRPr="004A1D4A">
        <w:rPr>
          <w:rFonts w:ascii="Arial" w:hAnsi="Arial" w:cs="Arial"/>
          <w:sz w:val="20"/>
          <w:szCs w:val="20"/>
        </w:rPr>
        <w:t xml:space="preserve"> </w:t>
      </w:r>
      <w:r w:rsidRPr="004A1D4A">
        <w:rPr>
          <w:rFonts w:ascii="Arial" w:hAnsi="Arial" w:cs="Arial"/>
          <w:sz w:val="20"/>
          <w:szCs w:val="20"/>
        </w:rPr>
        <w:t>v termínech touto smlouvou dohodnutých</w:t>
      </w:r>
      <w:r w:rsidR="00146B13">
        <w:rPr>
          <w:rFonts w:ascii="Arial" w:hAnsi="Arial" w:cs="Arial"/>
          <w:sz w:val="20"/>
          <w:szCs w:val="20"/>
        </w:rPr>
        <w:t>, a to ve výši</w:t>
      </w:r>
      <w:r w:rsidRPr="004A1D4A">
        <w:rPr>
          <w:rFonts w:ascii="Arial" w:hAnsi="Arial" w:cs="Arial"/>
          <w:sz w:val="20"/>
          <w:szCs w:val="20"/>
        </w:rPr>
        <w:t xml:space="preserve"> 1.000,00 Kč za každou vadu až do dne, kdy vady budou odstraněny; o odstranění vad bude smluvními stranami sepsán zápis</w:t>
      </w:r>
      <w:r w:rsidR="003B2D6C">
        <w:rPr>
          <w:rFonts w:ascii="Arial" w:hAnsi="Arial" w:cs="Arial"/>
          <w:sz w:val="20"/>
          <w:szCs w:val="20"/>
        </w:rPr>
        <w:t>;</w:t>
      </w:r>
    </w:p>
    <w:p w:rsidR="00B63EB9" w:rsidRPr="004A1D4A" w:rsidRDefault="00B63EB9" w:rsidP="00B63EB9">
      <w:pPr>
        <w:pStyle w:val="Odstavecseseznamem"/>
        <w:numPr>
          <w:ilvl w:val="0"/>
          <w:numId w:val="11"/>
        </w:numPr>
        <w:jc w:val="both"/>
        <w:rPr>
          <w:rFonts w:ascii="Arial" w:hAnsi="Arial" w:cs="Arial"/>
          <w:sz w:val="20"/>
          <w:szCs w:val="20"/>
        </w:rPr>
      </w:pPr>
      <w:r w:rsidRPr="004A1D4A">
        <w:rPr>
          <w:rFonts w:ascii="Arial" w:hAnsi="Arial" w:cs="Arial"/>
          <w:sz w:val="20"/>
          <w:szCs w:val="20"/>
        </w:rPr>
        <w:t>za každý i započatý den prodlení se zahájením prací vyznačených a potvrzených oběma stranami ve stavebním deníku, které vyžadují přítomnost či součinnost nájemníků či třetích osob, a to ve výši 1.000,00 Kč</w:t>
      </w:r>
      <w:r>
        <w:rPr>
          <w:rFonts w:ascii="Arial" w:hAnsi="Arial" w:cs="Arial"/>
          <w:sz w:val="20"/>
          <w:szCs w:val="20"/>
        </w:rPr>
        <w:t>;</w:t>
      </w:r>
    </w:p>
    <w:p w:rsidR="009A5659" w:rsidRPr="004A1D4A" w:rsidRDefault="009A5659" w:rsidP="003F1973">
      <w:pPr>
        <w:pStyle w:val="Import0"/>
        <w:spacing w:line="228" w:lineRule="auto"/>
        <w:ind w:left="567" w:hanging="567"/>
        <w:rPr>
          <w:rFonts w:ascii="Arial" w:hAnsi="Arial" w:cs="Arial"/>
          <w:sz w:val="20"/>
          <w:szCs w:val="20"/>
        </w:rPr>
      </w:pPr>
    </w:p>
    <w:p w:rsidR="009A5659" w:rsidRPr="004A1D4A" w:rsidRDefault="009A5659" w:rsidP="003F1973">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rPr>
          <w:rFonts w:ascii="Arial" w:hAnsi="Arial" w:cs="Arial"/>
          <w:sz w:val="20"/>
          <w:szCs w:val="20"/>
        </w:rPr>
      </w:pPr>
      <w:r w:rsidRPr="004A1D4A">
        <w:rPr>
          <w:rFonts w:ascii="Arial" w:hAnsi="Arial" w:cs="Arial"/>
          <w:sz w:val="20"/>
          <w:szCs w:val="20"/>
        </w:rPr>
        <w:t>objednatel je povinen zaplatit zhotoviteli smluvní pokutu v následujících případech a v následující výši:</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p>
    <w:p w:rsidR="009A5659" w:rsidRDefault="009A5659" w:rsidP="0011643D">
      <w:pPr>
        <w:pStyle w:val="Import7"/>
        <w:widowControl w:val="0"/>
        <w:numPr>
          <w:ilvl w:val="0"/>
          <w:numId w:val="3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0,</w:t>
      </w:r>
      <w:r w:rsidR="00CA2BD5">
        <w:rPr>
          <w:rFonts w:ascii="Arial" w:hAnsi="Arial" w:cs="Arial"/>
          <w:sz w:val="20"/>
          <w:szCs w:val="20"/>
        </w:rPr>
        <w:t>5</w:t>
      </w:r>
      <w:r w:rsidRPr="004A1D4A">
        <w:rPr>
          <w:rFonts w:ascii="Arial" w:hAnsi="Arial" w:cs="Arial"/>
          <w:sz w:val="20"/>
          <w:szCs w:val="20"/>
        </w:rPr>
        <w:t xml:space="preserve"> % z dlužné částky za každý den prodlení s úhradou faktur.</w:t>
      </w:r>
    </w:p>
    <w:p w:rsidR="0011643D" w:rsidRPr="004A1D4A" w:rsidRDefault="0011643D" w:rsidP="0011643D">
      <w:pPr>
        <w:pStyle w:val="Import7"/>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854" w:firstLine="0"/>
        <w:rPr>
          <w:rFonts w:ascii="Arial" w:hAnsi="Arial" w:cs="Arial"/>
          <w:sz w:val="20"/>
          <w:szCs w:val="20"/>
        </w:rPr>
      </w:pPr>
    </w:p>
    <w:p w:rsidR="001C5FD6" w:rsidRPr="001C5FD6" w:rsidRDefault="009A5659" w:rsidP="001C5FD6">
      <w:pPr>
        <w:pStyle w:val="Odstavecseseznamem"/>
        <w:numPr>
          <w:ilvl w:val="0"/>
          <w:numId w:val="29"/>
        </w:numPr>
        <w:jc w:val="both"/>
        <w:rPr>
          <w:rFonts w:ascii="Arial" w:hAnsi="Arial" w:cs="Arial"/>
          <w:sz w:val="20"/>
          <w:szCs w:val="20"/>
        </w:rPr>
      </w:pPr>
      <w:r w:rsidRPr="004A1D4A">
        <w:rPr>
          <w:rFonts w:ascii="Arial" w:hAnsi="Arial" w:cs="Arial"/>
          <w:sz w:val="20"/>
          <w:szCs w:val="20"/>
        </w:rPr>
        <w:lastRenderedPageBreak/>
        <w:t xml:space="preserve">Strana, které byla smluvní pokuta vyúčtována, je povinna do čtrnácti (14) dnů od doručení </w:t>
      </w:r>
      <w:r w:rsidR="00376FCA">
        <w:rPr>
          <w:rFonts w:ascii="Arial" w:hAnsi="Arial" w:cs="Arial"/>
          <w:sz w:val="20"/>
          <w:szCs w:val="20"/>
        </w:rPr>
        <w:t xml:space="preserve">písemné výzvy </w:t>
      </w:r>
      <w:r w:rsidRPr="004A1D4A">
        <w:rPr>
          <w:rFonts w:ascii="Arial" w:hAnsi="Arial" w:cs="Arial"/>
          <w:sz w:val="20"/>
          <w:szCs w:val="20"/>
        </w:rPr>
        <w:t xml:space="preserve">tuto zaplatit. </w:t>
      </w:r>
      <w:r w:rsidR="00376FCA" w:rsidRPr="0011643D">
        <w:rPr>
          <w:rFonts w:ascii="Arial" w:hAnsi="Arial" w:cs="Arial"/>
          <w:sz w:val="20"/>
          <w:szCs w:val="20"/>
        </w:rPr>
        <w:t>Ve výzvě musí být uveden konkrétní</w:t>
      </w:r>
      <w:r w:rsidR="0011643D" w:rsidRPr="0011643D">
        <w:rPr>
          <w:rFonts w:ascii="Arial" w:hAnsi="Arial" w:cs="Arial"/>
          <w:sz w:val="20"/>
          <w:szCs w:val="20"/>
        </w:rPr>
        <w:t xml:space="preserve"> ustanovení</w:t>
      </w:r>
      <w:r w:rsidR="00376FCA" w:rsidRPr="0011643D">
        <w:rPr>
          <w:rFonts w:ascii="Arial" w:hAnsi="Arial" w:cs="Arial"/>
          <w:sz w:val="20"/>
          <w:szCs w:val="20"/>
        </w:rPr>
        <w:t xml:space="preserve"> této smlouvy, na základě kterého si </w:t>
      </w:r>
      <w:r w:rsidR="002C34DC">
        <w:rPr>
          <w:rFonts w:ascii="Arial" w:hAnsi="Arial" w:cs="Arial"/>
          <w:sz w:val="20"/>
          <w:szCs w:val="20"/>
        </w:rPr>
        <w:t xml:space="preserve">oprávněná </w:t>
      </w:r>
      <w:r w:rsidR="00376FCA" w:rsidRPr="0011643D">
        <w:rPr>
          <w:rFonts w:ascii="Arial" w:hAnsi="Arial" w:cs="Arial"/>
          <w:sz w:val="20"/>
          <w:szCs w:val="20"/>
        </w:rPr>
        <w:t>smluvní strana zaplacení smluvní pokuty nárokuje.</w:t>
      </w:r>
    </w:p>
    <w:p w:rsidR="009A5659" w:rsidRPr="004A1D4A" w:rsidRDefault="009A5659" w:rsidP="003F1973">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29"/>
        </w:numPr>
        <w:jc w:val="both"/>
        <w:rPr>
          <w:rFonts w:ascii="Arial" w:hAnsi="Arial" w:cs="Arial"/>
          <w:sz w:val="20"/>
          <w:szCs w:val="20"/>
          <w:shd w:val="clear" w:color="auto" w:fill="FFFF00"/>
        </w:rPr>
      </w:pPr>
      <w:r w:rsidRPr="004A1D4A">
        <w:rPr>
          <w:rFonts w:ascii="Arial" w:hAnsi="Arial" w:cs="Arial"/>
          <w:sz w:val="20"/>
          <w:szCs w:val="20"/>
        </w:rPr>
        <w:t xml:space="preserve">Nedohodnou-li </w:t>
      </w:r>
      <w:r w:rsidR="009C54BD">
        <w:rPr>
          <w:rFonts w:ascii="Arial" w:hAnsi="Arial" w:cs="Arial"/>
          <w:sz w:val="20"/>
          <w:szCs w:val="20"/>
        </w:rPr>
        <w:t xml:space="preserve">si </w:t>
      </w:r>
      <w:r w:rsidRPr="004A1D4A">
        <w:rPr>
          <w:rFonts w:ascii="Arial" w:hAnsi="Arial" w:cs="Arial"/>
          <w:sz w:val="20"/>
          <w:szCs w:val="20"/>
        </w:rPr>
        <w:t xml:space="preserve">strany </w:t>
      </w:r>
      <w:r w:rsidR="009C54BD">
        <w:rPr>
          <w:rFonts w:ascii="Arial" w:hAnsi="Arial" w:cs="Arial"/>
          <w:sz w:val="20"/>
          <w:szCs w:val="20"/>
        </w:rPr>
        <w:t xml:space="preserve">této smlouvy písemně </w:t>
      </w:r>
      <w:r w:rsidRPr="004A1D4A">
        <w:rPr>
          <w:rFonts w:ascii="Arial" w:hAnsi="Arial" w:cs="Arial"/>
          <w:sz w:val="20"/>
          <w:szCs w:val="20"/>
        </w:rPr>
        <w:t>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rsidR="009A5659" w:rsidRPr="004A1D4A" w:rsidRDefault="009A5659" w:rsidP="003F1973">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shd w:val="clear" w:color="auto" w:fill="FFFF00"/>
        </w:rPr>
      </w:pPr>
    </w:p>
    <w:p w:rsidR="009A5659" w:rsidRPr="004A1D4A" w:rsidRDefault="009A5659" w:rsidP="001C5FD6">
      <w:pPr>
        <w:pStyle w:val="Odstavecseseznamem"/>
        <w:numPr>
          <w:ilvl w:val="0"/>
          <w:numId w:val="29"/>
        </w:numPr>
        <w:jc w:val="both"/>
        <w:rPr>
          <w:rFonts w:ascii="Arial" w:hAnsi="Arial" w:cs="Arial"/>
          <w:sz w:val="20"/>
          <w:szCs w:val="20"/>
          <w:shd w:val="clear" w:color="auto" w:fill="FFFF00"/>
        </w:rPr>
      </w:pPr>
      <w:r w:rsidRPr="004A1D4A">
        <w:rPr>
          <w:rFonts w:ascii="Arial" w:hAnsi="Arial" w:cs="Arial"/>
          <w:sz w:val="20"/>
          <w:szCs w:val="20"/>
        </w:rPr>
        <w:t>Objednatel je oprávněn jednostranně od této smlouvy odstoupit:</w:t>
      </w:r>
    </w:p>
    <w:p w:rsidR="009A5659" w:rsidRPr="004A1D4A" w:rsidRDefault="009A5659" w:rsidP="003F1973">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shd w:val="clear" w:color="auto" w:fill="FFFF00"/>
        </w:rPr>
      </w:pPr>
    </w:p>
    <w:p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 xml:space="preserve">je-li zhotovitel v prodlení s převzetím staveniště nebo s provedením díla v termínu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982480">
        <w:rPr>
          <w:rFonts w:ascii="Arial" w:hAnsi="Arial" w:cs="Arial"/>
          <w:sz w:val="20"/>
          <w:szCs w:val="20"/>
        </w:rPr>
        <w:t>.</w:t>
      </w:r>
      <w:r w:rsidRPr="004A1D4A">
        <w:rPr>
          <w:rFonts w:ascii="Arial" w:hAnsi="Arial" w:cs="Arial"/>
          <w:sz w:val="20"/>
          <w:szCs w:val="20"/>
        </w:rPr>
        <w:t xml:space="preserve"> bod 4.1 této smlouvy o více než patnáct (15) dnů,</w:t>
      </w:r>
    </w:p>
    <w:p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je-li zřejmé, že dílo nebude zhotovitelem provedeno nebo že nebude provedeno včas, a to zejména z důvodů nedostatku financí, např. proto, že neplní své finanční závazky vůči svým subdodavatelům či dodavatelům materiálu.</w:t>
      </w:r>
    </w:p>
    <w:p w:rsidR="009A5659" w:rsidRPr="004A1D4A" w:rsidRDefault="009A5659" w:rsidP="003F1973">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28" w:lineRule="auto"/>
        <w:ind w:left="567" w:hanging="567"/>
        <w:rPr>
          <w:rFonts w:ascii="Arial" w:hAnsi="Arial" w:cs="Arial"/>
          <w:sz w:val="20"/>
          <w:szCs w:val="20"/>
        </w:rPr>
      </w:pPr>
    </w:p>
    <w:p w:rsidR="001C5FD6" w:rsidRDefault="009A5659" w:rsidP="001C5FD6">
      <w:pPr>
        <w:pStyle w:val="Odstavecseseznamem"/>
        <w:ind w:left="360"/>
        <w:jc w:val="both"/>
        <w:rPr>
          <w:rFonts w:ascii="Arial" w:hAnsi="Arial" w:cs="Arial"/>
          <w:sz w:val="20"/>
          <w:szCs w:val="20"/>
        </w:rPr>
      </w:pPr>
      <w:r w:rsidRPr="004A1D4A">
        <w:rPr>
          <w:rFonts w:ascii="Arial" w:hAnsi="Arial" w:cs="Arial"/>
          <w:sz w:val="20"/>
          <w:szCs w:val="20"/>
        </w:rPr>
        <w:t xml:space="preserve">Odstoupí-li objednatel od smlouvy z těchto důvodů, je povinen zaplatit zhotoviteli jen cenu přiměřeně sníženou, a to za skutečně řádně provedené a objednatelem odsouhlasené práce. Povinnost </w:t>
      </w:r>
      <w:r w:rsidR="001C5FD6">
        <w:rPr>
          <w:rFonts w:ascii="Arial" w:hAnsi="Arial" w:cs="Arial"/>
          <w:sz w:val="20"/>
          <w:szCs w:val="20"/>
        </w:rPr>
        <w:t xml:space="preserve">zhotovitele </w:t>
      </w:r>
      <w:r w:rsidRPr="004A1D4A">
        <w:rPr>
          <w:rFonts w:ascii="Arial" w:hAnsi="Arial" w:cs="Arial"/>
          <w:sz w:val="20"/>
          <w:szCs w:val="20"/>
        </w:rPr>
        <w:t>k náhradě škody vzniklé z důvodu prodlení zhotovitele a následného odstoupení objednate</w:t>
      </w:r>
      <w:r w:rsidR="001C5FD6">
        <w:rPr>
          <w:rFonts w:ascii="Arial" w:hAnsi="Arial" w:cs="Arial"/>
          <w:sz w:val="20"/>
          <w:szCs w:val="20"/>
        </w:rPr>
        <w:t>le od smlouvy tím není dotčena.</w:t>
      </w:r>
    </w:p>
    <w:p w:rsidR="001C5FD6" w:rsidRDefault="001C5FD6" w:rsidP="001C5FD6">
      <w:pPr>
        <w:pStyle w:val="Odstavecseseznamem"/>
        <w:ind w:left="360"/>
        <w:jc w:val="both"/>
        <w:rPr>
          <w:rFonts w:ascii="Arial" w:hAnsi="Arial" w:cs="Arial"/>
          <w:sz w:val="20"/>
          <w:szCs w:val="20"/>
        </w:rPr>
      </w:pPr>
    </w:p>
    <w:p w:rsidR="009A5659" w:rsidRPr="001C5FD6" w:rsidRDefault="009A5659" w:rsidP="001C5FD6">
      <w:pPr>
        <w:pStyle w:val="Odstavecseseznamem"/>
        <w:ind w:left="360"/>
        <w:jc w:val="both"/>
        <w:rPr>
          <w:rFonts w:ascii="Arial" w:hAnsi="Arial" w:cs="Arial"/>
          <w:sz w:val="20"/>
          <w:szCs w:val="20"/>
        </w:rPr>
      </w:pPr>
      <w:r w:rsidRPr="004A1D4A">
        <w:rPr>
          <w:rFonts w:ascii="Arial" w:hAnsi="Arial" w:cs="Arial"/>
          <w:sz w:val="20"/>
          <w:szCs w:val="20"/>
        </w:rPr>
        <w:t xml:space="preserve">Odstoupení musí být písemné a musí být doručeno zhotoviteli. Účinky odstoupení nastávají dnem jeho doručení zhotoviteli, s výjimkou trvalé platnosti ustanovení níže zmíněných. </w:t>
      </w:r>
      <w:r w:rsidRPr="001C5FD6">
        <w:rPr>
          <w:rFonts w:ascii="Arial" w:hAnsi="Arial" w:cs="Arial"/>
          <w:sz w:val="20"/>
          <w:szCs w:val="20"/>
        </w:rPr>
        <w:t xml:space="preserve">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rsidR="009A5659"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outlineLvl w:val="0"/>
        <w:rPr>
          <w:rFonts w:ascii="Arial" w:hAnsi="Arial" w:cs="Arial"/>
          <w:b/>
          <w:bCs/>
          <w:sz w:val="20"/>
          <w:szCs w:val="20"/>
        </w:rPr>
      </w:pPr>
    </w:p>
    <w:p w:rsidR="007934B5" w:rsidRPr="004A1D4A" w:rsidRDefault="007934B5"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outlineLvl w:val="0"/>
        <w:rPr>
          <w:rFonts w:ascii="Arial" w:hAnsi="Arial" w:cs="Arial"/>
          <w:b/>
          <w:bCs/>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X</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Další ujednání</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rsidR="001C5FD6" w:rsidRPr="001C5FD6" w:rsidRDefault="001C5FD6" w:rsidP="001C5FD6">
      <w:pPr>
        <w:pStyle w:val="Odstavecseseznamem"/>
        <w:numPr>
          <w:ilvl w:val="0"/>
          <w:numId w:val="30"/>
        </w:numPr>
        <w:jc w:val="both"/>
        <w:rPr>
          <w:rFonts w:ascii="Arial" w:hAnsi="Arial" w:cs="Arial"/>
          <w:sz w:val="20"/>
          <w:szCs w:val="20"/>
        </w:rPr>
      </w:pPr>
      <w:r w:rsidRPr="001C5FD6">
        <w:rPr>
          <w:rFonts w:ascii="Arial" w:hAnsi="Arial" w:cs="Arial"/>
          <w:sz w:val="20"/>
          <w:szCs w:val="20"/>
        </w:rPr>
        <w:t>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rsidR="001C5FD6" w:rsidRPr="001C5FD6" w:rsidRDefault="001C5FD6" w:rsidP="001C5FD6">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firstLine="0"/>
        <w:rPr>
          <w:rFonts w:ascii="Arial" w:hAnsi="Arial" w:cs="Arial"/>
          <w:sz w:val="20"/>
          <w:szCs w:val="20"/>
        </w:rPr>
      </w:pPr>
    </w:p>
    <w:p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w:t>
      </w:r>
      <w:r w:rsidR="00157AFD">
        <w:rPr>
          <w:rFonts w:ascii="Arial" w:hAnsi="Arial" w:cs="Arial"/>
          <w:sz w:val="20"/>
          <w:szCs w:val="20"/>
        </w:rPr>
        <w:t>.</w:t>
      </w:r>
      <w:r w:rsidRPr="004A1D4A">
        <w:rPr>
          <w:rFonts w:ascii="Arial" w:hAnsi="Arial" w:cs="Arial"/>
          <w:sz w:val="20"/>
          <w:szCs w:val="20"/>
        </w:rPr>
        <w:t xml:space="preserve"> </w:t>
      </w:r>
      <w:r w:rsidR="00157AFD">
        <w:rPr>
          <w:rFonts w:ascii="Arial" w:hAnsi="Arial" w:cs="Arial"/>
          <w:sz w:val="20"/>
          <w:szCs w:val="20"/>
        </w:rPr>
        <w:t>Ne</w:t>
      </w:r>
      <w:r w:rsidRPr="004A1D4A">
        <w:rPr>
          <w:rFonts w:ascii="Arial" w:hAnsi="Arial" w:cs="Arial"/>
          <w:sz w:val="20"/>
          <w:szCs w:val="20"/>
        </w:rPr>
        <w:t xml:space="preserve">bezpečí škody na díle přechází na objednatele předáním a převzetím díla po odstranění všech případných vad a nedodělků. </w:t>
      </w:r>
      <w:r w:rsidR="00157AFD">
        <w:rPr>
          <w:rFonts w:ascii="Arial" w:hAnsi="Arial" w:cs="Arial"/>
          <w:sz w:val="20"/>
          <w:szCs w:val="20"/>
        </w:rPr>
        <w:t>Do tohoto okamžiku nese nebezpečí škody na díle zhotovitel.</w:t>
      </w:r>
    </w:p>
    <w:p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Za případné škody na zhotovovaném díle vzniklé v souvislosti s prováděním předmětné stavby, do doby jejího protokolárního předání objednateli po odstranění všech příp</w:t>
      </w:r>
      <w:r w:rsidR="0004436B">
        <w:rPr>
          <w:rFonts w:ascii="Arial" w:hAnsi="Arial" w:cs="Arial"/>
          <w:sz w:val="20"/>
          <w:szCs w:val="20"/>
        </w:rPr>
        <w:t>adných a nedodělků, zodpovídá v </w:t>
      </w:r>
      <w:r w:rsidRPr="004A1D4A">
        <w:rPr>
          <w:rFonts w:ascii="Arial" w:hAnsi="Arial" w:cs="Arial"/>
          <w:sz w:val="20"/>
          <w:szCs w:val="20"/>
        </w:rPr>
        <w:t>plném rozsahu zhotovitel.</w:t>
      </w:r>
    </w:p>
    <w:p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V případě poškození zhotovitelem již zabudovaných částí je zhotovitel povinen tyto poškozené části uvést do původního stavu na vlastní náklad.</w:t>
      </w:r>
    </w:p>
    <w:p w:rsidR="009A5659" w:rsidRPr="004A1D4A" w:rsidRDefault="009A5659" w:rsidP="0094412C">
      <w:pPr>
        <w:pStyle w:val="Import11"/>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hanging="720"/>
        <w:rPr>
          <w:rFonts w:ascii="Arial" w:hAnsi="Arial" w:cs="Arial"/>
          <w:sz w:val="20"/>
          <w:szCs w:val="20"/>
        </w:rPr>
      </w:pPr>
    </w:p>
    <w:p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 xml:space="preserve">Zhotovitel je povinen být po celou dobu provádění díla dle této smlouvy pojištěn pro případ škody způsobené třetí osobě při výkonu své podnikatelské činnosti, a to s limitem pojistného plnění ve výši </w:t>
      </w:r>
      <w:r w:rsidR="00994C8D">
        <w:rPr>
          <w:rFonts w:ascii="Arial" w:hAnsi="Arial" w:cs="Arial"/>
          <w:sz w:val="20"/>
          <w:szCs w:val="20"/>
        </w:rPr>
        <w:t>min. 2</w:t>
      </w:r>
      <w:r w:rsidR="00BF7EBE">
        <w:rPr>
          <w:rFonts w:ascii="Arial" w:hAnsi="Arial" w:cs="Arial"/>
          <w:sz w:val="20"/>
          <w:szCs w:val="20"/>
        </w:rPr>
        <w:t>.</w:t>
      </w:r>
      <w:r w:rsidR="00CC0263" w:rsidRPr="004A1D4A">
        <w:rPr>
          <w:rFonts w:ascii="Arial" w:hAnsi="Arial" w:cs="Arial"/>
          <w:sz w:val="20"/>
          <w:szCs w:val="20"/>
        </w:rPr>
        <w:t>0</w:t>
      </w:r>
      <w:r w:rsidRPr="004A1D4A">
        <w:rPr>
          <w:rFonts w:ascii="Arial" w:hAnsi="Arial" w:cs="Arial"/>
          <w:sz w:val="20"/>
          <w:szCs w:val="20"/>
        </w:rPr>
        <w:t>00.000,-</w:t>
      </w:r>
      <w:r w:rsidR="00157AFD">
        <w:rPr>
          <w:rFonts w:ascii="Arial" w:hAnsi="Arial" w:cs="Arial"/>
          <w:sz w:val="20"/>
          <w:szCs w:val="20"/>
        </w:rPr>
        <w:t xml:space="preserve"> </w:t>
      </w:r>
      <w:r w:rsidRPr="004A1D4A">
        <w:rPr>
          <w:rFonts w:ascii="Arial" w:hAnsi="Arial" w:cs="Arial"/>
          <w:sz w:val="20"/>
          <w:szCs w:val="20"/>
        </w:rPr>
        <w:t>Kč. Doklad o tomto pojištění je zhotovitel povinen objednateli předložit kdykoliv, kdy o to bude objednatelem požádán. V případě, že zhotovitel poruší povinnost být pojištěn v souladu s tímto ujednáním této smlouvy a nápravu nesjedná ani do sedmi dnů ode dne, kdy k tomu byl objednatelem vyzván, je zhotovitel povinen zaplatit objednateli smluvní pokutu ve výši 10 % z</w:t>
      </w:r>
      <w:r w:rsidR="002E2CE5">
        <w:rPr>
          <w:rFonts w:ascii="Arial" w:hAnsi="Arial" w:cs="Arial"/>
          <w:sz w:val="20"/>
          <w:szCs w:val="20"/>
        </w:rPr>
        <w:t xml:space="preserve"> celkové </w:t>
      </w:r>
      <w:r w:rsidRPr="004A1D4A">
        <w:rPr>
          <w:rFonts w:ascii="Arial" w:hAnsi="Arial" w:cs="Arial"/>
          <w:sz w:val="20"/>
          <w:szCs w:val="20"/>
        </w:rPr>
        <w:t>ceny za dílo</w:t>
      </w:r>
      <w:r w:rsidR="007C493A">
        <w:rPr>
          <w:rFonts w:ascii="Arial" w:hAnsi="Arial" w:cs="Arial"/>
          <w:sz w:val="20"/>
          <w:szCs w:val="20"/>
        </w:rPr>
        <w:t xml:space="preserve"> včetně DPH</w:t>
      </w:r>
      <w:r w:rsidRPr="004A1D4A">
        <w:rPr>
          <w:rFonts w:ascii="Arial" w:hAnsi="Arial" w:cs="Arial"/>
          <w:sz w:val="20"/>
          <w:szCs w:val="20"/>
        </w:rPr>
        <w:t xml:space="preserve"> a objednatel je současně oprávněn od této smlouvy odstoupit. </w:t>
      </w:r>
    </w:p>
    <w:p w:rsidR="00E52237" w:rsidRDefault="00E52237" w:rsidP="00E52237">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rsidR="007934B5" w:rsidRPr="004A1D4A" w:rsidRDefault="007934B5" w:rsidP="00E52237">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XI</w:t>
      </w:r>
      <w:r w:rsidR="00982480">
        <w:rPr>
          <w:rFonts w:ascii="Arial" w:hAnsi="Arial" w:cs="Arial"/>
          <w:b/>
          <w:bCs/>
          <w:sz w:val="20"/>
          <w:szCs w:val="20"/>
        </w:rPr>
        <w:t>.</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Závěrečná ujednání</w:t>
      </w:r>
    </w:p>
    <w:p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či jiných elektronických zpráv.</w:t>
      </w:r>
    </w:p>
    <w:p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Smluvní strany se dohodly, že práva a povinnosti neupravené touto smlouvou se budou řídit příslušnými ustanoveními zákona č. 89/2012 Sb., občanský zákoník</w:t>
      </w:r>
      <w:r w:rsidR="001C5FD6">
        <w:rPr>
          <w:rFonts w:ascii="Arial" w:hAnsi="Arial" w:cs="Arial"/>
          <w:sz w:val="20"/>
          <w:szCs w:val="20"/>
        </w:rPr>
        <w:t>,</w:t>
      </w:r>
      <w:r w:rsidRPr="004A1D4A">
        <w:rPr>
          <w:rFonts w:ascii="Arial" w:hAnsi="Arial" w:cs="Arial"/>
          <w:sz w:val="20"/>
          <w:szCs w:val="20"/>
        </w:rPr>
        <w:t xml:space="preserve"> v platném znění</w:t>
      </w:r>
      <w:r w:rsidR="001C5FD6">
        <w:rPr>
          <w:rFonts w:ascii="Arial" w:hAnsi="Arial" w:cs="Arial"/>
          <w:sz w:val="20"/>
          <w:szCs w:val="20"/>
        </w:rPr>
        <w:t>,</w:t>
      </w:r>
      <w:r w:rsidRPr="004A1D4A">
        <w:rPr>
          <w:rFonts w:ascii="Arial" w:hAnsi="Arial" w:cs="Arial"/>
          <w:sz w:val="20"/>
          <w:szCs w:val="20"/>
        </w:rPr>
        <w:t xml:space="preserve"> a ostatních právních předpisů platných ke dni uzavření smlouvy.</w:t>
      </w:r>
    </w:p>
    <w:p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Bez předchozího písemného souhlasu objednatele není zhotovitel oprávněn postoupit své pohledávky za objednatelem třetí osobě. Práva vzniklá z této smlouvy nesmí být postoupena bez předchozího písemného souhlasu druhé strany. Za písemnou formu nebude pro tento účel považována výměna e-mailových či jiných elektronických zpráv.</w:t>
      </w:r>
    </w:p>
    <w:p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1C5FD6"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Tímto ujednáním není dotčena povinnost objednatele poskytovat informace v souladu se zákonem č. 106/1</w:t>
      </w:r>
      <w:r w:rsidR="0004436B">
        <w:rPr>
          <w:rFonts w:ascii="Arial" w:hAnsi="Arial" w:cs="Arial"/>
          <w:sz w:val="20"/>
          <w:szCs w:val="20"/>
        </w:rPr>
        <w:t>999 Sb., o svobodném přístupu k </w:t>
      </w:r>
      <w:r w:rsidRPr="004A1D4A">
        <w:rPr>
          <w:rFonts w:ascii="Arial" w:hAnsi="Arial" w:cs="Arial"/>
          <w:sz w:val="20"/>
          <w:szCs w:val="20"/>
        </w:rPr>
        <w:t>informacím, v platném znění</w:t>
      </w:r>
      <w:r w:rsidR="00F35E46">
        <w:rPr>
          <w:rFonts w:ascii="Arial" w:hAnsi="Arial" w:cs="Arial"/>
          <w:sz w:val="20"/>
          <w:szCs w:val="20"/>
        </w:rPr>
        <w:t>.</w:t>
      </w:r>
    </w:p>
    <w:p w:rsidR="001C5FD6" w:rsidRPr="001C5FD6" w:rsidRDefault="001C5FD6" w:rsidP="001C5FD6">
      <w:pPr>
        <w:ind w:left="0" w:firstLine="0"/>
        <w:rPr>
          <w:rFonts w:ascii="Arial" w:hAnsi="Arial" w:cs="Arial"/>
          <w:sz w:val="20"/>
          <w:szCs w:val="20"/>
        </w:rPr>
      </w:pPr>
    </w:p>
    <w:p w:rsidR="009A5659" w:rsidRPr="001C5FD6" w:rsidRDefault="009A5659" w:rsidP="001C5FD6">
      <w:pPr>
        <w:pStyle w:val="Odstavecseseznamem"/>
        <w:numPr>
          <w:ilvl w:val="0"/>
          <w:numId w:val="31"/>
        </w:numPr>
        <w:jc w:val="both"/>
        <w:rPr>
          <w:rFonts w:ascii="Arial" w:hAnsi="Arial" w:cs="Arial"/>
          <w:sz w:val="20"/>
          <w:szCs w:val="20"/>
        </w:rPr>
      </w:pPr>
      <w:r w:rsidRPr="004A1D4A">
        <w:rPr>
          <w:rFonts w:ascii="Arial" w:eastAsia="BatangChe" w:hAnsi="Arial" w:cs="Arial"/>
          <w:sz w:val="20"/>
          <w:szCs w:val="20"/>
        </w:rPr>
        <w:t xml:space="preserve">Smluvní strany se dohodly, že v případě, že některé ustanovení této smlouvy se stane neplatným nebo neúčinným, nemá tato skutečnost vliv na platnost a účinnost smlouvy jako celku. Strany se zavazují v případě, že se některá ustanovení této smlouvy stanou neplatnými či neúčinnými, nahradit tato novými ustanoveními. </w:t>
      </w:r>
    </w:p>
    <w:p w:rsidR="001C5FD6" w:rsidRPr="001C5FD6" w:rsidRDefault="001C5FD6" w:rsidP="001C5FD6">
      <w:pPr>
        <w:ind w:left="0" w:firstLine="0"/>
        <w:rPr>
          <w:rFonts w:ascii="Arial" w:hAnsi="Arial" w:cs="Arial"/>
          <w:sz w:val="20"/>
          <w:szCs w:val="20"/>
        </w:rPr>
      </w:pPr>
    </w:p>
    <w:p w:rsidR="009A5659"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 xml:space="preserve">Ukáže-li se některé z ustanovení této smlouvy zdánlivým (nicotným), posoudí se vliv této vady na ostatní ustanovení smlouvy obdobně podle § 576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ý</w:t>
      </w:r>
      <w:r w:rsidR="00982480" w:rsidRPr="004A1D4A">
        <w:rPr>
          <w:rFonts w:ascii="Arial" w:hAnsi="Arial" w:cs="Arial"/>
          <w:sz w:val="20"/>
          <w:szCs w:val="20"/>
        </w:rPr>
        <w:t xml:space="preserve"> </w:t>
      </w:r>
      <w:r w:rsidRPr="004A1D4A">
        <w:rPr>
          <w:rFonts w:ascii="Arial" w:hAnsi="Arial" w:cs="Arial"/>
          <w:sz w:val="20"/>
          <w:szCs w:val="20"/>
        </w:rPr>
        <w:t>zákoník.</w:t>
      </w:r>
    </w:p>
    <w:p w:rsidR="001C5FD6" w:rsidRPr="001C5FD6" w:rsidRDefault="001C5FD6" w:rsidP="001C5FD6">
      <w:pPr>
        <w:ind w:left="0" w:firstLine="0"/>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a zadávací dokumentace obsahují úplné ujednání o předmětu smlouvy a všech náležitostech, které strany měly a chtěly ve smlouvě a v zadávací dokumentaci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smlouvy a nezakládá žádný závazek žádné ze stran.</w:t>
      </w:r>
    </w:p>
    <w:p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 xml:space="preserve">Odpověď strany této smlouvy podle § 1740 odst. 3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ý</w:t>
      </w:r>
      <w:r w:rsidR="00982480" w:rsidRPr="004A1D4A">
        <w:rPr>
          <w:rFonts w:ascii="Arial" w:hAnsi="Arial" w:cs="Arial"/>
          <w:sz w:val="20"/>
          <w:szCs w:val="20"/>
        </w:rPr>
        <w:t xml:space="preserve"> zákoník</w:t>
      </w:r>
      <w:r w:rsidRPr="004A1D4A">
        <w:rPr>
          <w:rFonts w:ascii="Arial" w:hAnsi="Arial" w:cs="Arial"/>
          <w:sz w:val="20"/>
          <w:szCs w:val="20"/>
        </w:rPr>
        <w:t>, s dodatkem nebo odchylkou, není přijetím nabídky na uzavření této smlouvy anebo dodatku k ní, ani když podstatně nemění podmínky nabídky.</w:t>
      </w:r>
    </w:p>
    <w:p w:rsidR="009A5659" w:rsidRPr="00D510E6" w:rsidRDefault="009A5659" w:rsidP="006429D6">
      <w:pPr>
        <w:pStyle w:val="Odstavecseseznamem"/>
        <w:rPr>
          <w:rFonts w:ascii="Arial" w:hAnsi="Arial" w:cs="Arial"/>
          <w:sz w:val="20"/>
          <w:szCs w:val="20"/>
        </w:rPr>
      </w:pPr>
    </w:p>
    <w:p w:rsidR="009A5659"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je sepsána ve třech (</w:t>
      </w:r>
      <w:r w:rsidR="007C44B7" w:rsidRPr="004A1D4A">
        <w:rPr>
          <w:rFonts w:ascii="Arial" w:hAnsi="Arial" w:cs="Arial"/>
          <w:sz w:val="20"/>
          <w:szCs w:val="20"/>
        </w:rPr>
        <w:t>3</w:t>
      </w:r>
      <w:r w:rsidRPr="004A1D4A">
        <w:rPr>
          <w:rFonts w:ascii="Arial" w:hAnsi="Arial" w:cs="Arial"/>
          <w:sz w:val="20"/>
          <w:szCs w:val="20"/>
        </w:rPr>
        <w:t xml:space="preserve">) vyhotoveních, v nichž není nic škrtáno, přepisováno ani dopisováno, a z nichž každý má platnost originálu. Zhotovitel obdrží jedno a objednatel dvě vyhotovení. Všechna vyhotovení této smlouvy mají stejnou platnost. </w:t>
      </w:r>
    </w:p>
    <w:p w:rsidR="00407F0A" w:rsidRPr="00407F0A" w:rsidRDefault="00407F0A" w:rsidP="00407F0A">
      <w:pPr>
        <w:pStyle w:val="Odstavecseseznamem"/>
        <w:rPr>
          <w:rFonts w:ascii="Arial" w:hAnsi="Arial" w:cs="Arial"/>
          <w:sz w:val="20"/>
          <w:szCs w:val="20"/>
        </w:rPr>
      </w:pPr>
    </w:p>
    <w:p w:rsidR="00BF7EBE" w:rsidRPr="00BF7EBE" w:rsidRDefault="009A5659" w:rsidP="00BF7EBE">
      <w:pPr>
        <w:pStyle w:val="Odstavecseseznamem"/>
        <w:numPr>
          <w:ilvl w:val="0"/>
          <w:numId w:val="31"/>
        </w:numPr>
        <w:jc w:val="both"/>
        <w:rPr>
          <w:rFonts w:ascii="Arial" w:hAnsi="Arial" w:cs="Arial"/>
          <w:sz w:val="20"/>
          <w:szCs w:val="20"/>
        </w:rPr>
      </w:pPr>
      <w:r w:rsidRPr="004A1D4A">
        <w:rPr>
          <w:rFonts w:ascii="Arial" w:hAnsi="Arial" w:cs="Arial"/>
          <w:sz w:val="20"/>
          <w:szCs w:val="20"/>
        </w:rPr>
        <w:t>Na důkaz pravé, svobodné a shodné vůle obou účastníků připojují oprávnění zástupci obou účastníků své vlastnoruční podpisy.</w:t>
      </w:r>
    </w:p>
    <w:p w:rsidR="00BF7EBE" w:rsidRPr="00BF7EBE" w:rsidRDefault="00BF7EBE" w:rsidP="00BF7EBE">
      <w:pPr>
        <w:pStyle w:val="Odstavecseseznamem"/>
        <w:rPr>
          <w:rFonts w:ascii="Arial" w:hAnsi="Arial" w:cs="Arial"/>
          <w:sz w:val="20"/>
          <w:szCs w:val="20"/>
        </w:rPr>
      </w:pPr>
    </w:p>
    <w:p w:rsidR="00E937B9" w:rsidRPr="00840E0D" w:rsidRDefault="00BF7EBE" w:rsidP="00E937B9">
      <w:pPr>
        <w:pStyle w:val="Odstavecseseznamem"/>
        <w:numPr>
          <w:ilvl w:val="0"/>
          <w:numId w:val="31"/>
        </w:numPr>
        <w:jc w:val="both"/>
        <w:rPr>
          <w:rFonts w:ascii="Arial" w:hAnsi="Arial" w:cs="Arial"/>
          <w:sz w:val="20"/>
          <w:szCs w:val="20"/>
        </w:rPr>
      </w:pPr>
      <w:r w:rsidRPr="00840E0D">
        <w:rPr>
          <w:rFonts w:ascii="Arial" w:hAnsi="Arial" w:cs="Arial"/>
          <w:sz w:val="20"/>
          <w:szCs w:val="20"/>
        </w:rPr>
        <w:lastRenderedPageBreak/>
        <w:t xml:space="preserve">O uzavření této smlouvy rozhodla dne Rada města Benešov nad Ploučnicí usnesením číslo. Stejným usnesením byl zmocněn k podpisu této smlouvy </w:t>
      </w:r>
      <w:r w:rsidR="00994C8D">
        <w:rPr>
          <w:rFonts w:ascii="Arial" w:hAnsi="Arial" w:cs="Arial"/>
          <w:sz w:val="20"/>
          <w:szCs w:val="20"/>
        </w:rPr>
        <w:t>Pavel Urx</w:t>
      </w:r>
      <w:r w:rsidRPr="00840E0D">
        <w:rPr>
          <w:rFonts w:ascii="Arial" w:hAnsi="Arial" w:cs="Arial"/>
          <w:sz w:val="20"/>
          <w:szCs w:val="20"/>
        </w:rPr>
        <w:t>, starosta města.</w:t>
      </w:r>
    </w:p>
    <w:p w:rsidR="00E937B9" w:rsidRPr="00E937B9" w:rsidRDefault="00E937B9" w:rsidP="00E937B9">
      <w:pPr>
        <w:pStyle w:val="Odstavecseseznamem"/>
        <w:rPr>
          <w:rFonts w:ascii="Arial" w:hAnsi="Arial" w:cs="Arial"/>
          <w:sz w:val="20"/>
          <w:szCs w:val="20"/>
        </w:rPr>
      </w:pPr>
    </w:p>
    <w:p w:rsidR="001E3E6D" w:rsidRPr="00736011" w:rsidRDefault="00E937B9" w:rsidP="001E3E6D">
      <w:pPr>
        <w:pStyle w:val="Odstavecseseznamem"/>
        <w:numPr>
          <w:ilvl w:val="0"/>
          <w:numId w:val="19"/>
        </w:numPr>
        <w:jc w:val="both"/>
        <w:rPr>
          <w:rFonts w:ascii="Arial" w:hAnsi="Arial" w:cs="Arial"/>
          <w:sz w:val="20"/>
          <w:szCs w:val="20"/>
        </w:rPr>
      </w:pPr>
      <w:r w:rsidRPr="00E937B9">
        <w:rPr>
          <w:rFonts w:ascii="Arial" w:hAnsi="Arial" w:cs="Arial"/>
          <w:sz w:val="20"/>
          <w:szCs w:val="20"/>
        </w:rPr>
        <w:t xml:space="preserve">Smluvní strany souhlasně konstatují, že tato smlouva je uzavřena na základě výběrového řízení vyhlášeného objednatelem a provedeného dle zadávací dokumentace pro veřejnou zakázku s názvem </w:t>
      </w:r>
      <w:r w:rsidRPr="00234319">
        <w:rPr>
          <w:rFonts w:ascii="Arial" w:hAnsi="Arial" w:cs="Arial"/>
          <w:sz w:val="20"/>
          <w:szCs w:val="20"/>
        </w:rPr>
        <w:t>"</w:t>
      </w:r>
      <w:r w:rsidR="001E3E6D" w:rsidRPr="00C124C7">
        <w:rPr>
          <w:rFonts w:ascii="Arial" w:hAnsi="Arial" w:cs="Arial"/>
          <w:b/>
          <w:sz w:val="20"/>
          <w:szCs w:val="20"/>
          <w:u w:val="single"/>
        </w:rPr>
        <w:t>„</w:t>
      </w:r>
      <w:r w:rsidR="001E3E6D">
        <w:rPr>
          <w:rFonts w:ascii="Arial" w:hAnsi="Arial" w:cs="Arial"/>
          <w:b/>
          <w:sz w:val="20"/>
          <w:szCs w:val="20"/>
          <w:u w:val="single"/>
        </w:rPr>
        <w:t xml:space="preserve">Rekonstrukce městské knihovny v Benešově nad </w:t>
      </w:r>
      <w:proofErr w:type="gramStart"/>
      <w:r w:rsidR="001E3E6D">
        <w:rPr>
          <w:rFonts w:ascii="Arial" w:hAnsi="Arial" w:cs="Arial"/>
          <w:b/>
          <w:sz w:val="20"/>
          <w:szCs w:val="20"/>
          <w:u w:val="single"/>
        </w:rPr>
        <w:t>Ploučnicí“  část</w:t>
      </w:r>
      <w:proofErr w:type="gramEnd"/>
      <w:r w:rsidR="001E3E6D">
        <w:rPr>
          <w:rFonts w:ascii="Arial" w:hAnsi="Arial" w:cs="Arial"/>
          <w:b/>
          <w:sz w:val="20"/>
          <w:szCs w:val="20"/>
          <w:u w:val="single"/>
        </w:rPr>
        <w:t xml:space="preserve"> VZ č. 1 </w:t>
      </w:r>
      <w:r w:rsidR="001E3E6D">
        <w:rPr>
          <w:rFonts w:ascii="Arial" w:hAnsi="Arial" w:cs="Arial"/>
          <w:b/>
          <w:bCs/>
          <w:sz w:val="20"/>
          <w:szCs w:val="20"/>
          <w:u w:val="single"/>
        </w:rPr>
        <w:t>Recepce knihovny</w:t>
      </w:r>
      <w:r w:rsidR="001E3E6D" w:rsidRPr="00C124C7">
        <w:rPr>
          <w:rFonts w:ascii="Arial" w:hAnsi="Arial" w:cs="Arial"/>
          <w:b/>
          <w:sz w:val="20"/>
          <w:szCs w:val="20"/>
          <w:u w:val="single"/>
        </w:rPr>
        <w:t>.</w:t>
      </w:r>
    </w:p>
    <w:p w:rsidR="00E937B9" w:rsidRPr="00E937B9" w:rsidRDefault="00E937B9" w:rsidP="001E3E6D">
      <w:pPr>
        <w:pStyle w:val="Odstavecseseznamem"/>
        <w:ind w:left="360"/>
        <w:jc w:val="both"/>
        <w:rPr>
          <w:rFonts w:ascii="Arial" w:hAnsi="Arial" w:cs="Arial"/>
          <w:sz w:val="20"/>
          <w:szCs w:val="20"/>
        </w:rPr>
      </w:pPr>
      <w:r w:rsidRPr="00E937B9">
        <w:rPr>
          <w:rFonts w:ascii="Arial" w:hAnsi="Arial" w:cs="Arial"/>
          <w:sz w:val="20"/>
          <w:szCs w:val="20"/>
        </w:rPr>
        <w:t>v němž byl zhotovitel objednatelem vybrán. Zadávací podmínky, jakož i další podmínky zadávacího řízení vyhlášeného objednatelem jsou součástí povinností zhotovitele dle této smlouvy a zhotovitel se výslovně zavazuje tyto podmínky dodržovat.</w:t>
      </w:r>
    </w:p>
    <w:p w:rsidR="009A5659" w:rsidRDefault="009A5659" w:rsidP="00BB4B6F">
      <w:pPr>
        <w:rPr>
          <w:rFonts w:ascii="Arial" w:hAnsi="Arial" w:cs="Arial"/>
          <w:sz w:val="20"/>
          <w:szCs w:val="20"/>
        </w:rPr>
      </w:pPr>
    </w:p>
    <w:p w:rsidR="00D510E6" w:rsidRDefault="00D510E6" w:rsidP="00BB4B6F">
      <w:pPr>
        <w:rPr>
          <w:rFonts w:ascii="Arial" w:hAnsi="Arial" w:cs="Arial"/>
          <w:sz w:val="20"/>
          <w:szCs w:val="20"/>
        </w:rPr>
      </w:pPr>
    </w:p>
    <w:p w:rsidR="00AA09CF" w:rsidRPr="004A1D4A" w:rsidRDefault="00AA09CF" w:rsidP="00BB4B6F">
      <w:pPr>
        <w:rPr>
          <w:rFonts w:ascii="Arial" w:hAnsi="Arial" w:cs="Arial"/>
          <w:sz w:val="20"/>
          <w:szCs w:val="20"/>
        </w:rPr>
      </w:pPr>
    </w:p>
    <w:p w:rsidR="009A5659" w:rsidRPr="004A1D4A" w:rsidRDefault="009A5659" w:rsidP="00D15B9C">
      <w:pPr>
        <w:ind w:left="0" w:firstLine="0"/>
        <w:rPr>
          <w:rFonts w:ascii="Arial" w:hAnsi="Arial" w:cs="Arial"/>
          <w:sz w:val="20"/>
          <w:szCs w:val="20"/>
        </w:rPr>
      </w:pPr>
      <w:r w:rsidRPr="004A1D4A">
        <w:rPr>
          <w:rFonts w:ascii="Arial" w:hAnsi="Arial" w:cs="Arial"/>
          <w:b/>
          <w:bCs/>
          <w:sz w:val="20"/>
          <w:szCs w:val="20"/>
        </w:rPr>
        <w:t>Příloha</w:t>
      </w:r>
    </w:p>
    <w:p w:rsidR="009A5659" w:rsidRPr="004A1D4A" w:rsidRDefault="009A5659" w:rsidP="008E58A9">
      <w:pPr>
        <w:ind w:left="0" w:firstLine="0"/>
        <w:rPr>
          <w:rFonts w:ascii="Arial" w:hAnsi="Arial" w:cs="Arial"/>
          <w:sz w:val="20"/>
          <w:szCs w:val="20"/>
        </w:rPr>
      </w:pPr>
      <w:r w:rsidRPr="004A1D4A">
        <w:rPr>
          <w:rFonts w:ascii="Arial" w:hAnsi="Arial" w:cs="Arial"/>
          <w:sz w:val="20"/>
          <w:szCs w:val="20"/>
        </w:rPr>
        <w:t>Položkový rozpočet</w:t>
      </w:r>
    </w:p>
    <w:p w:rsidR="009A5659" w:rsidRPr="004A1D4A" w:rsidRDefault="009A5659" w:rsidP="008E58A9">
      <w:pPr>
        <w:ind w:left="0" w:firstLine="0"/>
        <w:rPr>
          <w:rFonts w:ascii="Arial" w:hAnsi="Arial" w:cs="Arial"/>
          <w:sz w:val="20"/>
          <w:szCs w:val="20"/>
        </w:rPr>
      </w:pPr>
    </w:p>
    <w:p w:rsidR="00DD0778" w:rsidRPr="004A1D4A" w:rsidRDefault="009A5659" w:rsidP="00DD0778">
      <w:pPr>
        <w:rPr>
          <w:rFonts w:ascii="Arial" w:hAnsi="Arial" w:cs="Arial"/>
          <w:b/>
          <w:bCs/>
          <w:sz w:val="20"/>
          <w:szCs w:val="20"/>
        </w:rPr>
      </w:pPr>
      <w:r w:rsidRPr="004A1D4A">
        <w:rPr>
          <w:rFonts w:ascii="Arial" w:hAnsi="Arial" w:cs="Arial"/>
          <w:b/>
          <w:bCs/>
          <w:sz w:val="20"/>
          <w:szCs w:val="20"/>
        </w:rPr>
        <w:t xml:space="preserve">Za </w:t>
      </w:r>
      <w:r w:rsidR="00B6116C">
        <w:rPr>
          <w:rFonts w:ascii="Arial" w:hAnsi="Arial" w:cs="Arial"/>
          <w:b/>
          <w:bCs/>
          <w:sz w:val="20"/>
          <w:szCs w:val="20"/>
        </w:rPr>
        <w:t>M</w:t>
      </w:r>
      <w:r w:rsidRPr="004A1D4A">
        <w:rPr>
          <w:rFonts w:ascii="Arial" w:hAnsi="Arial" w:cs="Arial"/>
          <w:b/>
          <w:bCs/>
          <w:sz w:val="20"/>
          <w:szCs w:val="20"/>
        </w:rPr>
        <w:t>ěsto Benešov nad Ploučnicí</w:t>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sidRPr="004A1D4A">
        <w:rPr>
          <w:rFonts w:ascii="Arial" w:hAnsi="Arial" w:cs="Arial"/>
          <w:b/>
          <w:bCs/>
          <w:sz w:val="20"/>
          <w:szCs w:val="20"/>
        </w:rPr>
        <w:t xml:space="preserve">Za </w:t>
      </w:r>
      <w:r w:rsidR="00DD0778" w:rsidRPr="005A176C">
        <w:rPr>
          <w:rFonts w:ascii="Arial" w:hAnsi="Arial" w:cs="Arial"/>
          <w:b/>
          <w:bCs/>
          <w:sz w:val="20"/>
          <w:szCs w:val="20"/>
        </w:rPr>
        <w:t>zhotovitele</w:t>
      </w:r>
    </w:p>
    <w:p w:rsidR="009A5659" w:rsidRPr="004A1D4A" w:rsidRDefault="009A5659" w:rsidP="00D15B9C">
      <w:pPr>
        <w:ind w:left="0" w:firstLine="0"/>
        <w:rPr>
          <w:rFonts w:ascii="Arial" w:hAnsi="Arial" w:cs="Arial"/>
          <w:b/>
          <w:bCs/>
          <w:sz w:val="20"/>
          <w:szCs w:val="20"/>
        </w:rPr>
      </w:pPr>
    </w:p>
    <w:p w:rsidR="00DD0778" w:rsidRPr="005A176C" w:rsidRDefault="009A5659" w:rsidP="00DD0778">
      <w:pPr>
        <w:ind w:left="0" w:firstLine="0"/>
        <w:rPr>
          <w:rFonts w:ascii="Arial" w:hAnsi="Arial" w:cs="Arial"/>
          <w:sz w:val="20"/>
          <w:szCs w:val="20"/>
        </w:rPr>
      </w:pPr>
      <w:r w:rsidRPr="004A1D4A">
        <w:rPr>
          <w:rFonts w:ascii="Arial" w:hAnsi="Arial" w:cs="Arial"/>
          <w:sz w:val="20"/>
          <w:szCs w:val="20"/>
        </w:rPr>
        <w:t xml:space="preserve">Datum: </w:t>
      </w:r>
      <w:r w:rsidR="00B6116C">
        <w:rPr>
          <w:rFonts w:ascii="Arial" w:hAnsi="Arial" w:cs="Arial"/>
          <w:sz w:val="20"/>
          <w:szCs w:val="20"/>
        </w:rPr>
        <w:tab/>
        <w:t xml:space="preserve">                                 </w:t>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5A176C">
        <w:rPr>
          <w:rFonts w:ascii="Arial" w:hAnsi="Arial" w:cs="Arial"/>
          <w:sz w:val="20"/>
          <w:szCs w:val="20"/>
        </w:rPr>
        <w:t xml:space="preserve">Datum: </w:t>
      </w:r>
      <w:r w:rsidR="00DD0778" w:rsidRPr="005A176C">
        <w:rPr>
          <w:rFonts w:ascii="Arial" w:hAnsi="Arial" w:cs="Arial"/>
          <w:sz w:val="20"/>
          <w:szCs w:val="20"/>
        </w:rPr>
        <w:tab/>
      </w:r>
    </w:p>
    <w:p w:rsidR="00DD0778" w:rsidRPr="004A1D4A" w:rsidRDefault="00DD0778" w:rsidP="00DD0778">
      <w:pPr>
        <w:rPr>
          <w:rFonts w:ascii="Arial" w:hAnsi="Arial" w:cs="Arial"/>
          <w:sz w:val="20"/>
          <w:szCs w:val="20"/>
        </w:rPr>
      </w:pPr>
      <w:r w:rsidRPr="005A176C">
        <w:rPr>
          <w:rFonts w:ascii="Arial" w:hAnsi="Arial" w:cs="Arial"/>
          <w:sz w:val="20"/>
          <w:szCs w:val="20"/>
        </w:rPr>
        <w:t xml:space="preserve">Místo: </w:t>
      </w:r>
      <w:r w:rsidR="00E003CE">
        <w:rPr>
          <w:rFonts w:ascii="Arial" w:hAnsi="Arial" w:cs="Arial"/>
          <w:sz w:val="20"/>
          <w:szCs w:val="20"/>
        </w:rPr>
        <w:t>Benešov nad Ploučnicí</w:t>
      </w:r>
      <w:r w:rsidRPr="005A176C">
        <w:rPr>
          <w:rFonts w:ascii="Arial" w:hAnsi="Arial" w:cs="Arial"/>
          <w:sz w:val="20"/>
          <w:szCs w:val="20"/>
        </w:rPr>
        <w:tab/>
      </w:r>
      <w:r w:rsidRPr="005A176C">
        <w:rPr>
          <w:rFonts w:ascii="Arial" w:hAnsi="Arial" w:cs="Arial"/>
          <w:sz w:val="20"/>
          <w:szCs w:val="20"/>
        </w:rPr>
        <w:tab/>
      </w:r>
      <w:r w:rsidRPr="005A176C">
        <w:rPr>
          <w:rFonts w:ascii="Arial" w:hAnsi="Arial" w:cs="Arial"/>
          <w:sz w:val="20"/>
          <w:szCs w:val="20"/>
        </w:rPr>
        <w:tab/>
      </w:r>
      <w:r w:rsidRPr="005A176C">
        <w:rPr>
          <w:rFonts w:ascii="Arial" w:hAnsi="Arial" w:cs="Arial"/>
          <w:sz w:val="20"/>
          <w:szCs w:val="20"/>
        </w:rPr>
        <w:tab/>
        <w:t>Místo:</w:t>
      </w:r>
      <w:r w:rsidR="009D260D">
        <w:rPr>
          <w:rFonts w:ascii="Arial" w:hAnsi="Arial" w:cs="Arial"/>
          <w:sz w:val="20"/>
          <w:szCs w:val="20"/>
        </w:rPr>
        <w:t xml:space="preserve"> </w:t>
      </w:r>
      <w:r w:rsidR="007D307D">
        <w:rPr>
          <w:rFonts w:ascii="Arial" w:hAnsi="Arial" w:cs="Arial"/>
          <w:sz w:val="20"/>
          <w:szCs w:val="20"/>
        </w:rPr>
        <w:t>Benešov nad Ploučnicí</w:t>
      </w:r>
    </w:p>
    <w:p w:rsidR="009A5659" w:rsidRPr="004A1D4A" w:rsidRDefault="009A5659" w:rsidP="008E58A9">
      <w:pPr>
        <w:ind w:left="0" w:firstLine="0"/>
        <w:outlineLvl w:val="0"/>
        <w:rPr>
          <w:rFonts w:ascii="Arial" w:hAnsi="Arial" w:cs="Arial"/>
          <w:sz w:val="20"/>
          <w:szCs w:val="20"/>
        </w:rPr>
      </w:pPr>
    </w:p>
    <w:p w:rsidR="009A5659" w:rsidRPr="004A1D4A" w:rsidRDefault="009A5659" w:rsidP="00B570D5">
      <w:pPr>
        <w:ind w:left="0" w:firstLine="0"/>
        <w:outlineLvl w:val="0"/>
        <w:rPr>
          <w:rFonts w:ascii="Arial" w:hAnsi="Arial" w:cs="Arial"/>
          <w:sz w:val="20"/>
          <w:szCs w:val="20"/>
        </w:rPr>
      </w:pPr>
    </w:p>
    <w:p w:rsidR="009A5659" w:rsidRPr="004A1D4A" w:rsidRDefault="009A5659" w:rsidP="00103D31">
      <w:pPr>
        <w:outlineLvl w:val="0"/>
        <w:rPr>
          <w:rFonts w:ascii="Arial" w:hAnsi="Arial" w:cs="Arial"/>
          <w:sz w:val="20"/>
          <w:szCs w:val="20"/>
        </w:rPr>
      </w:pPr>
      <w:r w:rsidRPr="004A1D4A">
        <w:rPr>
          <w:rFonts w:ascii="Arial" w:hAnsi="Arial" w:cs="Arial"/>
          <w:sz w:val="20"/>
          <w:szCs w:val="20"/>
        </w:rPr>
        <w:t>_____________________________</w:t>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4A1D4A">
        <w:rPr>
          <w:rFonts w:ascii="Arial" w:hAnsi="Arial" w:cs="Arial"/>
          <w:sz w:val="20"/>
          <w:szCs w:val="20"/>
        </w:rPr>
        <w:t>_____________________________</w:t>
      </w:r>
      <w:r w:rsidR="00DD0778" w:rsidRPr="004A1D4A">
        <w:rPr>
          <w:rFonts w:ascii="Arial" w:hAnsi="Arial" w:cs="Arial"/>
          <w:sz w:val="20"/>
          <w:szCs w:val="20"/>
        </w:rPr>
        <w:tab/>
      </w:r>
    </w:p>
    <w:p w:rsidR="009A5659" w:rsidRPr="004A1D4A" w:rsidRDefault="00994C8D" w:rsidP="00D06665">
      <w:pPr>
        <w:ind w:left="0" w:firstLine="0"/>
        <w:rPr>
          <w:rFonts w:ascii="Arial" w:hAnsi="Arial" w:cs="Arial"/>
          <w:b/>
          <w:bCs/>
          <w:sz w:val="20"/>
          <w:szCs w:val="20"/>
        </w:rPr>
      </w:pPr>
      <w:r>
        <w:rPr>
          <w:rFonts w:ascii="Arial" w:hAnsi="Arial" w:cs="Arial"/>
          <w:b/>
          <w:bCs/>
          <w:sz w:val="20"/>
          <w:szCs w:val="20"/>
        </w:rPr>
        <w:t>Pavel Urx</w:t>
      </w:r>
      <w:r w:rsidR="009A5659" w:rsidRPr="004A1D4A">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p>
    <w:p w:rsidR="009A5659" w:rsidRDefault="009A5659" w:rsidP="00BB4B6F">
      <w:pPr>
        <w:rPr>
          <w:rFonts w:ascii="Arial" w:hAnsi="Arial" w:cs="Arial"/>
          <w:sz w:val="20"/>
          <w:szCs w:val="20"/>
        </w:rPr>
      </w:pPr>
      <w:r w:rsidRPr="004A1D4A">
        <w:rPr>
          <w:rFonts w:ascii="Arial" w:hAnsi="Arial" w:cs="Arial"/>
          <w:sz w:val="20"/>
          <w:szCs w:val="20"/>
        </w:rPr>
        <w:t>starosta</w:t>
      </w:r>
      <w:r w:rsidRPr="004A1D4A">
        <w:rPr>
          <w:rFonts w:ascii="Arial" w:hAnsi="Arial" w:cs="Arial"/>
          <w:sz w:val="20"/>
          <w:szCs w:val="20"/>
        </w:rPr>
        <w:tab/>
      </w:r>
      <w:r w:rsidR="00E937B9">
        <w:rPr>
          <w:rFonts w:ascii="Arial" w:hAnsi="Arial" w:cs="Arial"/>
          <w:sz w:val="20"/>
          <w:szCs w:val="20"/>
        </w:rPr>
        <w:t xml:space="preserve"> města</w:t>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3448DD">
        <w:rPr>
          <w:rFonts w:ascii="Arial" w:hAnsi="Arial" w:cs="Arial"/>
          <w:sz w:val="20"/>
          <w:szCs w:val="20"/>
        </w:rPr>
        <w:t>jednatel společnosti</w:t>
      </w:r>
    </w:p>
    <w:p w:rsidR="00D510E6" w:rsidRDefault="00D510E6" w:rsidP="00BB4B6F">
      <w:pPr>
        <w:rPr>
          <w:rFonts w:ascii="Arial" w:hAnsi="Arial" w:cs="Arial"/>
          <w:sz w:val="20"/>
          <w:szCs w:val="20"/>
        </w:rPr>
      </w:pPr>
    </w:p>
    <w:p w:rsidR="00D510E6" w:rsidRDefault="00D510E6" w:rsidP="00BB4B6F">
      <w:pPr>
        <w:rPr>
          <w:rFonts w:ascii="Arial" w:hAnsi="Arial" w:cs="Arial"/>
          <w:sz w:val="20"/>
          <w:szCs w:val="20"/>
        </w:rPr>
      </w:pPr>
    </w:p>
    <w:sectPr w:rsidR="00D510E6" w:rsidSect="000144DB">
      <w:footerReference w:type="default" r:id="rId9"/>
      <w:headerReference w:type="first" r:id="rId10"/>
      <w:footerReference w:type="first" r:id="rId11"/>
      <w:pgSz w:w="11906" w:h="16838" w:code="9"/>
      <w:pgMar w:top="1797" w:right="1106" w:bottom="1797" w:left="1077"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02DBE" w15:done="0"/>
  <w15:commentEx w15:paraId="1F34E4C6" w15:done="0"/>
  <w15:commentEx w15:paraId="797608C8" w15:done="0"/>
  <w15:commentEx w15:paraId="4F3E12B7" w15:done="0"/>
  <w15:commentEx w15:paraId="232A016D" w15:done="0"/>
  <w15:commentEx w15:paraId="39421F94" w15:done="0"/>
  <w15:commentEx w15:paraId="29DA7947" w15:done="0"/>
  <w15:commentEx w15:paraId="25B7805E" w15:done="0"/>
  <w15:commentEx w15:paraId="4E1FFD1B" w15:done="0"/>
  <w15:commentEx w15:paraId="65EE21FA" w15:done="0"/>
  <w15:commentEx w15:paraId="54090452" w15:done="0"/>
  <w15:commentEx w15:paraId="0DCE7C50" w15:done="0"/>
  <w15:commentEx w15:paraId="0C9F42D7" w15:done="0"/>
  <w15:commentEx w15:paraId="7451BC4C" w15:done="0"/>
  <w15:commentEx w15:paraId="2E9C4A96" w15:done="0"/>
  <w15:commentEx w15:paraId="0C6BF9CC" w15:done="0"/>
  <w15:commentEx w15:paraId="191CB957" w15:done="0"/>
  <w15:commentEx w15:paraId="402A5AD2" w15:done="0"/>
  <w15:commentEx w15:paraId="0C895475" w15:done="0"/>
  <w15:commentEx w15:paraId="570CCFF5" w15:done="0"/>
  <w15:commentEx w15:paraId="46C99632" w15:done="0"/>
  <w15:commentEx w15:paraId="1E766881" w15:done="0"/>
  <w15:commentEx w15:paraId="75EFFA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02DBE" w16cid:durableId="1D9C3A74"/>
  <w16cid:commentId w16cid:paraId="1F34E4C6" w16cid:durableId="1D9C38C5"/>
  <w16cid:commentId w16cid:paraId="797608C8" w16cid:durableId="1DA17A5A"/>
  <w16cid:commentId w16cid:paraId="4F3E12B7" w16cid:durableId="1DA17B0A"/>
  <w16cid:commentId w16cid:paraId="232A016D" w16cid:durableId="1DA17CD9"/>
  <w16cid:commentId w16cid:paraId="39421F94" w16cid:durableId="1DA17A91"/>
  <w16cid:commentId w16cid:paraId="29DA7947" w16cid:durableId="1DA17B57"/>
  <w16cid:commentId w16cid:paraId="25B7805E" w16cid:durableId="1DA17EC5"/>
  <w16cid:commentId w16cid:paraId="4E1FFD1B" w16cid:durableId="1D9C38C6"/>
  <w16cid:commentId w16cid:paraId="65EE21FA" w16cid:durableId="1D9C38C7"/>
  <w16cid:commentId w16cid:paraId="54090452" w16cid:durableId="1D9C38C8"/>
  <w16cid:commentId w16cid:paraId="0DCE7C50" w16cid:durableId="1D9C38C9"/>
  <w16cid:commentId w16cid:paraId="0C9F42D7" w16cid:durableId="1DA16FD3"/>
  <w16cid:commentId w16cid:paraId="7451BC4C" w16cid:durableId="1DA17F58"/>
  <w16cid:commentId w16cid:paraId="2E9C4A96" w16cid:durableId="1D9C38CA"/>
  <w16cid:commentId w16cid:paraId="0C6BF9CC" w16cid:durableId="1D9C38CB"/>
  <w16cid:commentId w16cid:paraId="191CB957" w16cid:durableId="1D9C38CC"/>
  <w16cid:commentId w16cid:paraId="402A5AD2" w16cid:durableId="1D9C38CD"/>
  <w16cid:commentId w16cid:paraId="0C895475" w16cid:durableId="1D9C38CE"/>
  <w16cid:commentId w16cid:paraId="570CCFF5" w16cid:durableId="1D9C38CF"/>
  <w16cid:commentId w16cid:paraId="46C99632" w16cid:durableId="1D9C38D0"/>
  <w16cid:commentId w16cid:paraId="1E766881" w16cid:durableId="1D9C38D1"/>
  <w16cid:commentId w16cid:paraId="75EFFAAE" w16cid:durableId="1DA178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9C" w:rsidRDefault="00724C9C">
      <w:r>
        <w:separator/>
      </w:r>
    </w:p>
    <w:p w:rsidR="00724C9C" w:rsidRDefault="00724C9C"/>
    <w:p w:rsidR="00724C9C" w:rsidRDefault="00724C9C" w:rsidP="003A4FAD"/>
    <w:p w:rsidR="00724C9C" w:rsidRDefault="00724C9C"/>
    <w:p w:rsidR="00724C9C" w:rsidRDefault="00724C9C"/>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p w:rsidR="00724C9C" w:rsidRDefault="00724C9C"/>
    <w:p w:rsidR="00724C9C" w:rsidRDefault="00724C9C"/>
    <w:p w:rsidR="00724C9C" w:rsidRDefault="00724C9C" w:rsidP="00F75207"/>
    <w:p w:rsidR="00724C9C" w:rsidRDefault="00724C9C" w:rsidP="00F75207"/>
    <w:p w:rsidR="00724C9C" w:rsidRDefault="00724C9C"/>
    <w:p w:rsidR="00724C9C" w:rsidRDefault="00724C9C"/>
    <w:p w:rsidR="00724C9C" w:rsidRDefault="00724C9C"/>
    <w:p w:rsidR="00724C9C" w:rsidRDefault="00724C9C" w:rsidP="00873378"/>
    <w:p w:rsidR="00724C9C" w:rsidRDefault="00724C9C"/>
    <w:p w:rsidR="00724C9C" w:rsidRDefault="00724C9C"/>
    <w:p w:rsidR="00724C9C" w:rsidRDefault="00724C9C"/>
    <w:p w:rsidR="00724C9C" w:rsidRDefault="00724C9C"/>
    <w:p w:rsidR="00724C9C" w:rsidRDefault="00724C9C"/>
    <w:p w:rsidR="00724C9C" w:rsidRDefault="00724C9C" w:rsidP="00A217E4"/>
    <w:p w:rsidR="00724C9C" w:rsidRDefault="00724C9C" w:rsidP="006A7530"/>
    <w:p w:rsidR="00724C9C" w:rsidRDefault="00724C9C" w:rsidP="006A7530"/>
    <w:p w:rsidR="00724C9C" w:rsidRDefault="00724C9C"/>
    <w:p w:rsidR="00724C9C" w:rsidRDefault="00724C9C"/>
    <w:p w:rsidR="00724C9C" w:rsidRDefault="00724C9C" w:rsidP="00736011"/>
    <w:p w:rsidR="00724C9C" w:rsidRDefault="00724C9C" w:rsidP="00736011"/>
    <w:p w:rsidR="00724C9C" w:rsidRDefault="00724C9C"/>
    <w:p w:rsidR="00724C9C" w:rsidRDefault="00724C9C"/>
    <w:p w:rsidR="00724C9C" w:rsidRDefault="00724C9C" w:rsidP="00724C9C"/>
  </w:endnote>
  <w:endnote w:type="continuationSeparator" w:id="0">
    <w:p w:rsidR="00724C9C" w:rsidRDefault="00724C9C">
      <w:r>
        <w:continuationSeparator/>
      </w:r>
    </w:p>
    <w:p w:rsidR="00724C9C" w:rsidRDefault="00724C9C"/>
    <w:p w:rsidR="00724C9C" w:rsidRDefault="00724C9C" w:rsidP="003A4FAD"/>
    <w:p w:rsidR="00724C9C" w:rsidRDefault="00724C9C"/>
    <w:p w:rsidR="00724C9C" w:rsidRDefault="00724C9C"/>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p w:rsidR="00724C9C" w:rsidRDefault="00724C9C"/>
    <w:p w:rsidR="00724C9C" w:rsidRDefault="00724C9C"/>
    <w:p w:rsidR="00724C9C" w:rsidRDefault="00724C9C" w:rsidP="00F75207"/>
    <w:p w:rsidR="00724C9C" w:rsidRDefault="00724C9C" w:rsidP="00F75207"/>
    <w:p w:rsidR="00724C9C" w:rsidRDefault="00724C9C"/>
    <w:p w:rsidR="00724C9C" w:rsidRDefault="00724C9C"/>
    <w:p w:rsidR="00724C9C" w:rsidRDefault="00724C9C"/>
    <w:p w:rsidR="00724C9C" w:rsidRDefault="00724C9C" w:rsidP="00873378"/>
    <w:p w:rsidR="00724C9C" w:rsidRDefault="00724C9C"/>
    <w:p w:rsidR="00724C9C" w:rsidRDefault="00724C9C"/>
    <w:p w:rsidR="00724C9C" w:rsidRDefault="00724C9C"/>
    <w:p w:rsidR="00724C9C" w:rsidRDefault="00724C9C"/>
    <w:p w:rsidR="00724C9C" w:rsidRDefault="00724C9C"/>
    <w:p w:rsidR="00724C9C" w:rsidRDefault="00724C9C" w:rsidP="00A217E4"/>
    <w:p w:rsidR="00724C9C" w:rsidRDefault="00724C9C" w:rsidP="006A7530"/>
    <w:p w:rsidR="00724C9C" w:rsidRDefault="00724C9C" w:rsidP="006A7530"/>
    <w:p w:rsidR="00724C9C" w:rsidRDefault="00724C9C"/>
    <w:p w:rsidR="00724C9C" w:rsidRDefault="00724C9C"/>
    <w:p w:rsidR="00724C9C" w:rsidRDefault="00724C9C" w:rsidP="00736011"/>
    <w:p w:rsidR="00724C9C" w:rsidRDefault="00724C9C" w:rsidP="00736011"/>
    <w:p w:rsidR="00724C9C" w:rsidRDefault="00724C9C"/>
    <w:p w:rsidR="00724C9C" w:rsidRDefault="00724C9C"/>
    <w:p w:rsidR="00724C9C" w:rsidRDefault="00724C9C" w:rsidP="00724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BatangChe">
    <w:panose1 w:val="02030609000101010101"/>
    <w:charset w:val="81"/>
    <w:family w:val="modern"/>
    <w:pitch w:val="fixed"/>
    <w:sig w:usb0="B00002AF" w:usb1="69D77CFB" w:usb2="00000030" w:usb3="00000000" w:csb0="0008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9C" w:rsidRPr="00C6398D" w:rsidRDefault="00724C9C" w:rsidP="00BB4B6F">
    <w:pPr>
      <w:pStyle w:val="Zpat"/>
      <w:tabs>
        <w:tab w:val="clear" w:pos="4536"/>
        <w:tab w:val="clear" w:pos="9072"/>
        <w:tab w:val="left" w:pos="1418"/>
        <w:tab w:val="center" w:pos="14220"/>
      </w:tabs>
      <w:spacing w:line="240" w:lineRule="exact"/>
      <w:rPr>
        <w:kern w:val="24"/>
      </w:rPr>
    </w:pPr>
    <w:r w:rsidRPr="005E4F1F">
      <w:rPr>
        <w:rStyle w:val="slostrnky"/>
        <w:b w:val="0"/>
        <w:bCs w:val="0"/>
        <w:kern w:val="24"/>
      </w:rPr>
      <w:fldChar w:fldCharType="begin"/>
    </w:r>
    <w:r w:rsidRPr="005E4F1F">
      <w:rPr>
        <w:rStyle w:val="slostrnky"/>
        <w:b w:val="0"/>
        <w:bCs w:val="0"/>
        <w:kern w:val="24"/>
      </w:rPr>
      <w:instrText xml:space="preserve"> PAGE </w:instrText>
    </w:r>
    <w:r w:rsidRPr="005E4F1F">
      <w:rPr>
        <w:rStyle w:val="slostrnky"/>
        <w:b w:val="0"/>
        <w:bCs w:val="0"/>
        <w:kern w:val="24"/>
      </w:rPr>
      <w:fldChar w:fldCharType="separate"/>
    </w:r>
    <w:r w:rsidR="000144DB">
      <w:rPr>
        <w:rStyle w:val="slostrnky"/>
        <w:b w:val="0"/>
        <w:bCs w:val="0"/>
        <w:noProof/>
        <w:kern w:val="24"/>
      </w:rPr>
      <w:t>2</w:t>
    </w:r>
    <w:r w:rsidRPr="005E4F1F">
      <w:rPr>
        <w:rStyle w:val="slostrnky"/>
        <w:b w:val="0"/>
        <w:bCs w:val="0"/>
        <w:kern w:val="24"/>
      </w:rPr>
      <w:fldChar w:fldCharType="end"/>
    </w:r>
    <w:r w:rsidRPr="005E4F1F">
      <w:rPr>
        <w:rStyle w:val="slostrnky"/>
        <w:b w:val="0"/>
        <w:bCs w:val="0"/>
        <w:kern w:val="24"/>
      </w:rPr>
      <w:t>/</w:t>
    </w:r>
    <w:r w:rsidRPr="005E4F1F">
      <w:rPr>
        <w:rStyle w:val="slostrnky"/>
        <w:b w:val="0"/>
        <w:bCs w:val="0"/>
        <w:kern w:val="24"/>
      </w:rPr>
      <w:fldChar w:fldCharType="begin"/>
    </w:r>
    <w:r w:rsidRPr="005E4F1F">
      <w:rPr>
        <w:rStyle w:val="slostrnky"/>
        <w:b w:val="0"/>
        <w:bCs w:val="0"/>
        <w:kern w:val="24"/>
      </w:rPr>
      <w:instrText xml:space="preserve"> NUMPAGES </w:instrText>
    </w:r>
    <w:r w:rsidRPr="005E4F1F">
      <w:rPr>
        <w:rStyle w:val="slostrnky"/>
        <w:b w:val="0"/>
        <w:bCs w:val="0"/>
        <w:kern w:val="24"/>
      </w:rPr>
      <w:fldChar w:fldCharType="separate"/>
    </w:r>
    <w:r w:rsidR="000144DB">
      <w:rPr>
        <w:rStyle w:val="slostrnky"/>
        <w:b w:val="0"/>
        <w:bCs w:val="0"/>
        <w:noProof/>
        <w:kern w:val="24"/>
      </w:rPr>
      <w:t>14</w:t>
    </w:r>
    <w:r w:rsidRPr="005E4F1F">
      <w:rPr>
        <w:rStyle w:val="slostrnky"/>
        <w:b w:val="0"/>
        <w:bCs w:val="0"/>
        <w:kern w:val="24"/>
      </w:rPr>
      <w:fldChar w:fldCharType="end"/>
    </w:r>
    <w:r>
      <w:rPr>
        <w:rStyle w:val="slostrnky"/>
        <w:b w:val="0"/>
        <w:bCs w:val="0"/>
        <w:kern w:val="24"/>
      </w:rPr>
      <w:t xml:space="preserve"> </w:t>
    </w:r>
    <w:r w:rsidRPr="00FD39A0">
      <w:rPr>
        <w:rStyle w:val="slostrnky"/>
        <w:b w:val="0"/>
        <w:bCs w:val="0"/>
        <w:kern w:val="24"/>
        <w:sz w:val="16"/>
        <w:szCs w:val="16"/>
      </w:rPr>
      <w:t xml:space="preserve">Smlouva o dílo </w:t>
    </w:r>
  </w:p>
  <w:p w:rsidR="00724C9C" w:rsidRDefault="00724C9C"/>
  <w:p w:rsidR="00724C9C" w:rsidRDefault="00724C9C" w:rsidP="00736011"/>
  <w:p w:rsidR="00724C9C" w:rsidRDefault="00724C9C" w:rsidP="00736011"/>
  <w:p w:rsidR="00724C9C" w:rsidRDefault="00724C9C"/>
  <w:p w:rsidR="00724C9C" w:rsidRDefault="00724C9C"/>
  <w:p w:rsidR="00724C9C" w:rsidRDefault="00724C9C" w:rsidP="00724C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9C" w:rsidRPr="009F4E77" w:rsidRDefault="00724C9C" w:rsidP="0029739F">
    <w:pPr>
      <w:pStyle w:val="Zpat"/>
      <w:tabs>
        <w:tab w:val="clear" w:pos="4536"/>
        <w:tab w:val="clear" w:pos="9072"/>
        <w:tab w:val="left" w:pos="540"/>
        <w:tab w:val="left" w:pos="1418"/>
        <w:tab w:val="left" w:pos="1980"/>
        <w:tab w:val="left" w:pos="7620"/>
      </w:tabs>
      <w:spacing w:line="240" w:lineRule="exact"/>
      <w:ind w:hanging="540"/>
      <w:rPr>
        <w:rFonts w:ascii="Calibri" w:hAnsi="Calibri" w:cs="Calibri"/>
        <w:sz w:val="18"/>
        <w:szCs w:val="18"/>
      </w:rPr>
    </w:pPr>
    <w:r w:rsidRPr="005E4F1F">
      <w:rPr>
        <w:rStyle w:val="slostrnky"/>
        <w:b w:val="0"/>
        <w:bCs w:val="0"/>
        <w:kern w:val="24"/>
      </w:rPr>
      <w:tab/>
    </w:r>
    <w:r w:rsidRPr="005E4F1F">
      <w:rPr>
        <w:rStyle w:val="slostrnky"/>
        <w:b w:val="0"/>
        <w:bCs w:val="0"/>
        <w:kern w:val="24"/>
      </w:rPr>
      <w:fldChar w:fldCharType="begin"/>
    </w:r>
    <w:r w:rsidRPr="005E4F1F">
      <w:rPr>
        <w:rStyle w:val="slostrnky"/>
        <w:b w:val="0"/>
        <w:bCs w:val="0"/>
        <w:kern w:val="24"/>
      </w:rPr>
      <w:instrText xml:space="preserve"> PAGE </w:instrText>
    </w:r>
    <w:r w:rsidRPr="005E4F1F">
      <w:rPr>
        <w:rStyle w:val="slostrnky"/>
        <w:b w:val="0"/>
        <w:bCs w:val="0"/>
        <w:kern w:val="24"/>
      </w:rPr>
      <w:fldChar w:fldCharType="separate"/>
    </w:r>
    <w:r w:rsidR="000144DB">
      <w:rPr>
        <w:rStyle w:val="slostrnky"/>
        <w:b w:val="0"/>
        <w:bCs w:val="0"/>
        <w:noProof/>
        <w:kern w:val="24"/>
      </w:rPr>
      <w:t>1</w:t>
    </w:r>
    <w:r w:rsidRPr="005E4F1F">
      <w:rPr>
        <w:rStyle w:val="slostrnky"/>
        <w:b w:val="0"/>
        <w:bCs w:val="0"/>
        <w:kern w:val="24"/>
      </w:rPr>
      <w:fldChar w:fldCharType="end"/>
    </w:r>
    <w:r w:rsidRPr="005E4F1F">
      <w:rPr>
        <w:rStyle w:val="slostrnky"/>
        <w:b w:val="0"/>
        <w:bCs w:val="0"/>
        <w:kern w:val="24"/>
      </w:rPr>
      <w:t>/</w:t>
    </w:r>
    <w:r w:rsidRPr="005E4F1F">
      <w:rPr>
        <w:rStyle w:val="slostrnky"/>
        <w:b w:val="0"/>
        <w:bCs w:val="0"/>
        <w:kern w:val="24"/>
      </w:rPr>
      <w:fldChar w:fldCharType="begin"/>
    </w:r>
    <w:r w:rsidRPr="005E4F1F">
      <w:rPr>
        <w:rStyle w:val="slostrnky"/>
        <w:b w:val="0"/>
        <w:bCs w:val="0"/>
        <w:kern w:val="24"/>
      </w:rPr>
      <w:instrText xml:space="preserve"> NUMPAGES </w:instrText>
    </w:r>
    <w:r w:rsidRPr="005E4F1F">
      <w:rPr>
        <w:rStyle w:val="slostrnky"/>
        <w:b w:val="0"/>
        <w:bCs w:val="0"/>
        <w:kern w:val="24"/>
      </w:rPr>
      <w:fldChar w:fldCharType="separate"/>
    </w:r>
    <w:r w:rsidR="000144DB">
      <w:rPr>
        <w:rStyle w:val="slostrnky"/>
        <w:b w:val="0"/>
        <w:bCs w:val="0"/>
        <w:noProof/>
        <w:kern w:val="24"/>
      </w:rPr>
      <w:t>14</w:t>
    </w:r>
    <w:r w:rsidRPr="005E4F1F">
      <w:rPr>
        <w:rStyle w:val="slostrnky"/>
        <w:b w:val="0"/>
        <w:bCs w:val="0"/>
        <w:kern w:val="24"/>
      </w:rPr>
      <w:fldChar w:fldCharType="end"/>
    </w:r>
    <w:r>
      <w:rPr>
        <w:rStyle w:val="slostrnky"/>
        <w:b w:val="0"/>
        <w:bCs w:val="0"/>
        <w:kern w:val="24"/>
        <w:sz w:val="16"/>
        <w:szCs w:val="16"/>
      </w:rPr>
      <w:t xml:space="preserve">Smlouva o dílo </w:t>
    </w:r>
  </w:p>
  <w:p w:rsidR="00724C9C" w:rsidRDefault="00724C9C"/>
  <w:p w:rsidR="00724C9C" w:rsidRDefault="00724C9C"/>
  <w:p w:rsidR="00724C9C" w:rsidRDefault="00724C9C"/>
  <w:p w:rsidR="00724C9C" w:rsidRDefault="00724C9C"/>
  <w:p w:rsidR="00724C9C" w:rsidRDefault="00724C9C"/>
  <w:p w:rsidR="00724C9C" w:rsidRDefault="00724C9C" w:rsidP="00A217E4"/>
  <w:p w:rsidR="00724C9C" w:rsidRDefault="00724C9C" w:rsidP="006A7530"/>
  <w:p w:rsidR="00724C9C" w:rsidRDefault="00724C9C" w:rsidP="006A7530"/>
  <w:p w:rsidR="00724C9C" w:rsidRDefault="00724C9C"/>
  <w:p w:rsidR="00724C9C" w:rsidRDefault="00724C9C"/>
  <w:p w:rsidR="00724C9C" w:rsidRDefault="00724C9C" w:rsidP="00736011"/>
  <w:p w:rsidR="00724C9C" w:rsidRDefault="00724C9C" w:rsidP="00736011"/>
  <w:p w:rsidR="00724C9C" w:rsidRDefault="00724C9C"/>
  <w:p w:rsidR="00724C9C" w:rsidRDefault="00724C9C"/>
  <w:p w:rsidR="00724C9C" w:rsidRDefault="00724C9C" w:rsidP="00724C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9C" w:rsidRDefault="00724C9C">
      <w:r>
        <w:separator/>
      </w:r>
    </w:p>
    <w:p w:rsidR="00724C9C" w:rsidRDefault="00724C9C"/>
    <w:p w:rsidR="00724C9C" w:rsidRDefault="00724C9C" w:rsidP="003A4FAD"/>
    <w:p w:rsidR="00724C9C" w:rsidRDefault="00724C9C"/>
    <w:p w:rsidR="00724C9C" w:rsidRDefault="00724C9C"/>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p w:rsidR="00724C9C" w:rsidRDefault="00724C9C"/>
    <w:p w:rsidR="00724C9C" w:rsidRDefault="00724C9C"/>
    <w:p w:rsidR="00724C9C" w:rsidRDefault="00724C9C" w:rsidP="00F75207"/>
    <w:p w:rsidR="00724C9C" w:rsidRDefault="00724C9C" w:rsidP="00F75207"/>
    <w:p w:rsidR="00724C9C" w:rsidRDefault="00724C9C"/>
    <w:p w:rsidR="00724C9C" w:rsidRDefault="00724C9C"/>
    <w:p w:rsidR="00724C9C" w:rsidRDefault="00724C9C"/>
    <w:p w:rsidR="00724C9C" w:rsidRDefault="00724C9C" w:rsidP="00873378"/>
    <w:p w:rsidR="00724C9C" w:rsidRDefault="00724C9C"/>
    <w:p w:rsidR="00724C9C" w:rsidRDefault="00724C9C"/>
    <w:p w:rsidR="00724C9C" w:rsidRDefault="00724C9C"/>
    <w:p w:rsidR="00724C9C" w:rsidRDefault="00724C9C"/>
    <w:p w:rsidR="00724C9C" w:rsidRDefault="00724C9C"/>
    <w:p w:rsidR="00724C9C" w:rsidRDefault="00724C9C" w:rsidP="00A217E4"/>
    <w:p w:rsidR="00724C9C" w:rsidRDefault="00724C9C" w:rsidP="006A7530"/>
    <w:p w:rsidR="00724C9C" w:rsidRDefault="00724C9C" w:rsidP="006A7530"/>
    <w:p w:rsidR="00724C9C" w:rsidRDefault="00724C9C"/>
    <w:p w:rsidR="00724C9C" w:rsidRDefault="00724C9C"/>
    <w:p w:rsidR="00724C9C" w:rsidRDefault="00724C9C" w:rsidP="00736011"/>
    <w:p w:rsidR="00724C9C" w:rsidRDefault="00724C9C" w:rsidP="00736011"/>
    <w:p w:rsidR="00724C9C" w:rsidRDefault="00724C9C"/>
    <w:p w:rsidR="00724C9C" w:rsidRDefault="00724C9C"/>
    <w:p w:rsidR="00724C9C" w:rsidRDefault="00724C9C" w:rsidP="00724C9C"/>
  </w:footnote>
  <w:footnote w:type="continuationSeparator" w:id="0">
    <w:p w:rsidR="00724C9C" w:rsidRDefault="00724C9C">
      <w:r>
        <w:continuationSeparator/>
      </w:r>
    </w:p>
    <w:p w:rsidR="00724C9C" w:rsidRDefault="00724C9C"/>
    <w:p w:rsidR="00724C9C" w:rsidRDefault="00724C9C" w:rsidP="003A4FAD"/>
    <w:p w:rsidR="00724C9C" w:rsidRDefault="00724C9C"/>
    <w:p w:rsidR="00724C9C" w:rsidRDefault="00724C9C"/>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rsidP="00911049"/>
    <w:p w:rsidR="00724C9C" w:rsidRDefault="00724C9C"/>
    <w:p w:rsidR="00724C9C" w:rsidRDefault="00724C9C"/>
    <w:p w:rsidR="00724C9C" w:rsidRDefault="00724C9C"/>
    <w:p w:rsidR="00724C9C" w:rsidRDefault="00724C9C" w:rsidP="00F75207"/>
    <w:p w:rsidR="00724C9C" w:rsidRDefault="00724C9C" w:rsidP="00F75207"/>
    <w:p w:rsidR="00724C9C" w:rsidRDefault="00724C9C"/>
    <w:p w:rsidR="00724C9C" w:rsidRDefault="00724C9C"/>
    <w:p w:rsidR="00724C9C" w:rsidRDefault="00724C9C"/>
    <w:p w:rsidR="00724C9C" w:rsidRDefault="00724C9C" w:rsidP="00873378"/>
    <w:p w:rsidR="00724C9C" w:rsidRDefault="00724C9C"/>
    <w:p w:rsidR="00724C9C" w:rsidRDefault="00724C9C"/>
    <w:p w:rsidR="00724C9C" w:rsidRDefault="00724C9C"/>
    <w:p w:rsidR="00724C9C" w:rsidRDefault="00724C9C"/>
    <w:p w:rsidR="00724C9C" w:rsidRDefault="00724C9C"/>
    <w:p w:rsidR="00724C9C" w:rsidRDefault="00724C9C" w:rsidP="00A217E4"/>
    <w:p w:rsidR="00724C9C" w:rsidRDefault="00724C9C" w:rsidP="006A7530"/>
    <w:p w:rsidR="00724C9C" w:rsidRDefault="00724C9C" w:rsidP="006A7530"/>
    <w:p w:rsidR="00724C9C" w:rsidRDefault="00724C9C"/>
    <w:p w:rsidR="00724C9C" w:rsidRDefault="00724C9C"/>
    <w:p w:rsidR="00724C9C" w:rsidRDefault="00724C9C" w:rsidP="00736011"/>
    <w:p w:rsidR="00724C9C" w:rsidRDefault="00724C9C" w:rsidP="00736011"/>
    <w:p w:rsidR="00724C9C" w:rsidRDefault="00724C9C"/>
    <w:p w:rsidR="00724C9C" w:rsidRDefault="00724C9C"/>
    <w:p w:rsidR="00724C9C" w:rsidRDefault="00724C9C" w:rsidP="00724C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9C" w:rsidRPr="00CF26AA" w:rsidRDefault="00724C9C" w:rsidP="00A16B2B">
    <w:pPr>
      <w:pStyle w:val="Zhlav"/>
      <w:rPr>
        <w:rFonts w:ascii="Arial Black" w:hAnsi="Arial Black" w:cs="Arial Black"/>
        <w:sz w:val="40"/>
        <w:szCs w:val="40"/>
      </w:rPr>
    </w:pPr>
    <w:r>
      <w:tab/>
    </w:r>
    <w:r>
      <w:tab/>
    </w:r>
  </w:p>
  <w:p w:rsidR="00724C9C" w:rsidRDefault="00724C9C" w:rsidP="006A7530"/>
  <w:p w:rsidR="00724C9C" w:rsidRDefault="00724C9C"/>
  <w:p w:rsidR="00724C9C" w:rsidRDefault="000144DB" w:rsidP="000144DB">
    <w:r>
      <w:rPr>
        <w:noProof/>
      </w:rPr>
      <w:drawing>
        <wp:inline distT="0" distB="0" distL="0" distR="0" wp14:anchorId="5332B3B6" wp14:editId="5B2526F4">
          <wp:extent cx="1829806" cy="511791"/>
          <wp:effectExtent l="0" t="0" r="0" b="3175"/>
          <wp:docPr id="2" name="Obrázek 2" descr="Pro média - Státní zemědělský intervenční 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 média - Státní zemědělský intervenční fo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003" cy="514363"/>
                  </a:xfrm>
                  <a:prstGeom prst="rect">
                    <a:avLst/>
                  </a:prstGeom>
                  <a:noFill/>
                  <a:ln>
                    <a:noFill/>
                  </a:ln>
                </pic:spPr>
              </pic:pic>
            </a:graphicData>
          </a:graphic>
        </wp:inline>
      </w:drawing>
    </w:r>
  </w:p>
  <w:p w:rsidR="00724C9C" w:rsidRDefault="000144DB" w:rsidP="00736011">
    <w:r>
      <w:t xml:space="preserve">         </w:t>
    </w:r>
  </w:p>
  <w:p w:rsidR="00724C9C" w:rsidRDefault="000144DB" w:rsidP="000144DB">
    <w:pPr>
      <w:jc w:val="right"/>
    </w:pPr>
    <w:r>
      <w:rPr>
        <w:noProof/>
      </w:rPr>
      <w:drawing>
        <wp:inline distT="0" distB="0" distL="0" distR="0" wp14:anchorId="3B5456AD" wp14:editId="2D8E043D">
          <wp:extent cx="866643" cy="552734"/>
          <wp:effectExtent l="0" t="0" r="0" b="0"/>
          <wp:docPr id="1" name="Obrázek 1" descr="Konzultace k financování VaV | NKC - gender a vě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zultace k financování VaV | NKC - gender a vě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83" cy="552823"/>
                  </a:xfrm>
                  <a:prstGeom prst="rect">
                    <a:avLst/>
                  </a:prstGeom>
                  <a:noFill/>
                  <a:ln>
                    <a:noFill/>
                  </a:ln>
                </pic:spPr>
              </pic:pic>
            </a:graphicData>
          </a:graphic>
        </wp:inline>
      </w:drawing>
    </w:r>
  </w:p>
  <w:p w:rsidR="00724C9C" w:rsidRDefault="00724C9C"/>
  <w:p w:rsidR="00724C9C" w:rsidRDefault="00724C9C"/>
  <w:p w:rsidR="00724C9C" w:rsidRDefault="00724C9C" w:rsidP="00724C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775"/>
    <w:multiLevelType w:val="hybridMultilevel"/>
    <w:tmpl w:val="2A66E91A"/>
    <w:lvl w:ilvl="0" w:tplc="4FC81CE0">
      <w:start w:val="1"/>
      <w:numFmt w:val="decimal"/>
      <w:lvlText w:val="11.%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2">
    <w:nsid w:val="0C8C177B"/>
    <w:multiLevelType w:val="hybridMultilevel"/>
    <w:tmpl w:val="C11E4C08"/>
    <w:lvl w:ilvl="0" w:tplc="CBB6A4E0">
      <w:start w:val="1"/>
      <w:numFmt w:val="decimal"/>
      <w:lvlText w:val="6.%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F1D03DC"/>
    <w:multiLevelType w:val="hybridMultilevel"/>
    <w:tmpl w:val="A60E0F9E"/>
    <w:lvl w:ilvl="0" w:tplc="28C0C400">
      <w:start w:val="1"/>
      <w:numFmt w:val="decimal"/>
      <w:lvlText w:val="6.%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DF1CEC"/>
    <w:multiLevelType w:val="hybridMultilevel"/>
    <w:tmpl w:val="B4C2EA74"/>
    <w:lvl w:ilvl="0" w:tplc="4D8684AC">
      <w:start w:val="1"/>
      <w:numFmt w:val="decimal"/>
      <w:lvlText w:val="10.%1"/>
      <w:lvlJc w:val="left"/>
      <w:pPr>
        <w:tabs>
          <w:tab w:val="num" w:pos="567"/>
        </w:tabs>
        <w:ind w:left="567" w:hanging="567"/>
      </w:pPr>
      <w:rPr>
        <w:rFonts w:hint="default"/>
      </w:rPr>
    </w:lvl>
    <w:lvl w:ilvl="1" w:tplc="EBD624FE">
      <w:start w:val="1"/>
      <w:numFmt w:val="decimal"/>
      <w:lvlText w:val="10.%2"/>
      <w:lvlJc w:val="left"/>
      <w:pPr>
        <w:tabs>
          <w:tab w:val="num" w:pos="567"/>
        </w:tabs>
        <w:ind w:left="567" w:hanging="567"/>
      </w:pPr>
      <w:rPr>
        <w:rFonts w:ascii="Calibri" w:hAnsi="Calibri" w:cs="Calibri"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A351CD5"/>
    <w:multiLevelType w:val="hybridMultilevel"/>
    <w:tmpl w:val="7B7239E8"/>
    <w:lvl w:ilvl="0" w:tplc="9E76A4B0">
      <w:start w:val="1"/>
      <w:numFmt w:val="decimal"/>
      <w:lvlText w:val="2.%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nsid w:val="1D795E63"/>
    <w:multiLevelType w:val="hybridMultilevel"/>
    <w:tmpl w:val="9BBABBD8"/>
    <w:lvl w:ilvl="0" w:tplc="027E000E">
      <w:start w:val="1"/>
      <w:numFmt w:val="decimal"/>
      <w:lvlText w:val="3.%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E0B40ED"/>
    <w:multiLevelType w:val="hybridMultilevel"/>
    <w:tmpl w:val="2AC416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E8808A8"/>
    <w:multiLevelType w:val="hybridMultilevel"/>
    <w:tmpl w:val="A746D4B0"/>
    <w:lvl w:ilvl="0" w:tplc="9A1219AE">
      <w:start w:val="1"/>
      <w:numFmt w:val="decimal"/>
      <w:lvlText w:val="9.%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01F7106"/>
    <w:multiLevelType w:val="hybridMultilevel"/>
    <w:tmpl w:val="27625C9C"/>
    <w:lvl w:ilvl="0" w:tplc="41943254">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E25D88"/>
    <w:multiLevelType w:val="hybridMultilevel"/>
    <w:tmpl w:val="59381A58"/>
    <w:lvl w:ilvl="0" w:tplc="1E644ACE">
      <w:start w:val="2"/>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nsid w:val="2B064B69"/>
    <w:multiLevelType w:val="hybridMultilevel"/>
    <w:tmpl w:val="CDE668A6"/>
    <w:lvl w:ilvl="0" w:tplc="26CEFFAA">
      <w:start w:val="2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FBF6623"/>
    <w:multiLevelType w:val="hybridMultilevel"/>
    <w:tmpl w:val="2E54D9D4"/>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5">
    <w:nsid w:val="301E3A27"/>
    <w:multiLevelType w:val="hybridMultilevel"/>
    <w:tmpl w:val="4CF23436"/>
    <w:lvl w:ilvl="0" w:tplc="31A6165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0F016B7"/>
    <w:multiLevelType w:val="hybridMultilevel"/>
    <w:tmpl w:val="2A788DC4"/>
    <w:lvl w:ilvl="0" w:tplc="A906C4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45013E1"/>
    <w:multiLevelType w:val="hybridMultilevel"/>
    <w:tmpl w:val="0720A1C2"/>
    <w:lvl w:ilvl="0" w:tplc="AE6E5BC4">
      <w:start w:val="1"/>
      <w:numFmt w:val="decimal"/>
      <w:lvlText w:val="10.%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E226E86"/>
    <w:multiLevelType w:val="hybridMultilevel"/>
    <w:tmpl w:val="4594963A"/>
    <w:lvl w:ilvl="0" w:tplc="34503DF6">
      <w:start w:val="1"/>
      <w:numFmt w:val="decimal"/>
      <w:lvlText w:val="11.%1"/>
      <w:lvlJc w:val="left"/>
      <w:pPr>
        <w:tabs>
          <w:tab w:val="num" w:pos="567"/>
        </w:tabs>
        <w:ind w:left="567" w:hanging="567"/>
      </w:pPr>
      <w:rPr>
        <w:rFonts w:hint="default"/>
      </w:rPr>
    </w:lvl>
    <w:lvl w:ilvl="1" w:tplc="A8D469FA">
      <w:start w:val="1"/>
      <w:numFmt w:val="decimal"/>
      <w:lvlText w:val="11.%2"/>
      <w:lvlJc w:val="left"/>
      <w:pPr>
        <w:tabs>
          <w:tab w:val="num" w:pos="567"/>
        </w:tabs>
        <w:ind w:left="567" w:hanging="567"/>
      </w:pPr>
      <w:rPr>
        <w:rFonts w:ascii="Calibri" w:hAnsi="Calibri" w:cs="Calibri"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1A35196"/>
    <w:multiLevelType w:val="hybridMultilevel"/>
    <w:tmpl w:val="5BE8651E"/>
    <w:lvl w:ilvl="0" w:tplc="440E3D5C">
      <w:start w:val="1"/>
      <w:numFmt w:val="decimal"/>
      <w:lvlText w:val="8.%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1AC2ABD"/>
    <w:multiLevelType w:val="hybridMultilevel"/>
    <w:tmpl w:val="8D42B8AE"/>
    <w:lvl w:ilvl="0" w:tplc="0A746E08">
      <w:start w:val="1"/>
      <w:numFmt w:val="decimal"/>
      <w:lvlText w:val="4.%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48D1157"/>
    <w:multiLevelType w:val="hybridMultilevel"/>
    <w:tmpl w:val="E9A27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6F2773B"/>
    <w:multiLevelType w:val="hybridMultilevel"/>
    <w:tmpl w:val="90C2CB02"/>
    <w:lvl w:ilvl="0" w:tplc="5A70DF6A">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9A32372"/>
    <w:multiLevelType w:val="hybridMultilevel"/>
    <w:tmpl w:val="B7F0FAEE"/>
    <w:lvl w:ilvl="0" w:tplc="EC46C142">
      <w:start w:val="2"/>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25">
    <w:nsid w:val="4B985844"/>
    <w:multiLevelType w:val="hybridMultilevel"/>
    <w:tmpl w:val="211A60E0"/>
    <w:lvl w:ilvl="0" w:tplc="A83ED670">
      <w:start w:val="1"/>
      <w:numFmt w:val="decimal"/>
      <w:lvlText w:val="7.%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BF07A28"/>
    <w:multiLevelType w:val="hybridMultilevel"/>
    <w:tmpl w:val="25F20922"/>
    <w:lvl w:ilvl="0" w:tplc="62827746">
      <w:start w:val="2"/>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
    <w:nsid w:val="4EFF5D1D"/>
    <w:multiLevelType w:val="multilevel"/>
    <w:tmpl w:val="8D381ACE"/>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10165F1"/>
    <w:multiLevelType w:val="multilevel"/>
    <w:tmpl w:val="3F620C38"/>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004" w:hanging="720"/>
      </w:pPr>
      <w:rPr>
        <w:rFonts w:ascii="Arial" w:hAnsi="Arial" w:cs="Arial" w:hint="default"/>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nsid w:val="52B11D88"/>
    <w:multiLevelType w:val="hybridMultilevel"/>
    <w:tmpl w:val="35AC935C"/>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D6D2B586">
      <w:start w:val="1"/>
      <w:numFmt w:val="lowerLetter"/>
      <w:lvlText w:val="%3)"/>
      <w:lvlJc w:val="left"/>
      <w:pPr>
        <w:tabs>
          <w:tab w:val="num" w:pos="709"/>
        </w:tabs>
        <w:ind w:left="709" w:hanging="567"/>
      </w:pPr>
      <w:rPr>
        <w:rFonts w:hint="default"/>
        <w:b w:val="0"/>
        <w:bCs w:val="0"/>
        <w:i w:val="0"/>
        <w:iCs w:val="0"/>
        <w:sz w:val="22"/>
        <w:szCs w:val="22"/>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FCF01BC2">
      <w:start w:val="2"/>
      <w:numFmt w:val="decimal"/>
      <w:lvlText w:val="9.%5"/>
      <w:lvlJc w:val="left"/>
      <w:pPr>
        <w:tabs>
          <w:tab w:val="num" w:pos="567"/>
        </w:tabs>
        <w:ind w:left="567" w:hanging="567"/>
      </w:pPr>
      <w:rPr>
        <w:rFonts w:hint="default"/>
        <w:b w:val="0"/>
        <w:bCs w:val="0"/>
        <w:i w:val="0"/>
        <w:iCs w:val="0"/>
        <w:sz w:val="22"/>
        <w:szCs w:val="22"/>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57DA1A46"/>
    <w:multiLevelType w:val="multilevel"/>
    <w:tmpl w:val="467C738E"/>
    <w:name w:val="Outline52"/>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31">
    <w:nsid w:val="5B0E5FA4"/>
    <w:multiLevelType w:val="hybridMultilevel"/>
    <w:tmpl w:val="B3A07528"/>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abstractNum w:abstractNumId="32">
    <w:nsid w:val="5C4F1A93"/>
    <w:multiLevelType w:val="hybridMultilevel"/>
    <w:tmpl w:val="6BAC1E84"/>
    <w:lvl w:ilvl="0" w:tplc="0CC0A4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20B122F"/>
    <w:multiLevelType w:val="hybridMultilevel"/>
    <w:tmpl w:val="27625C9C"/>
    <w:lvl w:ilvl="0" w:tplc="41943254">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C7F16CE"/>
    <w:multiLevelType w:val="hybridMultilevel"/>
    <w:tmpl w:val="8CBC8C82"/>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abstractNum w:abstractNumId="35">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6">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8">
    <w:nsid w:val="7C286102"/>
    <w:multiLevelType w:val="hybridMultilevel"/>
    <w:tmpl w:val="0096C35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9">
    <w:nsid w:val="7FA76CA2"/>
    <w:multiLevelType w:val="hybridMultilevel"/>
    <w:tmpl w:val="8CBC8C82"/>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num w:numId="1">
    <w:abstractNumId w:val="36"/>
  </w:num>
  <w:num w:numId="2">
    <w:abstractNumId w:val="29"/>
  </w:num>
  <w:num w:numId="3">
    <w:abstractNumId w:val="4"/>
  </w:num>
  <w:num w:numId="4">
    <w:abstractNumId w:val="18"/>
  </w:num>
  <w:num w:numId="5">
    <w:abstractNumId w:val="1"/>
  </w:num>
  <w:num w:numId="6">
    <w:abstractNumId w:val="37"/>
  </w:num>
  <w:num w:numId="7">
    <w:abstractNumId w:val="24"/>
  </w:num>
  <w:num w:numId="8">
    <w:abstractNumId w:val="27"/>
  </w:num>
  <w:num w:numId="9">
    <w:abstractNumId w:val="6"/>
  </w:num>
  <w:num w:numId="10">
    <w:abstractNumId w:val="35"/>
  </w:num>
  <w:num w:numId="11">
    <w:abstractNumId w:val="39"/>
  </w:num>
  <w:num w:numId="12">
    <w:abstractNumId w:val="38"/>
  </w:num>
  <w:num w:numId="13">
    <w:abstractNumId w:val="23"/>
  </w:num>
  <w:num w:numId="14">
    <w:abstractNumId w:val="26"/>
  </w:num>
  <w:num w:numId="15">
    <w:abstractNumId w:val="12"/>
  </w:num>
  <w:num w:numId="16">
    <w:abstractNumId w:val="13"/>
  </w:num>
  <w:num w:numId="17">
    <w:abstractNumId w:val="11"/>
  </w:num>
  <w:num w:numId="18">
    <w:abstractNumId w:val="16"/>
  </w:num>
  <w:num w:numId="19">
    <w:abstractNumId w:val="5"/>
  </w:num>
  <w:num w:numId="20">
    <w:abstractNumId w:val="7"/>
  </w:num>
  <w:num w:numId="21">
    <w:abstractNumId w:val="20"/>
  </w:num>
  <w:num w:numId="22">
    <w:abstractNumId w:val="22"/>
  </w:num>
  <w:num w:numId="23">
    <w:abstractNumId w:val="33"/>
  </w:num>
  <w:num w:numId="24">
    <w:abstractNumId w:val="2"/>
  </w:num>
  <w:num w:numId="25">
    <w:abstractNumId w:val="10"/>
  </w:num>
  <w:num w:numId="26">
    <w:abstractNumId w:val="3"/>
  </w:num>
  <w:num w:numId="27">
    <w:abstractNumId w:val="25"/>
  </w:num>
  <w:num w:numId="28">
    <w:abstractNumId w:val="19"/>
  </w:num>
  <w:num w:numId="29">
    <w:abstractNumId w:val="9"/>
  </w:num>
  <w:num w:numId="30">
    <w:abstractNumId w:val="17"/>
  </w:num>
  <w:num w:numId="31">
    <w:abstractNumId w:val="0"/>
  </w:num>
  <w:num w:numId="32">
    <w:abstractNumId w:val="28"/>
  </w:num>
  <w:num w:numId="33">
    <w:abstractNumId w:val="31"/>
  </w:num>
  <w:num w:numId="34">
    <w:abstractNumId w:val="34"/>
  </w:num>
  <w:num w:numId="35">
    <w:abstractNumId w:val="15"/>
  </w:num>
  <w:num w:numId="36">
    <w:abstractNumId w:val="14"/>
  </w:num>
  <w:num w:numId="37">
    <w:abstractNumId w:val="32"/>
  </w:num>
  <w:num w:numId="38">
    <w:abstractNumId w:val="3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16">
    <w15:presenceInfo w15:providerId="None" w15:userId="AK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6F"/>
    <w:rsid w:val="0000125D"/>
    <w:rsid w:val="00001654"/>
    <w:rsid w:val="0000350B"/>
    <w:rsid w:val="0000593B"/>
    <w:rsid w:val="00010190"/>
    <w:rsid w:val="00010C60"/>
    <w:rsid w:val="0001304A"/>
    <w:rsid w:val="00013E5C"/>
    <w:rsid w:val="000144DB"/>
    <w:rsid w:val="00016F95"/>
    <w:rsid w:val="00024078"/>
    <w:rsid w:val="00031D00"/>
    <w:rsid w:val="00036914"/>
    <w:rsid w:val="0003736D"/>
    <w:rsid w:val="000420CF"/>
    <w:rsid w:val="00042FFD"/>
    <w:rsid w:val="00043006"/>
    <w:rsid w:val="0004436B"/>
    <w:rsid w:val="0004541F"/>
    <w:rsid w:val="00045CBE"/>
    <w:rsid w:val="00047368"/>
    <w:rsid w:val="000538F3"/>
    <w:rsid w:val="00054098"/>
    <w:rsid w:val="00063380"/>
    <w:rsid w:val="0006436E"/>
    <w:rsid w:val="00065E80"/>
    <w:rsid w:val="0007032B"/>
    <w:rsid w:val="00071B3B"/>
    <w:rsid w:val="00074FBB"/>
    <w:rsid w:val="00077EFC"/>
    <w:rsid w:val="00080E77"/>
    <w:rsid w:val="00082215"/>
    <w:rsid w:val="00082865"/>
    <w:rsid w:val="00090EDE"/>
    <w:rsid w:val="000928BE"/>
    <w:rsid w:val="000974E1"/>
    <w:rsid w:val="000A3E0D"/>
    <w:rsid w:val="000A506F"/>
    <w:rsid w:val="000A5A0A"/>
    <w:rsid w:val="000A5D64"/>
    <w:rsid w:val="000A68B4"/>
    <w:rsid w:val="000B0024"/>
    <w:rsid w:val="000B734E"/>
    <w:rsid w:val="000C386E"/>
    <w:rsid w:val="000C419A"/>
    <w:rsid w:val="000C6BC6"/>
    <w:rsid w:val="000C726A"/>
    <w:rsid w:val="000D11ED"/>
    <w:rsid w:val="000D369F"/>
    <w:rsid w:val="000D4250"/>
    <w:rsid w:val="000D4394"/>
    <w:rsid w:val="000D6074"/>
    <w:rsid w:val="000E0356"/>
    <w:rsid w:val="000E1274"/>
    <w:rsid w:val="000E273C"/>
    <w:rsid w:val="000E2B10"/>
    <w:rsid w:val="000E6322"/>
    <w:rsid w:val="000F01EA"/>
    <w:rsid w:val="000F01EE"/>
    <w:rsid w:val="000F3183"/>
    <w:rsid w:val="000F56E7"/>
    <w:rsid w:val="0010009C"/>
    <w:rsid w:val="00100C19"/>
    <w:rsid w:val="00102922"/>
    <w:rsid w:val="00102D47"/>
    <w:rsid w:val="00102EE4"/>
    <w:rsid w:val="00103D31"/>
    <w:rsid w:val="001130D7"/>
    <w:rsid w:val="001146D5"/>
    <w:rsid w:val="001154AE"/>
    <w:rsid w:val="00115FDE"/>
    <w:rsid w:val="0011643D"/>
    <w:rsid w:val="001166A4"/>
    <w:rsid w:val="00122563"/>
    <w:rsid w:val="0012362E"/>
    <w:rsid w:val="00124416"/>
    <w:rsid w:val="00124AF8"/>
    <w:rsid w:val="00125A7F"/>
    <w:rsid w:val="00126C07"/>
    <w:rsid w:val="00130880"/>
    <w:rsid w:val="001318E5"/>
    <w:rsid w:val="00135423"/>
    <w:rsid w:val="00137A9F"/>
    <w:rsid w:val="00137C7B"/>
    <w:rsid w:val="00140DCA"/>
    <w:rsid w:val="0014191B"/>
    <w:rsid w:val="00141D24"/>
    <w:rsid w:val="001426AF"/>
    <w:rsid w:val="00146B13"/>
    <w:rsid w:val="00154270"/>
    <w:rsid w:val="00157AFD"/>
    <w:rsid w:val="001602B7"/>
    <w:rsid w:val="00160924"/>
    <w:rsid w:val="00171641"/>
    <w:rsid w:val="00180FA4"/>
    <w:rsid w:val="00181EAE"/>
    <w:rsid w:val="00186F9E"/>
    <w:rsid w:val="001870CC"/>
    <w:rsid w:val="00190603"/>
    <w:rsid w:val="0019093B"/>
    <w:rsid w:val="00190DD1"/>
    <w:rsid w:val="001918EB"/>
    <w:rsid w:val="001926EF"/>
    <w:rsid w:val="0019460A"/>
    <w:rsid w:val="0019462D"/>
    <w:rsid w:val="001A0F9B"/>
    <w:rsid w:val="001B2A8F"/>
    <w:rsid w:val="001B37A7"/>
    <w:rsid w:val="001C43E2"/>
    <w:rsid w:val="001C5C96"/>
    <w:rsid w:val="001C5F48"/>
    <w:rsid w:val="001C5FD6"/>
    <w:rsid w:val="001C63B7"/>
    <w:rsid w:val="001D1233"/>
    <w:rsid w:val="001D24A0"/>
    <w:rsid w:val="001D4007"/>
    <w:rsid w:val="001D5CBA"/>
    <w:rsid w:val="001D5EE6"/>
    <w:rsid w:val="001D6535"/>
    <w:rsid w:val="001E1093"/>
    <w:rsid w:val="001E1512"/>
    <w:rsid w:val="001E2BDD"/>
    <w:rsid w:val="001E3796"/>
    <w:rsid w:val="001E3E6D"/>
    <w:rsid w:val="001E4784"/>
    <w:rsid w:val="001E4996"/>
    <w:rsid w:val="001E4C3D"/>
    <w:rsid w:val="001E7751"/>
    <w:rsid w:val="001F12CB"/>
    <w:rsid w:val="001F4ED0"/>
    <w:rsid w:val="001F7CDD"/>
    <w:rsid w:val="00200F25"/>
    <w:rsid w:val="00201773"/>
    <w:rsid w:val="00203AE4"/>
    <w:rsid w:val="0021580F"/>
    <w:rsid w:val="00217E3F"/>
    <w:rsid w:val="0022089D"/>
    <w:rsid w:val="002211C0"/>
    <w:rsid w:val="00223C2A"/>
    <w:rsid w:val="002242B5"/>
    <w:rsid w:val="00225F6B"/>
    <w:rsid w:val="002331B4"/>
    <w:rsid w:val="00233270"/>
    <w:rsid w:val="00234319"/>
    <w:rsid w:val="00234867"/>
    <w:rsid w:val="00234939"/>
    <w:rsid w:val="00234BB0"/>
    <w:rsid w:val="00235D77"/>
    <w:rsid w:val="00244010"/>
    <w:rsid w:val="00245806"/>
    <w:rsid w:val="00245EA7"/>
    <w:rsid w:val="00247AC0"/>
    <w:rsid w:val="002510F9"/>
    <w:rsid w:val="0025437F"/>
    <w:rsid w:val="00256AC0"/>
    <w:rsid w:val="00257FA2"/>
    <w:rsid w:val="002601FA"/>
    <w:rsid w:val="00264FF6"/>
    <w:rsid w:val="00265680"/>
    <w:rsid w:val="00266DDE"/>
    <w:rsid w:val="00274C35"/>
    <w:rsid w:val="00275823"/>
    <w:rsid w:val="0028222F"/>
    <w:rsid w:val="00283595"/>
    <w:rsid w:val="00285667"/>
    <w:rsid w:val="00296C0A"/>
    <w:rsid w:val="0029739F"/>
    <w:rsid w:val="00297401"/>
    <w:rsid w:val="002974B7"/>
    <w:rsid w:val="002B0E07"/>
    <w:rsid w:val="002B3F45"/>
    <w:rsid w:val="002C20AA"/>
    <w:rsid w:val="002C34DC"/>
    <w:rsid w:val="002C427A"/>
    <w:rsid w:val="002C5E2C"/>
    <w:rsid w:val="002C7B75"/>
    <w:rsid w:val="002D1A9F"/>
    <w:rsid w:val="002D44BF"/>
    <w:rsid w:val="002D5C79"/>
    <w:rsid w:val="002D716B"/>
    <w:rsid w:val="002E10D4"/>
    <w:rsid w:val="002E117A"/>
    <w:rsid w:val="002E1244"/>
    <w:rsid w:val="002E157B"/>
    <w:rsid w:val="002E2CE5"/>
    <w:rsid w:val="002E69F9"/>
    <w:rsid w:val="002E7AF7"/>
    <w:rsid w:val="002F7EC2"/>
    <w:rsid w:val="00300A98"/>
    <w:rsid w:val="003133B5"/>
    <w:rsid w:val="00314676"/>
    <w:rsid w:val="003202B3"/>
    <w:rsid w:val="0032235B"/>
    <w:rsid w:val="00322710"/>
    <w:rsid w:val="00325DB5"/>
    <w:rsid w:val="003277A8"/>
    <w:rsid w:val="00327DE2"/>
    <w:rsid w:val="00331C10"/>
    <w:rsid w:val="003339C7"/>
    <w:rsid w:val="00341CA7"/>
    <w:rsid w:val="00342BC9"/>
    <w:rsid w:val="003448DD"/>
    <w:rsid w:val="00345FE0"/>
    <w:rsid w:val="00352988"/>
    <w:rsid w:val="00354039"/>
    <w:rsid w:val="00357958"/>
    <w:rsid w:val="00357997"/>
    <w:rsid w:val="003624B5"/>
    <w:rsid w:val="00365F25"/>
    <w:rsid w:val="00367DA5"/>
    <w:rsid w:val="00370FE6"/>
    <w:rsid w:val="00371EC9"/>
    <w:rsid w:val="003736E7"/>
    <w:rsid w:val="00373C15"/>
    <w:rsid w:val="003743E5"/>
    <w:rsid w:val="0037580D"/>
    <w:rsid w:val="00376FCA"/>
    <w:rsid w:val="00386F17"/>
    <w:rsid w:val="003873C1"/>
    <w:rsid w:val="003903DC"/>
    <w:rsid w:val="003912A9"/>
    <w:rsid w:val="00394942"/>
    <w:rsid w:val="00395A2F"/>
    <w:rsid w:val="0039610C"/>
    <w:rsid w:val="00396604"/>
    <w:rsid w:val="003A0ADA"/>
    <w:rsid w:val="003A286C"/>
    <w:rsid w:val="003A4D23"/>
    <w:rsid w:val="003A4FAD"/>
    <w:rsid w:val="003A6E52"/>
    <w:rsid w:val="003B2D6C"/>
    <w:rsid w:val="003B3504"/>
    <w:rsid w:val="003B4113"/>
    <w:rsid w:val="003B43B2"/>
    <w:rsid w:val="003B707B"/>
    <w:rsid w:val="003C2743"/>
    <w:rsid w:val="003C2F49"/>
    <w:rsid w:val="003D0908"/>
    <w:rsid w:val="003D291B"/>
    <w:rsid w:val="003D2BF9"/>
    <w:rsid w:val="003D3BFC"/>
    <w:rsid w:val="003D56BF"/>
    <w:rsid w:val="003D5A41"/>
    <w:rsid w:val="003D5CA4"/>
    <w:rsid w:val="003D724F"/>
    <w:rsid w:val="003D7447"/>
    <w:rsid w:val="003E22F5"/>
    <w:rsid w:val="003E53BB"/>
    <w:rsid w:val="003E5C47"/>
    <w:rsid w:val="003E5C8D"/>
    <w:rsid w:val="003E740E"/>
    <w:rsid w:val="003F1184"/>
    <w:rsid w:val="003F1973"/>
    <w:rsid w:val="003F48AB"/>
    <w:rsid w:val="003F6CF1"/>
    <w:rsid w:val="003F6D23"/>
    <w:rsid w:val="004031D6"/>
    <w:rsid w:val="00403256"/>
    <w:rsid w:val="0040564C"/>
    <w:rsid w:val="00405EEF"/>
    <w:rsid w:val="00407F0A"/>
    <w:rsid w:val="00411224"/>
    <w:rsid w:val="00412751"/>
    <w:rsid w:val="004133C2"/>
    <w:rsid w:val="00414764"/>
    <w:rsid w:val="004153E9"/>
    <w:rsid w:val="00415F69"/>
    <w:rsid w:val="00417381"/>
    <w:rsid w:val="00417EB3"/>
    <w:rsid w:val="00422CD4"/>
    <w:rsid w:val="004269FD"/>
    <w:rsid w:val="0042785D"/>
    <w:rsid w:val="00430E95"/>
    <w:rsid w:val="00432CC0"/>
    <w:rsid w:val="00433930"/>
    <w:rsid w:val="00434771"/>
    <w:rsid w:val="00435E65"/>
    <w:rsid w:val="00440338"/>
    <w:rsid w:val="0044079E"/>
    <w:rsid w:val="0044087B"/>
    <w:rsid w:val="00447A2C"/>
    <w:rsid w:val="0045059A"/>
    <w:rsid w:val="004509CF"/>
    <w:rsid w:val="004511A2"/>
    <w:rsid w:val="004522ED"/>
    <w:rsid w:val="00452A2A"/>
    <w:rsid w:val="00453DFF"/>
    <w:rsid w:val="00454118"/>
    <w:rsid w:val="00460DD2"/>
    <w:rsid w:val="00461B13"/>
    <w:rsid w:val="00462606"/>
    <w:rsid w:val="00464220"/>
    <w:rsid w:val="00465288"/>
    <w:rsid w:val="00466ED2"/>
    <w:rsid w:val="00471DA8"/>
    <w:rsid w:val="00474532"/>
    <w:rsid w:val="00484ABC"/>
    <w:rsid w:val="004853B2"/>
    <w:rsid w:val="00490B8D"/>
    <w:rsid w:val="00492B72"/>
    <w:rsid w:val="0049546D"/>
    <w:rsid w:val="004A1BA1"/>
    <w:rsid w:val="004A1D4A"/>
    <w:rsid w:val="004A3318"/>
    <w:rsid w:val="004A3BE9"/>
    <w:rsid w:val="004A5391"/>
    <w:rsid w:val="004B0474"/>
    <w:rsid w:val="004B1AD6"/>
    <w:rsid w:val="004B21AA"/>
    <w:rsid w:val="004B27DE"/>
    <w:rsid w:val="004B30FA"/>
    <w:rsid w:val="004B6CD6"/>
    <w:rsid w:val="004C0CD4"/>
    <w:rsid w:val="004C1917"/>
    <w:rsid w:val="004C664E"/>
    <w:rsid w:val="004D118C"/>
    <w:rsid w:val="004D3A22"/>
    <w:rsid w:val="004D68BB"/>
    <w:rsid w:val="004D72D0"/>
    <w:rsid w:val="004E113E"/>
    <w:rsid w:val="004E1A09"/>
    <w:rsid w:val="004E3CC5"/>
    <w:rsid w:val="004E6C7B"/>
    <w:rsid w:val="005131ED"/>
    <w:rsid w:val="00514530"/>
    <w:rsid w:val="00517EEF"/>
    <w:rsid w:val="00520D59"/>
    <w:rsid w:val="00522028"/>
    <w:rsid w:val="00523A33"/>
    <w:rsid w:val="0053075F"/>
    <w:rsid w:val="0053372F"/>
    <w:rsid w:val="0053436E"/>
    <w:rsid w:val="0054037B"/>
    <w:rsid w:val="00542BBC"/>
    <w:rsid w:val="005442F6"/>
    <w:rsid w:val="00557F09"/>
    <w:rsid w:val="00561697"/>
    <w:rsid w:val="00571453"/>
    <w:rsid w:val="005720F8"/>
    <w:rsid w:val="0057296E"/>
    <w:rsid w:val="00575952"/>
    <w:rsid w:val="005778AD"/>
    <w:rsid w:val="00577F00"/>
    <w:rsid w:val="005801F7"/>
    <w:rsid w:val="00584D32"/>
    <w:rsid w:val="005863A6"/>
    <w:rsid w:val="005910DA"/>
    <w:rsid w:val="005949A1"/>
    <w:rsid w:val="00594C95"/>
    <w:rsid w:val="005A176C"/>
    <w:rsid w:val="005A33AB"/>
    <w:rsid w:val="005A4470"/>
    <w:rsid w:val="005A63D6"/>
    <w:rsid w:val="005A64CC"/>
    <w:rsid w:val="005A667F"/>
    <w:rsid w:val="005A6D47"/>
    <w:rsid w:val="005A74D5"/>
    <w:rsid w:val="005B0D14"/>
    <w:rsid w:val="005B1131"/>
    <w:rsid w:val="005B1E10"/>
    <w:rsid w:val="005B369B"/>
    <w:rsid w:val="005C20C0"/>
    <w:rsid w:val="005C7661"/>
    <w:rsid w:val="005C771A"/>
    <w:rsid w:val="005D2EA5"/>
    <w:rsid w:val="005D35EE"/>
    <w:rsid w:val="005E08F6"/>
    <w:rsid w:val="005E276B"/>
    <w:rsid w:val="005E4788"/>
    <w:rsid w:val="005E4F1F"/>
    <w:rsid w:val="005E6B5A"/>
    <w:rsid w:val="005F105A"/>
    <w:rsid w:val="005F26A5"/>
    <w:rsid w:val="006017A4"/>
    <w:rsid w:val="006021E6"/>
    <w:rsid w:val="0060415A"/>
    <w:rsid w:val="0060506E"/>
    <w:rsid w:val="00605598"/>
    <w:rsid w:val="006064C5"/>
    <w:rsid w:val="00607790"/>
    <w:rsid w:val="006154B0"/>
    <w:rsid w:val="006175D8"/>
    <w:rsid w:val="00620060"/>
    <w:rsid w:val="00621EDB"/>
    <w:rsid w:val="0062457B"/>
    <w:rsid w:val="00626D70"/>
    <w:rsid w:val="00627E83"/>
    <w:rsid w:val="00633825"/>
    <w:rsid w:val="0063429D"/>
    <w:rsid w:val="00635125"/>
    <w:rsid w:val="00640695"/>
    <w:rsid w:val="006420F2"/>
    <w:rsid w:val="006429D6"/>
    <w:rsid w:val="00644B73"/>
    <w:rsid w:val="0064542D"/>
    <w:rsid w:val="006459D2"/>
    <w:rsid w:val="00650740"/>
    <w:rsid w:val="00653045"/>
    <w:rsid w:val="00653A33"/>
    <w:rsid w:val="00655D12"/>
    <w:rsid w:val="00656776"/>
    <w:rsid w:val="00661DC0"/>
    <w:rsid w:val="0066497E"/>
    <w:rsid w:val="006674AA"/>
    <w:rsid w:val="00674E25"/>
    <w:rsid w:val="00675041"/>
    <w:rsid w:val="00680696"/>
    <w:rsid w:val="006812B6"/>
    <w:rsid w:val="00684935"/>
    <w:rsid w:val="00686803"/>
    <w:rsid w:val="006968F7"/>
    <w:rsid w:val="00696B58"/>
    <w:rsid w:val="006A7530"/>
    <w:rsid w:val="006B3A45"/>
    <w:rsid w:val="006C0475"/>
    <w:rsid w:val="006C2050"/>
    <w:rsid w:val="006C6B32"/>
    <w:rsid w:val="006D2C6E"/>
    <w:rsid w:val="006E02B2"/>
    <w:rsid w:val="006E33FC"/>
    <w:rsid w:val="006E3BCE"/>
    <w:rsid w:val="006E71AE"/>
    <w:rsid w:val="006F00C8"/>
    <w:rsid w:val="006F21AE"/>
    <w:rsid w:val="006F3C1C"/>
    <w:rsid w:val="00700833"/>
    <w:rsid w:val="00701FA0"/>
    <w:rsid w:val="00706310"/>
    <w:rsid w:val="00712588"/>
    <w:rsid w:val="007132B2"/>
    <w:rsid w:val="0071408D"/>
    <w:rsid w:val="007207F3"/>
    <w:rsid w:val="007209CE"/>
    <w:rsid w:val="00724C9C"/>
    <w:rsid w:val="00725373"/>
    <w:rsid w:val="00725C63"/>
    <w:rsid w:val="00726DA8"/>
    <w:rsid w:val="00730B45"/>
    <w:rsid w:val="00733AD1"/>
    <w:rsid w:val="00733F0C"/>
    <w:rsid w:val="00734F0A"/>
    <w:rsid w:val="00736011"/>
    <w:rsid w:val="00737853"/>
    <w:rsid w:val="00737910"/>
    <w:rsid w:val="00737C9D"/>
    <w:rsid w:val="00743CC5"/>
    <w:rsid w:val="00744D38"/>
    <w:rsid w:val="007450A9"/>
    <w:rsid w:val="00745596"/>
    <w:rsid w:val="00764DD9"/>
    <w:rsid w:val="00770094"/>
    <w:rsid w:val="00772901"/>
    <w:rsid w:val="007738FF"/>
    <w:rsid w:val="00776E47"/>
    <w:rsid w:val="00777D82"/>
    <w:rsid w:val="00781B1A"/>
    <w:rsid w:val="007824AF"/>
    <w:rsid w:val="007825C8"/>
    <w:rsid w:val="00786037"/>
    <w:rsid w:val="007934B5"/>
    <w:rsid w:val="00793CCA"/>
    <w:rsid w:val="007A0BFA"/>
    <w:rsid w:val="007A1319"/>
    <w:rsid w:val="007A666E"/>
    <w:rsid w:val="007A6ECB"/>
    <w:rsid w:val="007B3530"/>
    <w:rsid w:val="007B6312"/>
    <w:rsid w:val="007C1A88"/>
    <w:rsid w:val="007C44B7"/>
    <w:rsid w:val="007C493A"/>
    <w:rsid w:val="007C53D8"/>
    <w:rsid w:val="007D13E6"/>
    <w:rsid w:val="007D307D"/>
    <w:rsid w:val="007D3D58"/>
    <w:rsid w:val="007D3D68"/>
    <w:rsid w:val="007D47B3"/>
    <w:rsid w:val="007D4891"/>
    <w:rsid w:val="007D4FA4"/>
    <w:rsid w:val="007D7AA2"/>
    <w:rsid w:val="007E657E"/>
    <w:rsid w:val="007E75CB"/>
    <w:rsid w:val="007E782C"/>
    <w:rsid w:val="007F0DE2"/>
    <w:rsid w:val="007F233B"/>
    <w:rsid w:val="00802FC0"/>
    <w:rsid w:val="00804C34"/>
    <w:rsid w:val="00812A59"/>
    <w:rsid w:val="008149DB"/>
    <w:rsid w:val="00814F3F"/>
    <w:rsid w:val="0082628E"/>
    <w:rsid w:val="00827D0F"/>
    <w:rsid w:val="00833D43"/>
    <w:rsid w:val="0083591F"/>
    <w:rsid w:val="008364F5"/>
    <w:rsid w:val="0084018A"/>
    <w:rsid w:val="00840BC6"/>
    <w:rsid w:val="00840E0D"/>
    <w:rsid w:val="00854345"/>
    <w:rsid w:val="00857951"/>
    <w:rsid w:val="00857FAE"/>
    <w:rsid w:val="008601AE"/>
    <w:rsid w:val="00861E73"/>
    <w:rsid w:val="00862526"/>
    <w:rsid w:val="0086427A"/>
    <w:rsid w:val="00871966"/>
    <w:rsid w:val="0087243E"/>
    <w:rsid w:val="00872716"/>
    <w:rsid w:val="00872C4B"/>
    <w:rsid w:val="00873378"/>
    <w:rsid w:val="00873779"/>
    <w:rsid w:val="0088252B"/>
    <w:rsid w:val="00884D07"/>
    <w:rsid w:val="0088591D"/>
    <w:rsid w:val="008A0166"/>
    <w:rsid w:val="008A12F7"/>
    <w:rsid w:val="008A1D33"/>
    <w:rsid w:val="008A3406"/>
    <w:rsid w:val="008A3F74"/>
    <w:rsid w:val="008A68E1"/>
    <w:rsid w:val="008A691D"/>
    <w:rsid w:val="008A70C8"/>
    <w:rsid w:val="008B60C6"/>
    <w:rsid w:val="008B6CD6"/>
    <w:rsid w:val="008B7570"/>
    <w:rsid w:val="008B7F5A"/>
    <w:rsid w:val="008C09AF"/>
    <w:rsid w:val="008C0BF6"/>
    <w:rsid w:val="008C289A"/>
    <w:rsid w:val="008C3139"/>
    <w:rsid w:val="008C3B54"/>
    <w:rsid w:val="008C4419"/>
    <w:rsid w:val="008D2D7E"/>
    <w:rsid w:val="008D5644"/>
    <w:rsid w:val="008E2DF5"/>
    <w:rsid w:val="008E58A9"/>
    <w:rsid w:val="008E7E8A"/>
    <w:rsid w:val="008F28CE"/>
    <w:rsid w:val="008F2DDE"/>
    <w:rsid w:val="009003CF"/>
    <w:rsid w:val="009005DA"/>
    <w:rsid w:val="009021F9"/>
    <w:rsid w:val="00910878"/>
    <w:rsid w:val="00911049"/>
    <w:rsid w:val="00914395"/>
    <w:rsid w:val="00915CE4"/>
    <w:rsid w:val="00917A31"/>
    <w:rsid w:val="00922E32"/>
    <w:rsid w:val="00925541"/>
    <w:rsid w:val="00930C1D"/>
    <w:rsid w:val="00932C41"/>
    <w:rsid w:val="00933B54"/>
    <w:rsid w:val="0093797D"/>
    <w:rsid w:val="00942DBD"/>
    <w:rsid w:val="0094412C"/>
    <w:rsid w:val="009448FB"/>
    <w:rsid w:val="009465A5"/>
    <w:rsid w:val="00947108"/>
    <w:rsid w:val="009558AD"/>
    <w:rsid w:val="00956B53"/>
    <w:rsid w:val="00957877"/>
    <w:rsid w:val="00961F11"/>
    <w:rsid w:val="00963B17"/>
    <w:rsid w:val="00964141"/>
    <w:rsid w:val="00965246"/>
    <w:rsid w:val="00967D2D"/>
    <w:rsid w:val="00970523"/>
    <w:rsid w:val="009733E0"/>
    <w:rsid w:val="00974FC6"/>
    <w:rsid w:val="00975E22"/>
    <w:rsid w:val="00982480"/>
    <w:rsid w:val="00982AEE"/>
    <w:rsid w:val="00982CCD"/>
    <w:rsid w:val="009830BB"/>
    <w:rsid w:val="00984F73"/>
    <w:rsid w:val="00985A41"/>
    <w:rsid w:val="009863E7"/>
    <w:rsid w:val="00986B08"/>
    <w:rsid w:val="00987A86"/>
    <w:rsid w:val="00987C79"/>
    <w:rsid w:val="00994C8D"/>
    <w:rsid w:val="00996A38"/>
    <w:rsid w:val="00997399"/>
    <w:rsid w:val="00997C9E"/>
    <w:rsid w:val="009A1737"/>
    <w:rsid w:val="009A2E3D"/>
    <w:rsid w:val="009A3E9A"/>
    <w:rsid w:val="009A5659"/>
    <w:rsid w:val="009A7DFB"/>
    <w:rsid w:val="009B6258"/>
    <w:rsid w:val="009B7139"/>
    <w:rsid w:val="009C0AA5"/>
    <w:rsid w:val="009C1585"/>
    <w:rsid w:val="009C1E64"/>
    <w:rsid w:val="009C209C"/>
    <w:rsid w:val="009C54BD"/>
    <w:rsid w:val="009C77CA"/>
    <w:rsid w:val="009D260D"/>
    <w:rsid w:val="009D3070"/>
    <w:rsid w:val="009D3CB2"/>
    <w:rsid w:val="009D514B"/>
    <w:rsid w:val="009D6DDB"/>
    <w:rsid w:val="009E242E"/>
    <w:rsid w:val="009E37CA"/>
    <w:rsid w:val="009F00AD"/>
    <w:rsid w:val="009F0969"/>
    <w:rsid w:val="009F4E77"/>
    <w:rsid w:val="009F55DC"/>
    <w:rsid w:val="00A01CAE"/>
    <w:rsid w:val="00A01D09"/>
    <w:rsid w:val="00A078EF"/>
    <w:rsid w:val="00A07F1F"/>
    <w:rsid w:val="00A1187D"/>
    <w:rsid w:val="00A16B2B"/>
    <w:rsid w:val="00A217E4"/>
    <w:rsid w:val="00A26335"/>
    <w:rsid w:val="00A30C9D"/>
    <w:rsid w:val="00A329EE"/>
    <w:rsid w:val="00A332B0"/>
    <w:rsid w:val="00A419B1"/>
    <w:rsid w:val="00A420B5"/>
    <w:rsid w:val="00A43154"/>
    <w:rsid w:val="00A44381"/>
    <w:rsid w:val="00A464BB"/>
    <w:rsid w:val="00A51D53"/>
    <w:rsid w:val="00A533BC"/>
    <w:rsid w:val="00A55D82"/>
    <w:rsid w:val="00A600D6"/>
    <w:rsid w:val="00A60C38"/>
    <w:rsid w:val="00A65A52"/>
    <w:rsid w:val="00A65BF0"/>
    <w:rsid w:val="00A718F4"/>
    <w:rsid w:val="00A80832"/>
    <w:rsid w:val="00A80A2B"/>
    <w:rsid w:val="00A87084"/>
    <w:rsid w:val="00A87119"/>
    <w:rsid w:val="00A87E39"/>
    <w:rsid w:val="00A9030C"/>
    <w:rsid w:val="00A90404"/>
    <w:rsid w:val="00A92C11"/>
    <w:rsid w:val="00A97D2D"/>
    <w:rsid w:val="00AA09CF"/>
    <w:rsid w:val="00AA7802"/>
    <w:rsid w:val="00AA7902"/>
    <w:rsid w:val="00AA7C60"/>
    <w:rsid w:val="00AB0217"/>
    <w:rsid w:val="00AB02BF"/>
    <w:rsid w:val="00AB0E81"/>
    <w:rsid w:val="00AB2848"/>
    <w:rsid w:val="00AB2C41"/>
    <w:rsid w:val="00AD71C2"/>
    <w:rsid w:val="00AD71EC"/>
    <w:rsid w:val="00AD7C16"/>
    <w:rsid w:val="00AE0E46"/>
    <w:rsid w:val="00AE18AA"/>
    <w:rsid w:val="00AE707A"/>
    <w:rsid w:val="00AF05DC"/>
    <w:rsid w:val="00AF4A39"/>
    <w:rsid w:val="00AF5F81"/>
    <w:rsid w:val="00AF773B"/>
    <w:rsid w:val="00B00294"/>
    <w:rsid w:val="00B0320D"/>
    <w:rsid w:val="00B032E0"/>
    <w:rsid w:val="00B03856"/>
    <w:rsid w:val="00B041E2"/>
    <w:rsid w:val="00B04DBF"/>
    <w:rsid w:val="00B10A56"/>
    <w:rsid w:val="00B11AE2"/>
    <w:rsid w:val="00B126A5"/>
    <w:rsid w:val="00B12970"/>
    <w:rsid w:val="00B153D0"/>
    <w:rsid w:val="00B205DE"/>
    <w:rsid w:val="00B20F57"/>
    <w:rsid w:val="00B242E4"/>
    <w:rsid w:val="00B30912"/>
    <w:rsid w:val="00B32A37"/>
    <w:rsid w:val="00B41005"/>
    <w:rsid w:val="00B4491D"/>
    <w:rsid w:val="00B4585D"/>
    <w:rsid w:val="00B458A6"/>
    <w:rsid w:val="00B45CB9"/>
    <w:rsid w:val="00B55428"/>
    <w:rsid w:val="00B570D5"/>
    <w:rsid w:val="00B6116C"/>
    <w:rsid w:val="00B63EB9"/>
    <w:rsid w:val="00B642D4"/>
    <w:rsid w:val="00B67F66"/>
    <w:rsid w:val="00B74590"/>
    <w:rsid w:val="00B75958"/>
    <w:rsid w:val="00B75F8A"/>
    <w:rsid w:val="00B7655A"/>
    <w:rsid w:val="00B76CB7"/>
    <w:rsid w:val="00B8128A"/>
    <w:rsid w:val="00B82A06"/>
    <w:rsid w:val="00B83E7E"/>
    <w:rsid w:val="00B840C7"/>
    <w:rsid w:val="00B87A84"/>
    <w:rsid w:val="00B91007"/>
    <w:rsid w:val="00B91B48"/>
    <w:rsid w:val="00BB1CA3"/>
    <w:rsid w:val="00BB4B6F"/>
    <w:rsid w:val="00BB61E2"/>
    <w:rsid w:val="00BC2162"/>
    <w:rsid w:val="00BC261F"/>
    <w:rsid w:val="00BC4A6D"/>
    <w:rsid w:val="00BD513E"/>
    <w:rsid w:val="00BD6667"/>
    <w:rsid w:val="00BE209D"/>
    <w:rsid w:val="00BE2E5D"/>
    <w:rsid w:val="00BE7C48"/>
    <w:rsid w:val="00BF01C4"/>
    <w:rsid w:val="00BF56F0"/>
    <w:rsid w:val="00BF5CA7"/>
    <w:rsid w:val="00BF7EBE"/>
    <w:rsid w:val="00C00705"/>
    <w:rsid w:val="00C01DC4"/>
    <w:rsid w:val="00C03C1E"/>
    <w:rsid w:val="00C046A4"/>
    <w:rsid w:val="00C1211E"/>
    <w:rsid w:val="00C124C7"/>
    <w:rsid w:val="00C1342E"/>
    <w:rsid w:val="00C21693"/>
    <w:rsid w:val="00C2401A"/>
    <w:rsid w:val="00C2495F"/>
    <w:rsid w:val="00C25EFC"/>
    <w:rsid w:val="00C26C76"/>
    <w:rsid w:val="00C338D6"/>
    <w:rsid w:val="00C41654"/>
    <w:rsid w:val="00C41CFC"/>
    <w:rsid w:val="00C4231D"/>
    <w:rsid w:val="00C44EDC"/>
    <w:rsid w:val="00C50E98"/>
    <w:rsid w:val="00C558E7"/>
    <w:rsid w:val="00C61D80"/>
    <w:rsid w:val="00C6398D"/>
    <w:rsid w:val="00C66E59"/>
    <w:rsid w:val="00C75775"/>
    <w:rsid w:val="00C75797"/>
    <w:rsid w:val="00C76C29"/>
    <w:rsid w:val="00C8292F"/>
    <w:rsid w:val="00C8521B"/>
    <w:rsid w:val="00C86F1D"/>
    <w:rsid w:val="00C87695"/>
    <w:rsid w:val="00C965E0"/>
    <w:rsid w:val="00CA2BD5"/>
    <w:rsid w:val="00CA6289"/>
    <w:rsid w:val="00CA65C9"/>
    <w:rsid w:val="00CA797A"/>
    <w:rsid w:val="00CA7C3B"/>
    <w:rsid w:val="00CB3A8B"/>
    <w:rsid w:val="00CB513F"/>
    <w:rsid w:val="00CB7B66"/>
    <w:rsid w:val="00CC0263"/>
    <w:rsid w:val="00CC0C26"/>
    <w:rsid w:val="00CC13D6"/>
    <w:rsid w:val="00CC3592"/>
    <w:rsid w:val="00CC3E3D"/>
    <w:rsid w:val="00CD1EE7"/>
    <w:rsid w:val="00CD268A"/>
    <w:rsid w:val="00CD27EE"/>
    <w:rsid w:val="00CD4085"/>
    <w:rsid w:val="00CD61F0"/>
    <w:rsid w:val="00CD7158"/>
    <w:rsid w:val="00CE2DA1"/>
    <w:rsid w:val="00CE5AB0"/>
    <w:rsid w:val="00CE6235"/>
    <w:rsid w:val="00CF26AA"/>
    <w:rsid w:val="00CF7CE5"/>
    <w:rsid w:val="00D000D6"/>
    <w:rsid w:val="00D02EA3"/>
    <w:rsid w:val="00D06665"/>
    <w:rsid w:val="00D07DC0"/>
    <w:rsid w:val="00D10C6D"/>
    <w:rsid w:val="00D10DDF"/>
    <w:rsid w:val="00D1108A"/>
    <w:rsid w:val="00D11660"/>
    <w:rsid w:val="00D12012"/>
    <w:rsid w:val="00D12335"/>
    <w:rsid w:val="00D14FF1"/>
    <w:rsid w:val="00D15B9C"/>
    <w:rsid w:val="00D162B5"/>
    <w:rsid w:val="00D20044"/>
    <w:rsid w:val="00D22D18"/>
    <w:rsid w:val="00D22D71"/>
    <w:rsid w:val="00D22D88"/>
    <w:rsid w:val="00D24726"/>
    <w:rsid w:val="00D25E93"/>
    <w:rsid w:val="00D26EDF"/>
    <w:rsid w:val="00D272B2"/>
    <w:rsid w:val="00D33B73"/>
    <w:rsid w:val="00D33E24"/>
    <w:rsid w:val="00D353A7"/>
    <w:rsid w:val="00D35A76"/>
    <w:rsid w:val="00D35B7C"/>
    <w:rsid w:val="00D37DD8"/>
    <w:rsid w:val="00D464C8"/>
    <w:rsid w:val="00D46DF0"/>
    <w:rsid w:val="00D510E6"/>
    <w:rsid w:val="00D51EE1"/>
    <w:rsid w:val="00D52815"/>
    <w:rsid w:val="00D53359"/>
    <w:rsid w:val="00D53AD7"/>
    <w:rsid w:val="00D56FC8"/>
    <w:rsid w:val="00D61FAE"/>
    <w:rsid w:val="00D62C0D"/>
    <w:rsid w:val="00D62CD8"/>
    <w:rsid w:val="00D639FD"/>
    <w:rsid w:val="00D64532"/>
    <w:rsid w:val="00D65C63"/>
    <w:rsid w:val="00D65F29"/>
    <w:rsid w:val="00D67774"/>
    <w:rsid w:val="00D70F03"/>
    <w:rsid w:val="00D72C93"/>
    <w:rsid w:val="00D73156"/>
    <w:rsid w:val="00D73E00"/>
    <w:rsid w:val="00D758CC"/>
    <w:rsid w:val="00D81835"/>
    <w:rsid w:val="00D821DB"/>
    <w:rsid w:val="00D83679"/>
    <w:rsid w:val="00D85EEE"/>
    <w:rsid w:val="00D86D0A"/>
    <w:rsid w:val="00D94868"/>
    <w:rsid w:val="00D97563"/>
    <w:rsid w:val="00D97805"/>
    <w:rsid w:val="00DA1CD5"/>
    <w:rsid w:val="00DA51DA"/>
    <w:rsid w:val="00DA5C13"/>
    <w:rsid w:val="00DA7806"/>
    <w:rsid w:val="00DB7CD3"/>
    <w:rsid w:val="00DC19D7"/>
    <w:rsid w:val="00DC5AFF"/>
    <w:rsid w:val="00DD0778"/>
    <w:rsid w:val="00DD0836"/>
    <w:rsid w:val="00DD0B42"/>
    <w:rsid w:val="00DD102B"/>
    <w:rsid w:val="00DD21EE"/>
    <w:rsid w:val="00DD264E"/>
    <w:rsid w:val="00DE393D"/>
    <w:rsid w:val="00DE5AB5"/>
    <w:rsid w:val="00DE5C30"/>
    <w:rsid w:val="00DF1569"/>
    <w:rsid w:val="00DF2990"/>
    <w:rsid w:val="00DF71BB"/>
    <w:rsid w:val="00DF71D1"/>
    <w:rsid w:val="00DF7352"/>
    <w:rsid w:val="00DF7DB6"/>
    <w:rsid w:val="00DF7E0C"/>
    <w:rsid w:val="00E00384"/>
    <w:rsid w:val="00E003CE"/>
    <w:rsid w:val="00E01507"/>
    <w:rsid w:val="00E02B7A"/>
    <w:rsid w:val="00E05BA6"/>
    <w:rsid w:val="00E063F0"/>
    <w:rsid w:val="00E15842"/>
    <w:rsid w:val="00E177B8"/>
    <w:rsid w:val="00E203B3"/>
    <w:rsid w:val="00E222D6"/>
    <w:rsid w:val="00E26501"/>
    <w:rsid w:val="00E274ED"/>
    <w:rsid w:val="00E36A3D"/>
    <w:rsid w:val="00E379D4"/>
    <w:rsid w:val="00E413DA"/>
    <w:rsid w:val="00E44D4B"/>
    <w:rsid w:val="00E459EC"/>
    <w:rsid w:val="00E47C5F"/>
    <w:rsid w:val="00E509C5"/>
    <w:rsid w:val="00E50D7F"/>
    <w:rsid w:val="00E5169F"/>
    <w:rsid w:val="00E52237"/>
    <w:rsid w:val="00E54557"/>
    <w:rsid w:val="00E557CC"/>
    <w:rsid w:val="00E631CC"/>
    <w:rsid w:val="00E635E6"/>
    <w:rsid w:val="00E65AD3"/>
    <w:rsid w:val="00E67B94"/>
    <w:rsid w:val="00E73F43"/>
    <w:rsid w:val="00E74A29"/>
    <w:rsid w:val="00E74E08"/>
    <w:rsid w:val="00E80BE9"/>
    <w:rsid w:val="00E817F1"/>
    <w:rsid w:val="00E8375C"/>
    <w:rsid w:val="00E85F60"/>
    <w:rsid w:val="00E937B9"/>
    <w:rsid w:val="00E94EC9"/>
    <w:rsid w:val="00E95882"/>
    <w:rsid w:val="00EA0674"/>
    <w:rsid w:val="00EA067C"/>
    <w:rsid w:val="00EA4430"/>
    <w:rsid w:val="00EA4F50"/>
    <w:rsid w:val="00EA59C0"/>
    <w:rsid w:val="00EA6B5F"/>
    <w:rsid w:val="00EA6CA4"/>
    <w:rsid w:val="00EB5D24"/>
    <w:rsid w:val="00EB689A"/>
    <w:rsid w:val="00EC0D2A"/>
    <w:rsid w:val="00EC1AA0"/>
    <w:rsid w:val="00ED24C3"/>
    <w:rsid w:val="00ED3F03"/>
    <w:rsid w:val="00ED692E"/>
    <w:rsid w:val="00EE0D2C"/>
    <w:rsid w:val="00EE10E8"/>
    <w:rsid w:val="00EE1576"/>
    <w:rsid w:val="00EE15BC"/>
    <w:rsid w:val="00EE1B57"/>
    <w:rsid w:val="00EE24BF"/>
    <w:rsid w:val="00EE2BFE"/>
    <w:rsid w:val="00EE50C9"/>
    <w:rsid w:val="00EE6BB3"/>
    <w:rsid w:val="00EF0E8B"/>
    <w:rsid w:val="00EF3ED8"/>
    <w:rsid w:val="00F0170B"/>
    <w:rsid w:val="00F02AF2"/>
    <w:rsid w:val="00F03E36"/>
    <w:rsid w:val="00F048BD"/>
    <w:rsid w:val="00F110C7"/>
    <w:rsid w:val="00F11BB0"/>
    <w:rsid w:val="00F11F6D"/>
    <w:rsid w:val="00F12AE2"/>
    <w:rsid w:val="00F14393"/>
    <w:rsid w:val="00F208AD"/>
    <w:rsid w:val="00F21902"/>
    <w:rsid w:val="00F24E56"/>
    <w:rsid w:val="00F257DD"/>
    <w:rsid w:val="00F27E6A"/>
    <w:rsid w:val="00F302E8"/>
    <w:rsid w:val="00F31489"/>
    <w:rsid w:val="00F31897"/>
    <w:rsid w:val="00F321F4"/>
    <w:rsid w:val="00F33A28"/>
    <w:rsid w:val="00F34BCA"/>
    <w:rsid w:val="00F35E46"/>
    <w:rsid w:val="00F365A5"/>
    <w:rsid w:val="00F36B51"/>
    <w:rsid w:val="00F378F9"/>
    <w:rsid w:val="00F4411E"/>
    <w:rsid w:val="00F4565E"/>
    <w:rsid w:val="00F468FB"/>
    <w:rsid w:val="00F46D82"/>
    <w:rsid w:val="00F50371"/>
    <w:rsid w:val="00F545B7"/>
    <w:rsid w:val="00F553B3"/>
    <w:rsid w:val="00F55B5C"/>
    <w:rsid w:val="00F56BF1"/>
    <w:rsid w:val="00F574E8"/>
    <w:rsid w:val="00F619FD"/>
    <w:rsid w:val="00F62E51"/>
    <w:rsid w:val="00F67C10"/>
    <w:rsid w:val="00F7217E"/>
    <w:rsid w:val="00F73481"/>
    <w:rsid w:val="00F742BB"/>
    <w:rsid w:val="00F75207"/>
    <w:rsid w:val="00F7526A"/>
    <w:rsid w:val="00F81B0A"/>
    <w:rsid w:val="00F8265A"/>
    <w:rsid w:val="00F83D4A"/>
    <w:rsid w:val="00F84FD3"/>
    <w:rsid w:val="00F86230"/>
    <w:rsid w:val="00F869AB"/>
    <w:rsid w:val="00F87054"/>
    <w:rsid w:val="00F917EB"/>
    <w:rsid w:val="00F95B4A"/>
    <w:rsid w:val="00F964BF"/>
    <w:rsid w:val="00FA1CB4"/>
    <w:rsid w:val="00FA1FE9"/>
    <w:rsid w:val="00FA3664"/>
    <w:rsid w:val="00FA509A"/>
    <w:rsid w:val="00FA50A7"/>
    <w:rsid w:val="00FA6412"/>
    <w:rsid w:val="00FC0767"/>
    <w:rsid w:val="00FC1A91"/>
    <w:rsid w:val="00FC2BA5"/>
    <w:rsid w:val="00FC2F8B"/>
    <w:rsid w:val="00FD0249"/>
    <w:rsid w:val="00FD09EA"/>
    <w:rsid w:val="00FD1323"/>
    <w:rsid w:val="00FD1517"/>
    <w:rsid w:val="00FD297D"/>
    <w:rsid w:val="00FD2D89"/>
    <w:rsid w:val="00FD39A0"/>
    <w:rsid w:val="00FD6C55"/>
    <w:rsid w:val="00FE2C42"/>
    <w:rsid w:val="00FF08B6"/>
    <w:rsid w:val="00FF18EF"/>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paragraph" w:styleId="Nadpis3">
    <w:name w:val="heading 3"/>
    <w:basedOn w:val="Normln"/>
    <w:next w:val="Normln"/>
    <w:link w:val="Nadpis3Char"/>
    <w:uiPriority w:val="9"/>
    <w:semiHidden/>
    <w:unhideWhenUsed/>
    <w:qFormat/>
    <w:rsid w:val="005A64C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semiHidden/>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 w:type="paragraph" w:styleId="Zkladntext">
    <w:name w:val="Body Text"/>
    <w:basedOn w:val="Normln"/>
    <w:link w:val="ZkladntextChar"/>
    <w:unhideWhenUsed/>
    <w:rsid w:val="00122563"/>
    <w:pPr>
      <w:suppressAutoHyphens/>
      <w:spacing w:after="120"/>
      <w:ind w:left="0" w:firstLine="0"/>
      <w:jc w:val="left"/>
    </w:pPr>
    <w:rPr>
      <w:sz w:val="24"/>
      <w:szCs w:val="24"/>
      <w:lang w:eastAsia="ar-SA"/>
    </w:rPr>
  </w:style>
  <w:style w:type="character" w:customStyle="1" w:styleId="ZkladntextChar">
    <w:name w:val="Základní text Char"/>
    <w:basedOn w:val="Standardnpsmoodstavce"/>
    <w:link w:val="Zkladntext"/>
    <w:rsid w:val="00122563"/>
    <w:rPr>
      <w:sz w:val="24"/>
      <w:szCs w:val="24"/>
      <w:lang w:eastAsia="ar-SA"/>
    </w:rPr>
  </w:style>
  <w:style w:type="character" w:customStyle="1" w:styleId="WW8Num1z1">
    <w:name w:val="WW8Num1z1"/>
    <w:semiHidden/>
    <w:rsid w:val="005A64CC"/>
    <w:rPr>
      <w:rFonts w:ascii="Courier New" w:hAnsi="Courier New" w:cs="Courier New"/>
    </w:rPr>
  </w:style>
  <w:style w:type="paragraph" w:customStyle="1" w:styleId="PFI-odstavec">
    <w:name w:val="PFI-odstavec"/>
    <w:basedOn w:val="Normln"/>
    <w:next w:val="Normln"/>
    <w:link w:val="PFI-odstavecChar"/>
    <w:rsid w:val="005A64CC"/>
    <w:pPr>
      <w:numPr>
        <w:ilvl w:val="4"/>
        <w:numId w:val="38"/>
      </w:numPr>
      <w:suppressAutoHyphens/>
      <w:spacing w:after="120"/>
    </w:pPr>
    <w:rPr>
      <w:rFonts w:ascii="Palatino Linotype" w:hAnsi="Palatino Linotype"/>
      <w:szCs w:val="24"/>
      <w:lang w:eastAsia="ar-SA"/>
    </w:rPr>
  </w:style>
  <w:style w:type="paragraph" w:customStyle="1" w:styleId="PFI-pismeno">
    <w:name w:val="PFI-pismeno"/>
    <w:basedOn w:val="PFI-odstavec"/>
    <w:rsid w:val="005A64CC"/>
    <w:pPr>
      <w:numPr>
        <w:ilvl w:val="5"/>
      </w:numPr>
      <w:tabs>
        <w:tab w:val="clear" w:pos="1051"/>
        <w:tab w:val="num" w:pos="4320"/>
      </w:tabs>
      <w:ind w:left="4320" w:hanging="180"/>
    </w:pPr>
  </w:style>
  <w:style w:type="paragraph" w:customStyle="1" w:styleId="PFI-msk">
    <w:name w:val="PFI-římské"/>
    <w:basedOn w:val="PFI-pismeno"/>
    <w:rsid w:val="005A64CC"/>
    <w:pPr>
      <w:numPr>
        <w:ilvl w:val="6"/>
      </w:numPr>
      <w:tabs>
        <w:tab w:val="clear" w:pos="29"/>
        <w:tab w:val="num" w:pos="5040"/>
      </w:tabs>
      <w:ind w:left="5040" w:hanging="360"/>
    </w:pPr>
  </w:style>
  <w:style w:type="character" w:customStyle="1" w:styleId="PFI-odstavecChar">
    <w:name w:val="PFI-odstavec Char"/>
    <w:link w:val="PFI-odstavec"/>
    <w:rsid w:val="005A64CC"/>
    <w:rPr>
      <w:rFonts w:ascii="Palatino Linotype" w:hAnsi="Palatino Linotype"/>
      <w:sz w:val="22"/>
      <w:szCs w:val="24"/>
      <w:lang w:eastAsia="ar-SA"/>
    </w:rPr>
  </w:style>
  <w:style w:type="character" w:customStyle="1" w:styleId="Nadpis3Char">
    <w:name w:val="Nadpis 3 Char"/>
    <w:basedOn w:val="Standardnpsmoodstavce"/>
    <w:link w:val="Nadpis3"/>
    <w:uiPriority w:val="9"/>
    <w:semiHidden/>
    <w:rsid w:val="005A64CC"/>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paragraph" w:styleId="Nadpis3">
    <w:name w:val="heading 3"/>
    <w:basedOn w:val="Normln"/>
    <w:next w:val="Normln"/>
    <w:link w:val="Nadpis3Char"/>
    <w:uiPriority w:val="9"/>
    <w:semiHidden/>
    <w:unhideWhenUsed/>
    <w:qFormat/>
    <w:rsid w:val="005A64C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semiHidden/>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 w:type="paragraph" w:styleId="Zkladntext">
    <w:name w:val="Body Text"/>
    <w:basedOn w:val="Normln"/>
    <w:link w:val="ZkladntextChar"/>
    <w:unhideWhenUsed/>
    <w:rsid w:val="00122563"/>
    <w:pPr>
      <w:suppressAutoHyphens/>
      <w:spacing w:after="120"/>
      <w:ind w:left="0" w:firstLine="0"/>
      <w:jc w:val="left"/>
    </w:pPr>
    <w:rPr>
      <w:sz w:val="24"/>
      <w:szCs w:val="24"/>
      <w:lang w:eastAsia="ar-SA"/>
    </w:rPr>
  </w:style>
  <w:style w:type="character" w:customStyle="1" w:styleId="ZkladntextChar">
    <w:name w:val="Základní text Char"/>
    <w:basedOn w:val="Standardnpsmoodstavce"/>
    <w:link w:val="Zkladntext"/>
    <w:rsid w:val="00122563"/>
    <w:rPr>
      <w:sz w:val="24"/>
      <w:szCs w:val="24"/>
      <w:lang w:eastAsia="ar-SA"/>
    </w:rPr>
  </w:style>
  <w:style w:type="character" w:customStyle="1" w:styleId="WW8Num1z1">
    <w:name w:val="WW8Num1z1"/>
    <w:semiHidden/>
    <w:rsid w:val="005A64CC"/>
    <w:rPr>
      <w:rFonts w:ascii="Courier New" w:hAnsi="Courier New" w:cs="Courier New"/>
    </w:rPr>
  </w:style>
  <w:style w:type="paragraph" w:customStyle="1" w:styleId="PFI-odstavec">
    <w:name w:val="PFI-odstavec"/>
    <w:basedOn w:val="Normln"/>
    <w:next w:val="Normln"/>
    <w:link w:val="PFI-odstavecChar"/>
    <w:rsid w:val="005A64CC"/>
    <w:pPr>
      <w:numPr>
        <w:ilvl w:val="4"/>
        <w:numId w:val="38"/>
      </w:numPr>
      <w:suppressAutoHyphens/>
      <w:spacing w:after="120"/>
    </w:pPr>
    <w:rPr>
      <w:rFonts w:ascii="Palatino Linotype" w:hAnsi="Palatino Linotype"/>
      <w:szCs w:val="24"/>
      <w:lang w:eastAsia="ar-SA"/>
    </w:rPr>
  </w:style>
  <w:style w:type="paragraph" w:customStyle="1" w:styleId="PFI-pismeno">
    <w:name w:val="PFI-pismeno"/>
    <w:basedOn w:val="PFI-odstavec"/>
    <w:rsid w:val="005A64CC"/>
    <w:pPr>
      <w:numPr>
        <w:ilvl w:val="5"/>
      </w:numPr>
      <w:tabs>
        <w:tab w:val="clear" w:pos="1051"/>
        <w:tab w:val="num" w:pos="4320"/>
      </w:tabs>
      <w:ind w:left="4320" w:hanging="180"/>
    </w:pPr>
  </w:style>
  <w:style w:type="paragraph" w:customStyle="1" w:styleId="PFI-msk">
    <w:name w:val="PFI-římské"/>
    <w:basedOn w:val="PFI-pismeno"/>
    <w:rsid w:val="005A64CC"/>
    <w:pPr>
      <w:numPr>
        <w:ilvl w:val="6"/>
      </w:numPr>
      <w:tabs>
        <w:tab w:val="clear" w:pos="29"/>
        <w:tab w:val="num" w:pos="5040"/>
      </w:tabs>
      <w:ind w:left="5040" w:hanging="360"/>
    </w:pPr>
  </w:style>
  <w:style w:type="character" w:customStyle="1" w:styleId="PFI-odstavecChar">
    <w:name w:val="PFI-odstavec Char"/>
    <w:link w:val="PFI-odstavec"/>
    <w:rsid w:val="005A64CC"/>
    <w:rPr>
      <w:rFonts w:ascii="Palatino Linotype" w:hAnsi="Palatino Linotype"/>
      <w:sz w:val="22"/>
      <w:szCs w:val="24"/>
      <w:lang w:eastAsia="ar-SA"/>
    </w:rPr>
  </w:style>
  <w:style w:type="character" w:customStyle="1" w:styleId="Nadpis3Char">
    <w:name w:val="Nadpis 3 Char"/>
    <w:basedOn w:val="Standardnpsmoodstavce"/>
    <w:link w:val="Nadpis3"/>
    <w:uiPriority w:val="9"/>
    <w:semiHidden/>
    <w:rsid w:val="005A64CC"/>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557381">
      <w:marLeft w:val="0"/>
      <w:marRight w:val="0"/>
      <w:marTop w:val="0"/>
      <w:marBottom w:val="0"/>
      <w:divBdr>
        <w:top w:val="none" w:sz="0" w:space="0" w:color="auto"/>
        <w:left w:val="none" w:sz="0" w:space="0" w:color="auto"/>
        <w:bottom w:val="none" w:sz="0" w:space="0" w:color="auto"/>
        <w:right w:val="none" w:sz="0" w:space="0" w:color="auto"/>
      </w:divBdr>
      <w:divsChild>
        <w:div w:id="1959557379">
          <w:marLeft w:val="0"/>
          <w:marRight w:val="0"/>
          <w:marTop w:val="0"/>
          <w:marBottom w:val="0"/>
          <w:divBdr>
            <w:top w:val="none" w:sz="0" w:space="0" w:color="auto"/>
            <w:left w:val="none" w:sz="0" w:space="0" w:color="auto"/>
            <w:bottom w:val="none" w:sz="0" w:space="0" w:color="auto"/>
            <w:right w:val="none" w:sz="0" w:space="0" w:color="auto"/>
          </w:divBdr>
          <w:divsChild>
            <w:div w:id="1959557380">
              <w:marLeft w:val="0"/>
              <w:marRight w:val="0"/>
              <w:marTop w:val="0"/>
              <w:marBottom w:val="0"/>
              <w:divBdr>
                <w:top w:val="none" w:sz="0" w:space="0" w:color="auto"/>
                <w:left w:val="none" w:sz="0" w:space="0" w:color="auto"/>
                <w:bottom w:val="none" w:sz="0" w:space="0" w:color="auto"/>
                <w:right w:val="none" w:sz="0" w:space="0" w:color="auto"/>
              </w:divBdr>
              <w:divsChild>
                <w:div w:id="1959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088BB03B-8FA2-4569-B2C7-15EF0737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6631</Words>
  <Characters>39085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45625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Žižková Dagmar</dc:creator>
  <cp:lastModifiedBy>Blanka Vyhnálková</cp:lastModifiedBy>
  <cp:revision>13</cp:revision>
  <cp:lastPrinted>2019-11-12T08:06:00Z</cp:lastPrinted>
  <dcterms:created xsi:type="dcterms:W3CDTF">2019-07-01T07:19:00Z</dcterms:created>
  <dcterms:modified xsi:type="dcterms:W3CDTF">2021-01-05T12:10:00Z</dcterms:modified>
</cp:coreProperties>
</file>