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174725">
        <w:rPr>
          <w:b/>
          <w:sz w:val="28"/>
        </w:rPr>
        <w:t xml:space="preserve">Příloha č. </w:t>
      </w:r>
      <w:r w:rsidR="00FA09E1">
        <w:rPr>
          <w:b/>
          <w:sz w:val="28"/>
        </w:rPr>
        <w:t xml:space="preserve">4 </w:t>
      </w:r>
      <w:r w:rsidR="00FA09E1" w:rsidRPr="008A4995">
        <w:rPr>
          <w:b/>
          <w:sz w:val="28"/>
          <w:szCs w:val="28"/>
        </w:rPr>
        <w:t>Předloha seznamu</w:t>
      </w:r>
      <w:r w:rsidR="00FA09E1" w:rsidRPr="006E48FB">
        <w:rPr>
          <w:b/>
          <w:sz w:val="28"/>
          <w:szCs w:val="28"/>
        </w:rPr>
        <w:t xml:space="preserve"> významných</w:t>
      </w:r>
      <w:r w:rsidR="00FA09E1"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819224792"/>
          <w:placeholder>
            <w:docPart w:val="549FC938954D44D48CB4AB2938417A0A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FA09E1">
            <w:rPr>
              <w:b/>
              <w:sz w:val="28"/>
              <w:szCs w:val="28"/>
            </w:rPr>
            <w:t>stavebních prací</w:t>
          </w:r>
        </w:sdtContent>
      </w:sdt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bookmarkStart w:id="0" w:name="_GoBack"/>
      <w:r w:rsidR="00F4437E" w:rsidRPr="00F4437E">
        <w:rPr>
          <w:rFonts w:asciiTheme="minorHAnsi" w:hAnsiTheme="minorHAnsi" w:cstheme="minorHAnsi"/>
          <w:b/>
        </w:rPr>
        <w:t>Most ev. č. 4469-1 Štarnov</w:t>
      </w:r>
      <w:bookmarkEnd w:id="0"/>
      <w:r w:rsidR="008761C8" w:rsidRPr="006B5D29">
        <w:t>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Default="00F04245" w:rsidP="00F04245">
      <w:pPr>
        <w:pStyle w:val="Textpoznpodarou"/>
        <w:rPr>
          <w:rFonts w:ascii="Calibri" w:hAnsi="Calibri"/>
          <w:sz w:val="22"/>
          <w:szCs w:val="22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p w:rsidR="003265DC" w:rsidRPr="00F04245" w:rsidRDefault="003265DC" w:rsidP="00F04245">
      <w:pPr>
        <w:pStyle w:val="Textpoznpodarou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D8F" w:rsidRDefault="00322D8F">
      <w:r>
        <w:separator/>
      </w:r>
    </w:p>
  </w:endnote>
  <w:endnote w:type="continuationSeparator" w:id="0">
    <w:p w:rsidR="00322D8F" w:rsidRDefault="0032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D8F" w:rsidRDefault="00322D8F">
      <w:r>
        <w:separator/>
      </w:r>
    </w:p>
  </w:footnote>
  <w:footnote w:type="continuationSeparator" w:id="0">
    <w:p w:rsidR="00322D8F" w:rsidRDefault="0032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517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57F3"/>
    <w:rsid w:val="0014668F"/>
    <w:rsid w:val="00156D67"/>
    <w:rsid w:val="00162B7C"/>
    <w:rsid w:val="001650F7"/>
    <w:rsid w:val="00165995"/>
    <w:rsid w:val="00166A37"/>
    <w:rsid w:val="00170360"/>
    <w:rsid w:val="00170561"/>
    <w:rsid w:val="00172190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7B03"/>
    <w:rsid w:val="002B1F3D"/>
    <w:rsid w:val="002B2093"/>
    <w:rsid w:val="002B7C1E"/>
    <w:rsid w:val="002C30BB"/>
    <w:rsid w:val="002C5CF8"/>
    <w:rsid w:val="002C7860"/>
    <w:rsid w:val="002D2C4D"/>
    <w:rsid w:val="002D3478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265DC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64EF"/>
    <w:rsid w:val="004675F2"/>
    <w:rsid w:val="00470299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15C72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2FF"/>
    <w:rsid w:val="007267DA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45A4F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B4D8E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4FB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4F7A"/>
    <w:rsid w:val="009B5F84"/>
    <w:rsid w:val="009C1204"/>
    <w:rsid w:val="009C1D9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3B61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0FD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3C6F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6D56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20CE3"/>
    <w:rsid w:val="00F22672"/>
    <w:rsid w:val="00F25683"/>
    <w:rsid w:val="00F25C32"/>
    <w:rsid w:val="00F3140F"/>
    <w:rsid w:val="00F409E8"/>
    <w:rsid w:val="00F41663"/>
    <w:rsid w:val="00F4437E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09E1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B6133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02E"/>
    <w:rsid w:val="00FD0AC9"/>
    <w:rsid w:val="00FD1A5E"/>
    <w:rsid w:val="00FD32B7"/>
    <w:rsid w:val="00FD4083"/>
    <w:rsid w:val="00FE0BB2"/>
    <w:rsid w:val="00FE1D75"/>
    <w:rsid w:val="00FE37E8"/>
    <w:rsid w:val="00FE7E99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49FC938954D44D48CB4AB2938417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36AE4-9995-4CF9-B098-1EC80551EC05}"/>
      </w:docPartPr>
      <w:docPartBody>
        <w:p w:rsidR="009C2F37" w:rsidRDefault="000D3AD2" w:rsidP="000D3AD2">
          <w:pPr>
            <w:pStyle w:val="549FC938954D44D48CB4AB2938417A0A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0D3AD2"/>
    <w:rsid w:val="001B359A"/>
    <w:rsid w:val="005421AB"/>
    <w:rsid w:val="00746851"/>
    <w:rsid w:val="00823174"/>
    <w:rsid w:val="009C2F37"/>
    <w:rsid w:val="00AC5C7E"/>
    <w:rsid w:val="00CE7D20"/>
    <w:rsid w:val="00D06D2E"/>
    <w:rsid w:val="00D54CA6"/>
    <w:rsid w:val="00E340AB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3AD2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  <w:style w:type="paragraph" w:customStyle="1" w:styleId="549FC938954D44D48CB4AB2938417A0A">
    <w:name w:val="549FC938954D44D48CB4AB2938417A0A"/>
    <w:rsid w:val="000D3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3C61-7CF9-4154-8DEE-0BCD6467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2021-01-19T13:29:00Z</dcterms:created>
  <dcterms:modified xsi:type="dcterms:W3CDTF">2021-01-19T13:29:00Z</dcterms:modified>
</cp:coreProperties>
</file>