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5D5EA1" w14:textId="77777777" w:rsidR="00190E9D" w:rsidRPr="00755063" w:rsidRDefault="00284EBA" w:rsidP="00755063">
      <w:pPr>
        <w:pStyle w:val="Nadpis1"/>
        <w:shd w:val="clear" w:color="auto" w:fill="C6D9F1"/>
        <w:tabs>
          <w:tab w:val="clear" w:pos="7371"/>
        </w:tabs>
        <w:spacing w:before="120" w:after="240"/>
        <w:rPr>
          <w:rFonts w:ascii="Calibri" w:hAnsi="Calibri" w:cs="Arial"/>
          <w:caps/>
          <w:color w:val="000000"/>
        </w:rPr>
      </w:pPr>
      <w:r w:rsidRPr="00755063">
        <w:rPr>
          <w:rFonts w:ascii="Calibri" w:hAnsi="Calibri" w:cs="Arial"/>
          <w:caps/>
          <w:color w:val="000000"/>
        </w:rPr>
        <w:t>OBCHODNÍ A JINÉ SMLUVNÍ PODMÍNKY</w:t>
      </w:r>
    </w:p>
    <w:p w14:paraId="445D5EA2" w14:textId="77777777" w:rsidR="00273DB5" w:rsidRPr="006E661E" w:rsidRDefault="00273DB5" w:rsidP="00273DB5">
      <w:pPr>
        <w:pStyle w:val="Smlouva"/>
        <w:pBdr>
          <w:bottom w:val="single" w:sz="4" w:space="1" w:color="auto"/>
        </w:pBdr>
        <w:rPr>
          <w:rFonts w:ascii="Calibri" w:hAnsi="Calibri" w:cs="Arial"/>
          <w:b w:val="0"/>
          <w:bCs/>
          <w:color w:val="auto"/>
          <w:sz w:val="24"/>
        </w:rPr>
      </w:pPr>
      <w:r w:rsidRPr="006E661E">
        <w:rPr>
          <w:rFonts w:ascii="Calibri" w:hAnsi="Calibri" w:cs="Arial"/>
          <w:b w:val="0"/>
          <w:bCs/>
          <w:color w:val="auto"/>
          <w:sz w:val="24"/>
        </w:rPr>
        <w:t>stanovené v souladu s ustanovením § 37 odstavec 1, písmeno c) zákona č. 134/2016 Sb., o zadávání veřejných zakázek, v platném znění</w:t>
      </w:r>
    </w:p>
    <w:p w14:paraId="445D5EA3" w14:textId="77777777" w:rsidR="00273DB5" w:rsidRPr="00273DB5" w:rsidRDefault="00273DB5" w:rsidP="00273DB5">
      <w:pPr>
        <w:pStyle w:val="StyllnekPed30b"/>
        <w:numPr>
          <w:ilvl w:val="0"/>
          <w:numId w:val="0"/>
        </w:numPr>
        <w:tabs>
          <w:tab w:val="left" w:pos="708"/>
        </w:tabs>
        <w:spacing w:before="360" w:line="240" w:lineRule="atLeast"/>
        <w:jc w:val="both"/>
        <w:rPr>
          <w:rFonts w:asciiTheme="minorHAnsi" w:hAnsiTheme="minorHAnsi" w:cs="Arial"/>
          <w:color w:val="auto"/>
        </w:rPr>
      </w:pPr>
      <w:r>
        <w:rPr>
          <w:rFonts w:asciiTheme="minorHAnsi" w:hAnsiTheme="minorHAnsi" w:cs="Arial"/>
          <w:color w:val="auto"/>
        </w:rPr>
        <w:t>Preambule:</w:t>
      </w:r>
    </w:p>
    <w:p w14:paraId="445D5EA4" w14:textId="77777777" w:rsidR="00273DB5" w:rsidRPr="00273DB5" w:rsidRDefault="00273DB5" w:rsidP="00273DB5">
      <w:pPr>
        <w:jc w:val="both"/>
        <w:rPr>
          <w:rFonts w:asciiTheme="minorHAnsi" w:hAnsiTheme="minorHAnsi" w:cs="Arial"/>
          <w:szCs w:val="20"/>
        </w:rPr>
      </w:pPr>
      <w:r w:rsidRPr="00273DB5">
        <w:rPr>
          <w:rFonts w:asciiTheme="minorHAnsi" w:hAnsiTheme="minorHAnsi" w:cs="Arial"/>
          <w:szCs w:val="20"/>
        </w:rPr>
        <w:t>Tyto obchodní a jiné smluvní podmínky jsou vypracovány ve formě a struktuře závazného vzoru „Smlouvy o dílo“ (dle ustanovení § 2586 a násl. zákona č. 89/2012 Sb., občanský zákoník).</w:t>
      </w:r>
    </w:p>
    <w:p w14:paraId="445D5EA5" w14:textId="77777777" w:rsidR="00273DB5" w:rsidRPr="00273DB5" w:rsidRDefault="00273DB5" w:rsidP="00273DB5">
      <w:pPr>
        <w:widowControl w:val="0"/>
        <w:autoSpaceDE w:val="0"/>
        <w:autoSpaceDN w:val="0"/>
        <w:adjustRightInd w:val="0"/>
        <w:jc w:val="both"/>
        <w:rPr>
          <w:rFonts w:asciiTheme="minorHAnsi" w:hAnsiTheme="minorHAnsi" w:cs="Arial"/>
          <w:szCs w:val="20"/>
        </w:rPr>
      </w:pPr>
    </w:p>
    <w:p w14:paraId="445D5EA6" w14:textId="77777777" w:rsidR="00273DB5" w:rsidRPr="00273DB5" w:rsidRDefault="00273DB5" w:rsidP="00273DB5">
      <w:pPr>
        <w:widowControl w:val="0"/>
        <w:autoSpaceDE w:val="0"/>
        <w:autoSpaceDN w:val="0"/>
        <w:adjustRightInd w:val="0"/>
        <w:jc w:val="both"/>
        <w:rPr>
          <w:rFonts w:asciiTheme="minorHAnsi" w:hAnsiTheme="minorHAnsi" w:cs="Arial"/>
          <w:szCs w:val="20"/>
        </w:rPr>
      </w:pPr>
      <w:r w:rsidRPr="00273DB5">
        <w:rPr>
          <w:rFonts w:asciiTheme="minorHAnsi" w:hAnsiTheme="minorHAnsi" w:cs="Arial"/>
          <w:szCs w:val="20"/>
        </w:rPr>
        <w:t>Dodavatel je povinen zcela respektovat obchodní a jiné smluvní podmínky zadavatele.</w:t>
      </w:r>
    </w:p>
    <w:p w14:paraId="445D5EA7" w14:textId="77777777" w:rsidR="00273DB5" w:rsidRPr="00273DB5" w:rsidRDefault="00273DB5" w:rsidP="00273DB5">
      <w:pPr>
        <w:widowControl w:val="0"/>
        <w:autoSpaceDE w:val="0"/>
        <w:autoSpaceDN w:val="0"/>
        <w:adjustRightInd w:val="0"/>
        <w:jc w:val="both"/>
        <w:rPr>
          <w:rFonts w:asciiTheme="minorHAnsi" w:hAnsiTheme="minorHAnsi" w:cs="Arial"/>
          <w:szCs w:val="20"/>
        </w:rPr>
      </w:pPr>
    </w:p>
    <w:p w14:paraId="445D5EA8" w14:textId="77777777" w:rsidR="00273DB5" w:rsidRPr="00273DB5" w:rsidRDefault="00273DB5" w:rsidP="00273DB5">
      <w:pPr>
        <w:widowControl w:val="0"/>
        <w:autoSpaceDE w:val="0"/>
        <w:autoSpaceDN w:val="0"/>
        <w:adjustRightInd w:val="0"/>
        <w:jc w:val="both"/>
        <w:rPr>
          <w:rFonts w:asciiTheme="minorHAnsi" w:hAnsiTheme="minorHAnsi" w:cs="Arial"/>
          <w:szCs w:val="20"/>
        </w:rPr>
      </w:pPr>
      <w:r w:rsidRPr="00273DB5">
        <w:rPr>
          <w:rFonts w:asciiTheme="minorHAnsi" w:hAnsiTheme="minorHAnsi" w:cs="Arial"/>
          <w:szCs w:val="20"/>
        </w:rPr>
        <w:t>Účastník zadávacího řízení akceptaci obchodních a jiných smluvních podmínek prokáže předložením doplněné vzorové smlouvy ve své nabídce.</w:t>
      </w:r>
    </w:p>
    <w:p w14:paraId="445D5EA9" w14:textId="77777777" w:rsidR="00273DB5" w:rsidRPr="00273DB5" w:rsidRDefault="00273DB5" w:rsidP="00273DB5">
      <w:pPr>
        <w:widowControl w:val="0"/>
        <w:autoSpaceDE w:val="0"/>
        <w:autoSpaceDN w:val="0"/>
        <w:adjustRightInd w:val="0"/>
        <w:jc w:val="both"/>
        <w:rPr>
          <w:rFonts w:asciiTheme="minorHAnsi" w:hAnsiTheme="minorHAnsi" w:cs="Arial"/>
          <w:szCs w:val="20"/>
        </w:rPr>
      </w:pPr>
    </w:p>
    <w:p w14:paraId="445D5EAA" w14:textId="77777777" w:rsidR="00190E9D" w:rsidRPr="00BA0A56" w:rsidRDefault="00273DB5" w:rsidP="00BA0A56">
      <w:pPr>
        <w:widowControl w:val="0"/>
        <w:autoSpaceDE w:val="0"/>
        <w:autoSpaceDN w:val="0"/>
        <w:adjustRightInd w:val="0"/>
        <w:jc w:val="both"/>
        <w:rPr>
          <w:rFonts w:asciiTheme="minorHAnsi" w:hAnsiTheme="minorHAnsi" w:cs="Arial"/>
          <w:szCs w:val="20"/>
        </w:rPr>
      </w:pPr>
      <w:r w:rsidRPr="00273DB5">
        <w:rPr>
          <w:rFonts w:asciiTheme="minorHAnsi" w:hAnsiTheme="minorHAnsi" w:cs="Arial"/>
          <w:szCs w:val="20"/>
        </w:rPr>
        <w:t xml:space="preserve">Účastník zadávacího řízení do vzoru smlouvy doplní výhradně údaje nezbytné pro vznik smlouvy (zejména vlastní identifikační údaje, nabídkovou cenu a popřípadě další požadované údaje). </w:t>
      </w:r>
      <w:r w:rsidR="00190E9D">
        <w:rPr>
          <w:rFonts w:ascii="Arial" w:hAnsi="Arial" w:cs="Arial"/>
        </w:rPr>
        <w:br/>
      </w:r>
    </w:p>
    <w:p w14:paraId="445D5EAB" w14:textId="77777777" w:rsidR="00190E9D" w:rsidRDefault="00190E9D">
      <w:pPr>
        <w:rPr>
          <w:rFonts w:ascii="Arial" w:hAnsi="Arial" w:cs="Arial"/>
          <w:szCs w:val="20"/>
        </w:rPr>
      </w:pPr>
      <w:r>
        <w:rPr>
          <w:rFonts w:ascii="Arial" w:hAnsi="Arial" w:cs="Arial"/>
          <w:b/>
          <w:bCs/>
        </w:rPr>
        <w:br w:type="page"/>
      </w:r>
    </w:p>
    <w:p w14:paraId="445D5EAC" w14:textId="77777777" w:rsidR="002A0AF4" w:rsidRPr="003B7299" w:rsidRDefault="002A0AF4" w:rsidP="002A0AF4">
      <w:pPr>
        <w:pStyle w:val="Podnadpis"/>
        <w:rPr>
          <w:rFonts w:asciiTheme="minorHAnsi" w:hAnsiTheme="minorHAnsi" w:cstheme="minorHAnsi"/>
          <w:caps/>
        </w:rPr>
      </w:pPr>
      <w:r w:rsidRPr="003B7299">
        <w:rPr>
          <w:rFonts w:asciiTheme="minorHAnsi" w:hAnsiTheme="minorHAnsi" w:cstheme="minorHAnsi"/>
          <w:caps/>
        </w:rPr>
        <w:lastRenderedPageBreak/>
        <w:t>Smlouva o dílo</w:t>
      </w:r>
    </w:p>
    <w:p w14:paraId="445D5EAD" w14:textId="77777777" w:rsidR="00794340" w:rsidRPr="003B7299" w:rsidRDefault="00794340" w:rsidP="00794340">
      <w:pPr>
        <w:jc w:val="center"/>
        <w:rPr>
          <w:rFonts w:asciiTheme="minorHAnsi" w:hAnsiTheme="minorHAnsi" w:cstheme="minorHAnsi"/>
        </w:rPr>
      </w:pPr>
      <w:r w:rsidRPr="003B7299">
        <w:rPr>
          <w:rFonts w:asciiTheme="minorHAnsi" w:hAnsiTheme="minorHAnsi" w:cstheme="minorHAnsi"/>
        </w:rPr>
        <w:t>uzavřená podle ust. § 2586 a násl.</w:t>
      </w:r>
    </w:p>
    <w:p w14:paraId="445D5EAE" w14:textId="77777777" w:rsidR="00794340" w:rsidRPr="003B7299" w:rsidRDefault="00794340" w:rsidP="00794340">
      <w:pPr>
        <w:jc w:val="center"/>
        <w:rPr>
          <w:rFonts w:asciiTheme="minorHAnsi" w:hAnsiTheme="minorHAnsi" w:cstheme="minorHAnsi"/>
        </w:rPr>
      </w:pPr>
      <w:r w:rsidRPr="003B7299">
        <w:rPr>
          <w:rFonts w:asciiTheme="minorHAnsi" w:hAnsiTheme="minorHAnsi" w:cstheme="minorHAnsi"/>
        </w:rPr>
        <w:t xml:space="preserve">zákona č. 89/2012 Sb., občanský zákoník </w:t>
      </w:r>
    </w:p>
    <w:p w14:paraId="445D5EAF" w14:textId="77777777" w:rsidR="00794340" w:rsidRPr="003B7299" w:rsidRDefault="00794340" w:rsidP="00794340">
      <w:pPr>
        <w:jc w:val="center"/>
        <w:rPr>
          <w:rFonts w:asciiTheme="minorHAnsi" w:hAnsiTheme="minorHAnsi" w:cstheme="minorHAnsi"/>
        </w:rPr>
      </w:pPr>
      <w:r w:rsidRPr="003B7299">
        <w:rPr>
          <w:rFonts w:asciiTheme="minorHAnsi" w:hAnsiTheme="minorHAnsi" w:cstheme="minorHAnsi"/>
        </w:rPr>
        <w:t xml:space="preserve"> </w:t>
      </w:r>
    </w:p>
    <w:p w14:paraId="445D5EB0" w14:textId="77777777" w:rsidR="00190E9D" w:rsidRPr="003B7299" w:rsidRDefault="00190E9D" w:rsidP="00190E9D">
      <w:pPr>
        <w:tabs>
          <w:tab w:val="left" w:pos="2552"/>
        </w:tabs>
        <w:jc w:val="center"/>
        <w:rPr>
          <w:rFonts w:asciiTheme="minorHAnsi" w:hAnsiTheme="minorHAnsi" w:cstheme="minorHAnsi"/>
        </w:rPr>
      </w:pPr>
      <w:r w:rsidRPr="003B7299">
        <w:rPr>
          <w:rFonts w:asciiTheme="minorHAnsi" w:hAnsiTheme="minorHAnsi" w:cstheme="minorHAnsi"/>
        </w:rPr>
        <w:t xml:space="preserve">Číslo smlouvy objednatele: </w:t>
      </w:r>
      <w:r w:rsidRPr="003073EE">
        <w:rPr>
          <w:rFonts w:asciiTheme="minorHAnsi" w:hAnsiTheme="minorHAnsi"/>
        </w:rPr>
        <w:t>………………………</w:t>
      </w:r>
    </w:p>
    <w:p w14:paraId="445D5EB1" w14:textId="77777777" w:rsidR="00190E9D" w:rsidRPr="003B7299" w:rsidRDefault="00190E9D" w:rsidP="00190E9D">
      <w:pPr>
        <w:tabs>
          <w:tab w:val="left" w:pos="2552"/>
        </w:tabs>
        <w:jc w:val="center"/>
        <w:rPr>
          <w:rFonts w:asciiTheme="minorHAnsi" w:hAnsiTheme="minorHAnsi" w:cstheme="minorHAnsi"/>
        </w:rPr>
      </w:pPr>
      <w:r w:rsidRPr="003B7299">
        <w:rPr>
          <w:rFonts w:asciiTheme="minorHAnsi" w:hAnsiTheme="minorHAnsi" w:cstheme="minorHAnsi"/>
        </w:rPr>
        <w:t xml:space="preserve">Číslo smlouvy zhotovitele: </w:t>
      </w:r>
      <w:permStart w:id="31937347" w:edGrp="everyone"/>
      <w:r w:rsidRPr="003B7299">
        <w:rPr>
          <w:rFonts w:asciiTheme="minorHAnsi" w:hAnsiTheme="minorHAnsi" w:cstheme="minorHAnsi"/>
        </w:rPr>
        <w:t>……………………….</w:t>
      </w:r>
      <w:permEnd w:id="31937347"/>
    </w:p>
    <w:p w14:paraId="445D5EB2" w14:textId="77777777" w:rsidR="00190E9D" w:rsidRPr="003B7299" w:rsidRDefault="00190E9D" w:rsidP="00190E9D">
      <w:pPr>
        <w:jc w:val="center"/>
        <w:rPr>
          <w:rFonts w:asciiTheme="minorHAnsi" w:hAnsiTheme="minorHAnsi" w:cstheme="minorHAnsi"/>
        </w:rPr>
      </w:pPr>
    </w:p>
    <w:p w14:paraId="445D5EB3" w14:textId="77777777" w:rsidR="00190E9D" w:rsidRPr="003B7299" w:rsidRDefault="00190E9D" w:rsidP="00190E9D">
      <w:pPr>
        <w:jc w:val="center"/>
        <w:rPr>
          <w:rFonts w:asciiTheme="minorHAnsi" w:hAnsiTheme="minorHAnsi" w:cstheme="minorHAnsi"/>
        </w:rPr>
      </w:pPr>
    </w:p>
    <w:p w14:paraId="445D5EB4" w14:textId="77777777" w:rsidR="00190E9D" w:rsidRPr="003B7299" w:rsidRDefault="00190E9D" w:rsidP="00190E9D">
      <w:pPr>
        <w:jc w:val="center"/>
        <w:rPr>
          <w:rFonts w:asciiTheme="minorHAnsi" w:hAnsiTheme="minorHAnsi" w:cstheme="minorHAnsi"/>
          <w:b/>
        </w:rPr>
      </w:pPr>
      <w:r w:rsidRPr="003B7299">
        <w:rPr>
          <w:rFonts w:asciiTheme="minorHAnsi" w:hAnsiTheme="minorHAnsi" w:cstheme="minorHAnsi"/>
          <w:b/>
        </w:rPr>
        <w:t>I.</w:t>
      </w:r>
    </w:p>
    <w:p w14:paraId="445D5EB5" w14:textId="77777777" w:rsidR="00190E9D" w:rsidRPr="003B7299" w:rsidRDefault="00190E9D" w:rsidP="00190E9D">
      <w:pPr>
        <w:pStyle w:val="Nadpis3"/>
        <w:jc w:val="center"/>
        <w:rPr>
          <w:rFonts w:asciiTheme="minorHAnsi" w:hAnsiTheme="minorHAnsi" w:cstheme="minorHAnsi"/>
          <w:u w:val="none"/>
        </w:rPr>
      </w:pPr>
      <w:r w:rsidRPr="003B7299">
        <w:rPr>
          <w:rFonts w:asciiTheme="minorHAnsi" w:hAnsiTheme="minorHAnsi" w:cstheme="minorHAnsi"/>
          <w:u w:val="none"/>
        </w:rPr>
        <w:t>Smluvní strany</w:t>
      </w:r>
    </w:p>
    <w:p w14:paraId="445D5EB6" w14:textId="77777777" w:rsidR="00190E9D" w:rsidRPr="003B7299" w:rsidRDefault="005169CC" w:rsidP="000672E0">
      <w:pPr>
        <w:numPr>
          <w:ilvl w:val="0"/>
          <w:numId w:val="23"/>
        </w:numPr>
        <w:tabs>
          <w:tab w:val="clear" w:pos="720"/>
          <w:tab w:val="num" w:pos="360"/>
        </w:tabs>
        <w:spacing w:before="240"/>
        <w:ind w:hanging="720"/>
        <w:jc w:val="both"/>
        <w:rPr>
          <w:rFonts w:asciiTheme="minorHAnsi" w:hAnsiTheme="minorHAnsi" w:cstheme="minorHAnsi"/>
          <w:b/>
        </w:rPr>
      </w:pPr>
      <w:r w:rsidRPr="003B7299">
        <w:rPr>
          <w:rFonts w:asciiTheme="minorHAnsi" w:hAnsiTheme="minorHAnsi" w:cstheme="minorHAnsi"/>
          <w:b/>
        </w:rPr>
        <w:t>S</w:t>
      </w:r>
      <w:r w:rsidR="00190E9D" w:rsidRPr="003B7299">
        <w:rPr>
          <w:rFonts w:asciiTheme="minorHAnsi" w:hAnsiTheme="minorHAnsi" w:cstheme="minorHAnsi"/>
          <w:b/>
        </w:rPr>
        <w:t>tatutární město Přerov</w:t>
      </w:r>
    </w:p>
    <w:p w14:paraId="445D5EB7" w14:textId="2513A5F8" w:rsidR="00190E9D" w:rsidRPr="003B7299" w:rsidRDefault="00190E9D" w:rsidP="00190E9D">
      <w:pPr>
        <w:numPr>
          <w:ilvl w:val="12"/>
          <w:numId w:val="0"/>
        </w:numPr>
        <w:tabs>
          <w:tab w:val="num" w:pos="360"/>
          <w:tab w:val="left" w:pos="2977"/>
        </w:tabs>
        <w:ind w:left="426" w:hanging="66"/>
        <w:jc w:val="both"/>
        <w:rPr>
          <w:rFonts w:asciiTheme="minorHAnsi" w:hAnsiTheme="minorHAnsi" w:cstheme="minorHAnsi"/>
        </w:rPr>
      </w:pPr>
      <w:r w:rsidRPr="003B7299">
        <w:rPr>
          <w:rFonts w:asciiTheme="minorHAnsi" w:hAnsiTheme="minorHAnsi" w:cstheme="minorHAnsi"/>
        </w:rPr>
        <w:t xml:space="preserve">Se sídlem: </w:t>
      </w:r>
      <w:r w:rsidRPr="003B7299">
        <w:rPr>
          <w:rFonts w:asciiTheme="minorHAnsi" w:hAnsiTheme="minorHAnsi" w:cstheme="minorHAnsi"/>
        </w:rPr>
        <w:tab/>
      </w:r>
      <w:r w:rsidR="000A0C44" w:rsidRPr="000A0C44">
        <w:rPr>
          <w:rFonts w:asciiTheme="minorHAnsi" w:hAnsiTheme="minorHAnsi" w:cstheme="minorHAnsi"/>
        </w:rPr>
        <w:t>Bratrská 709/34, Přerov I-Město, 750 02 Přerov 2</w:t>
      </w:r>
    </w:p>
    <w:p w14:paraId="445D5EB8" w14:textId="264991F3" w:rsidR="005B4A6A" w:rsidRPr="00B40425" w:rsidRDefault="00190E9D" w:rsidP="005B4A6A">
      <w:pPr>
        <w:numPr>
          <w:ilvl w:val="12"/>
          <w:numId w:val="0"/>
        </w:numPr>
        <w:tabs>
          <w:tab w:val="num" w:pos="360"/>
          <w:tab w:val="left" w:pos="2977"/>
        </w:tabs>
        <w:ind w:left="2970" w:hanging="2610"/>
        <w:jc w:val="both"/>
        <w:rPr>
          <w:rFonts w:asciiTheme="minorHAnsi" w:hAnsiTheme="minorHAnsi" w:cstheme="minorHAnsi"/>
        </w:rPr>
      </w:pPr>
      <w:r w:rsidRPr="003B7299">
        <w:rPr>
          <w:rFonts w:asciiTheme="minorHAnsi" w:hAnsiTheme="minorHAnsi" w:cstheme="minorHAnsi"/>
        </w:rPr>
        <w:t>Zastoupené:</w:t>
      </w:r>
      <w:r w:rsidRPr="003B7299">
        <w:rPr>
          <w:rFonts w:asciiTheme="minorHAnsi" w:hAnsiTheme="minorHAnsi" w:cstheme="minorHAnsi"/>
        </w:rPr>
        <w:tab/>
      </w:r>
      <w:r w:rsidR="005B4A6A" w:rsidRPr="00411BCF">
        <w:rPr>
          <w:rFonts w:asciiTheme="minorHAnsi" w:hAnsiTheme="minorHAnsi"/>
        </w:rPr>
        <w:t>Ing. Hanou Mazochovou, náměstkyn</w:t>
      </w:r>
      <w:r w:rsidR="00151B32" w:rsidRPr="00411BCF">
        <w:rPr>
          <w:rFonts w:asciiTheme="minorHAnsi" w:hAnsiTheme="minorHAnsi"/>
        </w:rPr>
        <w:t>i</w:t>
      </w:r>
      <w:r w:rsidR="005B4A6A" w:rsidRPr="00411BCF">
        <w:rPr>
          <w:rFonts w:asciiTheme="minorHAnsi" w:hAnsiTheme="minorHAnsi"/>
        </w:rPr>
        <w:t xml:space="preserve"> primátora</w:t>
      </w:r>
      <w:r w:rsidR="005B4A6A">
        <w:rPr>
          <w:rFonts w:asciiTheme="minorHAnsi" w:hAnsiTheme="minorHAnsi" w:cstheme="minorHAnsi"/>
        </w:rPr>
        <w:t xml:space="preserve">, </w:t>
      </w:r>
      <w:r w:rsidR="005B4A6A" w:rsidRPr="00B40425">
        <w:rPr>
          <w:rFonts w:asciiTheme="minorHAnsi" w:hAnsiTheme="minorHAnsi" w:cstheme="minorHAnsi"/>
        </w:rPr>
        <w:t xml:space="preserve">na základě pověření dle bodu </w:t>
      </w:r>
      <w:r w:rsidR="000B6049">
        <w:rPr>
          <w:rFonts w:asciiTheme="minorHAnsi" w:hAnsiTheme="minorHAnsi" w:cstheme="minorHAnsi"/>
        </w:rPr>
        <w:t>6.</w:t>
      </w:r>
      <w:r w:rsidR="005B4A6A" w:rsidRPr="00C40A61">
        <w:rPr>
          <w:rFonts w:asciiTheme="minorHAnsi" w:hAnsiTheme="minorHAnsi" w:cstheme="minorHAnsi"/>
        </w:rPr>
        <w:t xml:space="preserve"> usnesení Rady města Přerova č.</w:t>
      </w:r>
      <w:r w:rsidR="0009583E" w:rsidRPr="00C40A61">
        <w:rPr>
          <w:rFonts w:asciiTheme="minorHAnsi" w:hAnsiTheme="minorHAnsi" w:cstheme="minorHAnsi"/>
        </w:rPr>
        <w:t> </w:t>
      </w:r>
      <w:r w:rsidR="00B25E74" w:rsidRPr="00B25E74">
        <w:rPr>
          <w:rFonts w:asciiTheme="minorHAnsi" w:hAnsiTheme="minorHAnsi" w:cstheme="minorHAnsi"/>
        </w:rPr>
        <w:t>1974/54/6/2021</w:t>
      </w:r>
      <w:r w:rsidR="005B4A6A" w:rsidRPr="00C40A61">
        <w:rPr>
          <w:rFonts w:asciiTheme="minorHAnsi" w:hAnsiTheme="minorHAnsi" w:cstheme="minorHAnsi"/>
        </w:rPr>
        <w:t xml:space="preserve"> ze dne </w:t>
      </w:r>
      <w:r w:rsidR="00B25E74">
        <w:rPr>
          <w:rFonts w:asciiTheme="minorHAnsi" w:hAnsiTheme="minorHAnsi" w:cstheme="minorHAnsi"/>
        </w:rPr>
        <w:t>15. ledna 2021</w:t>
      </w:r>
    </w:p>
    <w:p w14:paraId="445D5EB9" w14:textId="77777777" w:rsidR="00190E9D" w:rsidRDefault="00190E9D" w:rsidP="00190E9D">
      <w:pPr>
        <w:numPr>
          <w:ilvl w:val="12"/>
          <w:numId w:val="0"/>
        </w:numPr>
        <w:tabs>
          <w:tab w:val="num" w:pos="360"/>
          <w:tab w:val="left" w:pos="2977"/>
        </w:tabs>
        <w:ind w:left="426" w:hanging="66"/>
        <w:jc w:val="both"/>
        <w:rPr>
          <w:rFonts w:asciiTheme="minorHAnsi" w:hAnsiTheme="minorHAnsi" w:cstheme="minorHAnsi"/>
        </w:rPr>
      </w:pPr>
      <w:r w:rsidRPr="003B7299">
        <w:rPr>
          <w:rFonts w:asciiTheme="minorHAnsi" w:hAnsiTheme="minorHAnsi" w:cstheme="minorHAnsi"/>
        </w:rPr>
        <w:t>IČ:</w:t>
      </w:r>
      <w:r w:rsidRPr="003B7299">
        <w:rPr>
          <w:rFonts w:asciiTheme="minorHAnsi" w:hAnsiTheme="minorHAnsi" w:cstheme="minorHAnsi"/>
        </w:rPr>
        <w:tab/>
        <w:t>00301825</w:t>
      </w:r>
    </w:p>
    <w:p w14:paraId="445D5EBA" w14:textId="77777777" w:rsidR="00C45B95" w:rsidRPr="003B7299" w:rsidRDefault="00C45B95" w:rsidP="00190E9D">
      <w:pPr>
        <w:numPr>
          <w:ilvl w:val="12"/>
          <w:numId w:val="0"/>
        </w:numPr>
        <w:tabs>
          <w:tab w:val="num" w:pos="360"/>
          <w:tab w:val="left" w:pos="2977"/>
        </w:tabs>
        <w:ind w:left="426" w:hanging="66"/>
        <w:jc w:val="both"/>
        <w:rPr>
          <w:rFonts w:asciiTheme="minorHAnsi" w:hAnsiTheme="minorHAnsi" w:cstheme="minorHAnsi"/>
        </w:rPr>
      </w:pPr>
      <w:r>
        <w:rPr>
          <w:rFonts w:asciiTheme="minorHAnsi" w:hAnsiTheme="minorHAnsi" w:cstheme="minorHAnsi"/>
        </w:rPr>
        <w:t xml:space="preserve">DIČ: </w:t>
      </w:r>
      <w:r>
        <w:rPr>
          <w:rFonts w:asciiTheme="minorHAnsi" w:hAnsiTheme="minorHAnsi" w:cstheme="minorHAnsi"/>
        </w:rPr>
        <w:tab/>
        <w:t>CZ</w:t>
      </w:r>
      <w:r w:rsidRPr="003B7299">
        <w:rPr>
          <w:rFonts w:asciiTheme="minorHAnsi" w:hAnsiTheme="minorHAnsi" w:cstheme="minorHAnsi"/>
        </w:rPr>
        <w:t>00301825</w:t>
      </w:r>
    </w:p>
    <w:p w14:paraId="445D5EBB" w14:textId="77777777" w:rsidR="00190E9D" w:rsidRPr="003B7299" w:rsidRDefault="00190E9D" w:rsidP="00190E9D">
      <w:pPr>
        <w:numPr>
          <w:ilvl w:val="12"/>
          <w:numId w:val="0"/>
        </w:numPr>
        <w:tabs>
          <w:tab w:val="num" w:pos="360"/>
          <w:tab w:val="left" w:pos="2977"/>
        </w:tabs>
        <w:ind w:left="426" w:hanging="66"/>
        <w:jc w:val="both"/>
        <w:rPr>
          <w:rFonts w:asciiTheme="minorHAnsi" w:hAnsiTheme="minorHAnsi" w:cstheme="minorHAnsi"/>
        </w:rPr>
      </w:pPr>
      <w:r w:rsidRPr="003B7299">
        <w:rPr>
          <w:rFonts w:asciiTheme="minorHAnsi" w:hAnsiTheme="minorHAnsi" w:cstheme="minorHAnsi"/>
        </w:rPr>
        <w:t xml:space="preserve">Bankovní spojení: </w:t>
      </w:r>
      <w:r w:rsidRPr="003B7299">
        <w:rPr>
          <w:rFonts w:asciiTheme="minorHAnsi" w:hAnsiTheme="minorHAnsi" w:cstheme="minorHAnsi"/>
        </w:rPr>
        <w:tab/>
        <w:t>Česká spořitelna a.s.</w:t>
      </w:r>
    </w:p>
    <w:p w14:paraId="445D5EBC" w14:textId="77777777" w:rsidR="00190E9D" w:rsidRPr="003B7299" w:rsidRDefault="00190E9D" w:rsidP="00190E9D">
      <w:pPr>
        <w:numPr>
          <w:ilvl w:val="12"/>
          <w:numId w:val="0"/>
        </w:numPr>
        <w:tabs>
          <w:tab w:val="num" w:pos="360"/>
          <w:tab w:val="left" w:pos="2977"/>
        </w:tabs>
        <w:spacing w:after="60"/>
        <w:ind w:left="425" w:hanging="68"/>
        <w:jc w:val="both"/>
        <w:rPr>
          <w:rFonts w:asciiTheme="minorHAnsi" w:hAnsiTheme="minorHAnsi" w:cstheme="minorHAnsi"/>
          <w:color w:val="000000"/>
        </w:rPr>
      </w:pPr>
      <w:r w:rsidRPr="003B7299">
        <w:rPr>
          <w:rFonts w:asciiTheme="minorHAnsi" w:hAnsiTheme="minorHAnsi" w:cstheme="minorHAnsi"/>
          <w:color w:val="000000"/>
        </w:rPr>
        <w:t>Číslo transparentního účtu: 27-1884482379/0800</w:t>
      </w:r>
    </w:p>
    <w:p w14:paraId="445D5EBD" w14:textId="77777777" w:rsidR="003B7299" w:rsidRDefault="003B7299" w:rsidP="00190E9D">
      <w:pPr>
        <w:numPr>
          <w:ilvl w:val="12"/>
          <w:numId w:val="0"/>
        </w:numPr>
        <w:tabs>
          <w:tab w:val="num" w:pos="360"/>
          <w:tab w:val="left" w:pos="2977"/>
        </w:tabs>
        <w:spacing w:after="60"/>
        <w:ind w:left="425" w:hanging="68"/>
        <w:jc w:val="both"/>
        <w:rPr>
          <w:rFonts w:asciiTheme="minorHAnsi" w:hAnsiTheme="minorHAnsi" w:cstheme="minorHAnsi"/>
          <w:color w:val="000000"/>
        </w:rPr>
      </w:pPr>
    </w:p>
    <w:p w14:paraId="445D5EBE" w14:textId="77777777" w:rsidR="004B1FF0" w:rsidRDefault="00190E9D" w:rsidP="004B1FF0">
      <w:pPr>
        <w:numPr>
          <w:ilvl w:val="12"/>
          <w:numId w:val="0"/>
        </w:numPr>
        <w:tabs>
          <w:tab w:val="num" w:pos="360"/>
          <w:tab w:val="left" w:pos="2977"/>
        </w:tabs>
        <w:spacing w:after="60"/>
        <w:ind w:left="425" w:hanging="68"/>
        <w:jc w:val="both"/>
        <w:rPr>
          <w:rFonts w:asciiTheme="minorHAnsi" w:hAnsiTheme="minorHAnsi" w:cstheme="minorHAnsi"/>
          <w:color w:val="000000"/>
        </w:rPr>
      </w:pPr>
      <w:r w:rsidRPr="003B7299">
        <w:rPr>
          <w:rFonts w:asciiTheme="minorHAnsi" w:hAnsiTheme="minorHAnsi" w:cstheme="minorHAnsi"/>
          <w:color w:val="000000"/>
        </w:rPr>
        <w:t>Osoba oprávněná jednat ve věcech technických a realizace stavby:</w:t>
      </w:r>
    </w:p>
    <w:p w14:paraId="044C3248" w14:textId="11945CED" w:rsidR="00C37FA0" w:rsidRDefault="00C37FA0" w:rsidP="008051BF">
      <w:pPr>
        <w:ind w:left="357"/>
        <w:rPr>
          <w:rFonts w:asciiTheme="minorHAnsi" w:hAnsiTheme="minorHAnsi" w:cstheme="minorHAnsi"/>
          <w:color w:val="000000"/>
        </w:rPr>
      </w:pPr>
      <w:r w:rsidRPr="00C37FA0">
        <w:rPr>
          <w:rFonts w:asciiTheme="minorHAnsi" w:hAnsiTheme="minorHAnsi" w:cstheme="minorHAnsi"/>
          <w:color w:val="000000"/>
        </w:rPr>
        <w:t>Ing. Zdeněk Dostál, odbor řízení projektů a investic, vedoucí odd. investic</w:t>
      </w:r>
      <w:r w:rsidRPr="00C37FA0">
        <w:rPr>
          <w:rFonts w:asciiTheme="minorHAnsi" w:hAnsiTheme="minorHAnsi" w:cstheme="minorHAnsi"/>
          <w:color w:val="000000"/>
        </w:rPr>
        <w:br/>
        <w:t>tel: + 420 581 268 604, mobil: + 420 724 004 907</w:t>
      </w:r>
      <w:r w:rsidRPr="00C37FA0">
        <w:rPr>
          <w:rFonts w:asciiTheme="minorHAnsi" w:hAnsiTheme="minorHAnsi" w:cstheme="minorHAnsi"/>
          <w:color w:val="000000"/>
        </w:rPr>
        <w:br/>
        <w:t xml:space="preserve">email: </w:t>
      </w:r>
      <w:hyperlink r:id="rId8" w:history="1">
        <w:r w:rsidRPr="00C37FA0">
          <w:rPr>
            <w:rFonts w:asciiTheme="minorHAnsi" w:hAnsiTheme="minorHAnsi" w:cstheme="minorHAnsi"/>
            <w:color w:val="000000"/>
          </w:rPr>
          <w:t>zdenek.dostal@prerov.eu</w:t>
        </w:r>
      </w:hyperlink>
    </w:p>
    <w:p w14:paraId="5037EEA3" w14:textId="77777777" w:rsidR="00C37FA0" w:rsidRPr="008051BF" w:rsidRDefault="00C37FA0" w:rsidP="008051BF">
      <w:pPr>
        <w:ind w:left="357"/>
        <w:rPr>
          <w:rFonts w:asciiTheme="minorHAnsi" w:hAnsiTheme="minorHAnsi" w:cstheme="minorHAnsi"/>
          <w:color w:val="000000"/>
        </w:rPr>
      </w:pPr>
    </w:p>
    <w:p w14:paraId="445D5EC0" w14:textId="77777777" w:rsidR="00190E9D" w:rsidRPr="00C37FA0" w:rsidRDefault="00190E9D" w:rsidP="00C37FA0">
      <w:pPr>
        <w:ind w:left="357"/>
        <w:rPr>
          <w:rFonts w:asciiTheme="minorHAnsi" w:hAnsiTheme="minorHAnsi" w:cstheme="minorHAnsi"/>
          <w:color w:val="000000"/>
        </w:rPr>
      </w:pPr>
      <w:r w:rsidRPr="00C37FA0">
        <w:rPr>
          <w:rFonts w:asciiTheme="minorHAnsi" w:hAnsiTheme="minorHAnsi" w:cstheme="minorHAnsi"/>
          <w:color w:val="000000"/>
        </w:rPr>
        <w:t>(dále jen „objednatel“)</w:t>
      </w:r>
    </w:p>
    <w:p w14:paraId="445D5EC1" w14:textId="77777777" w:rsidR="00190E9D" w:rsidRPr="003B7299" w:rsidRDefault="00190E9D" w:rsidP="00190E9D">
      <w:pPr>
        <w:numPr>
          <w:ilvl w:val="12"/>
          <w:numId w:val="0"/>
        </w:numPr>
        <w:tabs>
          <w:tab w:val="left" w:pos="2977"/>
        </w:tabs>
        <w:spacing w:before="240"/>
        <w:ind w:left="419" w:hanging="62"/>
        <w:jc w:val="both"/>
        <w:rPr>
          <w:rFonts w:asciiTheme="minorHAnsi" w:hAnsiTheme="minorHAnsi" w:cstheme="minorHAnsi"/>
          <w:iCs/>
        </w:rPr>
      </w:pPr>
      <w:r w:rsidRPr="003B7299">
        <w:rPr>
          <w:rFonts w:asciiTheme="minorHAnsi" w:hAnsiTheme="minorHAnsi" w:cstheme="minorHAnsi"/>
          <w:iCs/>
        </w:rPr>
        <w:t>a</w:t>
      </w:r>
    </w:p>
    <w:p w14:paraId="445D5EC2" w14:textId="77777777" w:rsidR="00190E9D" w:rsidRPr="003B7299" w:rsidRDefault="00190E9D" w:rsidP="000672E0">
      <w:pPr>
        <w:numPr>
          <w:ilvl w:val="0"/>
          <w:numId w:val="23"/>
        </w:numPr>
        <w:tabs>
          <w:tab w:val="clear" w:pos="720"/>
          <w:tab w:val="num" w:pos="360"/>
        </w:tabs>
        <w:spacing w:before="240"/>
        <w:ind w:hanging="720"/>
        <w:jc w:val="both"/>
        <w:rPr>
          <w:rFonts w:asciiTheme="minorHAnsi" w:hAnsiTheme="minorHAnsi" w:cstheme="minorHAnsi"/>
        </w:rPr>
      </w:pPr>
      <w:permStart w:id="153623590" w:edGrp="everyone"/>
      <w:r w:rsidRPr="003B7299">
        <w:rPr>
          <w:rFonts w:asciiTheme="minorHAnsi" w:hAnsiTheme="minorHAnsi" w:cstheme="minorHAnsi"/>
          <w:b/>
        </w:rPr>
        <w:t>……………………………………………..</w:t>
      </w:r>
      <w:r w:rsidRPr="003B7299">
        <w:rPr>
          <w:rFonts w:asciiTheme="minorHAnsi" w:hAnsiTheme="minorHAnsi" w:cstheme="minorHAnsi"/>
          <w:b/>
          <w:bCs/>
        </w:rPr>
        <w:tab/>
      </w:r>
      <w:r w:rsidRPr="003B7299">
        <w:rPr>
          <w:rFonts w:asciiTheme="minorHAnsi" w:hAnsiTheme="minorHAnsi" w:cstheme="minorHAnsi"/>
          <w:b/>
          <w:bCs/>
        </w:rPr>
        <w:tab/>
        <w:t xml:space="preserve">  </w:t>
      </w:r>
    </w:p>
    <w:p w14:paraId="445D5EC3" w14:textId="77777777" w:rsidR="00190E9D" w:rsidRPr="003B7299" w:rsidRDefault="003B7299" w:rsidP="00190E9D">
      <w:pPr>
        <w:numPr>
          <w:ilvl w:val="12"/>
          <w:numId w:val="0"/>
        </w:numPr>
        <w:tabs>
          <w:tab w:val="num" w:pos="360"/>
          <w:tab w:val="left" w:pos="2977"/>
          <w:tab w:val="right" w:leader="dot" w:pos="6237"/>
        </w:tabs>
        <w:spacing w:before="60"/>
        <w:ind w:left="425" w:hanging="68"/>
        <w:jc w:val="both"/>
        <w:rPr>
          <w:rFonts w:asciiTheme="minorHAnsi" w:hAnsiTheme="minorHAnsi" w:cstheme="minorHAnsi"/>
        </w:rPr>
      </w:pPr>
      <w:r>
        <w:rPr>
          <w:rFonts w:asciiTheme="minorHAnsi" w:hAnsiTheme="minorHAnsi" w:cstheme="minorHAnsi"/>
        </w:rPr>
        <w:t>S</w:t>
      </w:r>
      <w:r w:rsidR="00190E9D" w:rsidRPr="003B7299">
        <w:rPr>
          <w:rFonts w:asciiTheme="minorHAnsi" w:hAnsiTheme="minorHAnsi" w:cstheme="minorHAnsi"/>
        </w:rPr>
        <w:t>e sídlem:</w:t>
      </w:r>
      <w:r w:rsidR="00190E9D" w:rsidRPr="003B7299">
        <w:rPr>
          <w:rFonts w:asciiTheme="minorHAnsi" w:hAnsiTheme="minorHAnsi" w:cstheme="minorHAnsi"/>
        </w:rPr>
        <w:tab/>
      </w:r>
      <w:r w:rsidR="00190E9D" w:rsidRPr="003B7299">
        <w:rPr>
          <w:rFonts w:asciiTheme="minorHAnsi" w:hAnsiTheme="minorHAnsi" w:cstheme="minorHAnsi"/>
        </w:rPr>
        <w:tab/>
      </w:r>
    </w:p>
    <w:p w14:paraId="445D5EC4" w14:textId="77777777" w:rsidR="00190E9D" w:rsidRPr="003B7299" w:rsidRDefault="003B7299" w:rsidP="00190E9D">
      <w:pPr>
        <w:numPr>
          <w:ilvl w:val="12"/>
          <w:numId w:val="0"/>
        </w:numPr>
        <w:tabs>
          <w:tab w:val="num" w:pos="360"/>
          <w:tab w:val="left" w:pos="2977"/>
          <w:tab w:val="right" w:leader="dot" w:pos="6237"/>
        </w:tabs>
        <w:ind w:left="426" w:hanging="66"/>
        <w:jc w:val="both"/>
        <w:rPr>
          <w:rFonts w:asciiTheme="minorHAnsi" w:hAnsiTheme="minorHAnsi" w:cstheme="minorHAnsi"/>
        </w:rPr>
      </w:pPr>
      <w:r>
        <w:rPr>
          <w:rFonts w:asciiTheme="minorHAnsi" w:hAnsiTheme="minorHAnsi" w:cstheme="minorHAnsi"/>
        </w:rPr>
        <w:t>Z</w:t>
      </w:r>
      <w:r w:rsidR="00190E9D" w:rsidRPr="003B7299">
        <w:rPr>
          <w:rFonts w:asciiTheme="minorHAnsi" w:hAnsiTheme="minorHAnsi" w:cstheme="minorHAnsi"/>
        </w:rPr>
        <w:t>astoupena:</w:t>
      </w:r>
      <w:r w:rsidR="00190E9D" w:rsidRPr="003B7299">
        <w:rPr>
          <w:rFonts w:asciiTheme="minorHAnsi" w:hAnsiTheme="minorHAnsi" w:cstheme="minorHAnsi"/>
        </w:rPr>
        <w:tab/>
      </w:r>
    </w:p>
    <w:p w14:paraId="445D5EC5" w14:textId="77777777" w:rsidR="00190E9D" w:rsidRPr="003B7299" w:rsidRDefault="003B7299" w:rsidP="00190E9D">
      <w:pPr>
        <w:numPr>
          <w:ilvl w:val="12"/>
          <w:numId w:val="0"/>
        </w:numPr>
        <w:tabs>
          <w:tab w:val="num" w:pos="360"/>
          <w:tab w:val="left" w:pos="2977"/>
          <w:tab w:val="right" w:leader="dot" w:pos="6237"/>
        </w:tabs>
        <w:ind w:left="426" w:hanging="66"/>
        <w:jc w:val="both"/>
        <w:rPr>
          <w:rFonts w:asciiTheme="minorHAnsi" w:hAnsiTheme="minorHAnsi" w:cstheme="minorHAnsi"/>
        </w:rPr>
      </w:pPr>
      <w:r>
        <w:rPr>
          <w:rFonts w:asciiTheme="minorHAnsi" w:hAnsiTheme="minorHAnsi" w:cstheme="minorHAnsi"/>
        </w:rPr>
        <w:t>v</w:t>
      </w:r>
      <w:r w:rsidR="00190E9D" w:rsidRPr="003B7299">
        <w:rPr>
          <w:rFonts w:asciiTheme="minorHAnsi" w:hAnsiTheme="minorHAnsi" w:cstheme="minorHAnsi"/>
        </w:rPr>
        <w:t>e věcech smlouvy</w:t>
      </w:r>
      <w:r w:rsidR="00190E9D" w:rsidRPr="003B7299">
        <w:rPr>
          <w:rFonts w:asciiTheme="minorHAnsi" w:hAnsiTheme="minorHAnsi" w:cstheme="minorHAnsi"/>
        </w:rPr>
        <w:tab/>
      </w:r>
      <w:r w:rsidR="00190E9D" w:rsidRPr="003B7299">
        <w:rPr>
          <w:rFonts w:asciiTheme="minorHAnsi" w:hAnsiTheme="minorHAnsi" w:cstheme="minorHAnsi"/>
        </w:rPr>
        <w:tab/>
      </w:r>
    </w:p>
    <w:p w14:paraId="445D5EC6" w14:textId="77777777" w:rsidR="00190E9D" w:rsidRPr="003B7299" w:rsidRDefault="00190E9D" w:rsidP="00190E9D">
      <w:pPr>
        <w:numPr>
          <w:ilvl w:val="12"/>
          <w:numId w:val="0"/>
        </w:numPr>
        <w:tabs>
          <w:tab w:val="num" w:pos="360"/>
          <w:tab w:val="left" w:pos="2977"/>
          <w:tab w:val="right" w:leader="dot" w:pos="6237"/>
        </w:tabs>
        <w:ind w:left="426" w:hanging="66"/>
        <w:jc w:val="both"/>
        <w:rPr>
          <w:rFonts w:asciiTheme="minorHAnsi" w:hAnsiTheme="minorHAnsi" w:cstheme="minorHAnsi"/>
        </w:rPr>
      </w:pPr>
      <w:r w:rsidRPr="003B7299">
        <w:rPr>
          <w:rFonts w:asciiTheme="minorHAnsi" w:hAnsiTheme="minorHAnsi" w:cstheme="minorHAnsi"/>
        </w:rPr>
        <w:t>ve věcech technických</w:t>
      </w:r>
      <w:r w:rsidRPr="003B7299">
        <w:rPr>
          <w:rFonts w:asciiTheme="minorHAnsi" w:hAnsiTheme="minorHAnsi" w:cstheme="minorHAnsi"/>
        </w:rPr>
        <w:tab/>
      </w:r>
      <w:r w:rsidRPr="003B7299">
        <w:rPr>
          <w:rFonts w:asciiTheme="minorHAnsi" w:hAnsiTheme="minorHAnsi" w:cstheme="minorHAnsi"/>
        </w:rPr>
        <w:tab/>
      </w:r>
    </w:p>
    <w:p w14:paraId="445D5EC7" w14:textId="77777777" w:rsidR="00190E9D" w:rsidRPr="003B7299" w:rsidRDefault="00190E9D" w:rsidP="00190E9D">
      <w:pPr>
        <w:numPr>
          <w:ilvl w:val="12"/>
          <w:numId w:val="0"/>
        </w:numPr>
        <w:tabs>
          <w:tab w:val="num" w:pos="360"/>
          <w:tab w:val="left" w:pos="2977"/>
          <w:tab w:val="right" w:leader="dot" w:pos="6237"/>
        </w:tabs>
        <w:ind w:left="426" w:hanging="66"/>
        <w:jc w:val="both"/>
        <w:rPr>
          <w:rFonts w:asciiTheme="minorHAnsi" w:hAnsiTheme="minorHAnsi" w:cstheme="minorHAnsi"/>
        </w:rPr>
      </w:pPr>
      <w:r w:rsidRPr="003B7299">
        <w:rPr>
          <w:rFonts w:asciiTheme="minorHAnsi" w:hAnsiTheme="minorHAnsi" w:cstheme="minorHAnsi"/>
        </w:rPr>
        <w:t>ve věcech stavby</w:t>
      </w:r>
      <w:r w:rsidRPr="003B7299">
        <w:rPr>
          <w:rFonts w:asciiTheme="minorHAnsi" w:hAnsiTheme="minorHAnsi" w:cstheme="minorHAnsi"/>
        </w:rPr>
        <w:tab/>
      </w:r>
      <w:r w:rsidRPr="003B7299">
        <w:rPr>
          <w:rFonts w:asciiTheme="minorHAnsi" w:hAnsiTheme="minorHAnsi" w:cstheme="minorHAnsi"/>
        </w:rPr>
        <w:tab/>
      </w:r>
    </w:p>
    <w:p w14:paraId="445D5EC8" w14:textId="77777777" w:rsidR="00190E9D" w:rsidRPr="003B7299" w:rsidRDefault="00190E9D" w:rsidP="00190E9D">
      <w:pPr>
        <w:numPr>
          <w:ilvl w:val="12"/>
          <w:numId w:val="0"/>
        </w:numPr>
        <w:tabs>
          <w:tab w:val="num" w:pos="360"/>
          <w:tab w:val="left" w:pos="2977"/>
          <w:tab w:val="right" w:leader="dot" w:pos="6237"/>
        </w:tabs>
        <w:ind w:left="426" w:hanging="66"/>
        <w:jc w:val="both"/>
        <w:rPr>
          <w:rFonts w:asciiTheme="minorHAnsi" w:hAnsiTheme="minorHAnsi" w:cstheme="minorHAnsi"/>
        </w:rPr>
      </w:pPr>
      <w:r w:rsidRPr="003B7299">
        <w:rPr>
          <w:rFonts w:asciiTheme="minorHAnsi" w:hAnsiTheme="minorHAnsi" w:cstheme="minorHAnsi"/>
        </w:rPr>
        <w:t>IČ:</w:t>
      </w:r>
      <w:r w:rsidRPr="003B7299">
        <w:rPr>
          <w:rFonts w:asciiTheme="minorHAnsi" w:hAnsiTheme="minorHAnsi" w:cstheme="minorHAnsi"/>
        </w:rPr>
        <w:tab/>
      </w:r>
      <w:r w:rsidRPr="003B7299">
        <w:rPr>
          <w:rFonts w:asciiTheme="minorHAnsi" w:hAnsiTheme="minorHAnsi" w:cstheme="minorHAnsi"/>
        </w:rPr>
        <w:tab/>
      </w:r>
    </w:p>
    <w:p w14:paraId="445D5EC9" w14:textId="77777777" w:rsidR="00190E9D" w:rsidRPr="003B7299" w:rsidRDefault="00190E9D" w:rsidP="00190E9D">
      <w:pPr>
        <w:numPr>
          <w:ilvl w:val="12"/>
          <w:numId w:val="0"/>
        </w:numPr>
        <w:tabs>
          <w:tab w:val="num" w:pos="360"/>
          <w:tab w:val="left" w:pos="2977"/>
          <w:tab w:val="right" w:leader="dot" w:pos="6237"/>
        </w:tabs>
        <w:ind w:left="426" w:hanging="66"/>
        <w:jc w:val="both"/>
        <w:rPr>
          <w:rFonts w:asciiTheme="minorHAnsi" w:hAnsiTheme="minorHAnsi" w:cstheme="minorHAnsi"/>
        </w:rPr>
      </w:pPr>
      <w:r w:rsidRPr="003B7299">
        <w:rPr>
          <w:rFonts w:asciiTheme="minorHAnsi" w:hAnsiTheme="minorHAnsi" w:cstheme="minorHAnsi"/>
        </w:rPr>
        <w:t>DIČ:</w:t>
      </w:r>
      <w:r w:rsidRPr="003B7299">
        <w:rPr>
          <w:rFonts w:asciiTheme="minorHAnsi" w:hAnsiTheme="minorHAnsi" w:cstheme="minorHAnsi"/>
        </w:rPr>
        <w:tab/>
      </w:r>
      <w:r w:rsidRPr="003B7299">
        <w:rPr>
          <w:rFonts w:asciiTheme="minorHAnsi" w:hAnsiTheme="minorHAnsi" w:cstheme="minorHAnsi"/>
        </w:rPr>
        <w:tab/>
      </w:r>
    </w:p>
    <w:p w14:paraId="445D5ECA" w14:textId="77777777" w:rsidR="00190E9D" w:rsidRPr="003B7299" w:rsidRDefault="007553FC" w:rsidP="00190E9D">
      <w:pPr>
        <w:numPr>
          <w:ilvl w:val="12"/>
          <w:numId w:val="0"/>
        </w:numPr>
        <w:tabs>
          <w:tab w:val="num" w:pos="360"/>
          <w:tab w:val="left" w:pos="2977"/>
          <w:tab w:val="right" w:leader="dot" w:pos="6237"/>
        </w:tabs>
        <w:ind w:left="426" w:hanging="66"/>
        <w:jc w:val="both"/>
        <w:rPr>
          <w:rFonts w:asciiTheme="minorHAnsi" w:hAnsiTheme="minorHAnsi" w:cstheme="minorHAnsi"/>
        </w:rPr>
      </w:pPr>
      <w:r>
        <w:rPr>
          <w:rFonts w:asciiTheme="minorHAnsi" w:hAnsiTheme="minorHAnsi" w:cstheme="minorHAnsi"/>
        </w:rPr>
        <w:t>B</w:t>
      </w:r>
      <w:r w:rsidR="00190E9D" w:rsidRPr="003B7299">
        <w:rPr>
          <w:rFonts w:asciiTheme="minorHAnsi" w:hAnsiTheme="minorHAnsi" w:cstheme="minorHAnsi"/>
        </w:rPr>
        <w:t>ankovní spojení:</w:t>
      </w:r>
      <w:r w:rsidR="00190E9D" w:rsidRPr="003B7299">
        <w:rPr>
          <w:rFonts w:asciiTheme="minorHAnsi" w:hAnsiTheme="minorHAnsi" w:cstheme="minorHAnsi"/>
        </w:rPr>
        <w:tab/>
      </w:r>
      <w:r w:rsidR="00190E9D" w:rsidRPr="003B7299">
        <w:rPr>
          <w:rFonts w:asciiTheme="minorHAnsi" w:hAnsiTheme="minorHAnsi" w:cstheme="minorHAnsi"/>
        </w:rPr>
        <w:tab/>
      </w:r>
    </w:p>
    <w:p w14:paraId="445D5ECB" w14:textId="77777777" w:rsidR="00190E9D" w:rsidRPr="003B7299" w:rsidRDefault="007553FC" w:rsidP="00190E9D">
      <w:pPr>
        <w:numPr>
          <w:ilvl w:val="12"/>
          <w:numId w:val="0"/>
        </w:numPr>
        <w:tabs>
          <w:tab w:val="num" w:pos="360"/>
          <w:tab w:val="left" w:pos="2977"/>
          <w:tab w:val="right" w:leader="dot" w:pos="6237"/>
        </w:tabs>
        <w:ind w:left="426" w:hanging="66"/>
        <w:jc w:val="both"/>
        <w:rPr>
          <w:rFonts w:asciiTheme="minorHAnsi" w:hAnsiTheme="minorHAnsi" w:cstheme="minorHAnsi"/>
        </w:rPr>
      </w:pPr>
      <w:r>
        <w:rPr>
          <w:rFonts w:asciiTheme="minorHAnsi" w:hAnsiTheme="minorHAnsi" w:cstheme="minorHAnsi"/>
        </w:rPr>
        <w:t>Č</w:t>
      </w:r>
      <w:r w:rsidR="00190E9D" w:rsidRPr="003B7299">
        <w:rPr>
          <w:rFonts w:asciiTheme="minorHAnsi" w:hAnsiTheme="minorHAnsi" w:cstheme="minorHAnsi"/>
        </w:rPr>
        <w:t>íslo účtu:</w:t>
      </w:r>
      <w:r w:rsidR="00190E9D" w:rsidRPr="003B7299">
        <w:rPr>
          <w:rFonts w:asciiTheme="minorHAnsi" w:hAnsiTheme="minorHAnsi" w:cstheme="minorHAnsi"/>
        </w:rPr>
        <w:tab/>
      </w:r>
      <w:r w:rsidR="00190E9D" w:rsidRPr="003B7299">
        <w:rPr>
          <w:rFonts w:asciiTheme="minorHAnsi" w:hAnsiTheme="minorHAnsi" w:cstheme="minorHAnsi"/>
        </w:rPr>
        <w:tab/>
      </w:r>
    </w:p>
    <w:p w14:paraId="445D5ECC" w14:textId="77777777" w:rsidR="00190E9D" w:rsidRPr="003B7299" w:rsidRDefault="00190E9D" w:rsidP="00190E9D">
      <w:pPr>
        <w:numPr>
          <w:ilvl w:val="12"/>
          <w:numId w:val="0"/>
        </w:numPr>
        <w:tabs>
          <w:tab w:val="num" w:pos="360"/>
          <w:tab w:val="left" w:pos="2977"/>
        </w:tabs>
        <w:ind w:left="426" w:hanging="66"/>
        <w:jc w:val="both"/>
        <w:rPr>
          <w:rFonts w:asciiTheme="minorHAnsi" w:hAnsiTheme="minorHAnsi" w:cstheme="minorHAnsi"/>
        </w:rPr>
      </w:pPr>
      <w:r w:rsidRPr="003B7299">
        <w:rPr>
          <w:rFonts w:asciiTheme="minorHAnsi" w:hAnsiTheme="minorHAnsi" w:cstheme="minorHAnsi"/>
        </w:rPr>
        <w:t xml:space="preserve">Zapsána v obchodním rejstříku vedeném </w:t>
      </w:r>
      <w:r w:rsidR="008051BF">
        <w:rPr>
          <w:rFonts w:asciiTheme="minorHAnsi" w:hAnsiTheme="minorHAnsi" w:cstheme="minorHAnsi"/>
        </w:rPr>
        <w:t>u ……….</w:t>
      </w:r>
      <w:r w:rsidRPr="003B7299">
        <w:rPr>
          <w:rFonts w:asciiTheme="minorHAnsi" w:hAnsiTheme="minorHAnsi" w:cstheme="minorHAnsi"/>
        </w:rPr>
        <w:t xml:space="preserve"> soudu v ………, oddíl ….., vložka ………</w:t>
      </w:r>
    </w:p>
    <w:p w14:paraId="445D5ECD" w14:textId="77777777" w:rsidR="007553FC" w:rsidRDefault="007553FC" w:rsidP="00190E9D">
      <w:pPr>
        <w:tabs>
          <w:tab w:val="left" w:pos="360"/>
          <w:tab w:val="left" w:pos="2268"/>
        </w:tabs>
        <w:spacing w:before="120"/>
        <w:ind w:left="284" w:firstLine="74"/>
        <w:rPr>
          <w:rFonts w:asciiTheme="minorHAnsi" w:hAnsiTheme="minorHAnsi" w:cstheme="minorHAnsi"/>
        </w:rPr>
      </w:pPr>
    </w:p>
    <w:p w14:paraId="445D5ECE" w14:textId="77777777" w:rsidR="00190E9D" w:rsidRPr="003B7299" w:rsidRDefault="00190E9D" w:rsidP="00190E9D">
      <w:pPr>
        <w:tabs>
          <w:tab w:val="left" w:pos="360"/>
          <w:tab w:val="left" w:pos="2268"/>
        </w:tabs>
        <w:spacing w:before="120"/>
        <w:ind w:left="284" w:firstLine="74"/>
        <w:rPr>
          <w:rFonts w:asciiTheme="minorHAnsi" w:hAnsiTheme="minorHAnsi" w:cstheme="minorHAnsi"/>
        </w:rPr>
      </w:pPr>
      <w:r w:rsidRPr="003B7299">
        <w:rPr>
          <w:rFonts w:asciiTheme="minorHAnsi" w:hAnsiTheme="minorHAnsi" w:cstheme="minorHAnsi"/>
        </w:rPr>
        <w:t>Osoba oprávněná jednat ve věcech technických a realizace stavby:</w:t>
      </w:r>
    </w:p>
    <w:p w14:paraId="445D5ECF" w14:textId="77777777" w:rsidR="008051BF" w:rsidRDefault="008051BF" w:rsidP="00190E9D">
      <w:pPr>
        <w:pStyle w:val="dajeOSmluvnStran"/>
        <w:numPr>
          <w:ilvl w:val="0"/>
          <w:numId w:val="0"/>
        </w:numPr>
        <w:tabs>
          <w:tab w:val="left" w:pos="360"/>
          <w:tab w:val="left" w:pos="2268"/>
        </w:tabs>
        <w:spacing w:before="60"/>
        <w:ind w:left="357"/>
        <w:rPr>
          <w:rFonts w:asciiTheme="minorHAnsi" w:hAnsiTheme="minorHAnsi" w:cstheme="minorHAnsi"/>
        </w:rPr>
      </w:pPr>
      <w:r>
        <w:rPr>
          <w:rFonts w:asciiTheme="minorHAnsi" w:hAnsiTheme="minorHAnsi" w:cstheme="minorHAnsi"/>
        </w:rPr>
        <w:t>…………………………………………………………………………………………..</w:t>
      </w:r>
    </w:p>
    <w:p w14:paraId="445D5ED0" w14:textId="77777777" w:rsidR="008051BF" w:rsidRDefault="00190E9D" w:rsidP="008051BF">
      <w:pPr>
        <w:pStyle w:val="dajeOSmluvnStran"/>
        <w:numPr>
          <w:ilvl w:val="0"/>
          <w:numId w:val="0"/>
        </w:numPr>
        <w:tabs>
          <w:tab w:val="left" w:pos="360"/>
          <w:tab w:val="left" w:pos="2268"/>
        </w:tabs>
        <w:spacing w:before="60"/>
        <w:ind w:left="357"/>
        <w:rPr>
          <w:rFonts w:asciiTheme="minorHAnsi" w:hAnsiTheme="minorHAnsi" w:cstheme="minorHAnsi"/>
        </w:rPr>
      </w:pPr>
      <w:r w:rsidRPr="003B7299">
        <w:rPr>
          <w:rFonts w:asciiTheme="minorHAnsi" w:hAnsiTheme="minorHAnsi" w:cstheme="minorHAnsi"/>
        </w:rPr>
        <w:t xml:space="preserve">tel.: </w:t>
      </w:r>
      <w:r w:rsidR="008051BF">
        <w:rPr>
          <w:rFonts w:asciiTheme="minorHAnsi" w:hAnsiTheme="minorHAnsi" w:cstheme="minorHAnsi"/>
        </w:rPr>
        <w:t xml:space="preserve">+ 420 </w:t>
      </w:r>
      <w:r w:rsidRPr="003B7299">
        <w:rPr>
          <w:rFonts w:asciiTheme="minorHAnsi" w:hAnsiTheme="minorHAnsi" w:cstheme="minorHAnsi"/>
        </w:rPr>
        <w:t>……………………………</w:t>
      </w:r>
      <w:r w:rsidR="008051BF">
        <w:rPr>
          <w:rFonts w:asciiTheme="minorHAnsi" w:hAnsiTheme="minorHAnsi" w:cstheme="minorHAnsi"/>
        </w:rPr>
        <w:t>, mobil: +420…………………………</w:t>
      </w:r>
    </w:p>
    <w:p w14:paraId="445D5ED1" w14:textId="2E266D06" w:rsidR="00190E9D" w:rsidRPr="003B7299" w:rsidRDefault="008051BF" w:rsidP="008051BF">
      <w:pPr>
        <w:pStyle w:val="dajeOSmluvnStran"/>
        <w:numPr>
          <w:ilvl w:val="0"/>
          <w:numId w:val="0"/>
        </w:numPr>
        <w:tabs>
          <w:tab w:val="left" w:pos="360"/>
          <w:tab w:val="left" w:pos="2268"/>
        </w:tabs>
        <w:spacing w:before="60"/>
        <w:ind w:left="357"/>
        <w:rPr>
          <w:rFonts w:asciiTheme="minorHAnsi" w:hAnsiTheme="minorHAnsi" w:cstheme="minorHAnsi"/>
        </w:rPr>
      </w:pPr>
      <w:r>
        <w:rPr>
          <w:rFonts w:asciiTheme="minorHAnsi" w:hAnsiTheme="minorHAnsi" w:cstheme="minorHAnsi"/>
        </w:rPr>
        <w:t>email:</w:t>
      </w:r>
      <w:r w:rsidR="00286E05">
        <w:rPr>
          <w:rFonts w:asciiTheme="minorHAnsi" w:hAnsiTheme="minorHAnsi" w:cstheme="minorHAnsi"/>
        </w:rPr>
        <w:t xml:space="preserve"> </w:t>
      </w:r>
      <w:r>
        <w:rPr>
          <w:rFonts w:asciiTheme="minorHAnsi" w:hAnsiTheme="minorHAnsi" w:cstheme="minorHAnsi"/>
        </w:rPr>
        <w:t>………………………………………………………………………………….</w:t>
      </w:r>
      <w:permEnd w:id="153623590"/>
    </w:p>
    <w:p w14:paraId="445D5ED2" w14:textId="77777777" w:rsidR="00190E9D" w:rsidRDefault="00190E9D" w:rsidP="00190E9D">
      <w:pPr>
        <w:numPr>
          <w:ilvl w:val="12"/>
          <w:numId w:val="0"/>
        </w:numPr>
        <w:tabs>
          <w:tab w:val="num" w:pos="360"/>
          <w:tab w:val="left" w:pos="2977"/>
        </w:tabs>
        <w:spacing w:before="240"/>
        <w:ind w:left="425" w:hanging="68"/>
        <w:jc w:val="both"/>
        <w:rPr>
          <w:rFonts w:asciiTheme="minorHAnsi" w:hAnsiTheme="minorHAnsi" w:cstheme="minorHAnsi"/>
          <w:iCs/>
        </w:rPr>
      </w:pPr>
      <w:r w:rsidRPr="003B7299">
        <w:rPr>
          <w:rFonts w:asciiTheme="minorHAnsi" w:hAnsiTheme="minorHAnsi" w:cstheme="minorHAnsi"/>
          <w:iCs/>
        </w:rPr>
        <w:t>(dále jen „zhotovitel“)</w:t>
      </w:r>
    </w:p>
    <w:p w14:paraId="445D5ED3" w14:textId="77777777" w:rsidR="002A0AF4" w:rsidRPr="003C6786" w:rsidRDefault="002A0AF4" w:rsidP="003C6786">
      <w:pPr>
        <w:pStyle w:val="Smlouva2"/>
        <w:spacing w:before="360"/>
        <w:rPr>
          <w:rFonts w:asciiTheme="minorHAnsi" w:hAnsiTheme="minorHAnsi"/>
        </w:rPr>
      </w:pPr>
      <w:r w:rsidRPr="003C6786">
        <w:rPr>
          <w:rFonts w:asciiTheme="minorHAnsi" w:hAnsiTheme="minorHAnsi"/>
        </w:rPr>
        <w:lastRenderedPageBreak/>
        <w:t>II.</w:t>
      </w:r>
    </w:p>
    <w:p w14:paraId="445D5ED4" w14:textId="77777777" w:rsidR="002A0AF4" w:rsidRPr="003B7299" w:rsidRDefault="002A0AF4" w:rsidP="002A0AF4">
      <w:pPr>
        <w:pStyle w:val="Smlouva2"/>
        <w:spacing w:after="120"/>
        <w:rPr>
          <w:rFonts w:asciiTheme="minorHAnsi" w:hAnsiTheme="minorHAnsi" w:cstheme="minorHAnsi"/>
        </w:rPr>
      </w:pPr>
      <w:r w:rsidRPr="003B7299">
        <w:rPr>
          <w:rFonts w:asciiTheme="minorHAnsi" w:hAnsiTheme="minorHAnsi" w:cstheme="minorHAnsi"/>
        </w:rPr>
        <w:t>Základní ustanovení</w:t>
      </w:r>
    </w:p>
    <w:p w14:paraId="445D5ED5" w14:textId="77777777" w:rsidR="002A0AF4" w:rsidRPr="003C6786" w:rsidRDefault="002A0AF4" w:rsidP="003C6786">
      <w:pPr>
        <w:pStyle w:val="OdstavecSmlouvy"/>
        <w:keepLines w:val="0"/>
        <w:numPr>
          <w:ilvl w:val="0"/>
          <w:numId w:val="24"/>
        </w:numPr>
        <w:tabs>
          <w:tab w:val="clear" w:pos="426"/>
          <w:tab w:val="clear" w:pos="1701"/>
        </w:tabs>
        <w:spacing w:before="120" w:after="0"/>
        <w:rPr>
          <w:rFonts w:asciiTheme="minorHAnsi" w:hAnsiTheme="minorHAnsi"/>
        </w:rPr>
      </w:pPr>
      <w:r w:rsidRPr="003C6786">
        <w:rPr>
          <w:rFonts w:asciiTheme="minorHAnsi" w:hAnsiTheme="minorHAnsi"/>
        </w:rPr>
        <w:t>Smluvní strany prohlašují, že údaje uvedené v čl. I této smlouvy jsou v souladu s právní skutečností v době uzavření smlouvy. Smluvní strany se zavazují, že změny dotčených údajů oznámí bez prodlení písemně druhé smluvní straně. V případě změny účtu zhotovitele je zhotovitel povinen rovněž doložit vlastnictví k novému účtu, a to kopií příslušné smlouvy nebo potvrzením peněžního ústavu. Při změně identifikačních údajů smluvních stran včetně změny účtu není nutné uzavírat ke smlouvě dodatek.</w:t>
      </w:r>
    </w:p>
    <w:p w14:paraId="445D5ED6" w14:textId="77777777" w:rsidR="002A0AF4" w:rsidRPr="003C6786" w:rsidRDefault="002A0AF4" w:rsidP="003C6786">
      <w:pPr>
        <w:pStyle w:val="OdstavecSmlouvy"/>
        <w:keepLines w:val="0"/>
        <w:numPr>
          <w:ilvl w:val="0"/>
          <w:numId w:val="24"/>
        </w:numPr>
        <w:tabs>
          <w:tab w:val="clear" w:pos="426"/>
          <w:tab w:val="clear" w:pos="1701"/>
        </w:tabs>
        <w:spacing w:before="120" w:after="0"/>
        <w:rPr>
          <w:rFonts w:asciiTheme="minorHAnsi" w:hAnsiTheme="minorHAnsi"/>
        </w:rPr>
      </w:pPr>
      <w:r w:rsidRPr="003C6786">
        <w:rPr>
          <w:rFonts w:asciiTheme="minorHAnsi" w:hAnsiTheme="minorHAnsi"/>
        </w:rPr>
        <w:t>Smluvní strany prohlašují, že osoby podepisující tuto smlouvu jsou k tomuto úkonu oprávněny.</w:t>
      </w:r>
    </w:p>
    <w:p w14:paraId="445D5ED7" w14:textId="77777777" w:rsidR="002A0AF4" w:rsidRPr="003C6786" w:rsidRDefault="002A0AF4" w:rsidP="003C6786">
      <w:pPr>
        <w:pStyle w:val="OdstavecSmlouvy"/>
        <w:keepLines w:val="0"/>
        <w:numPr>
          <w:ilvl w:val="0"/>
          <w:numId w:val="24"/>
        </w:numPr>
        <w:tabs>
          <w:tab w:val="clear" w:pos="426"/>
          <w:tab w:val="clear" w:pos="1701"/>
        </w:tabs>
        <w:spacing w:before="120" w:after="0"/>
        <w:rPr>
          <w:rFonts w:asciiTheme="minorHAnsi" w:hAnsiTheme="minorHAnsi"/>
        </w:rPr>
      </w:pPr>
      <w:r w:rsidRPr="003C6786">
        <w:rPr>
          <w:rFonts w:asciiTheme="minorHAnsi" w:hAnsiTheme="minorHAnsi"/>
        </w:rPr>
        <w:t>Zhotovitel prohlašuje, že je odborně způsobilý k zajištění předmětu plnění podle této smlouvy.</w:t>
      </w:r>
    </w:p>
    <w:p w14:paraId="445D5ED8" w14:textId="77777777" w:rsidR="002A0AF4" w:rsidRPr="003C6786" w:rsidRDefault="002A0AF4" w:rsidP="003C6786">
      <w:pPr>
        <w:pStyle w:val="OdstavecSmlouvy"/>
        <w:keepLines w:val="0"/>
        <w:numPr>
          <w:ilvl w:val="0"/>
          <w:numId w:val="24"/>
        </w:numPr>
        <w:tabs>
          <w:tab w:val="clear" w:pos="426"/>
          <w:tab w:val="clear" w:pos="1701"/>
        </w:tabs>
        <w:spacing w:before="120" w:after="0"/>
        <w:rPr>
          <w:rFonts w:asciiTheme="minorHAnsi" w:hAnsiTheme="minorHAnsi"/>
        </w:rPr>
      </w:pPr>
      <w:r w:rsidRPr="003C6786">
        <w:rPr>
          <w:rFonts w:asciiTheme="minorHAnsi" w:hAnsiTheme="minorHAnsi"/>
        </w:rPr>
        <w:t>Zhotovitel potvrzuje, že si prostudoval a detailně se seznámil se zadávacími podmínkami a</w:t>
      </w:r>
      <w:r w:rsidRPr="003B7299">
        <w:rPr>
          <w:rFonts w:asciiTheme="minorHAnsi" w:hAnsiTheme="minorHAnsi" w:cstheme="minorHAnsi"/>
        </w:rPr>
        <w:t> s projektovou dokumentací a</w:t>
      </w:r>
      <w:r w:rsidRPr="003C6786">
        <w:rPr>
          <w:rFonts w:asciiTheme="minorHAnsi" w:hAnsiTheme="minorHAnsi"/>
        </w:rPr>
        <w:t xml:space="preserve"> tímto zároveň prověřil, že závazné podklady týkající se předmětu smlouvy nemají zjevné vady a nedostatky, neobsahují nevhodná řešení, materiály a technologie</w:t>
      </w:r>
      <w:r w:rsidR="000047A8" w:rsidRPr="003C6786">
        <w:rPr>
          <w:rFonts w:asciiTheme="minorHAnsi" w:hAnsiTheme="minorHAnsi"/>
        </w:rPr>
        <w:t>,</w:t>
      </w:r>
      <w:r w:rsidRPr="003C6786">
        <w:rPr>
          <w:rFonts w:asciiTheme="minorHAnsi" w:hAnsiTheme="minorHAnsi"/>
        </w:rPr>
        <w:t xml:space="preserve"> a dílo je takto možno realizovat za dohodnutou smluvní cenu uvedenou v článku V odst. 1 této smlouvy.</w:t>
      </w:r>
    </w:p>
    <w:p w14:paraId="445D5ED9" w14:textId="77777777" w:rsidR="002A0AF4" w:rsidRPr="003C6786" w:rsidRDefault="002A0AF4" w:rsidP="003C6786">
      <w:pPr>
        <w:pStyle w:val="OdstavecSmlouvy"/>
        <w:keepLines w:val="0"/>
        <w:numPr>
          <w:ilvl w:val="0"/>
          <w:numId w:val="24"/>
        </w:numPr>
        <w:tabs>
          <w:tab w:val="clear" w:pos="426"/>
          <w:tab w:val="clear" w:pos="1701"/>
        </w:tabs>
        <w:spacing w:before="120" w:after="0"/>
        <w:rPr>
          <w:rFonts w:asciiTheme="minorHAnsi" w:hAnsiTheme="minorHAnsi"/>
        </w:rPr>
      </w:pPr>
      <w:r w:rsidRPr="003C6786">
        <w:rPr>
          <w:rFonts w:asciiTheme="minorHAnsi" w:hAnsiTheme="minorHAnsi"/>
        </w:rPr>
        <w:t>Zhotovitel potvrzuje, že se detailně seznámil s rozsahem a povahou díla, že jsou mu známy veškeré technické, kvalitativní a jiné podmínky nezbytné k realizaci díla</w:t>
      </w:r>
      <w:r w:rsidR="005F33CA" w:rsidRPr="003C6786">
        <w:rPr>
          <w:rFonts w:asciiTheme="minorHAnsi" w:hAnsiTheme="minorHAnsi"/>
        </w:rPr>
        <w:t>,</w:t>
      </w:r>
      <w:r w:rsidRPr="003C6786">
        <w:rPr>
          <w:rFonts w:asciiTheme="minorHAnsi" w:hAnsiTheme="minorHAnsi"/>
        </w:rPr>
        <w:t xml:space="preserve"> a že disponuje takovými kapacitami a odbornými znalostmi, které jsou nezbytné pro realizaci díla za dohodnutou pevnou smluvní cenu uvedenou v článku V odst. 1 této smlouvy.</w:t>
      </w:r>
    </w:p>
    <w:p w14:paraId="445D5EDA" w14:textId="77777777" w:rsidR="002A0AF4" w:rsidRPr="003C6786" w:rsidRDefault="002A0AF4" w:rsidP="003C6786">
      <w:pPr>
        <w:pStyle w:val="Smlouva2"/>
        <w:spacing w:before="360"/>
        <w:rPr>
          <w:rFonts w:asciiTheme="minorHAnsi" w:hAnsiTheme="minorHAnsi"/>
        </w:rPr>
      </w:pPr>
      <w:r w:rsidRPr="003C6786">
        <w:rPr>
          <w:rFonts w:asciiTheme="minorHAnsi" w:hAnsiTheme="minorHAnsi"/>
        </w:rPr>
        <w:t>III.</w:t>
      </w:r>
    </w:p>
    <w:p w14:paraId="445D5EDB" w14:textId="77777777" w:rsidR="002A0AF4" w:rsidRPr="003B7299" w:rsidRDefault="002A0AF4" w:rsidP="002A0AF4">
      <w:pPr>
        <w:pStyle w:val="Smlouva2"/>
        <w:spacing w:after="120"/>
        <w:rPr>
          <w:rFonts w:asciiTheme="minorHAnsi" w:hAnsiTheme="minorHAnsi" w:cstheme="minorHAnsi"/>
        </w:rPr>
      </w:pPr>
      <w:r w:rsidRPr="003B7299">
        <w:rPr>
          <w:rFonts w:asciiTheme="minorHAnsi" w:hAnsiTheme="minorHAnsi" w:cstheme="minorHAnsi"/>
        </w:rPr>
        <w:t>Předmět smlouvy</w:t>
      </w:r>
    </w:p>
    <w:p w14:paraId="445D5EDC" w14:textId="64E1D98E" w:rsidR="00651673" w:rsidRPr="00452134" w:rsidRDefault="002A0AF4" w:rsidP="00452134">
      <w:pPr>
        <w:numPr>
          <w:ilvl w:val="0"/>
          <w:numId w:val="17"/>
        </w:numPr>
        <w:tabs>
          <w:tab w:val="left" w:pos="851"/>
          <w:tab w:val="num" w:pos="1348"/>
        </w:tabs>
        <w:spacing w:after="60"/>
        <w:jc w:val="both"/>
        <w:rPr>
          <w:rFonts w:asciiTheme="minorHAnsi" w:hAnsiTheme="minorHAnsi"/>
        </w:rPr>
      </w:pPr>
      <w:r w:rsidRPr="00452134">
        <w:rPr>
          <w:rFonts w:asciiTheme="minorHAnsi" w:hAnsiTheme="minorHAnsi"/>
        </w:rPr>
        <w:t xml:space="preserve">Zhotovitel se zavazuje provést pro objednatele stavbu </w:t>
      </w:r>
      <w:r w:rsidR="009B0A4D" w:rsidRPr="00452134">
        <w:rPr>
          <w:rFonts w:asciiTheme="minorHAnsi" w:hAnsiTheme="minorHAnsi"/>
          <w:b/>
        </w:rPr>
        <w:t>„</w:t>
      </w:r>
      <w:r w:rsidR="0058361E" w:rsidRPr="0058361E">
        <w:rPr>
          <w:rFonts w:asciiTheme="minorHAnsi" w:hAnsiTheme="minorHAnsi"/>
          <w:b/>
          <w:bCs/>
        </w:rPr>
        <w:t>Revitalizace vodního ekosystému v Předmostí</w:t>
      </w:r>
      <w:r w:rsidR="00471A46" w:rsidRPr="00452134">
        <w:rPr>
          <w:rFonts w:asciiTheme="minorHAnsi" w:hAnsiTheme="minorHAnsi"/>
          <w:b/>
        </w:rPr>
        <w:t>“</w:t>
      </w:r>
      <w:r w:rsidR="00F71BD6" w:rsidRPr="00452134">
        <w:rPr>
          <w:rFonts w:asciiTheme="minorHAnsi" w:hAnsiTheme="minorHAnsi"/>
          <w:b/>
        </w:rPr>
        <w:t>,</w:t>
      </w:r>
      <w:r w:rsidR="00F71BD6" w:rsidRPr="00452134">
        <w:rPr>
          <w:rFonts w:asciiTheme="minorHAnsi" w:hAnsiTheme="minorHAnsi"/>
        </w:rPr>
        <w:t xml:space="preserve"> </w:t>
      </w:r>
      <w:r w:rsidRPr="00452134">
        <w:rPr>
          <w:rFonts w:asciiTheme="minorHAnsi" w:hAnsiTheme="minorHAnsi"/>
        </w:rPr>
        <w:t>v rozsahu dle:</w:t>
      </w:r>
    </w:p>
    <w:p w14:paraId="445D5EDD" w14:textId="4CAEE07E" w:rsidR="00E8133A" w:rsidRDefault="006D666A" w:rsidP="00E8133A">
      <w:pPr>
        <w:numPr>
          <w:ilvl w:val="0"/>
          <w:numId w:val="25"/>
        </w:numPr>
        <w:tabs>
          <w:tab w:val="clear" w:pos="2520"/>
          <w:tab w:val="num" w:pos="720"/>
        </w:tabs>
        <w:spacing w:after="60"/>
        <w:ind w:left="720" w:hanging="294"/>
        <w:jc w:val="both"/>
        <w:rPr>
          <w:rFonts w:asciiTheme="minorHAnsi" w:hAnsiTheme="minorHAnsi"/>
        </w:rPr>
      </w:pPr>
      <w:r w:rsidRPr="00452134">
        <w:rPr>
          <w:rFonts w:asciiTheme="minorHAnsi" w:hAnsiTheme="minorHAnsi"/>
        </w:rPr>
        <w:t>projektové dokumentace stavby „</w:t>
      </w:r>
      <w:r w:rsidR="003C1386" w:rsidRPr="003C1386">
        <w:rPr>
          <w:rFonts w:asciiTheme="minorHAnsi" w:hAnsiTheme="minorHAnsi"/>
        </w:rPr>
        <w:t>Revitalizace vodního ekosystému v Předmostí</w:t>
      </w:r>
      <w:r w:rsidRPr="00452134">
        <w:rPr>
          <w:rFonts w:asciiTheme="minorHAnsi" w:hAnsiTheme="minorHAnsi"/>
        </w:rPr>
        <w:t xml:space="preserve">“ vypracované </w:t>
      </w:r>
      <w:r w:rsidR="00BA7310" w:rsidRPr="00BA7310">
        <w:rPr>
          <w:rFonts w:asciiTheme="minorHAnsi" w:hAnsiTheme="minorHAnsi"/>
        </w:rPr>
        <w:t>3/2020</w:t>
      </w:r>
      <w:r w:rsidR="00BA7310">
        <w:rPr>
          <w:rFonts w:asciiTheme="minorHAnsi" w:hAnsiTheme="minorHAnsi"/>
        </w:rPr>
        <w:t xml:space="preserve"> </w:t>
      </w:r>
      <w:r w:rsidRPr="00452134">
        <w:rPr>
          <w:rFonts w:asciiTheme="minorHAnsi" w:hAnsiTheme="minorHAnsi"/>
        </w:rPr>
        <w:t>společností</w:t>
      </w:r>
      <w:r w:rsidR="003C1386">
        <w:rPr>
          <w:rFonts w:asciiTheme="minorHAnsi" w:hAnsiTheme="minorHAnsi"/>
        </w:rPr>
        <w:t xml:space="preserve"> </w:t>
      </w:r>
      <w:r w:rsidR="00C0320B" w:rsidRPr="00BA7310">
        <w:rPr>
          <w:rFonts w:asciiTheme="minorHAnsi" w:hAnsiTheme="minorHAnsi"/>
        </w:rPr>
        <w:t>Projektová, inženýrská a konzultační kancelář</w:t>
      </w:r>
      <w:r w:rsidRPr="00452134">
        <w:rPr>
          <w:rFonts w:asciiTheme="minorHAnsi" w:hAnsiTheme="minorHAnsi"/>
        </w:rPr>
        <w:t>,</w:t>
      </w:r>
      <w:r w:rsidR="00C0320B">
        <w:rPr>
          <w:rFonts w:asciiTheme="minorHAnsi" w:hAnsiTheme="minorHAnsi"/>
        </w:rPr>
        <w:t xml:space="preserve"> </w:t>
      </w:r>
      <w:r w:rsidR="00DB2681" w:rsidRPr="00BA7310">
        <w:rPr>
          <w:rFonts w:asciiTheme="minorHAnsi" w:hAnsiTheme="minorHAnsi"/>
        </w:rPr>
        <w:t>Braunerova</w:t>
      </w:r>
      <w:r w:rsidR="00BA7310">
        <w:rPr>
          <w:rFonts w:asciiTheme="minorHAnsi" w:hAnsiTheme="minorHAnsi"/>
        </w:rPr>
        <w:t> </w:t>
      </w:r>
      <w:r w:rsidR="00DB2681" w:rsidRPr="00BA7310">
        <w:rPr>
          <w:rFonts w:asciiTheme="minorHAnsi" w:hAnsiTheme="minorHAnsi"/>
        </w:rPr>
        <w:t xml:space="preserve">1681, 252 63 Roztoky u Prahy, IČ: </w:t>
      </w:r>
      <w:r w:rsidR="00360FED" w:rsidRPr="00BA7310">
        <w:rPr>
          <w:rFonts w:asciiTheme="minorHAnsi" w:hAnsiTheme="minorHAnsi"/>
        </w:rPr>
        <w:t>45840971</w:t>
      </w:r>
      <w:r w:rsidR="00DD17E5" w:rsidRPr="00BA7310">
        <w:rPr>
          <w:rFonts w:asciiTheme="minorHAnsi" w:hAnsiTheme="minorHAnsi"/>
        </w:rPr>
        <w:t xml:space="preserve">, </w:t>
      </w:r>
      <w:r w:rsidR="004F36E1" w:rsidRPr="00BA7310">
        <w:rPr>
          <w:rFonts w:asciiTheme="minorHAnsi" w:hAnsiTheme="minorHAnsi"/>
        </w:rPr>
        <w:t xml:space="preserve">č. projektové dokumentace </w:t>
      </w:r>
      <w:r w:rsidR="00FF25D5" w:rsidRPr="00BA7310">
        <w:rPr>
          <w:rFonts w:asciiTheme="minorHAnsi" w:hAnsiTheme="minorHAnsi"/>
        </w:rPr>
        <w:t>93619-a/P</w:t>
      </w:r>
      <w:r w:rsidR="007572EF">
        <w:rPr>
          <w:rFonts w:asciiTheme="minorHAnsi" w:hAnsiTheme="minorHAnsi"/>
        </w:rPr>
        <w:t>;</w:t>
      </w:r>
      <w:r w:rsidR="005F7A9F" w:rsidRPr="00BA7310">
        <w:rPr>
          <w:rFonts w:asciiTheme="minorHAnsi" w:hAnsiTheme="minorHAnsi"/>
        </w:rPr>
        <w:t xml:space="preserve"> </w:t>
      </w:r>
      <w:r w:rsidR="005F7A9F" w:rsidRPr="00BA7310">
        <w:rPr>
          <w:rFonts w:asciiTheme="minorHAnsi" w:hAnsiTheme="minorHAnsi"/>
        </w:rPr>
        <w:tab/>
      </w:r>
      <w:r w:rsidR="00BA7310" w:rsidRPr="00BA7310">
        <w:rPr>
          <w:rFonts w:asciiTheme="minorHAnsi" w:hAnsiTheme="minorHAnsi"/>
        </w:rPr>
        <w:t xml:space="preserve">projektant </w:t>
      </w:r>
      <w:r w:rsidR="005F7A9F" w:rsidRPr="00BA7310">
        <w:rPr>
          <w:rFonts w:asciiTheme="minorHAnsi" w:hAnsiTheme="minorHAnsi"/>
        </w:rPr>
        <w:t>Ing. Cyril Mikyška, autorizovaný inženýr pro vodohospodářské stavby, ČKAIT  0003746</w:t>
      </w:r>
    </w:p>
    <w:p w14:paraId="445D5EDF" w14:textId="16DC8BEB" w:rsidR="002A0AF4" w:rsidRPr="00452134" w:rsidRDefault="00651673" w:rsidP="00452134">
      <w:pPr>
        <w:numPr>
          <w:ilvl w:val="0"/>
          <w:numId w:val="25"/>
        </w:numPr>
        <w:tabs>
          <w:tab w:val="clear" w:pos="2520"/>
          <w:tab w:val="num" w:pos="720"/>
        </w:tabs>
        <w:spacing w:after="60"/>
        <w:ind w:left="720" w:hanging="294"/>
        <w:jc w:val="both"/>
        <w:rPr>
          <w:rFonts w:asciiTheme="minorHAnsi" w:hAnsiTheme="minorHAnsi"/>
        </w:rPr>
      </w:pPr>
      <w:r w:rsidRPr="00651673">
        <w:rPr>
          <w:rFonts w:asciiTheme="minorHAnsi" w:hAnsiTheme="minorHAnsi" w:cstheme="minorHAnsi"/>
          <w:szCs w:val="20"/>
        </w:rPr>
        <w:t>s</w:t>
      </w:r>
      <w:r w:rsidR="00691457" w:rsidRPr="00651673">
        <w:rPr>
          <w:rFonts w:asciiTheme="minorHAnsi" w:hAnsiTheme="minorHAnsi" w:cstheme="minorHAnsi"/>
          <w:szCs w:val="20"/>
        </w:rPr>
        <w:t>oupis</w:t>
      </w:r>
      <w:r w:rsidR="00452134">
        <w:rPr>
          <w:rFonts w:asciiTheme="minorHAnsi" w:hAnsiTheme="minorHAnsi" w:cstheme="minorHAnsi"/>
          <w:szCs w:val="20"/>
        </w:rPr>
        <w:t>u</w:t>
      </w:r>
      <w:r w:rsidR="00691457" w:rsidRPr="00452134">
        <w:rPr>
          <w:rFonts w:asciiTheme="minorHAnsi" w:hAnsiTheme="minorHAnsi"/>
        </w:rPr>
        <w:t xml:space="preserve"> dodávek, </w:t>
      </w:r>
      <w:r w:rsidR="000D3CD2" w:rsidRPr="00452134">
        <w:rPr>
          <w:rFonts w:asciiTheme="minorHAnsi" w:hAnsiTheme="minorHAnsi"/>
        </w:rPr>
        <w:t>slu</w:t>
      </w:r>
      <w:r w:rsidR="00235EA6" w:rsidRPr="00452134">
        <w:rPr>
          <w:rFonts w:asciiTheme="minorHAnsi" w:hAnsiTheme="minorHAnsi"/>
        </w:rPr>
        <w:t>žeb a stavebních prací s</w:t>
      </w:r>
      <w:r w:rsidR="00305818" w:rsidRPr="00452134">
        <w:rPr>
          <w:rFonts w:asciiTheme="minorHAnsi" w:hAnsiTheme="minorHAnsi" w:cstheme="minorHAnsi"/>
        </w:rPr>
        <w:t> výkazem</w:t>
      </w:r>
      <w:r w:rsidR="000D3CD2" w:rsidRPr="00452134">
        <w:rPr>
          <w:rFonts w:asciiTheme="minorHAnsi" w:hAnsiTheme="minorHAnsi"/>
        </w:rPr>
        <w:t xml:space="preserve"> výměr</w:t>
      </w:r>
      <w:r w:rsidR="00691457" w:rsidRPr="00651673">
        <w:rPr>
          <w:rFonts w:asciiTheme="minorHAnsi" w:hAnsiTheme="minorHAnsi" w:cstheme="minorHAnsi"/>
          <w:szCs w:val="20"/>
        </w:rPr>
        <w:t>,</w:t>
      </w:r>
      <w:r w:rsidRPr="00452134">
        <w:rPr>
          <w:rFonts w:asciiTheme="minorHAnsi" w:hAnsiTheme="minorHAnsi"/>
        </w:rPr>
        <w:t xml:space="preserve"> </w:t>
      </w:r>
    </w:p>
    <w:p w14:paraId="445D5EE0" w14:textId="60BFC1C0" w:rsidR="002A0AF4" w:rsidRDefault="002A0AF4" w:rsidP="00452134">
      <w:pPr>
        <w:numPr>
          <w:ilvl w:val="0"/>
          <w:numId w:val="25"/>
        </w:numPr>
        <w:tabs>
          <w:tab w:val="clear" w:pos="2520"/>
          <w:tab w:val="num" w:pos="720"/>
        </w:tabs>
        <w:spacing w:after="60"/>
        <w:ind w:left="720" w:hanging="294"/>
        <w:jc w:val="both"/>
        <w:rPr>
          <w:rFonts w:asciiTheme="minorHAnsi" w:hAnsiTheme="minorHAnsi"/>
        </w:rPr>
      </w:pPr>
      <w:r w:rsidRPr="00452134">
        <w:rPr>
          <w:rFonts w:asciiTheme="minorHAnsi" w:hAnsiTheme="minorHAnsi"/>
        </w:rPr>
        <w:t>předpisů upravujících provádění stavebních děl a ustanovení této smlouvy</w:t>
      </w:r>
      <w:r w:rsidR="00840321">
        <w:rPr>
          <w:rFonts w:asciiTheme="minorHAnsi" w:hAnsiTheme="minorHAnsi"/>
        </w:rPr>
        <w:t>, a</w:t>
      </w:r>
    </w:p>
    <w:p w14:paraId="70C211B4" w14:textId="3F892CB6" w:rsidR="00991BAD" w:rsidRPr="00452134" w:rsidRDefault="006F5C80" w:rsidP="00452134">
      <w:pPr>
        <w:numPr>
          <w:ilvl w:val="0"/>
          <w:numId w:val="25"/>
        </w:numPr>
        <w:tabs>
          <w:tab w:val="clear" w:pos="2520"/>
          <w:tab w:val="num" w:pos="720"/>
        </w:tabs>
        <w:spacing w:after="60"/>
        <w:ind w:left="720" w:hanging="294"/>
        <w:jc w:val="both"/>
        <w:rPr>
          <w:rFonts w:asciiTheme="minorHAnsi" w:hAnsiTheme="minorHAnsi"/>
        </w:rPr>
      </w:pPr>
      <w:r w:rsidRPr="009F59DC">
        <w:rPr>
          <w:rFonts w:asciiTheme="minorHAnsi" w:hAnsiTheme="minorHAnsi"/>
        </w:rPr>
        <w:t>„Závazn</w:t>
      </w:r>
      <w:r>
        <w:rPr>
          <w:rFonts w:asciiTheme="minorHAnsi" w:hAnsiTheme="minorHAnsi"/>
        </w:rPr>
        <w:t>ých</w:t>
      </w:r>
      <w:r w:rsidRPr="009F59DC">
        <w:rPr>
          <w:rFonts w:asciiTheme="minorHAnsi" w:hAnsiTheme="minorHAnsi"/>
        </w:rPr>
        <w:t xml:space="preserve"> podmín</w:t>
      </w:r>
      <w:r>
        <w:rPr>
          <w:rFonts w:asciiTheme="minorHAnsi" w:hAnsiTheme="minorHAnsi"/>
        </w:rPr>
        <w:t>ek</w:t>
      </w:r>
      <w:r w:rsidRPr="009F59DC">
        <w:rPr>
          <w:rFonts w:asciiTheme="minorHAnsi" w:hAnsiTheme="minorHAnsi"/>
        </w:rPr>
        <w:t xml:space="preserve"> AOPK ČR“</w:t>
      </w:r>
      <w:r>
        <w:rPr>
          <w:rFonts w:asciiTheme="minorHAnsi" w:hAnsiTheme="minorHAnsi"/>
        </w:rPr>
        <w:t>, které tvoří přílohu</w:t>
      </w:r>
      <w:r w:rsidRPr="009F59DC">
        <w:rPr>
          <w:rFonts w:asciiTheme="minorHAnsi" w:hAnsiTheme="minorHAnsi"/>
        </w:rPr>
        <w:t xml:space="preserve"> </w:t>
      </w:r>
      <w:r w:rsidR="009F59DC" w:rsidRPr="009F59DC">
        <w:rPr>
          <w:rFonts w:asciiTheme="minorHAnsi" w:hAnsiTheme="minorHAnsi"/>
        </w:rPr>
        <w:t>„Registrace akce a Rozhodnutí o</w:t>
      </w:r>
      <w:r>
        <w:rPr>
          <w:rFonts w:asciiTheme="minorHAnsi" w:hAnsiTheme="minorHAnsi"/>
        </w:rPr>
        <w:t> </w:t>
      </w:r>
      <w:r w:rsidR="009F59DC" w:rsidRPr="009F59DC">
        <w:rPr>
          <w:rFonts w:asciiTheme="minorHAnsi" w:hAnsiTheme="minorHAnsi"/>
        </w:rPr>
        <w:t>poskytnutí dotace“</w:t>
      </w:r>
      <w:r w:rsidR="007C63C8">
        <w:rPr>
          <w:rFonts w:asciiTheme="minorHAnsi" w:hAnsiTheme="minorHAnsi"/>
        </w:rPr>
        <w:t xml:space="preserve">, </w:t>
      </w:r>
      <w:r w:rsidR="007C63C8" w:rsidRPr="007C63C8">
        <w:rPr>
          <w:rFonts w:asciiTheme="minorHAnsi" w:hAnsiTheme="minorHAnsi"/>
        </w:rPr>
        <w:t>evidenční číslo EDS/SMVS: 115D315031172</w:t>
      </w:r>
      <w:r w:rsidR="009F59DC" w:rsidRPr="009F59DC">
        <w:rPr>
          <w:rFonts w:asciiTheme="minorHAnsi" w:hAnsiTheme="minorHAnsi"/>
        </w:rPr>
        <w:t xml:space="preserve">, </w:t>
      </w:r>
      <w:r w:rsidR="00E15BF3">
        <w:rPr>
          <w:rFonts w:asciiTheme="minorHAnsi" w:hAnsiTheme="minorHAnsi"/>
        </w:rPr>
        <w:t>vydané</w:t>
      </w:r>
      <w:r w:rsidR="007F6DAE">
        <w:rPr>
          <w:rFonts w:asciiTheme="minorHAnsi" w:hAnsiTheme="minorHAnsi"/>
        </w:rPr>
        <w:t>ho</w:t>
      </w:r>
      <w:r w:rsidR="00E15BF3">
        <w:rPr>
          <w:rFonts w:asciiTheme="minorHAnsi" w:hAnsiTheme="minorHAnsi"/>
        </w:rPr>
        <w:t xml:space="preserve"> k </w:t>
      </w:r>
      <w:r w:rsidR="00E15BF3" w:rsidRPr="00E15BF3">
        <w:rPr>
          <w:rFonts w:asciiTheme="minorHAnsi" w:hAnsiTheme="minorHAnsi"/>
        </w:rPr>
        <w:t>projektu č.: CZ.05.4.27/0.0/0.0/20_140/0013397</w:t>
      </w:r>
    </w:p>
    <w:p w14:paraId="445D5EE1" w14:textId="77777777" w:rsidR="00C51E33" w:rsidRPr="00452134" w:rsidRDefault="002A0AF4" w:rsidP="00452134">
      <w:pPr>
        <w:spacing w:before="120" w:after="120"/>
        <w:ind w:firstLine="357"/>
        <w:jc w:val="both"/>
        <w:rPr>
          <w:rFonts w:asciiTheme="minorHAnsi" w:hAnsiTheme="minorHAnsi"/>
        </w:rPr>
      </w:pPr>
      <w:r w:rsidRPr="00452134">
        <w:rPr>
          <w:rFonts w:asciiTheme="minorHAnsi" w:hAnsiTheme="minorHAnsi"/>
        </w:rPr>
        <w:t>(dále jen „dílo“).</w:t>
      </w:r>
    </w:p>
    <w:p w14:paraId="445D5EE2" w14:textId="77777777" w:rsidR="002A0AF4" w:rsidRPr="00452134" w:rsidRDefault="002A0AF4" w:rsidP="00452134">
      <w:pPr>
        <w:pStyle w:val="OdstavecSmlouvy"/>
        <w:keepLines w:val="0"/>
        <w:numPr>
          <w:ilvl w:val="0"/>
          <w:numId w:val="17"/>
        </w:numPr>
        <w:tabs>
          <w:tab w:val="clear" w:pos="426"/>
          <w:tab w:val="clear" w:pos="1701"/>
          <w:tab w:val="left" w:pos="851"/>
          <w:tab w:val="num" w:pos="1348"/>
        </w:tabs>
        <w:spacing w:after="60"/>
        <w:rPr>
          <w:rFonts w:asciiTheme="minorHAnsi" w:hAnsiTheme="minorHAnsi"/>
        </w:rPr>
      </w:pPr>
      <w:r w:rsidRPr="00452134">
        <w:rPr>
          <w:rFonts w:asciiTheme="minorHAnsi" w:hAnsiTheme="minorHAnsi"/>
        </w:rPr>
        <w:t>Součástí díla je také:</w:t>
      </w:r>
    </w:p>
    <w:p w14:paraId="445D5EE3" w14:textId="77777777" w:rsidR="00BA3179" w:rsidRPr="003B7299" w:rsidRDefault="00BA3179" w:rsidP="00305818">
      <w:pPr>
        <w:pStyle w:val="Zkladntext"/>
        <w:numPr>
          <w:ilvl w:val="0"/>
          <w:numId w:val="2"/>
        </w:numPr>
        <w:tabs>
          <w:tab w:val="clear" w:pos="540"/>
          <w:tab w:val="clear" w:pos="851"/>
          <w:tab w:val="left" w:pos="360"/>
          <w:tab w:val="left" w:pos="426"/>
          <w:tab w:val="left" w:pos="709"/>
        </w:tabs>
        <w:ind w:left="709" w:hanging="369"/>
        <w:rPr>
          <w:rFonts w:ascii="Calibri" w:hAnsi="Calibri" w:cs="Calibri"/>
        </w:rPr>
      </w:pPr>
      <w:r w:rsidRPr="003B7299">
        <w:rPr>
          <w:rFonts w:ascii="Calibri" w:hAnsi="Calibri" w:cs="Calibri"/>
        </w:rPr>
        <w:t>zabezpečení souhlasu (rozhodnutí) ke zvláštnímu užívání veřejného prostranství a komunikací dle platných předpisů, bude-li potřebné,</w:t>
      </w:r>
    </w:p>
    <w:p w14:paraId="445D5EE4" w14:textId="77777777" w:rsidR="00BA3179" w:rsidRPr="003B7299" w:rsidRDefault="00BA3179" w:rsidP="00305818">
      <w:pPr>
        <w:pStyle w:val="Zkladntext"/>
        <w:numPr>
          <w:ilvl w:val="0"/>
          <w:numId w:val="2"/>
        </w:numPr>
        <w:tabs>
          <w:tab w:val="clear" w:pos="540"/>
          <w:tab w:val="clear" w:pos="851"/>
          <w:tab w:val="left" w:pos="360"/>
          <w:tab w:val="left" w:pos="426"/>
          <w:tab w:val="left" w:pos="709"/>
        </w:tabs>
        <w:ind w:left="709" w:hanging="369"/>
        <w:rPr>
          <w:rFonts w:ascii="Calibri" w:hAnsi="Calibri" w:cs="Calibri"/>
        </w:rPr>
      </w:pPr>
      <w:r w:rsidRPr="003B7299">
        <w:rPr>
          <w:rFonts w:ascii="Calibri" w:hAnsi="Calibri" w:cs="Calibri"/>
        </w:rPr>
        <w:t>zpracování dokumentace dočasného dopravního značení včetně projednání s příslušnými správními orgány, bude-li potřebné,</w:t>
      </w:r>
    </w:p>
    <w:p w14:paraId="445D5EE5" w14:textId="77777777" w:rsidR="00BA3179" w:rsidRPr="003B7299" w:rsidRDefault="00BA3179" w:rsidP="00305818">
      <w:pPr>
        <w:pStyle w:val="Zkladntext"/>
        <w:numPr>
          <w:ilvl w:val="0"/>
          <w:numId w:val="2"/>
        </w:numPr>
        <w:tabs>
          <w:tab w:val="clear" w:pos="540"/>
          <w:tab w:val="clear" w:pos="851"/>
          <w:tab w:val="left" w:pos="360"/>
          <w:tab w:val="left" w:pos="426"/>
          <w:tab w:val="left" w:pos="709"/>
        </w:tabs>
        <w:ind w:left="709" w:hanging="369"/>
        <w:rPr>
          <w:rFonts w:ascii="Calibri" w:hAnsi="Calibri" w:cs="Calibri"/>
        </w:rPr>
      </w:pPr>
      <w:r w:rsidRPr="003B7299">
        <w:rPr>
          <w:rFonts w:ascii="Calibri" w:hAnsi="Calibri" w:cs="Calibri"/>
        </w:rPr>
        <w:t>osazení a údržba dopravního značení v průběhu provádění stavebních prací dle dokumentace dopravního značení, včetně uvedení do původního stavu a vrácení jejich správci, bude-li potřebné,</w:t>
      </w:r>
    </w:p>
    <w:p w14:paraId="445D5EE6" w14:textId="77777777" w:rsidR="002A0AF4" w:rsidRDefault="002A0AF4" w:rsidP="00F130AB">
      <w:pPr>
        <w:pStyle w:val="Zkladntext"/>
        <w:numPr>
          <w:ilvl w:val="0"/>
          <w:numId w:val="2"/>
        </w:numPr>
        <w:tabs>
          <w:tab w:val="clear" w:pos="540"/>
          <w:tab w:val="clear" w:pos="851"/>
          <w:tab w:val="left" w:pos="709"/>
        </w:tabs>
        <w:spacing w:after="60"/>
        <w:ind w:left="709" w:hanging="369"/>
        <w:rPr>
          <w:rFonts w:asciiTheme="minorHAnsi" w:hAnsiTheme="minorHAnsi"/>
        </w:rPr>
      </w:pPr>
      <w:r w:rsidRPr="00F130AB">
        <w:rPr>
          <w:rFonts w:asciiTheme="minorHAnsi" w:hAnsiTheme="minorHAnsi"/>
        </w:rPr>
        <w:lastRenderedPageBreak/>
        <w:t>vybudování a zajištění zařízení staveniště a jeho provoz v souladu s platnými právními předpisy, včetně případného zajištění ohlášení dle zákona č. 183/2006 Sb., o územním plánování a stavebním řádu (stavební zákon), ve znění pozdějších předpisů (dále jen „stavební zákon“),</w:t>
      </w:r>
    </w:p>
    <w:p w14:paraId="445D5EE7" w14:textId="77777777" w:rsidR="00270CF1" w:rsidRPr="00270CF1" w:rsidRDefault="00270CF1" w:rsidP="00F130AB">
      <w:pPr>
        <w:pStyle w:val="Zkladntext"/>
        <w:numPr>
          <w:ilvl w:val="0"/>
          <w:numId w:val="2"/>
        </w:numPr>
        <w:tabs>
          <w:tab w:val="clear" w:pos="540"/>
          <w:tab w:val="clear" w:pos="851"/>
          <w:tab w:val="left" w:pos="709"/>
        </w:tabs>
        <w:spacing w:after="60"/>
        <w:ind w:left="709" w:hanging="369"/>
        <w:rPr>
          <w:rFonts w:asciiTheme="minorHAnsi" w:hAnsiTheme="minorHAnsi"/>
        </w:rPr>
      </w:pPr>
      <w:r w:rsidRPr="003B7299">
        <w:rPr>
          <w:rFonts w:asciiTheme="minorHAnsi" w:hAnsiTheme="minorHAnsi" w:cstheme="minorHAnsi"/>
        </w:rPr>
        <w:t>zajištění vytýčení obvodu staveniště</w:t>
      </w:r>
      <w:r>
        <w:rPr>
          <w:rFonts w:asciiTheme="minorHAnsi" w:hAnsiTheme="minorHAnsi" w:cstheme="minorHAnsi"/>
        </w:rPr>
        <w:t>,</w:t>
      </w:r>
    </w:p>
    <w:p w14:paraId="445D5EE8" w14:textId="77777777" w:rsidR="00270CF1" w:rsidRPr="003B7299" w:rsidRDefault="00270CF1" w:rsidP="00270CF1">
      <w:pPr>
        <w:pStyle w:val="Zkladntext"/>
        <w:numPr>
          <w:ilvl w:val="0"/>
          <w:numId w:val="2"/>
        </w:numPr>
        <w:tabs>
          <w:tab w:val="clear" w:pos="540"/>
          <w:tab w:val="clear" w:pos="851"/>
          <w:tab w:val="left" w:pos="360"/>
          <w:tab w:val="left" w:pos="426"/>
          <w:tab w:val="left" w:pos="709"/>
        </w:tabs>
        <w:spacing w:after="60"/>
        <w:ind w:left="709" w:hanging="369"/>
        <w:rPr>
          <w:rFonts w:asciiTheme="minorHAnsi" w:hAnsiTheme="minorHAnsi" w:cstheme="minorHAnsi"/>
        </w:rPr>
      </w:pPr>
      <w:r w:rsidRPr="003B7299">
        <w:rPr>
          <w:rFonts w:asciiTheme="minorHAnsi" w:hAnsiTheme="minorHAnsi" w:cstheme="minorHAnsi"/>
        </w:rPr>
        <w:t>zajištění funkce odpovědného geodeta po dobu realizace stavby, bude-li potřebné,</w:t>
      </w:r>
    </w:p>
    <w:p w14:paraId="445D5EE9" w14:textId="77777777" w:rsidR="002A0AF4" w:rsidRDefault="002A0AF4" w:rsidP="002A0AF4">
      <w:pPr>
        <w:pStyle w:val="Zkladntext"/>
        <w:widowControl w:val="0"/>
        <w:numPr>
          <w:ilvl w:val="0"/>
          <w:numId w:val="2"/>
        </w:numPr>
        <w:tabs>
          <w:tab w:val="clear" w:pos="540"/>
          <w:tab w:val="clear" w:pos="851"/>
          <w:tab w:val="left" w:pos="360"/>
          <w:tab w:val="left" w:pos="426"/>
          <w:tab w:val="left" w:pos="709"/>
        </w:tabs>
        <w:spacing w:after="60"/>
        <w:ind w:left="709" w:hanging="369"/>
        <w:rPr>
          <w:rFonts w:asciiTheme="minorHAnsi" w:hAnsiTheme="minorHAnsi" w:cstheme="minorHAnsi"/>
        </w:rPr>
      </w:pPr>
      <w:r w:rsidRPr="003B7299">
        <w:rPr>
          <w:rFonts w:asciiTheme="minorHAnsi" w:hAnsiTheme="minorHAnsi" w:cstheme="minorHAnsi"/>
        </w:rPr>
        <w:t>zajištění vytýčení inženýrských sítí (tras technické infrastruktury) podle podmínek jejich správců, a to před zahájením prací na staveništi včetně jejich zaměření a zakreslení dle skutečného stavu do příslušné dokumentace a včetně jejich písemného a zpětného předání jednotlivým správcům, bude-li potřebné,</w:t>
      </w:r>
    </w:p>
    <w:p w14:paraId="445D5EEA" w14:textId="77777777" w:rsidR="002A0AF4" w:rsidRPr="000A4BB5" w:rsidRDefault="002A0AF4" w:rsidP="000A4BB5">
      <w:pPr>
        <w:pStyle w:val="Zkladntext"/>
        <w:numPr>
          <w:ilvl w:val="0"/>
          <w:numId w:val="2"/>
        </w:numPr>
        <w:tabs>
          <w:tab w:val="clear" w:pos="540"/>
          <w:tab w:val="clear" w:pos="851"/>
          <w:tab w:val="left" w:pos="709"/>
        </w:tabs>
        <w:spacing w:after="60"/>
        <w:ind w:left="709" w:hanging="369"/>
        <w:rPr>
          <w:rFonts w:asciiTheme="minorHAnsi" w:hAnsiTheme="minorHAnsi"/>
        </w:rPr>
      </w:pPr>
      <w:r w:rsidRPr="000A4BB5">
        <w:rPr>
          <w:rFonts w:asciiTheme="minorHAnsi" w:hAnsiTheme="minorHAnsi"/>
        </w:rPr>
        <w:t xml:space="preserve">likvidace veškerého odpadu a demontovaného materiálu, jeho odvoz a uložení </w:t>
      </w:r>
      <w:r w:rsidRPr="000A4BB5">
        <w:rPr>
          <w:rFonts w:asciiTheme="minorHAnsi" w:hAnsiTheme="minorHAnsi"/>
        </w:rPr>
        <w:br/>
        <w:t xml:space="preserve">na řízenou skládku nebo jiná jeho likvidace v souladu se zákonem č. 185/2001 Sb., </w:t>
      </w:r>
      <w:r w:rsidRPr="000A4BB5">
        <w:rPr>
          <w:rFonts w:asciiTheme="minorHAnsi" w:hAnsiTheme="minorHAnsi"/>
        </w:rPr>
        <w:br/>
        <w:t xml:space="preserve">o odpadech a o změně některých dalších zákonů, ve znění pozdějších předpisů, </w:t>
      </w:r>
      <w:r w:rsidRPr="000A4BB5">
        <w:rPr>
          <w:rFonts w:asciiTheme="minorHAnsi" w:hAnsiTheme="minorHAnsi"/>
        </w:rPr>
        <w:br/>
        <w:t>o likvidaci odpadu bude předložen písemný doklad,</w:t>
      </w:r>
    </w:p>
    <w:p w14:paraId="445D5EEB" w14:textId="77777777" w:rsidR="002A0AF4" w:rsidRPr="000A4BB5" w:rsidRDefault="002A0AF4" w:rsidP="000A4BB5">
      <w:pPr>
        <w:pStyle w:val="Zkladntext"/>
        <w:numPr>
          <w:ilvl w:val="0"/>
          <w:numId w:val="2"/>
        </w:numPr>
        <w:tabs>
          <w:tab w:val="clear" w:pos="540"/>
          <w:tab w:val="clear" w:pos="851"/>
          <w:tab w:val="left" w:pos="709"/>
        </w:tabs>
        <w:spacing w:after="60"/>
        <w:ind w:left="709" w:hanging="369"/>
        <w:rPr>
          <w:rFonts w:asciiTheme="minorHAnsi" w:hAnsiTheme="minorHAnsi"/>
          <w:i/>
        </w:rPr>
      </w:pPr>
      <w:r w:rsidRPr="000A4BB5">
        <w:rPr>
          <w:rFonts w:asciiTheme="minorHAnsi" w:hAnsiTheme="minorHAnsi"/>
        </w:rPr>
        <w:t>dodávka všech dokladů o zkouškách, revizích, atestech a provozních návodů a</w:t>
      </w:r>
      <w:r w:rsidR="008A593F" w:rsidRPr="000A4BB5">
        <w:rPr>
          <w:rFonts w:asciiTheme="minorHAnsi" w:hAnsiTheme="minorHAnsi"/>
        </w:rPr>
        <w:t> </w:t>
      </w:r>
      <w:r w:rsidRPr="000A4BB5">
        <w:rPr>
          <w:rFonts w:asciiTheme="minorHAnsi" w:hAnsiTheme="minorHAnsi"/>
        </w:rPr>
        <w:t>předpisů v českém jazyce (všechny doklady ve 2 vyhotoveních) včetně zaškolení obsluhy,</w:t>
      </w:r>
      <w:r w:rsidR="00270CF1">
        <w:rPr>
          <w:rFonts w:asciiTheme="minorHAnsi" w:hAnsiTheme="minorHAnsi"/>
        </w:rPr>
        <w:t xml:space="preserve"> bude-li potřebné,</w:t>
      </w:r>
    </w:p>
    <w:p w14:paraId="445D5EEC" w14:textId="77777777" w:rsidR="002A0AF4" w:rsidRPr="000A4BB5" w:rsidRDefault="002A0AF4" w:rsidP="000A4BB5">
      <w:pPr>
        <w:pStyle w:val="Zkladntext"/>
        <w:numPr>
          <w:ilvl w:val="0"/>
          <w:numId w:val="2"/>
        </w:numPr>
        <w:tabs>
          <w:tab w:val="clear" w:pos="540"/>
          <w:tab w:val="clear" w:pos="851"/>
          <w:tab w:val="left" w:pos="709"/>
        </w:tabs>
        <w:spacing w:after="60"/>
        <w:ind w:left="709" w:hanging="369"/>
        <w:rPr>
          <w:rFonts w:asciiTheme="minorHAnsi" w:hAnsiTheme="minorHAnsi"/>
        </w:rPr>
      </w:pPr>
      <w:r w:rsidRPr="000A4BB5">
        <w:rPr>
          <w:rFonts w:asciiTheme="minorHAnsi" w:hAnsiTheme="minorHAnsi"/>
        </w:rPr>
        <w:t>zřízení deponie materiálů tak, aby nevznikly žádné škody na sousedních pozemcích,</w:t>
      </w:r>
    </w:p>
    <w:p w14:paraId="445D5EED" w14:textId="77777777" w:rsidR="002A0AF4" w:rsidRPr="000A4BB5" w:rsidRDefault="002A0AF4" w:rsidP="000A4BB5">
      <w:pPr>
        <w:pStyle w:val="Zkladntext"/>
        <w:numPr>
          <w:ilvl w:val="0"/>
          <w:numId w:val="2"/>
        </w:numPr>
        <w:tabs>
          <w:tab w:val="clear" w:pos="540"/>
          <w:tab w:val="clear" w:pos="851"/>
          <w:tab w:val="left" w:pos="709"/>
        </w:tabs>
        <w:spacing w:after="60"/>
        <w:ind w:left="709" w:hanging="369"/>
        <w:rPr>
          <w:rFonts w:asciiTheme="minorHAnsi" w:hAnsiTheme="minorHAnsi"/>
        </w:rPr>
      </w:pPr>
      <w:r w:rsidRPr="000A4BB5">
        <w:rPr>
          <w:rFonts w:asciiTheme="minorHAnsi" w:hAnsiTheme="minorHAnsi"/>
        </w:rPr>
        <w:t>provedení předepsaných zkoušek dle platných právních předpisů a technických norem, úspěšné provedení těchto zkoušek je podmínkou k převzetí díla,</w:t>
      </w:r>
    </w:p>
    <w:p w14:paraId="445D5EEE" w14:textId="77777777" w:rsidR="002A0AF4" w:rsidRPr="000A4BB5" w:rsidRDefault="002A0AF4" w:rsidP="000A4BB5">
      <w:pPr>
        <w:pStyle w:val="Zkladntext"/>
        <w:numPr>
          <w:ilvl w:val="0"/>
          <w:numId w:val="2"/>
        </w:numPr>
        <w:tabs>
          <w:tab w:val="clear" w:pos="540"/>
          <w:tab w:val="clear" w:pos="851"/>
          <w:tab w:val="left" w:pos="709"/>
        </w:tabs>
        <w:spacing w:after="60"/>
        <w:ind w:left="709" w:hanging="369"/>
        <w:rPr>
          <w:rFonts w:asciiTheme="minorHAnsi" w:hAnsiTheme="minorHAnsi"/>
        </w:rPr>
      </w:pPr>
      <w:r w:rsidRPr="000A4BB5">
        <w:rPr>
          <w:rFonts w:asciiTheme="minorHAnsi" w:hAnsiTheme="minorHAnsi"/>
        </w:rPr>
        <w:t>udržování stavbou dotčených ploch, veřejných komunikací a výjezdů ze staveniště v</w:t>
      </w:r>
      <w:r w:rsidR="008A593F" w:rsidRPr="000A4BB5">
        <w:rPr>
          <w:rFonts w:asciiTheme="minorHAnsi" w:hAnsiTheme="minorHAnsi"/>
        </w:rPr>
        <w:t> </w:t>
      </w:r>
      <w:r w:rsidRPr="000A4BB5">
        <w:rPr>
          <w:rFonts w:asciiTheme="minorHAnsi" w:hAnsiTheme="minorHAnsi"/>
        </w:rPr>
        <w:t>čistotě a jejich uvedení do původního stavu,</w:t>
      </w:r>
    </w:p>
    <w:p w14:paraId="445D5EEF" w14:textId="77777777" w:rsidR="00727153" w:rsidRPr="000A4BB5" w:rsidRDefault="002A0AF4" w:rsidP="000A4BB5">
      <w:pPr>
        <w:pStyle w:val="Zkladntext"/>
        <w:numPr>
          <w:ilvl w:val="0"/>
          <w:numId w:val="2"/>
        </w:numPr>
        <w:tabs>
          <w:tab w:val="clear" w:pos="540"/>
          <w:tab w:val="clear" w:pos="851"/>
          <w:tab w:val="left" w:pos="709"/>
        </w:tabs>
        <w:spacing w:after="120"/>
        <w:ind w:left="709" w:hanging="369"/>
        <w:rPr>
          <w:rFonts w:asciiTheme="minorHAnsi" w:hAnsiTheme="minorHAnsi"/>
        </w:rPr>
      </w:pPr>
      <w:r w:rsidRPr="000A4BB5">
        <w:rPr>
          <w:rFonts w:asciiTheme="minorHAnsi" w:hAnsiTheme="minorHAnsi"/>
        </w:rPr>
        <w:t>zajištění ochrany proti šíření nadměrného hluku,</w:t>
      </w:r>
    </w:p>
    <w:p w14:paraId="445D5EF0" w14:textId="77777777" w:rsidR="00727153" w:rsidRPr="00270CF1" w:rsidRDefault="00727153" w:rsidP="00270CF1">
      <w:pPr>
        <w:pStyle w:val="Zkladntext"/>
        <w:numPr>
          <w:ilvl w:val="0"/>
          <w:numId w:val="2"/>
        </w:numPr>
        <w:tabs>
          <w:tab w:val="clear" w:pos="540"/>
          <w:tab w:val="left" w:pos="709"/>
        </w:tabs>
        <w:spacing w:after="120"/>
        <w:rPr>
          <w:rFonts w:asciiTheme="minorHAnsi" w:hAnsiTheme="minorHAnsi"/>
        </w:rPr>
      </w:pPr>
      <w:r w:rsidRPr="00270CF1">
        <w:rPr>
          <w:rFonts w:asciiTheme="minorHAnsi" w:hAnsiTheme="minorHAnsi"/>
        </w:rPr>
        <w:t xml:space="preserve">zajištění </w:t>
      </w:r>
      <w:r w:rsidR="007121AD" w:rsidRPr="00270CF1">
        <w:rPr>
          <w:rFonts w:asciiTheme="minorHAnsi" w:hAnsiTheme="minorHAnsi"/>
        </w:rPr>
        <w:t>opatření pro omezení prašných emisí ze stavební činnosti</w:t>
      </w:r>
      <w:r w:rsidRPr="00270CF1">
        <w:rPr>
          <w:rFonts w:asciiTheme="minorHAnsi" w:hAnsiTheme="minorHAnsi"/>
        </w:rPr>
        <w:t>,</w:t>
      </w:r>
    </w:p>
    <w:p w14:paraId="445D5EF1" w14:textId="77777777" w:rsidR="004D3FBF" w:rsidRPr="00270CF1" w:rsidRDefault="004D3FBF" w:rsidP="00270CF1">
      <w:pPr>
        <w:pStyle w:val="Zkladntext"/>
        <w:numPr>
          <w:ilvl w:val="0"/>
          <w:numId w:val="2"/>
        </w:numPr>
        <w:tabs>
          <w:tab w:val="clear" w:pos="540"/>
          <w:tab w:val="left" w:pos="709"/>
        </w:tabs>
        <w:spacing w:after="120"/>
        <w:rPr>
          <w:rFonts w:asciiTheme="minorHAnsi" w:hAnsiTheme="minorHAnsi"/>
        </w:rPr>
      </w:pPr>
      <w:r w:rsidRPr="00270CF1">
        <w:rPr>
          <w:rFonts w:asciiTheme="minorHAnsi" w:hAnsiTheme="minorHAnsi"/>
        </w:rPr>
        <w:t>zajištění pravidelného úklidu společných prostor objektu v případě znečištění,</w:t>
      </w:r>
    </w:p>
    <w:p w14:paraId="445D5EF2" w14:textId="77777777" w:rsidR="00BA3179" w:rsidRPr="00305818" w:rsidRDefault="00BA3179" w:rsidP="00305818">
      <w:pPr>
        <w:pStyle w:val="Zkladntext"/>
        <w:numPr>
          <w:ilvl w:val="0"/>
          <w:numId w:val="2"/>
        </w:numPr>
        <w:tabs>
          <w:tab w:val="clear" w:pos="540"/>
          <w:tab w:val="clear" w:pos="851"/>
          <w:tab w:val="left" w:pos="709"/>
        </w:tabs>
        <w:ind w:left="709" w:hanging="369"/>
        <w:rPr>
          <w:rFonts w:ascii="Calibri" w:hAnsi="Calibri" w:cs="Calibri"/>
        </w:rPr>
      </w:pPr>
      <w:r w:rsidRPr="00305818">
        <w:rPr>
          <w:rFonts w:ascii="Calibri" w:hAnsi="Calibri" w:cs="Calibri"/>
        </w:rPr>
        <w:t>provedení veškerých geodetických prací a případných doplňujících průzkumů souvisejících s provedením díla,</w:t>
      </w:r>
      <w:r w:rsidR="00270CF1">
        <w:rPr>
          <w:rFonts w:ascii="Calibri" w:hAnsi="Calibri" w:cs="Calibri"/>
        </w:rPr>
        <w:t xml:space="preserve"> bude-li potřebné,</w:t>
      </w:r>
    </w:p>
    <w:p w14:paraId="445D5EF3" w14:textId="77777777" w:rsidR="002A0AF4" w:rsidRPr="00270CF1" w:rsidRDefault="002A0AF4" w:rsidP="00270CF1">
      <w:pPr>
        <w:pStyle w:val="Zkladntext"/>
        <w:numPr>
          <w:ilvl w:val="0"/>
          <w:numId w:val="2"/>
        </w:numPr>
        <w:tabs>
          <w:tab w:val="clear" w:pos="540"/>
          <w:tab w:val="clear" w:pos="851"/>
          <w:tab w:val="left" w:pos="709"/>
        </w:tabs>
        <w:spacing w:after="120"/>
        <w:ind w:left="709" w:hanging="369"/>
        <w:rPr>
          <w:rFonts w:asciiTheme="minorHAnsi" w:hAnsiTheme="minorHAnsi"/>
        </w:rPr>
      </w:pPr>
      <w:r w:rsidRPr="00270CF1">
        <w:rPr>
          <w:rFonts w:asciiTheme="minorHAnsi" w:hAnsiTheme="minorHAnsi"/>
        </w:rPr>
        <w:t xml:space="preserve">zajištění </w:t>
      </w:r>
      <w:r w:rsidR="002F7BD6" w:rsidRPr="00270CF1">
        <w:rPr>
          <w:rFonts w:asciiTheme="minorHAnsi" w:hAnsiTheme="minorHAnsi"/>
          <w:color w:val="000000"/>
        </w:rPr>
        <w:t>zpracování dokumentace skutečného provedení stavby v rozsahu zákona č.</w:t>
      </w:r>
      <w:r w:rsidR="008A593F" w:rsidRPr="00270CF1">
        <w:rPr>
          <w:rFonts w:asciiTheme="minorHAnsi" w:hAnsiTheme="minorHAnsi"/>
          <w:color w:val="000000"/>
        </w:rPr>
        <w:t> </w:t>
      </w:r>
      <w:r w:rsidR="002F7BD6" w:rsidRPr="00270CF1">
        <w:rPr>
          <w:rFonts w:asciiTheme="minorHAnsi" w:hAnsiTheme="minorHAnsi"/>
          <w:color w:val="000000"/>
        </w:rPr>
        <w:t>183/2006 Sb., o územním plánování a stavebním řádu (stavební zákon), ve znění pozdějších předpisů a vyhlášky o dokumentaci staveb č.  62/2013 Sb.</w:t>
      </w:r>
      <w:r w:rsidR="00DE1070" w:rsidRPr="00270CF1">
        <w:rPr>
          <w:rFonts w:asciiTheme="minorHAnsi" w:hAnsiTheme="minorHAnsi"/>
          <w:color w:val="000000"/>
        </w:rPr>
        <w:t>,</w:t>
      </w:r>
      <w:r w:rsidR="002F7BD6" w:rsidRPr="00270CF1">
        <w:rPr>
          <w:rFonts w:asciiTheme="minorHAnsi" w:hAnsiTheme="minorHAnsi"/>
          <w:color w:val="000000"/>
        </w:rPr>
        <w:t xml:space="preserve"> </w:t>
      </w:r>
      <w:r w:rsidRPr="00270CF1">
        <w:rPr>
          <w:rFonts w:asciiTheme="minorHAnsi" w:hAnsiTheme="minorHAnsi"/>
        </w:rPr>
        <w:t>v tištěné a</w:t>
      </w:r>
      <w:r w:rsidR="008A593F" w:rsidRPr="00270CF1">
        <w:rPr>
          <w:rFonts w:asciiTheme="minorHAnsi" w:hAnsiTheme="minorHAnsi"/>
        </w:rPr>
        <w:t> </w:t>
      </w:r>
      <w:r w:rsidRPr="00270CF1">
        <w:rPr>
          <w:rFonts w:asciiTheme="minorHAnsi" w:hAnsiTheme="minorHAnsi"/>
        </w:rPr>
        <w:t>elektronické podobě</w:t>
      </w:r>
      <w:r w:rsidR="00136332" w:rsidRPr="00270CF1">
        <w:rPr>
          <w:rFonts w:asciiTheme="minorHAnsi" w:hAnsiTheme="minorHAnsi"/>
        </w:rPr>
        <w:t>.</w:t>
      </w:r>
    </w:p>
    <w:p w14:paraId="445D5EF4" w14:textId="77777777" w:rsidR="002A0AF4" w:rsidRPr="00270CF1" w:rsidRDefault="002A0AF4" w:rsidP="00270CF1">
      <w:pPr>
        <w:numPr>
          <w:ilvl w:val="0"/>
          <w:numId w:val="17"/>
        </w:numPr>
        <w:tabs>
          <w:tab w:val="left" w:pos="851"/>
        </w:tabs>
        <w:spacing w:before="120" w:after="60"/>
        <w:jc w:val="both"/>
        <w:rPr>
          <w:rFonts w:asciiTheme="minorHAnsi" w:hAnsiTheme="minorHAnsi"/>
        </w:rPr>
      </w:pPr>
      <w:r w:rsidRPr="00270CF1">
        <w:rPr>
          <w:rFonts w:asciiTheme="minorHAnsi" w:hAnsiTheme="minorHAnsi"/>
        </w:rPr>
        <w:t>Zhotovitel je povinen při provádění díla plnit požadavky dotčených orgánů a organizací související s realizací stavby.</w:t>
      </w:r>
    </w:p>
    <w:p w14:paraId="445D5EF5" w14:textId="77777777" w:rsidR="002A0AF4" w:rsidRPr="00270CF1" w:rsidRDefault="002A0AF4" w:rsidP="000672E0">
      <w:pPr>
        <w:numPr>
          <w:ilvl w:val="0"/>
          <w:numId w:val="17"/>
        </w:numPr>
        <w:tabs>
          <w:tab w:val="left" w:pos="851"/>
        </w:tabs>
        <w:spacing w:before="120"/>
        <w:jc w:val="both"/>
        <w:rPr>
          <w:rFonts w:asciiTheme="minorHAnsi" w:hAnsiTheme="minorHAnsi"/>
        </w:rPr>
      </w:pPr>
      <w:r w:rsidRPr="00270CF1">
        <w:rPr>
          <w:rFonts w:asciiTheme="minorHAnsi" w:hAnsiTheme="minorHAnsi"/>
        </w:rPr>
        <w:t>Objednatelem poskytnutá projektová dokumentace nenahrazuje realizační a výrobní dokumentaci. Pokud vyvstane v průběhu realizace díla nutnost zpracování realizační a</w:t>
      </w:r>
      <w:r w:rsidR="008A593F" w:rsidRPr="00270CF1">
        <w:rPr>
          <w:rFonts w:asciiTheme="minorHAnsi" w:hAnsiTheme="minorHAnsi"/>
        </w:rPr>
        <w:t> </w:t>
      </w:r>
      <w:r w:rsidRPr="00270CF1">
        <w:rPr>
          <w:rFonts w:asciiTheme="minorHAnsi" w:hAnsiTheme="minorHAnsi"/>
        </w:rPr>
        <w:t>výrobní dokumentace, zajistí je zhotovitel na své náklady.</w:t>
      </w:r>
    </w:p>
    <w:p w14:paraId="445D5EF6" w14:textId="77777777" w:rsidR="002A0AF4" w:rsidRPr="00270CF1" w:rsidRDefault="002A0AF4" w:rsidP="000672E0">
      <w:pPr>
        <w:numPr>
          <w:ilvl w:val="0"/>
          <w:numId w:val="17"/>
        </w:numPr>
        <w:tabs>
          <w:tab w:val="left" w:pos="851"/>
        </w:tabs>
        <w:spacing w:before="120"/>
        <w:jc w:val="both"/>
        <w:rPr>
          <w:rFonts w:asciiTheme="minorHAnsi" w:hAnsiTheme="minorHAnsi"/>
        </w:rPr>
      </w:pPr>
      <w:r w:rsidRPr="00270CF1">
        <w:rPr>
          <w:rFonts w:asciiTheme="minorHAnsi" w:hAnsiTheme="minorHAnsi"/>
        </w:rPr>
        <w:t>Zhotovitel se zavazuje provést dílo v souladu s technickými a právními předpisy platnými v České republice v době provádění díla. Pro provedení díla jsou závazné všechny platné normy ČSN.</w:t>
      </w:r>
    </w:p>
    <w:p w14:paraId="445D5EF7" w14:textId="77777777" w:rsidR="009B0A4D" w:rsidRPr="00270CF1" w:rsidRDefault="002A0AF4" w:rsidP="000672E0">
      <w:pPr>
        <w:numPr>
          <w:ilvl w:val="0"/>
          <w:numId w:val="17"/>
        </w:numPr>
        <w:tabs>
          <w:tab w:val="left" w:pos="851"/>
        </w:tabs>
        <w:spacing w:before="120"/>
        <w:jc w:val="both"/>
        <w:rPr>
          <w:rFonts w:asciiTheme="minorHAnsi" w:hAnsiTheme="minorHAnsi"/>
        </w:rPr>
      </w:pPr>
      <w:r w:rsidRPr="00270CF1">
        <w:rPr>
          <w:rFonts w:asciiTheme="minorHAnsi" w:hAnsiTheme="minorHAnsi"/>
        </w:rPr>
        <w:t>Zhotovitel se zavazuje průběžně provádět veškeré potřebné zkoušky, měření a atesty k prokázání kvalitativních parametrů předmětu díla.</w:t>
      </w:r>
      <w:r w:rsidR="00071386" w:rsidRPr="00270CF1">
        <w:rPr>
          <w:rFonts w:asciiTheme="minorHAnsi" w:hAnsiTheme="minorHAnsi"/>
        </w:rPr>
        <w:t xml:space="preserve"> </w:t>
      </w:r>
    </w:p>
    <w:p w14:paraId="445D5EF8" w14:textId="77777777" w:rsidR="002A0AF4" w:rsidRPr="00270CF1" w:rsidRDefault="002A0AF4" w:rsidP="000672E0">
      <w:pPr>
        <w:numPr>
          <w:ilvl w:val="0"/>
          <w:numId w:val="17"/>
        </w:numPr>
        <w:tabs>
          <w:tab w:val="left" w:pos="851"/>
        </w:tabs>
        <w:spacing w:before="120"/>
        <w:jc w:val="both"/>
        <w:rPr>
          <w:rFonts w:asciiTheme="minorHAnsi" w:hAnsiTheme="minorHAnsi"/>
        </w:rPr>
      </w:pPr>
      <w:r w:rsidRPr="00270CF1">
        <w:rPr>
          <w:rFonts w:asciiTheme="minorHAnsi" w:hAnsiTheme="minorHAnsi"/>
        </w:rPr>
        <w:t>Zhotovitel se zavazuje provést veškeré činnosti a úkony související s prováděním díla, zejména vyřizování veškerých povolení, překopů, záborů, souhlasů, oznámení apod.</w:t>
      </w:r>
    </w:p>
    <w:p w14:paraId="445D5EF9" w14:textId="77777777" w:rsidR="002A0AF4" w:rsidRPr="00270CF1" w:rsidRDefault="002A0AF4" w:rsidP="000672E0">
      <w:pPr>
        <w:numPr>
          <w:ilvl w:val="0"/>
          <w:numId w:val="17"/>
        </w:numPr>
        <w:tabs>
          <w:tab w:val="left" w:pos="851"/>
        </w:tabs>
        <w:spacing w:before="120"/>
        <w:jc w:val="both"/>
        <w:rPr>
          <w:rFonts w:asciiTheme="minorHAnsi" w:hAnsiTheme="minorHAnsi"/>
        </w:rPr>
      </w:pPr>
      <w:r w:rsidRPr="00270CF1">
        <w:rPr>
          <w:rFonts w:asciiTheme="minorHAnsi" w:hAnsiTheme="minorHAnsi"/>
        </w:rPr>
        <w:t xml:space="preserve">Objednatel se zavazuje provedené dílo převzít a zaplatit za ně zhotoviteli za dohodnutých podmínek cenu dle čl. V této smlouvy. Objednatel </w:t>
      </w:r>
      <w:r w:rsidR="00DB6AB3" w:rsidRPr="00270CF1">
        <w:rPr>
          <w:rFonts w:asciiTheme="minorHAnsi" w:hAnsiTheme="minorHAnsi"/>
        </w:rPr>
        <w:t xml:space="preserve">nemá právo odmítnout převzetí díla pro </w:t>
      </w:r>
      <w:r w:rsidR="00DB6AB3" w:rsidRPr="00270CF1">
        <w:rPr>
          <w:rFonts w:asciiTheme="minorHAnsi" w:hAnsiTheme="minorHAnsi"/>
        </w:rPr>
        <w:lastRenderedPageBreak/>
        <w:t>ojedinělé drobné vady, které</w:t>
      </w:r>
      <w:r w:rsidRPr="00270CF1">
        <w:rPr>
          <w:rFonts w:asciiTheme="minorHAnsi" w:hAnsiTheme="minorHAnsi"/>
        </w:rPr>
        <w:t xml:space="preserve"> samy o sobě ani ve spojení s jinými nebrání užívání předmětu díla</w:t>
      </w:r>
      <w:r w:rsidR="004F1FB2" w:rsidRPr="00270CF1">
        <w:rPr>
          <w:rFonts w:asciiTheme="minorHAnsi" w:hAnsiTheme="minorHAnsi"/>
        </w:rPr>
        <w:t xml:space="preserve"> funkčně nebo esteticky, ani jeho užívání podstatným způsobem neomezují</w:t>
      </w:r>
      <w:r w:rsidRPr="00270CF1">
        <w:rPr>
          <w:rFonts w:asciiTheme="minorHAnsi" w:hAnsiTheme="minorHAnsi"/>
        </w:rPr>
        <w:t xml:space="preserve">.  </w:t>
      </w:r>
    </w:p>
    <w:p w14:paraId="445D5EFA" w14:textId="1E176A64" w:rsidR="002A0AF4" w:rsidRPr="0045054D" w:rsidRDefault="00DA0C9A" w:rsidP="000672E0">
      <w:pPr>
        <w:numPr>
          <w:ilvl w:val="0"/>
          <w:numId w:val="17"/>
        </w:numPr>
        <w:tabs>
          <w:tab w:val="left" w:pos="851"/>
        </w:tabs>
        <w:spacing w:before="120"/>
        <w:jc w:val="both"/>
        <w:rPr>
          <w:rFonts w:asciiTheme="minorHAnsi" w:hAnsiTheme="minorHAnsi"/>
        </w:rPr>
      </w:pPr>
      <w:r w:rsidRPr="00270CF1">
        <w:rPr>
          <w:rFonts w:asciiTheme="minorHAnsi" w:hAnsiTheme="minorHAnsi"/>
        </w:rPr>
        <w:t>Případné změny smlouvy budou smluvními stranami sjednány písemnými dodatky k této smlouvě o dílo a budou realizovány až po uzavření příslušného dodatku ke smlouvě. Nezbytným předpokladem uzavření dodatku ke smlouvě je administrace změny závazku v</w:t>
      </w:r>
      <w:r w:rsidR="007968E7">
        <w:rPr>
          <w:rFonts w:asciiTheme="minorHAnsi" w:hAnsiTheme="minorHAnsi"/>
        </w:rPr>
        <w:t> </w:t>
      </w:r>
      <w:r w:rsidRPr="00270CF1">
        <w:rPr>
          <w:rFonts w:asciiTheme="minorHAnsi" w:hAnsiTheme="minorHAnsi"/>
        </w:rPr>
        <w:t>souladu s vnitřním předpisem objednatele č. 16/2016</w:t>
      </w:r>
      <w:r w:rsidR="000721B1" w:rsidRPr="00270CF1">
        <w:rPr>
          <w:rFonts w:asciiTheme="minorHAnsi" w:hAnsiTheme="minorHAnsi"/>
        </w:rPr>
        <w:t xml:space="preserve"> ve znění vnitřního předpisu č. 5/2018</w:t>
      </w:r>
      <w:r w:rsidR="00B232E6">
        <w:rPr>
          <w:rFonts w:asciiTheme="minorHAnsi" w:hAnsiTheme="minorHAnsi"/>
        </w:rPr>
        <w:t xml:space="preserve"> a č. 13/2019</w:t>
      </w:r>
      <w:r w:rsidRPr="00270CF1">
        <w:rPr>
          <w:rFonts w:asciiTheme="minorHAnsi" w:hAnsiTheme="minorHAnsi"/>
        </w:rPr>
        <w:t>, nebo se zákonem č. 134/2016 Sb., o zadávání veřejných zakázek, v</w:t>
      </w:r>
      <w:r w:rsidR="007968E7">
        <w:rPr>
          <w:rFonts w:asciiTheme="minorHAnsi" w:hAnsiTheme="minorHAnsi"/>
        </w:rPr>
        <w:t> </w:t>
      </w:r>
      <w:r w:rsidRPr="00270CF1">
        <w:rPr>
          <w:rFonts w:asciiTheme="minorHAnsi" w:hAnsiTheme="minorHAnsi"/>
        </w:rPr>
        <w:t>platném a</w:t>
      </w:r>
      <w:r w:rsidR="00A1653E">
        <w:rPr>
          <w:rFonts w:asciiTheme="minorHAnsi" w:hAnsiTheme="minorHAnsi" w:cstheme="minorHAnsi"/>
        </w:rPr>
        <w:t> </w:t>
      </w:r>
      <w:r w:rsidRPr="0045054D">
        <w:rPr>
          <w:rFonts w:asciiTheme="minorHAnsi" w:hAnsiTheme="minorHAnsi"/>
        </w:rPr>
        <w:t>účinném znění.</w:t>
      </w:r>
    </w:p>
    <w:p w14:paraId="445D5EFB" w14:textId="77777777" w:rsidR="002A0AF4" w:rsidRPr="0045054D" w:rsidRDefault="002A0AF4" w:rsidP="000672E0">
      <w:pPr>
        <w:numPr>
          <w:ilvl w:val="0"/>
          <w:numId w:val="17"/>
        </w:numPr>
        <w:tabs>
          <w:tab w:val="left" w:pos="851"/>
        </w:tabs>
        <w:spacing w:before="120"/>
        <w:jc w:val="both"/>
        <w:rPr>
          <w:rFonts w:asciiTheme="minorHAnsi" w:hAnsiTheme="minorHAnsi"/>
        </w:rPr>
      </w:pPr>
      <w:r w:rsidRPr="0045054D">
        <w:rPr>
          <w:rFonts w:asciiTheme="minorHAnsi" w:hAnsiTheme="minorHAnsi"/>
        </w:rPr>
        <w:t>Smluvní strany prohlašují, že předmět plnění podle smlouvy není plněním nemožným</w:t>
      </w:r>
      <w:r w:rsidR="00E3346F" w:rsidRPr="0045054D">
        <w:rPr>
          <w:rFonts w:asciiTheme="minorHAnsi" w:hAnsiTheme="minorHAnsi"/>
        </w:rPr>
        <w:t>,</w:t>
      </w:r>
      <w:r w:rsidRPr="0045054D">
        <w:rPr>
          <w:rFonts w:asciiTheme="minorHAnsi" w:hAnsiTheme="minorHAnsi"/>
        </w:rPr>
        <w:t xml:space="preserve"> a že smlouvu uzavírají po pečlivém zvážení všech možných důsledků. Zhotovitel prohlašuje, že prozkoumal místní podmínky na staveništi</w:t>
      </w:r>
      <w:r w:rsidR="00E3346F" w:rsidRPr="0045054D">
        <w:rPr>
          <w:rFonts w:asciiTheme="minorHAnsi" w:hAnsiTheme="minorHAnsi"/>
        </w:rPr>
        <w:t>,</w:t>
      </w:r>
      <w:r w:rsidRPr="0045054D">
        <w:rPr>
          <w:rFonts w:asciiTheme="minorHAnsi" w:hAnsiTheme="minorHAnsi"/>
        </w:rPr>
        <w:t xml:space="preserve"> a že práce mohou být dokončeny způsobem a v termínech stanovených touto smlouvou.</w:t>
      </w:r>
      <w:r w:rsidR="004F1FB2" w:rsidRPr="0045054D">
        <w:rPr>
          <w:rFonts w:asciiTheme="minorHAnsi" w:hAnsiTheme="minorHAnsi"/>
        </w:rPr>
        <w:t xml:space="preserve"> Objednatel prohlašuje, že byla vydána příslušná stavebně právní povolení nezbytná k zahájení a</w:t>
      </w:r>
      <w:r w:rsidR="00E3346F" w:rsidRPr="0045054D">
        <w:rPr>
          <w:rFonts w:asciiTheme="minorHAnsi" w:hAnsiTheme="minorHAnsi"/>
        </w:rPr>
        <w:t> </w:t>
      </w:r>
      <w:r w:rsidR="004F1FB2" w:rsidRPr="0045054D">
        <w:rPr>
          <w:rFonts w:asciiTheme="minorHAnsi" w:hAnsiTheme="minorHAnsi"/>
        </w:rPr>
        <w:t>realizaci díla.</w:t>
      </w:r>
    </w:p>
    <w:p w14:paraId="445D5EFC" w14:textId="77777777" w:rsidR="002A0AF4" w:rsidRPr="0045054D" w:rsidRDefault="002A0AF4" w:rsidP="0045054D">
      <w:pPr>
        <w:pStyle w:val="Smlouva-slo0"/>
        <w:numPr>
          <w:ilvl w:val="0"/>
          <w:numId w:val="17"/>
        </w:numPr>
        <w:tabs>
          <w:tab w:val="left" w:pos="851"/>
        </w:tabs>
        <w:rPr>
          <w:rFonts w:asciiTheme="minorHAnsi" w:hAnsiTheme="minorHAnsi"/>
        </w:rPr>
      </w:pPr>
      <w:r w:rsidRPr="0045054D">
        <w:rPr>
          <w:rFonts w:asciiTheme="minorHAnsi" w:hAnsiTheme="minorHAnsi"/>
        </w:rPr>
        <w:t>Smluvní strany prohlašují, že se v rámci právního vztahu vzniklého na základě této smlouvy budou řídit platnou legislativou České republiky</w:t>
      </w:r>
      <w:r w:rsidR="004F1FB2" w:rsidRPr="0045054D">
        <w:rPr>
          <w:rFonts w:asciiTheme="minorHAnsi" w:hAnsiTheme="minorHAnsi"/>
        </w:rPr>
        <w:t>, zejména zákonem č. 89/2012</w:t>
      </w:r>
      <w:r w:rsidR="008577CC" w:rsidRPr="0045054D">
        <w:rPr>
          <w:rFonts w:asciiTheme="minorHAnsi" w:hAnsiTheme="minorHAnsi"/>
        </w:rPr>
        <w:t xml:space="preserve"> </w:t>
      </w:r>
      <w:r w:rsidR="004F1FB2" w:rsidRPr="0045054D">
        <w:rPr>
          <w:rFonts w:asciiTheme="minorHAnsi" w:hAnsiTheme="minorHAnsi"/>
        </w:rPr>
        <w:t>Sb., občanský zákoník</w:t>
      </w:r>
      <w:r w:rsidR="00937539" w:rsidRPr="0045054D">
        <w:rPr>
          <w:rFonts w:asciiTheme="minorHAnsi" w:hAnsiTheme="minorHAnsi"/>
        </w:rPr>
        <w:t xml:space="preserve"> (dále jen „občanský zákoník“)</w:t>
      </w:r>
      <w:r w:rsidR="004F1FB2" w:rsidRPr="0045054D">
        <w:rPr>
          <w:rFonts w:asciiTheme="minorHAnsi" w:hAnsiTheme="minorHAnsi"/>
        </w:rPr>
        <w:t>.</w:t>
      </w:r>
    </w:p>
    <w:p w14:paraId="445D5EFD" w14:textId="77777777" w:rsidR="002A0AF4" w:rsidRPr="000035C3" w:rsidRDefault="002A0AF4" w:rsidP="000035C3">
      <w:pPr>
        <w:tabs>
          <w:tab w:val="left" w:pos="851"/>
        </w:tabs>
        <w:spacing w:before="360"/>
        <w:jc w:val="center"/>
        <w:rPr>
          <w:rFonts w:asciiTheme="minorHAnsi" w:hAnsiTheme="minorHAnsi"/>
          <w:b/>
        </w:rPr>
      </w:pPr>
      <w:r w:rsidRPr="000035C3">
        <w:rPr>
          <w:rFonts w:asciiTheme="minorHAnsi" w:hAnsiTheme="minorHAnsi"/>
          <w:b/>
        </w:rPr>
        <w:t>IV.</w:t>
      </w:r>
    </w:p>
    <w:p w14:paraId="445D5EFE" w14:textId="77777777" w:rsidR="002A0AF4" w:rsidRPr="000035C3" w:rsidRDefault="002A0AF4" w:rsidP="000035C3">
      <w:pPr>
        <w:pStyle w:val="Smlouva2"/>
        <w:rPr>
          <w:rFonts w:asciiTheme="minorHAnsi" w:hAnsiTheme="minorHAnsi"/>
        </w:rPr>
      </w:pPr>
      <w:r w:rsidRPr="000035C3">
        <w:rPr>
          <w:rFonts w:asciiTheme="minorHAnsi" w:hAnsiTheme="minorHAnsi"/>
        </w:rPr>
        <w:t>Doba a místo plnění</w:t>
      </w:r>
    </w:p>
    <w:p w14:paraId="445D5EFF" w14:textId="77777777" w:rsidR="002A0AF4" w:rsidRPr="000035C3" w:rsidRDefault="002A0AF4" w:rsidP="000035C3">
      <w:pPr>
        <w:widowControl w:val="0"/>
        <w:numPr>
          <w:ilvl w:val="0"/>
          <w:numId w:val="18"/>
        </w:numPr>
        <w:spacing w:before="120"/>
        <w:jc w:val="both"/>
        <w:rPr>
          <w:rFonts w:asciiTheme="minorHAnsi" w:hAnsiTheme="minorHAnsi"/>
          <w:i/>
        </w:rPr>
      </w:pPr>
      <w:r w:rsidRPr="000035C3">
        <w:rPr>
          <w:rFonts w:asciiTheme="minorHAnsi" w:hAnsiTheme="minorHAnsi"/>
        </w:rPr>
        <w:t>Zhotovitel</w:t>
      </w:r>
      <w:r w:rsidRPr="000035C3">
        <w:rPr>
          <w:rFonts w:asciiTheme="minorHAnsi" w:hAnsiTheme="minorHAnsi"/>
          <w:b/>
        </w:rPr>
        <w:t xml:space="preserve"> </w:t>
      </w:r>
      <w:r w:rsidRPr="000035C3">
        <w:rPr>
          <w:rFonts w:asciiTheme="minorHAnsi" w:hAnsiTheme="minorHAnsi"/>
        </w:rPr>
        <w:t xml:space="preserve">se zavazuje realizovat dílo ve lhůtě </w:t>
      </w:r>
    </w:p>
    <w:p w14:paraId="445D5F00" w14:textId="77777777" w:rsidR="002A0AF4" w:rsidRPr="000035C3" w:rsidRDefault="002A0AF4" w:rsidP="002A0AF4">
      <w:pPr>
        <w:widowControl w:val="0"/>
        <w:spacing w:before="120"/>
        <w:ind w:left="340"/>
        <w:jc w:val="both"/>
        <w:rPr>
          <w:rFonts w:asciiTheme="minorHAnsi" w:hAnsiTheme="minorHAnsi"/>
          <w:b/>
        </w:rPr>
      </w:pPr>
      <w:r w:rsidRPr="000035C3">
        <w:rPr>
          <w:rFonts w:asciiTheme="minorHAnsi" w:hAnsiTheme="minorHAnsi"/>
          <w:b/>
        </w:rPr>
        <w:t>Zahájení</w:t>
      </w:r>
      <w:r w:rsidR="00A7777A" w:rsidRPr="000035C3">
        <w:rPr>
          <w:rFonts w:asciiTheme="minorHAnsi" w:hAnsiTheme="minorHAnsi"/>
          <w:b/>
        </w:rPr>
        <w:t xml:space="preserve"> realizace díla</w:t>
      </w:r>
      <w:r w:rsidRPr="000035C3">
        <w:rPr>
          <w:rFonts w:asciiTheme="minorHAnsi" w:hAnsiTheme="minorHAnsi"/>
          <w:b/>
        </w:rPr>
        <w:t>:</w:t>
      </w:r>
      <w:r w:rsidRPr="000035C3">
        <w:rPr>
          <w:rFonts w:asciiTheme="minorHAnsi" w:hAnsiTheme="minorHAnsi"/>
          <w:b/>
        </w:rPr>
        <w:tab/>
      </w:r>
      <w:r w:rsidR="009C5302" w:rsidRPr="000035C3">
        <w:rPr>
          <w:rFonts w:asciiTheme="minorHAnsi" w:hAnsiTheme="minorHAnsi"/>
          <w:b/>
        </w:rPr>
        <w:tab/>
      </w:r>
      <w:r w:rsidR="00722E4C" w:rsidRPr="000035C3">
        <w:rPr>
          <w:rFonts w:asciiTheme="minorHAnsi" w:hAnsiTheme="minorHAnsi"/>
          <w:b/>
        </w:rPr>
        <w:t>dnem protokolárního předání a převzetí staveniště</w:t>
      </w:r>
    </w:p>
    <w:p w14:paraId="445D5F01" w14:textId="77777777" w:rsidR="006A58E5" w:rsidRPr="000035C3" w:rsidRDefault="00A87822" w:rsidP="000035C3">
      <w:pPr>
        <w:widowControl w:val="0"/>
        <w:spacing w:before="120"/>
        <w:ind w:left="3544" w:hanging="3204"/>
        <w:jc w:val="both"/>
        <w:rPr>
          <w:rFonts w:asciiTheme="minorHAnsi" w:hAnsiTheme="minorHAnsi"/>
          <w:b/>
        </w:rPr>
      </w:pPr>
      <w:r w:rsidRPr="000035C3">
        <w:rPr>
          <w:rFonts w:asciiTheme="minorHAnsi" w:hAnsiTheme="minorHAnsi"/>
          <w:b/>
        </w:rPr>
        <w:t>Ukončení</w:t>
      </w:r>
      <w:r w:rsidR="00A7777A" w:rsidRPr="000035C3">
        <w:rPr>
          <w:rFonts w:asciiTheme="minorHAnsi" w:hAnsiTheme="minorHAnsi"/>
          <w:b/>
        </w:rPr>
        <w:t xml:space="preserve"> realizace díla:</w:t>
      </w:r>
      <w:r w:rsidRPr="000035C3">
        <w:rPr>
          <w:rFonts w:asciiTheme="minorHAnsi" w:hAnsiTheme="minorHAnsi"/>
          <w:b/>
        </w:rPr>
        <w:tab/>
      </w:r>
      <w:r w:rsidRPr="000035C3">
        <w:rPr>
          <w:rFonts w:asciiTheme="minorHAnsi" w:hAnsiTheme="minorHAnsi"/>
          <w:b/>
        </w:rPr>
        <w:tab/>
      </w:r>
      <w:r w:rsidR="00722E4C" w:rsidRPr="000035C3">
        <w:rPr>
          <w:rFonts w:asciiTheme="minorHAnsi" w:hAnsiTheme="minorHAnsi"/>
          <w:b/>
        </w:rPr>
        <w:t xml:space="preserve">do </w:t>
      </w:r>
      <w:permStart w:id="1239970044" w:edGrp="everyone"/>
      <w:r w:rsidR="000035C3">
        <w:rPr>
          <w:rFonts w:asciiTheme="minorHAnsi" w:hAnsiTheme="minorHAnsi"/>
          <w:b/>
        </w:rPr>
        <w:t>………….</w:t>
      </w:r>
      <w:permEnd w:id="1239970044"/>
      <w:r w:rsidR="00722E4C" w:rsidRPr="000035C3">
        <w:rPr>
          <w:rFonts w:asciiTheme="minorHAnsi" w:hAnsiTheme="minorHAnsi"/>
          <w:b/>
        </w:rPr>
        <w:t xml:space="preserve"> kalendářních dní ode dne zahájení realizace díla</w:t>
      </w:r>
    </w:p>
    <w:p w14:paraId="2F8DAEC7" w14:textId="44555418" w:rsidR="007611F3" w:rsidRDefault="002A0AF4" w:rsidP="008B7654">
      <w:pPr>
        <w:widowControl w:val="0"/>
        <w:spacing w:before="120" w:after="120"/>
        <w:ind w:left="340"/>
        <w:jc w:val="both"/>
        <w:rPr>
          <w:rFonts w:asciiTheme="minorHAnsi" w:hAnsiTheme="minorHAnsi"/>
        </w:rPr>
      </w:pPr>
      <w:r w:rsidRPr="000035C3">
        <w:rPr>
          <w:rFonts w:asciiTheme="minorHAnsi" w:hAnsiTheme="minorHAnsi"/>
        </w:rPr>
        <w:t>a nejpozději první pracovní den následující po dni ukončení realizace</w:t>
      </w:r>
      <w:r w:rsidR="00A7777A" w:rsidRPr="000035C3">
        <w:rPr>
          <w:rFonts w:asciiTheme="minorHAnsi" w:hAnsiTheme="minorHAnsi"/>
        </w:rPr>
        <w:t xml:space="preserve"> </w:t>
      </w:r>
      <w:r w:rsidR="00C10774" w:rsidRPr="000035C3">
        <w:rPr>
          <w:rFonts w:asciiTheme="minorHAnsi" w:hAnsiTheme="minorHAnsi"/>
        </w:rPr>
        <w:t>díla</w:t>
      </w:r>
      <w:r w:rsidR="00A7777A" w:rsidRPr="000035C3">
        <w:rPr>
          <w:rFonts w:asciiTheme="minorHAnsi" w:hAnsiTheme="minorHAnsi"/>
        </w:rPr>
        <w:t xml:space="preserve"> </w:t>
      </w:r>
      <w:r w:rsidRPr="000035C3">
        <w:rPr>
          <w:rFonts w:asciiTheme="minorHAnsi" w:hAnsiTheme="minorHAnsi"/>
        </w:rPr>
        <w:t>vyzvat objednatele k jeho převzetí.</w:t>
      </w:r>
    </w:p>
    <w:p w14:paraId="37A6741C" w14:textId="06FCA3E2" w:rsidR="007611F3" w:rsidRPr="007611F3" w:rsidRDefault="007611F3" w:rsidP="007611F3">
      <w:pPr>
        <w:widowControl w:val="0"/>
        <w:numPr>
          <w:ilvl w:val="0"/>
          <w:numId w:val="18"/>
        </w:numPr>
        <w:spacing w:before="120"/>
        <w:jc w:val="both"/>
        <w:rPr>
          <w:rFonts w:asciiTheme="minorHAnsi" w:hAnsiTheme="minorHAnsi"/>
        </w:rPr>
      </w:pPr>
      <w:r w:rsidRPr="007611F3">
        <w:rPr>
          <w:rFonts w:asciiTheme="minorHAnsi" w:hAnsiTheme="minorHAnsi"/>
        </w:rPr>
        <w:t>Místem plnění je k. ú. Přerov - Předmostí, rybník I, p. č. 6634 – vodní plocha, 6492/2 – ostatní plocha.</w:t>
      </w:r>
    </w:p>
    <w:p w14:paraId="445D5F04" w14:textId="77777777" w:rsidR="002A0AF4" w:rsidRPr="000035C3" w:rsidRDefault="002A0AF4" w:rsidP="000672E0">
      <w:pPr>
        <w:widowControl w:val="0"/>
        <w:numPr>
          <w:ilvl w:val="0"/>
          <w:numId w:val="18"/>
        </w:numPr>
        <w:spacing w:before="120"/>
        <w:jc w:val="both"/>
        <w:rPr>
          <w:rFonts w:asciiTheme="minorHAnsi" w:hAnsiTheme="minorHAnsi"/>
        </w:rPr>
      </w:pPr>
      <w:r w:rsidRPr="000035C3">
        <w:rPr>
          <w:rFonts w:asciiTheme="minorHAnsi" w:hAnsiTheme="minorHAnsi"/>
        </w:rPr>
        <w:t>V případě, že osoba vykonávající za objednatele inženýrsko</w:t>
      </w:r>
      <w:r w:rsidR="004F1FB2" w:rsidRPr="000035C3">
        <w:rPr>
          <w:rFonts w:asciiTheme="minorHAnsi" w:hAnsiTheme="minorHAnsi"/>
        </w:rPr>
        <w:t>-</w:t>
      </w:r>
      <w:r w:rsidRPr="000035C3">
        <w:rPr>
          <w:rFonts w:asciiTheme="minorHAnsi" w:hAnsiTheme="minorHAnsi"/>
        </w:rPr>
        <w:t>investorskou činnost na stavbě (dále jen „osoba vykonávající technický dozor stavebníka“), objednatel nebo jiná k tomu oprávněná osoba (např. oblastní inspektorát práce) přeruší práce na staveništi z důvodu porušení pravidel bezpečnosti a ochrany zdraví při práci, toto přerušení nebude mít vliv na lhůtu plnění díla uvedenou v odst. 1 tohoto článku.</w:t>
      </w:r>
    </w:p>
    <w:p w14:paraId="445D5F05" w14:textId="7348B830" w:rsidR="00DE7944" w:rsidRPr="000035C3" w:rsidRDefault="00DE7944" w:rsidP="000672E0">
      <w:pPr>
        <w:widowControl w:val="0"/>
        <w:numPr>
          <w:ilvl w:val="0"/>
          <w:numId w:val="18"/>
        </w:numPr>
        <w:spacing w:before="120"/>
        <w:jc w:val="both"/>
        <w:rPr>
          <w:rFonts w:asciiTheme="minorHAnsi" w:hAnsiTheme="minorHAnsi"/>
        </w:rPr>
      </w:pPr>
      <w:r w:rsidRPr="000035C3">
        <w:rPr>
          <w:rFonts w:asciiTheme="minorHAnsi" w:hAnsiTheme="minorHAnsi"/>
        </w:rPr>
        <w:t>K posunu termínu dokončení realizace díla dle této smlouvy může dojít v případě, že</w:t>
      </w:r>
      <w:r w:rsidR="00FE745C">
        <w:rPr>
          <w:rFonts w:asciiTheme="minorHAnsi" w:hAnsiTheme="minorHAnsi"/>
        </w:rPr>
        <w:t> </w:t>
      </w:r>
      <w:r w:rsidRPr="000035C3">
        <w:rPr>
          <w:rFonts w:asciiTheme="minorHAnsi" w:hAnsiTheme="minorHAnsi"/>
        </w:rPr>
        <w:t>nastanou takové klimatické podmínky, které vzhledem ke své povaze brání provádění prací na díle dle harmonogramu postupu stavebních prací (příloha č. 2 této smlouvy) a</w:t>
      </w:r>
      <w:r w:rsidR="00803DD1" w:rsidRPr="000035C3">
        <w:rPr>
          <w:rFonts w:asciiTheme="minorHAnsi" w:hAnsiTheme="minorHAnsi"/>
        </w:rPr>
        <w:t> </w:t>
      </w:r>
      <w:r w:rsidRPr="000035C3">
        <w:rPr>
          <w:rFonts w:asciiTheme="minorHAnsi" w:hAnsiTheme="minorHAnsi"/>
        </w:rPr>
        <w:t>znemožňují dodržení technologických postupů. O existenci těchto nepříznivých klimatických podmínek učiní zhotovitel zápis ve stavebním deníku a osoba vykonávající technický dozor stavebníka posoudí objektivní charakter důvodu přerušení prací a</w:t>
      </w:r>
      <w:r w:rsidR="00803DD1" w:rsidRPr="000035C3">
        <w:rPr>
          <w:rFonts w:asciiTheme="minorHAnsi" w:hAnsiTheme="minorHAnsi"/>
        </w:rPr>
        <w:t> </w:t>
      </w:r>
      <w:r w:rsidRPr="000035C3">
        <w:rPr>
          <w:rFonts w:asciiTheme="minorHAnsi" w:hAnsiTheme="minorHAnsi"/>
        </w:rPr>
        <w:t>zápisem ve stavebním deníku uvede, zda s neprováděním díla z tohoto důvodu souhlasí. V případě odsouhlasení přerušení prací se objednatel se zhotovitelem dohodnou na aktualizaci harmonogramu realizace prací a zároveň zhotovitel doloží odůvodnění vlivu nepříznivých klimatických podmínek na konkrétní technický úkon v</w:t>
      </w:r>
      <w:r w:rsidR="00803DD1" w:rsidRPr="000035C3">
        <w:rPr>
          <w:rFonts w:asciiTheme="minorHAnsi" w:hAnsiTheme="minorHAnsi"/>
        </w:rPr>
        <w:t> </w:t>
      </w:r>
      <w:r w:rsidRPr="000035C3">
        <w:rPr>
          <w:rFonts w:asciiTheme="minorHAnsi" w:hAnsiTheme="minorHAnsi"/>
        </w:rPr>
        <w:t>dané technologii postupu a</w:t>
      </w:r>
      <w:r w:rsidR="00FE745C">
        <w:rPr>
          <w:rFonts w:asciiTheme="minorHAnsi" w:hAnsiTheme="minorHAnsi"/>
        </w:rPr>
        <w:t> </w:t>
      </w:r>
      <w:r w:rsidRPr="000035C3">
        <w:rPr>
          <w:rFonts w:asciiTheme="minorHAnsi" w:hAnsiTheme="minorHAnsi"/>
        </w:rPr>
        <w:t xml:space="preserve">harmonogramu prací. V předmětné dohodě oba účastníci smlouvy prohlásí, že nedochází k posunu lhůty ukončení realizace díla stanovené v odst. 1 tohoto článku.  </w:t>
      </w:r>
    </w:p>
    <w:p w14:paraId="445D5F06" w14:textId="77777777" w:rsidR="00DE7944" w:rsidRPr="00330F3A" w:rsidRDefault="00DE7944" w:rsidP="000672E0">
      <w:pPr>
        <w:widowControl w:val="0"/>
        <w:numPr>
          <w:ilvl w:val="0"/>
          <w:numId w:val="18"/>
        </w:numPr>
        <w:spacing w:before="120"/>
        <w:jc w:val="both"/>
        <w:rPr>
          <w:rFonts w:asciiTheme="minorHAnsi" w:hAnsiTheme="minorHAnsi"/>
        </w:rPr>
      </w:pPr>
      <w:r w:rsidRPr="000035C3">
        <w:rPr>
          <w:rFonts w:asciiTheme="minorHAnsi" w:hAnsiTheme="minorHAnsi"/>
        </w:rPr>
        <w:t>V případě, že d</w:t>
      </w:r>
      <w:r w:rsidR="003075A5" w:rsidRPr="000035C3">
        <w:rPr>
          <w:rFonts w:asciiTheme="minorHAnsi" w:hAnsiTheme="minorHAnsi"/>
        </w:rPr>
        <w:t xml:space="preserve">ojde vlivem nepředvídatelných </w:t>
      </w:r>
      <w:r w:rsidR="003075A5">
        <w:rPr>
          <w:rFonts w:asciiTheme="minorHAnsi" w:hAnsiTheme="minorHAnsi" w:cstheme="minorHAnsi"/>
          <w:snapToGrid w:val="0"/>
          <w:szCs w:val="20"/>
        </w:rPr>
        <w:t>ok</w:t>
      </w:r>
      <w:r w:rsidRPr="003B7299">
        <w:rPr>
          <w:rFonts w:asciiTheme="minorHAnsi" w:hAnsiTheme="minorHAnsi" w:cstheme="minorHAnsi"/>
          <w:snapToGrid w:val="0"/>
          <w:szCs w:val="20"/>
        </w:rPr>
        <w:t>olností</w:t>
      </w:r>
      <w:r w:rsidRPr="00330F3A">
        <w:rPr>
          <w:rFonts w:asciiTheme="minorHAnsi" w:hAnsiTheme="minorHAnsi"/>
        </w:rPr>
        <w:t xml:space="preserve"> k posunu termínu lhůty ukončení realizace díla uvedeného v odst. 1 tohoto článku, požádá zhotovitel o prodloužení termínu </w:t>
      </w:r>
      <w:r w:rsidRPr="00330F3A">
        <w:rPr>
          <w:rFonts w:asciiTheme="minorHAnsi" w:hAnsiTheme="minorHAnsi"/>
        </w:rPr>
        <w:lastRenderedPageBreak/>
        <w:t xml:space="preserve">lhůty ukončení realizace díla a na základě této žádosti bude mezi stranami uzavřen dodatek ke smlouvě, kterým se termín lhůty realizace ukončení díla podle odst. 1 tohoto článku smlouvy posouvá o nezbytně nutnou dobu, po kterou zhotovitel objektivně nemohl práce na díle provádět.   </w:t>
      </w:r>
    </w:p>
    <w:p w14:paraId="445D5F07" w14:textId="2030124D" w:rsidR="00DE7944" w:rsidRPr="00330F3A" w:rsidRDefault="00DE7944" w:rsidP="000672E0">
      <w:pPr>
        <w:widowControl w:val="0"/>
        <w:numPr>
          <w:ilvl w:val="0"/>
          <w:numId w:val="18"/>
        </w:numPr>
        <w:spacing w:before="120"/>
        <w:jc w:val="both"/>
        <w:rPr>
          <w:rFonts w:asciiTheme="minorHAnsi" w:hAnsiTheme="minorHAnsi"/>
        </w:rPr>
      </w:pPr>
      <w:r w:rsidRPr="00330F3A">
        <w:rPr>
          <w:rFonts w:asciiTheme="minorHAnsi" w:hAnsiTheme="minorHAnsi"/>
        </w:rPr>
        <w:t>Dojde-li při postupu podle stavebních prací podle této smlouvy nebo v souvislosti s ním k</w:t>
      </w:r>
      <w:r w:rsidR="00803DD1">
        <w:t> </w:t>
      </w:r>
      <w:r w:rsidRPr="00330F3A">
        <w:rPr>
          <w:rFonts w:asciiTheme="minorHAnsi" w:hAnsiTheme="minorHAnsi"/>
        </w:rPr>
        <w:t>nepředvídaným nálezům kulturně cenných předmětů, detailů stavby nebo chráněných částí přírody anebo archeologickým nálezům, je zhotovitel povinen neprodleně oznámit nález objednateli a orgánu státní památkové péče nebo orgánu ochrany přírody a</w:t>
      </w:r>
      <w:r w:rsidR="00803DD1" w:rsidRPr="00330F3A">
        <w:rPr>
          <w:rFonts w:asciiTheme="minorHAnsi" w:hAnsiTheme="minorHAnsi"/>
        </w:rPr>
        <w:t> </w:t>
      </w:r>
      <w:r w:rsidRPr="00330F3A">
        <w:rPr>
          <w:rFonts w:asciiTheme="minorHAnsi" w:hAnsiTheme="minorHAnsi"/>
        </w:rPr>
        <w:t>zároveň učinit opatření nezbytná k tomu, aby nález nebyl poškozen nebo zničen, a</w:t>
      </w:r>
      <w:r w:rsidR="00803DD1">
        <w:t> </w:t>
      </w:r>
      <w:r w:rsidRPr="00330F3A">
        <w:rPr>
          <w:rFonts w:asciiTheme="minorHAnsi" w:hAnsiTheme="minorHAnsi"/>
        </w:rPr>
        <w:t>práce v místě nálezu přerušit. Pokud z tohoto důvodu dojde k přerušení stavebních prací, neocitá se</w:t>
      </w:r>
      <w:r w:rsidR="00A461EC">
        <w:rPr>
          <w:rFonts w:asciiTheme="minorHAnsi" w:hAnsiTheme="minorHAnsi"/>
        </w:rPr>
        <w:t> </w:t>
      </w:r>
      <w:r w:rsidRPr="00330F3A">
        <w:rPr>
          <w:rFonts w:asciiTheme="minorHAnsi" w:hAnsiTheme="minorHAnsi"/>
        </w:rPr>
        <w:t>zhotovitel v prodlení s plněním díla.</w:t>
      </w:r>
    </w:p>
    <w:p w14:paraId="445D5F08" w14:textId="77777777" w:rsidR="00903536" w:rsidRPr="00330F3A" w:rsidRDefault="00DE7944" w:rsidP="000672E0">
      <w:pPr>
        <w:widowControl w:val="0"/>
        <w:numPr>
          <w:ilvl w:val="0"/>
          <w:numId w:val="18"/>
        </w:numPr>
        <w:spacing w:before="120"/>
        <w:jc w:val="both"/>
        <w:rPr>
          <w:rFonts w:asciiTheme="minorHAnsi" w:hAnsiTheme="minorHAnsi"/>
        </w:rPr>
      </w:pPr>
      <w:r w:rsidRPr="00330F3A">
        <w:rPr>
          <w:rFonts w:asciiTheme="minorHAnsi" w:hAnsiTheme="minorHAnsi"/>
        </w:rPr>
        <w:t xml:space="preserve">Zhotovitel dále není v prodlení s plněním díla v případě přerušení prací, které nastane z důvodů uvedených v čl. III odst. 9 nebo v čl. X odst. 3 této smlouvy. </w:t>
      </w:r>
      <w:r w:rsidR="00903536" w:rsidRPr="00330F3A">
        <w:rPr>
          <w:rFonts w:asciiTheme="minorHAnsi" w:hAnsiTheme="minorHAnsi"/>
        </w:rPr>
        <w:t xml:space="preserve">  </w:t>
      </w:r>
    </w:p>
    <w:p w14:paraId="445D5F09" w14:textId="77777777" w:rsidR="002A0AF4" w:rsidRPr="00330F3A" w:rsidRDefault="002A0AF4" w:rsidP="00330F3A">
      <w:pPr>
        <w:pStyle w:val="Smlouva2"/>
        <w:spacing w:before="360"/>
        <w:rPr>
          <w:rFonts w:asciiTheme="minorHAnsi" w:hAnsiTheme="minorHAnsi"/>
        </w:rPr>
      </w:pPr>
      <w:r w:rsidRPr="00330F3A">
        <w:rPr>
          <w:rFonts w:asciiTheme="minorHAnsi" w:hAnsiTheme="minorHAnsi"/>
        </w:rPr>
        <w:t>V.</w:t>
      </w:r>
    </w:p>
    <w:p w14:paraId="445D5F0A" w14:textId="77777777" w:rsidR="002A0AF4" w:rsidRPr="00330F3A" w:rsidRDefault="002A0AF4" w:rsidP="00330F3A">
      <w:pPr>
        <w:pStyle w:val="Nadpis2"/>
        <w:tabs>
          <w:tab w:val="clear" w:pos="540"/>
          <w:tab w:val="clear" w:pos="1260"/>
          <w:tab w:val="clear" w:pos="1980"/>
          <w:tab w:val="clear" w:pos="3960"/>
          <w:tab w:val="num" w:pos="284"/>
        </w:tabs>
        <w:rPr>
          <w:rFonts w:asciiTheme="minorHAnsi" w:hAnsiTheme="minorHAnsi"/>
        </w:rPr>
      </w:pPr>
      <w:r w:rsidRPr="00330F3A">
        <w:rPr>
          <w:rFonts w:asciiTheme="minorHAnsi" w:hAnsiTheme="minorHAnsi"/>
        </w:rPr>
        <w:t>Cena za dílo</w:t>
      </w:r>
    </w:p>
    <w:p w14:paraId="445D5F0B" w14:textId="77777777" w:rsidR="002A0AF4" w:rsidRPr="00330F3A" w:rsidRDefault="002A0AF4" w:rsidP="00330F3A">
      <w:pPr>
        <w:numPr>
          <w:ilvl w:val="0"/>
          <w:numId w:val="19"/>
        </w:numPr>
        <w:tabs>
          <w:tab w:val="left" w:pos="360"/>
          <w:tab w:val="left" w:pos="1980"/>
          <w:tab w:val="left" w:pos="7380"/>
        </w:tabs>
        <w:spacing w:before="120"/>
        <w:jc w:val="both"/>
        <w:rPr>
          <w:rFonts w:asciiTheme="minorHAnsi" w:hAnsiTheme="minorHAnsi"/>
        </w:rPr>
      </w:pPr>
      <w:r w:rsidRPr="00330F3A">
        <w:rPr>
          <w:rFonts w:asciiTheme="minorHAnsi" w:hAnsiTheme="minorHAnsi"/>
        </w:rPr>
        <w:t>Cena za provedené dílo je stanovena dohodou smluvních stran a činí</w:t>
      </w:r>
      <w:r w:rsidR="007B6EC0" w:rsidRPr="00330F3A">
        <w:rPr>
          <w:rFonts w:asciiTheme="minorHAnsi" w:hAnsiTheme="minorHAnsi"/>
        </w:rPr>
        <w:t xml:space="preserve"> celkem</w:t>
      </w:r>
      <w:r w:rsidR="005F7325" w:rsidRPr="003D344B">
        <w:rPr>
          <w:rStyle w:val="Znakapoznpodarou"/>
          <w:rFonts w:ascii="Calibri" w:hAnsi="Calibri" w:cs="Calibri"/>
          <w:color w:val="FF0000"/>
        </w:rPr>
        <w:footnoteReference w:id="2"/>
      </w:r>
      <w:r w:rsidRPr="00330F3A">
        <w:rPr>
          <w:rFonts w:asciiTheme="minorHAnsi" w:hAnsiTheme="minorHAnsi"/>
        </w:rPr>
        <w:t>:</w:t>
      </w:r>
    </w:p>
    <w:p w14:paraId="445D5F0C" w14:textId="77777777" w:rsidR="005C3F5E" w:rsidRPr="00987D15" w:rsidRDefault="005C3F5E" w:rsidP="00987D15">
      <w:pPr>
        <w:pStyle w:val="Bezmezer"/>
        <w:rPr>
          <w:sz w:val="20"/>
        </w:rPr>
      </w:pPr>
    </w:p>
    <w:p w14:paraId="118AF1CB" w14:textId="681D391F" w:rsidR="00F353DA" w:rsidRPr="00F353DA" w:rsidRDefault="005C3F5E" w:rsidP="00F353DA">
      <w:pPr>
        <w:pStyle w:val="Smlouva-slo0"/>
        <w:tabs>
          <w:tab w:val="left" w:pos="0"/>
          <w:tab w:val="left" w:pos="426"/>
          <w:tab w:val="right" w:pos="6804"/>
        </w:tabs>
        <w:spacing w:before="60"/>
        <w:jc w:val="left"/>
        <w:rPr>
          <w:rFonts w:asciiTheme="minorHAnsi" w:hAnsiTheme="minorHAnsi"/>
          <w:b/>
        </w:rPr>
      </w:pPr>
      <w:r w:rsidRPr="00330F3A">
        <w:rPr>
          <w:rFonts w:asciiTheme="minorHAnsi" w:hAnsiTheme="minorHAnsi"/>
          <w:b/>
        </w:rPr>
        <w:tab/>
      </w:r>
      <w:r w:rsidR="00783B14">
        <w:rPr>
          <w:rFonts w:asciiTheme="minorHAnsi" w:hAnsiTheme="minorHAnsi"/>
          <w:b/>
        </w:rPr>
        <w:t>C</w:t>
      </w:r>
      <w:r w:rsidR="00F353DA" w:rsidRPr="00F353DA">
        <w:rPr>
          <w:rFonts w:asciiTheme="minorHAnsi" w:hAnsiTheme="minorHAnsi"/>
          <w:b/>
        </w:rPr>
        <w:t>ena bez DPH</w:t>
      </w:r>
      <w:r w:rsidR="00A461EC">
        <w:rPr>
          <w:rFonts w:asciiTheme="minorHAnsi" w:hAnsiTheme="minorHAnsi"/>
          <w:b/>
        </w:rPr>
        <w:t xml:space="preserve"> </w:t>
      </w:r>
      <w:r w:rsidR="00A461EC">
        <w:rPr>
          <w:rFonts w:asciiTheme="minorHAnsi" w:hAnsiTheme="minorHAnsi"/>
          <w:b/>
        </w:rPr>
        <w:tab/>
      </w:r>
      <w:r w:rsidR="00F353DA" w:rsidRPr="00F353DA">
        <w:rPr>
          <w:rFonts w:asciiTheme="minorHAnsi" w:hAnsiTheme="minorHAnsi"/>
          <w:b/>
        </w:rPr>
        <w:t>.……………. Kč</w:t>
      </w:r>
    </w:p>
    <w:p w14:paraId="1A6AB9DD" w14:textId="1C7FCAC5" w:rsidR="00F353DA" w:rsidRPr="00F353DA" w:rsidRDefault="00783B14" w:rsidP="00F353DA">
      <w:pPr>
        <w:pStyle w:val="Smlouva-slo0"/>
        <w:tabs>
          <w:tab w:val="left" w:pos="0"/>
          <w:tab w:val="left" w:pos="426"/>
          <w:tab w:val="right" w:pos="6804"/>
        </w:tabs>
        <w:spacing w:before="60"/>
        <w:jc w:val="left"/>
        <w:rPr>
          <w:rFonts w:asciiTheme="minorHAnsi" w:hAnsiTheme="minorHAnsi"/>
          <w:b/>
        </w:rPr>
      </w:pPr>
      <w:r>
        <w:rPr>
          <w:rFonts w:asciiTheme="minorHAnsi" w:hAnsiTheme="minorHAnsi"/>
          <w:b/>
        </w:rPr>
        <w:tab/>
      </w:r>
      <w:r w:rsidR="00F353DA" w:rsidRPr="00F353DA">
        <w:rPr>
          <w:rFonts w:asciiTheme="minorHAnsi" w:hAnsiTheme="minorHAnsi"/>
          <w:b/>
        </w:rPr>
        <w:t>Sazba DPH</w:t>
      </w:r>
      <w:r>
        <w:rPr>
          <w:rFonts w:asciiTheme="minorHAnsi" w:hAnsiTheme="minorHAnsi"/>
          <w:b/>
        </w:rPr>
        <w:tab/>
        <w:t>.</w:t>
      </w:r>
      <w:r w:rsidR="00F353DA" w:rsidRPr="00F353DA">
        <w:rPr>
          <w:rFonts w:asciiTheme="minorHAnsi" w:hAnsiTheme="minorHAnsi"/>
          <w:b/>
        </w:rPr>
        <w:t>.……………. %</w:t>
      </w:r>
    </w:p>
    <w:p w14:paraId="0B6900D8" w14:textId="505B6E72" w:rsidR="00F353DA" w:rsidRPr="00F353DA" w:rsidRDefault="00783B14" w:rsidP="00F353DA">
      <w:pPr>
        <w:pStyle w:val="Smlouva-slo0"/>
        <w:tabs>
          <w:tab w:val="left" w:pos="0"/>
          <w:tab w:val="left" w:pos="426"/>
          <w:tab w:val="right" w:pos="6804"/>
        </w:tabs>
        <w:spacing w:before="60"/>
        <w:jc w:val="left"/>
        <w:rPr>
          <w:rFonts w:asciiTheme="minorHAnsi" w:hAnsiTheme="minorHAnsi"/>
          <w:b/>
        </w:rPr>
      </w:pPr>
      <w:r>
        <w:rPr>
          <w:rFonts w:asciiTheme="minorHAnsi" w:hAnsiTheme="minorHAnsi"/>
          <w:b/>
        </w:rPr>
        <w:tab/>
      </w:r>
      <w:r w:rsidR="00F353DA" w:rsidRPr="00F353DA">
        <w:rPr>
          <w:rFonts w:asciiTheme="minorHAnsi" w:hAnsiTheme="minorHAnsi"/>
          <w:b/>
        </w:rPr>
        <w:t xml:space="preserve">Výše DPH  </w:t>
      </w:r>
      <w:r w:rsidR="00F353DA" w:rsidRPr="00F353DA">
        <w:rPr>
          <w:rFonts w:asciiTheme="minorHAnsi" w:hAnsiTheme="minorHAnsi"/>
          <w:b/>
        </w:rPr>
        <w:tab/>
        <w:t>.……………. Kč</w:t>
      </w:r>
    </w:p>
    <w:p w14:paraId="565222BA" w14:textId="7D70D235" w:rsidR="00F353DA" w:rsidRPr="00F353DA" w:rsidRDefault="004C5564" w:rsidP="00F353DA">
      <w:pPr>
        <w:pStyle w:val="Smlouva-slo0"/>
        <w:tabs>
          <w:tab w:val="left" w:pos="0"/>
          <w:tab w:val="left" w:pos="426"/>
          <w:tab w:val="right" w:pos="6804"/>
        </w:tabs>
        <w:spacing w:before="60"/>
        <w:jc w:val="left"/>
        <w:rPr>
          <w:rFonts w:asciiTheme="minorHAnsi" w:hAnsiTheme="minorHAnsi"/>
          <w:b/>
        </w:rPr>
      </w:pPr>
      <w:r>
        <w:rPr>
          <w:rFonts w:asciiTheme="minorHAnsi" w:hAnsiTheme="minorHAnsi"/>
          <w:b/>
        </w:rPr>
        <w:tab/>
      </w:r>
      <w:r w:rsidR="00F353DA" w:rsidRPr="00F353DA">
        <w:rPr>
          <w:rFonts w:asciiTheme="minorHAnsi" w:hAnsiTheme="minorHAnsi"/>
          <w:b/>
        </w:rPr>
        <w:t>Celková cena včetně DPH</w:t>
      </w:r>
      <w:r w:rsidR="00F353DA" w:rsidRPr="00F353DA">
        <w:rPr>
          <w:rFonts w:asciiTheme="minorHAnsi" w:hAnsiTheme="minorHAnsi"/>
          <w:b/>
        </w:rPr>
        <w:tab/>
        <w:t>.……………. Kč</w:t>
      </w:r>
    </w:p>
    <w:p w14:paraId="715E5338" w14:textId="77777777" w:rsidR="004C5564" w:rsidRDefault="004C5564" w:rsidP="00F353DA">
      <w:pPr>
        <w:pStyle w:val="Smlouva-slo0"/>
        <w:tabs>
          <w:tab w:val="left" w:pos="0"/>
          <w:tab w:val="left" w:pos="426"/>
          <w:tab w:val="right" w:pos="6804"/>
        </w:tabs>
        <w:spacing w:before="60"/>
        <w:jc w:val="left"/>
        <w:rPr>
          <w:rFonts w:asciiTheme="minorHAnsi" w:hAnsiTheme="minorHAnsi"/>
          <w:b/>
        </w:rPr>
      </w:pPr>
      <w:r>
        <w:rPr>
          <w:rFonts w:asciiTheme="minorHAnsi" w:hAnsiTheme="minorHAnsi"/>
          <w:b/>
        </w:rPr>
        <w:tab/>
      </w:r>
    </w:p>
    <w:p w14:paraId="2908D2C0" w14:textId="7643F1BF" w:rsidR="00F353DA" w:rsidRPr="00FF3AAF" w:rsidRDefault="00F353DA" w:rsidP="00F353DA">
      <w:pPr>
        <w:pStyle w:val="Normln2"/>
        <w:keepNext/>
        <w:spacing w:line="312" w:lineRule="atLeast"/>
        <w:ind w:left="426"/>
        <w:jc w:val="both"/>
        <w:rPr>
          <w:rFonts w:asciiTheme="minorHAnsi" w:hAnsiTheme="minorHAnsi" w:cs="Arial"/>
          <w:bCs/>
          <w:iCs/>
        </w:rPr>
      </w:pPr>
      <w:r w:rsidRPr="00FF3AAF">
        <w:rPr>
          <w:rStyle w:val="Siln"/>
          <w:rFonts w:asciiTheme="minorHAnsi" w:hAnsiTheme="minorHAnsi" w:cs="Arial"/>
          <w:b w:val="0"/>
        </w:rPr>
        <w:t xml:space="preserve">Poskytnuté zdanitelné plnění odpovídá číselnému kódu klasifikace produkce CZ-CPA  41 – 43, tj. patří do kategorie stavebních a montážních prací podle § 92e zákona č. 235/2004 Sb., o dani z přidané hodnoty, ve znění pozdějších předpisů (dále jen „zákon o DPH“). V daném případě </w:t>
      </w:r>
      <w:r w:rsidRPr="00FF3AAF">
        <w:rPr>
          <w:rFonts w:asciiTheme="minorHAnsi" w:hAnsiTheme="minorHAnsi" w:cs="Arial"/>
          <w:bCs/>
          <w:iCs/>
        </w:rPr>
        <w:t xml:space="preserve">souvisí výlučně s činností příjemce při výkonu veřejné správy, při níž </w:t>
      </w:r>
      <w:r w:rsidRPr="00FF3AAF">
        <w:rPr>
          <w:rFonts w:asciiTheme="minorHAnsi" w:hAnsiTheme="minorHAnsi" w:cs="Arial"/>
          <w:b/>
          <w:bCs/>
          <w:iCs/>
        </w:rPr>
        <w:t>se</w:t>
      </w:r>
      <w:r w:rsidR="005E084E">
        <w:rPr>
          <w:rFonts w:asciiTheme="minorHAnsi" w:hAnsiTheme="minorHAnsi" w:cs="Arial"/>
          <w:bCs/>
          <w:iCs/>
        </w:rPr>
        <w:t> </w:t>
      </w:r>
      <w:r w:rsidRPr="00FF3AAF">
        <w:rPr>
          <w:rFonts w:asciiTheme="minorHAnsi" w:hAnsiTheme="minorHAnsi" w:cs="Arial"/>
          <w:b/>
          <w:bCs/>
          <w:iCs/>
        </w:rPr>
        <w:t>příjemce (tj. objednatel) nepovažuje za osobu povinnou k dani</w:t>
      </w:r>
      <w:r w:rsidRPr="00FF3AAF">
        <w:rPr>
          <w:rFonts w:asciiTheme="minorHAnsi" w:hAnsiTheme="minorHAnsi" w:cs="Arial"/>
          <w:bCs/>
          <w:iCs/>
        </w:rPr>
        <w:t xml:space="preserve"> (viz § 5 odst. 3 zákona o DPH), a proto nebude ze strany poskytovatele (tj. zhotovitele) uplatněn režim přenesení daně podle § 92a citovaného zákona. Poskytovateli plnění vzniká v tomto případě standardní povinnost odvést daň. Příjemce plnění na vyžádání poskytne poskytovateli čestné prohlášení o účelu použití.</w:t>
      </w:r>
    </w:p>
    <w:p w14:paraId="5289C5EC" w14:textId="77777777" w:rsidR="00F353DA" w:rsidRPr="00FF3AAF" w:rsidRDefault="00F353DA" w:rsidP="00F353DA">
      <w:pPr>
        <w:pStyle w:val="Normln2"/>
        <w:keepNext/>
        <w:spacing w:line="312" w:lineRule="atLeast"/>
        <w:jc w:val="both"/>
        <w:rPr>
          <w:rFonts w:asciiTheme="minorHAnsi" w:hAnsiTheme="minorHAnsi" w:cs="Arial"/>
          <w:bCs/>
          <w:iCs/>
        </w:rPr>
      </w:pPr>
    </w:p>
    <w:p w14:paraId="0A7AD517" w14:textId="4CE11670" w:rsidR="00F353DA" w:rsidRPr="00FF3AAF" w:rsidRDefault="00F353DA" w:rsidP="00F353DA">
      <w:pPr>
        <w:pStyle w:val="Normln2"/>
        <w:keepNext/>
        <w:spacing w:line="312" w:lineRule="atLeast"/>
        <w:ind w:left="426"/>
        <w:jc w:val="both"/>
        <w:rPr>
          <w:rFonts w:asciiTheme="minorHAnsi" w:hAnsiTheme="minorHAnsi" w:cs="Arial"/>
          <w:bCs/>
          <w:iCs/>
        </w:rPr>
      </w:pPr>
      <w:r w:rsidRPr="00FF3AAF">
        <w:rPr>
          <w:rFonts w:asciiTheme="minorHAnsi" w:hAnsiTheme="minorHAnsi" w:cs="Arial"/>
          <w:iCs/>
        </w:rPr>
        <w:t>Smluvní strany se dohodly na tom, že příjemce zdanitelného plnění je oprávněn uplatnit institut zvláštního způsobu zajištění daně z přidané hodnoty ve smyslu § 109a zákona o</w:t>
      </w:r>
      <w:r w:rsidR="005E084E">
        <w:rPr>
          <w:rFonts w:asciiTheme="minorHAnsi" w:hAnsiTheme="minorHAnsi" w:cs="Arial"/>
          <w:iCs/>
        </w:rPr>
        <w:t> </w:t>
      </w:r>
      <w:r w:rsidRPr="00FF3AAF">
        <w:rPr>
          <w:rFonts w:asciiTheme="minorHAnsi" w:hAnsiTheme="minorHAnsi" w:cs="Arial"/>
          <w:iCs/>
        </w:rPr>
        <w:t>DPH, pokud poskytovatel zdanitelného plnění bude požadovat úhradu za zdanitelné plnění na bankovní účet, který nebude nejpozději ke dni splatnosti příslušné faktury zveřejněn správcem daně v příslušném registru plátců daně (tj. způsobem umožňujícím dálkový přístup). Obdobný postup je příjemce zdanitelného plnění oprávněn uplatnit i</w:t>
      </w:r>
      <w:r w:rsidR="005E084E">
        <w:rPr>
          <w:rFonts w:asciiTheme="minorHAnsi" w:hAnsiTheme="minorHAnsi" w:cs="Arial"/>
          <w:iCs/>
        </w:rPr>
        <w:t> </w:t>
      </w:r>
      <w:r w:rsidRPr="00FF3AAF">
        <w:rPr>
          <w:rFonts w:asciiTheme="minorHAnsi" w:hAnsiTheme="minorHAnsi" w:cs="Arial"/>
          <w:iCs/>
        </w:rPr>
        <w:t>v případě, že v okamžiku uskutečnění zdanitelného plnění bude o poskytovateli zdanitelného plnění zveřejněna v příslušném registru plátců daně (tj.</w:t>
      </w:r>
      <w:r w:rsidR="00267E99" w:rsidRPr="00FF3AAF">
        <w:rPr>
          <w:rFonts w:asciiTheme="minorHAnsi" w:hAnsiTheme="minorHAnsi" w:cs="Arial"/>
          <w:iCs/>
        </w:rPr>
        <w:t> </w:t>
      </w:r>
      <w:r w:rsidRPr="00FF3AAF">
        <w:rPr>
          <w:rFonts w:asciiTheme="minorHAnsi" w:hAnsiTheme="minorHAnsi" w:cs="Arial"/>
          <w:iCs/>
        </w:rPr>
        <w:t>způsobem umožňujícím dálkový přístup) skutečnost, že je nespolehlivým plátcem. V případě, že</w:t>
      </w:r>
      <w:r w:rsidR="005E084E">
        <w:rPr>
          <w:rFonts w:asciiTheme="minorHAnsi" w:hAnsiTheme="minorHAnsi" w:cs="Arial"/>
          <w:iCs/>
        </w:rPr>
        <w:t> </w:t>
      </w:r>
      <w:r w:rsidRPr="00FF3AAF">
        <w:rPr>
          <w:rFonts w:asciiTheme="minorHAnsi" w:hAnsiTheme="minorHAnsi" w:cs="Arial"/>
          <w:iCs/>
        </w:rPr>
        <w:t xml:space="preserve">nastanou okolnosti umožňující příjemci zdanitelného plnění uplatnit zvláštní způsob zajištění daně podle § 109a zákona o DPH, bude příjemce zdanitelného plnění o této </w:t>
      </w:r>
      <w:r w:rsidRPr="00FF3AAF">
        <w:rPr>
          <w:rFonts w:asciiTheme="minorHAnsi" w:hAnsiTheme="minorHAnsi" w:cs="Arial"/>
          <w:iCs/>
        </w:rPr>
        <w:lastRenderedPageBreak/>
        <w:t>skutečnosti poskytovatele zdanitelného plnění informovat. Smluvní strany se rovněž dohodly na tom, že</w:t>
      </w:r>
      <w:r w:rsidR="00267E99" w:rsidRPr="00FF3AAF">
        <w:rPr>
          <w:rFonts w:asciiTheme="minorHAnsi" w:hAnsiTheme="minorHAnsi" w:cs="Arial"/>
          <w:iCs/>
        </w:rPr>
        <w:t> </w:t>
      </w:r>
      <w:r w:rsidRPr="00FF3AAF">
        <w:rPr>
          <w:rFonts w:asciiTheme="minorHAnsi" w:hAnsiTheme="minorHAnsi" w:cs="Arial"/>
          <w:iCs/>
        </w:rPr>
        <w:t>v případě, že příjemce zdanitelného plnění institut zvláštního způsobu zajištění daně z přidané hodnoty uplatní a zaplatí částku ve výši daně z přidané hodnoty správci daně poskytovatele zdanitelného plnění, bude tato úhrada považována za splnění závazku příjemce zdanitelného plnění uhradit relevantní část sjednané ceny.  </w:t>
      </w:r>
    </w:p>
    <w:p w14:paraId="34B408DD" w14:textId="77777777" w:rsidR="00F353DA" w:rsidRPr="0073628C" w:rsidRDefault="00F353DA" w:rsidP="00E41EED">
      <w:pPr>
        <w:tabs>
          <w:tab w:val="left" w:pos="284"/>
        </w:tabs>
        <w:ind w:left="397"/>
        <w:jc w:val="both"/>
        <w:rPr>
          <w:rFonts w:asciiTheme="minorHAnsi" w:hAnsiTheme="minorHAnsi" w:cstheme="minorHAnsi"/>
          <w:sz w:val="20"/>
          <w:szCs w:val="20"/>
        </w:rPr>
      </w:pPr>
    </w:p>
    <w:p w14:paraId="445D5F12" w14:textId="77777777" w:rsidR="002A0AF4" w:rsidRPr="00330F3A" w:rsidRDefault="002A0AF4" w:rsidP="00330F3A">
      <w:pPr>
        <w:numPr>
          <w:ilvl w:val="0"/>
          <w:numId w:val="19"/>
        </w:numPr>
        <w:tabs>
          <w:tab w:val="left" w:pos="540"/>
          <w:tab w:val="left" w:pos="1980"/>
          <w:tab w:val="left" w:pos="7380"/>
        </w:tabs>
        <w:spacing w:after="120"/>
        <w:jc w:val="both"/>
        <w:rPr>
          <w:rFonts w:asciiTheme="minorHAnsi" w:hAnsiTheme="minorHAnsi"/>
        </w:rPr>
      </w:pPr>
      <w:r w:rsidRPr="00330F3A">
        <w:rPr>
          <w:rFonts w:asciiTheme="minorHAnsi" w:hAnsiTheme="minorHAnsi"/>
        </w:rPr>
        <w:t xml:space="preserve">Součástí sjednané ceny jsou veškeré práce a dodávky, poplatky, náklady zhotovitele nutné pro vybudování, provoz a demontáž zařízení staveniště a jiné náklady nezbytné pro řádné a úplné provedení díla. </w:t>
      </w:r>
    </w:p>
    <w:p w14:paraId="445D5F13" w14:textId="000654A2" w:rsidR="002A0AF4" w:rsidRPr="00330F3A" w:rsidRDefault="002A0AF4" w:rsidP="00330F3A">
      <w:pPr>
        <w:numPr>
          <w:ilvl w:val="0"/>
          <w:numId w:val="19"/>
        </w:numPr>
        <w:tabs>
          <w:tab w:val="left" w:pos="540"/>
          <w:tab w:val="left" w:pos="1980"/>
          <w:tab w:val="left" w:pos="7380"/>
        </w:tabs>
        <w:spacing w:after="120"/>
        <w:jc w:val="both"/>
        <w:rPr>
          <w:rFonts w:asciiTheme="minorHAnsi" w:hAnsiTheme="minorHAnsi"/>
        </w:rPr>
      </w:pPr>
      <w:r w:rsidRPr="00330F3A">
        <w:rPr>
          <w:rFonts w:asciiTheme="minorHAnsi" w:hAnsiTheme="minorHAnsi"/>
        </w:rPr>
        <w:t>Cena za dílo uvedená v odst. 1 tohoto článku je cenou nejvýše přípustnou a nelze ji</w:t>
      </w:r>
      <w:r w:rsidR="005E084E">
        <w:rPr>
          <w:rFonts w:asciiTheme="minorHAnsi" w:hAnsiTheme="minorHAnsi"/>
        </w:rPr>
        <w:t> </w:t>
      </w:r>
      <w:r w:rsidRPr="00330F3A">
        <w:rPr>
          <w:rFonts w:asciiTheme="minorHAnsi" w:hAnsiTheme="minorHAnsi"/>
        </w:rPr>
        <w:t>překročit. Cenu díla bude možné měnit pouze</w:t>
      </w:r>
      <w:r w:rsidR="00DA0C9A" w:rsidRPr="00330F3A">
        <w:rPr>
          <w:rFonts w:asciiTheme="minorHAnsi" w:hAnsiTheme="minorHAnsi"/>
        </w:rPr>
        <w:t xml:space="preserve"> postupem dle ustanovení čl. III odst. 9 této smlouvy, a to</w:t>
      </w:r>
      <w:r w:rsidRPr="00330F3A">
        <w:rPr>
          <w:rFonts w:asciiTheme="minorHAnsi" w:hAnsiTheme="minorHAnsi"/>
        </w:rPr>
        <w:t>:</w:t>
      </w:r>
    </w:p>
    <w:p w14:paraId="445D5F14" w14:textId="77777777" w:rsidR="00040F9B" w:rsidRPr="00330F3A" w:rsidRDefault="002A0AF4" w:rsidP="002E20F1">
      <w:pPr>
        <w:pStyle w:val="Smlouva-slo0"/>
        <w:numPr>
          <w:ilvl w:val="0"/>
          <w:numId w:val="26"/>
        </w:numPr>
        <w:tabs>
          <w:tab w:val="clear" w:pos="1077"/>
          <w:tab w:val="num" w:pos="720"/>
        </w:tabs>
        <w:ind w:left="720" w:hanging="360"/>
        <w:rPr>
          <w:rFonts w:asciiTheme="minorHAnsi" w:hAnsiTheme="minorHAnsi"/>
        </w:rPr>
      </w:pPr>
      <w:r w:rsidRPr="00330F3A">
        <w:rPr>
          <w:rFonts w:asciiTheme="minorHAnsi" w:hAnsiTheme="minorHAnsi"/>
        </w:rPr>
        <w:t>nebude-li některá část díla v důsledku sjednaných méněprací provedena, bude cena za dílo snížena, a to odečtením veškerých nákladů na provedení těch částí díla, které v rámci méněprací nebudou provedeny. Náklady na méněpráce budou odečteny ve výši součtu veškerých odpovídajících položek a nákladů neprovedených dle položkového rozpočtu, který je součástí nabídky zhotovitele podané na předmět plnění v rámci zadávacího řízení příslušné veřejné zakázky (dále jen „položkový rozpočet“)</w:t>
      </w:r>
      <w:r w:rsidR="00C02DEB" w:rsidRPr="00330F3A">
        <w:rPr>
          <w:rFonts w:asciiTheme="minorHAnsi" w:hAnsiTheme="minorHAnsi"/>
        </w:rPr>
        <w:t>.</w:t>
      </w:r>
      <w:r w:rsidR="00C02DEB" w:rsidRPr="00330F3A">
        <w:rPr>
          <w:rFonts w:asciiTheme="minorHAnsi" w:hAnsiTheme="minorHAnsi"/>
          <w:b/>
          <w:sz w:val="20"/>
        </w:rPr>
        <w:t xml:space="preserve"> </w:t>
      </w:r>
      <w:r w:rsidR="00C02DEB" w:rsidRPr="00330F3A">
        <w:rPr>
          <w:rFonts w:asciiTheme="minorHAnsi" w:hAnsiTheme="minorHAnsi"/>
        </w:rPr>
        <w:t>Smluvní strany se dohodly, že v případě méněprací nemá zhotovitel právo na náhradu škody, nákladů či ušlého zisku, které mu v důsledku méněprací vznikly.</w:t>
      </w:r>
    </w:p>
    <w:p w14:paraId="445D5F15" w14:textId="77777777" w:rsidR="002A0AF4" w:rsidRPr="00330F3A" w:rsidRDefault="002A0AF4" w:rsidP="002E20F1">
      <w:pPr>
        <w:pStyle w:val="Smlouva-slo0"/>
        <w:numPr>
          <w:ilvl w:val="0"/>
          <w:numId w:val="26"/>
        </w:numPr>
        <w:tabs>
          <w:tab w:val="clear" w:pos="1077"/>
          <w:tab w:val="num" w:pos="720"/>
        </w:tabs>
        <w:ind w:left="720" w:hanging="360"/>
        <w:rPr>
          <w:rFonts w:asciiTheme="minorHAnsi" w:hAnsiTheme="minorHAnsi"/>
        </w:rPr>
      </w:pPr>
      <w:r w:rsidRPr="00330F3A">
        <w:rPr>
          <w:rFonts w:asciiTheme="minorHAnsi" w:hAnsiTheme="minorHAnsi"/>
        </w:rPr>
        <w:t>přičtením veškerých nákladů na provedení těch částí díla, které objednatel nařídil v souladu se zákonem o veřejných zakázkách formou víceprací provádět nad rámec množství nebo kvality uvedené v projektové dokumentaci nebo položkovém rozpočtu. Náklady na vícepráce budou účtovány podle odpovídajících jednotkových cen položek a nákladů dle položkového rozpočtu a množství odsouhlaseného objednatelem.</w:t>
      </w:r>
      <w:r w:rsidR="000C2E52" w:rsidRPr="00330F3A">
        <w:rPr>
          <w:rFonts w:asciiTheme="minorHAnsi" w:hAnsiTheme="minorHAnsi"/>
        </w:rPr>
        <w:t xml:space="preserve"> Pokud budou vícepráce</w:t>
      </w:r>
      <w:r w:rsidR="00326911" w:rsidRPr="00330F3A">
        <w:rPr>
          <w:rFonts w:asciiTheme="minorHAnsi" w:hAnsiTheme="minorHAnsi"/>
        </w:rPr>
        <w:t xml:space="preserve"> </w:t>
      </w:r>
      <w:r w:rsidR="000C2E52" w:rsidRPr="00330F3A">
        <w:rPr>
          <w:rFonts w:asciiTheme="minorHAnsi" w:hAnsiTheme="minorHAnsi"/>
        </w:rPr>
        <w:t>tvořit položky, které nebyly uvedeny v</w:t>
      </w:r>
      <w:r w:rsidR="003F7E96" w:rsidRPr="00330F3A">
        <w:rPr>
          <w:rFonts w:asciiTheme="minorHAnsi" w:hAnsiTheme="minorHAnsi"/>
        </w:rPr>
        <w:t> </w:t>
      </w:r>
      <w:r w:rsidR="000C2E52" w:rsidRPr="00330F3A">
        <w:rPr>
          <w:rFonts w:asciiTheme="minorHAnsi" w:hAnsiTheme="minorHAnsi"/>
        </w:rPr>
        <w:t>položkovém rozpočtu, tak jejich jednotkové ceny budou stanoveny cenovou soustavou URS nebo RTS.  Jednotkové ceny těchto položek nepřevýší maximální ceny v soustavě URS nebo RTS.</w:t>
      </w:r>
      <w:r w:rsidRPr="00330F3A">
        <w:rPr>
          <w:rFonts w:asciiTheme="minorHAnsi" w:hAnsiTheme="minorHAnsi"/>
        </w:rPr>
        <w:t xml:space="preserve"> </w:t>
      </w:r>
    </w:p>
    <w:p w14:paraId="445D5F16" w14:textId="77777777" w:rsidR="002A0AF4" w:rsidRPr="00330F3A" w:rsidRDefault="002A0AF4" w:rsidP="007A5F6E">
      <w:pPr>
        <w:pStyle w:val="Smlouva2"/>
        <w:keepNext/>
        <w:spacing w:before="360"/>
        <w:rPr>
          <w:rFonts w:asciiTheme="minorHAnsi" w:hAnsiTheme="minorHAnsi"/>
        </w:rPr>
      </w:pPr>
      <w:r w:rsidRPr="00330F3A">
        <w:rPr>
          <w:rFonts w:asciiTheme="minorHAnsi" w:hAnsiTheme="minorHAnsi"/>
        </w:rPr>
        <w:t>VI.</w:t>
      </w:r>
    </w:p>
    <w:p w14:paraId="445D5F17" w14:textId="77777777" w:rsidR="002A0AF4" w:rsidRPr="007A5F6E" w:rsidRDefault="002A0AF4" w:rsidP="007A5F6E">
      <w:pPr>
        <w:widowControl w:val="0"/>
        <w:shd w:val="clear" w:color="auto" w:fill="FFFFFF"/>
        <w:snapToGrid w:val="0"/>
        <w:ind w:left="14"/>
        <w:jc w:val="center"/>
        <w:rPr>
          <w:rFonts w:asciiTheme="minorHAnsi" w:hAnsiTheme="minorHAnsi"/>
        </w:rPr>
      </w:pPr>
      <w:r w:rsidRPr="007A5F6E">
        <w:rPr>
          <w:rFonts w:asciiTheme="minorHAnsi" w:hAnsiTheme="minorHAnsi"/>
          <w:b/>
        </w:rPr>
        <w:t>Platební podmínky</w:t>
      </w:r>
    </w:p>
    <w:p w14:paraId="445D5F18" w14:textId="77777777" w:rsidR="002A0AF4" w:rsidRPr="007A5F6E" w:rsidRDefault="002A0AF4" w:rsidP="007A5F6E">
      <w:pPr>
        <w:widowControl w:val="0"/>
        <w:numPr>
          <w:ilvl w:val="1"/>
          <w:numId w:val="4"/>
        </w:numPr>
        <w:tabs>
          <w:tab w:val="left" w:pos="426"/>
          <w:tab w:val="left" w:pos="709"/>
        </w:tabs>
        <w:snapToGrid w:val="0"/>
        <w:spacing w:before="120"/>
        <w:jc w:val="both"/>
        <w:rPr>
          <w:rFonts w:asciiTheme="minorHAnsi" w:hAnsiTheme="minorHAnsi"/>
        </w:rPr>
      </w:pPr>
      <w:r w:rsidRPr="007A5F6E">
        <w:rPr>
          <w:rFonts w:asciiTheme="minorHAnsi" w:hAnsiTheme="minorHAnsi"/>
        </w:rPr>
        <w:t>Zálohy na platby nejsou sjednány.</w:t>
      </w:r>
    </w:p>
    <w:p w14:paraId="445D5F19" w14:textId="77777777" w:rsidR="002A0AF4" w:rsidRPr="007A5F6E" w:rsidRDefault="002A0AF4" w:rsidP="002A0AF4">
      <w:pPr>
        <w:widowControl w:val="0"/>
        <w:numPr>
          <w:ilvl w:val="1"/>
          <w:numId w:val="4"/>
        </w:numPr>
        <w:tabs>
          <w:tab w:val="left" w:pos="426"/>
          <w:tab w:val="left" w:pos="709"/>
        </w:tabs>
        <w:snapToGrid w:val="0"/>
        <w:spacing w:before="120"/>
        <w:jc w:val="both"/>
        <w:rPr>
          <w:rFonts w:asciiTheme="minorHAnsi" w:hAnsiTheme="minorHAnsi"/>
        </w:rPr>
      </w:pPr>
      <w:r w:rsidRPr="007A5F6E">
        <w:rPr>
          <w:rFonts w:asciiTheme="minorHAnsi" w:hAnsiTheme="minorHAnsi"/>
        </w:rPr>
        <w:t>Podkladem pro úhradu ceny za dílo budou faktury, které budou mít náležitosti daňového dokladu dle § 2</w:t>
      </w:r>
      <w:r w:rsidR="00600B97" w:rsidRPr="007A5F6E">
        <w:rPr>
          <w:rFonts w:asciiTheme="minorHAnsi" w:hAnsiTheme="minorHAnsi"/>
        </w:rPr>
        <w:t>9 zákona o DPH</w:t>
      </w:r>
      <w:r w:rsidRPr="007A5F6E">
        <w:rPr>
          <w:rFonts w:asciiTheme="minorHAnsi" w:hAnsiTheme="minorHAnsi"/>
        </w:rPr>
        <w:t xml:space="preserve"> a náležitosti stanovené § </w:t>
      </w:r>
      <w:r w:rsidR="00937539" w:rsidRPr="007A5F6E">
        <w:rPr>
          <w:rFonts w:asciiTheme="minorHAnsi" w:hAnsiTheme="minorHAnsi"/>
        </w:rPr>
        <w:t>435 odst. 1 občanského zákoníku</w:t>
      </w:r>
      <w:r w:rsidRPr="007A5F6E">
        <w:rPr>
          <w:rFonts w:asciiTheme="minorHAnsi" w:hAnsiTheme="minorHAnsi"/>
        </w:rPr>
        <w:t xml:space="preserve"> (dále jen „faktura“).</w:t>
      </w:r>
    </w:p>
    <w:p w14:paraId="445D5F1A" w14:textId="1D6D3AD2" w:rsidR="00D40085" w:rsidRPr="00D40085" w:rsidRDefault="00D40085" w:rsidP="00D40085">
      <w:pPr>
        <w:widowControl w:val="0"/>
        <w:numPr>
          <w:ilvl w:val="1"/>
          <w:numId w:val="4"/>
        </w:numPr>
        <w:tabs>
          <w:tab w:val="left" w:pos="426"/>
          <w:tab w:val="left" w:pos="709"/>
        </w:tabs>
        <w:snapToGrid w:val="0"/>
        <w:spacing w:before="120"/>
        <w:jc w:val="both"/>
        <w:rPr>
          <w:rFonts w:asciiTheme="minorHAnsi" w:hAnsiTheme="minorHAnsi"/>
        </w:rPr>
      </w:pPr>
      <w:r w:rsidRPr="00D40085">
        <w:rPr>
          <w:rFonts w:asciiTheme="minorHAnsi" w:hAnsiTheme="minorHAnsi"/>
        </w:rPr>
        <w:t xml:space="preserve">Fakturace bude prováděna měsíčně s tím, že splatnost faktur je </w:t>
      </w:r>
      <w:r w:rsidRPr="002011AC">
        <w:rPr>
          <w:rFonts w:asciiTheme="minorHAnsi" w:hAnsiTheme="minorHAnsi"/>
          <w:b/>
          <w:bCs/>
        </w:rPr>
        <w:t>30 dnů</w:t>
      </w:r>
      <w:r w:rsidRPr="00D40085">
        <w:rPr>
          <w:rFonts w:asciiTheme="minorHAnsi" w:hAnsiTheme="minorHAnsi"/>
        </w:rPr>
        <w:t xml:space="preserve"> od doručení faktury objednateli. Datem uskutečnění zdanitelného plnění je v souladu s ustanovením §</w:t>
      </w:r>
      <w:r w:rsidR="00551AA4">
        <w:rPr>
          <w:rFonts w:asciiTheme="minorHAnsi" w:hAnsiTheme="minorHAnsi"/>
        </w:rPr>
        <w:t xml:space="preserve"> </w:t>
      </w:r>
      <w:r w:rsidRPr="00D40085">
        <w:rPr>
          <w:rFonts w:asciiTheme="minorHAnsi" w:hAnsiTheme="minorHAnsi"/>
        </w:rPr>
        <w:t>21 odst.</w:t>
      </w:r>
      <w:r w:rsidR="00551AA4">
        <w:rPr>
          <w:rFonts w:asciiTheme="minorHAnsi" w:hAnsiTheme="minorHAnsi"/>
        </w:rPr>
        <w:t> </w:t>
      </w:r>
      <w:r w:rsidRPr="00D40085">
        <w:rPr>
          <w:rFonts w:asciiTheme="minorHAnsi" w:hAnsiTheme="minorHAnsi"/>
        </w:rPr>
        <w:t>4 zákona č. 235/2004 Sb., o DPH den převzetí díla nebo jeho dílčí části.</w:t>
      </w:r>
    </w:p>
    <w:p w14:paraId="445D5F1B" w14:textId="77777777" w:rsidR="002A0AF4" w:rsidRPr="007A5F6E" w:rsidRDefault="002A0AF4" w:rsidP="00C57B8A">
      <w:pPr>
        <w:widowControl w:val="0"/>
        <w:numPr>
          <w:ilvl w:val="1"/>
          <w:numId w:val="4"/>
        </w:numPr>
        <w:tabs>
          <w:tab w:val="left" w:pos="426"/>
          <w:tab w:val="left" w:pos="709"/>
        </w:tabs>
        <w:snapToGrid w:val="0"/>
        <w:spacing w:before="120"/>
        <w:jc w:val="both"/>
        <w:rPr>
          <w:rFonts w:asciiTheme="minorHAnsi" w:hAnsiTheme="minorHAnsi"/>
        </w:rPr>
      </w:pPr>
      <w:r w:rsidRPr="007A5F6E">
        <w:rPr>
          <w:rFonts w:asciiTheme="minorHAnsi" w:hAnsiTheme="minorHAnsi"/>
        </w:rPr>
        <w:t>Kromě náležitostí stanovených platnými právními předpisy pro daňový doklad bude zhotovitel povinen ve faktuře uvést i tyto údaje:</w:t>
      </w:r>
    </w:p>
    <w:p w14:paraId="445D5F1C" w14:textId="77777777" w:rsidR="00A71DD3" w:rsidRPr="007A5F6E" w:rsidRDefault="00A71DD3" w:rsidP="00A71DD3">
      <w:pPr>
        <w:widowControl w:val="0"/>
        <w:numPr>
          <w:ilvl w:val="2"/>
          <w:numId w:val="5"/>
        </w:numPr>
        <w:tabs>
          <w:tab w:val="left" w:pos="426"/>
          <w:tab w:val="left" w:pos="709"/>
        </w:tabs>
        <w:snapToGrid w:val="0"/>
        <w:jc w:val="both"/>
        <w:rPr>
          <w:rFonts w:asciiTheme="minorHAnsi" w:hAnsiTheme="minorHAnsi"/>
        </w:rPr>
      </w:pPr>
      <w:r w:rsidRPr="007A5F6E">
        <w:rPr>
          <w:rFonts w:asciiTheme="minorHAnsi" w:hAnsiTheme="minorHAnsi"/>
        </w:rPr>
        <w:t>číslo smlouvy objednatele, IČ objednatele,</w:t>
      </w:r>
    </w:p>
    <w:p w14:paraId="445D5F1D" w14:textId="0078E251" w:rsidR="00A71DD3" w:rsidRPr="007A5F6E" w:rsidRDefault="00A71DD3" w:rsidP="00054380">
      <w:pPr>
        <w:widowControl w:val="0"/>
        <w:numPr>
          <w:ilvl w:val="2"/>
          <w:numId w:val="5"/>
        </w:numPr>
        <w:tabs>
          <w:tab w:val="left" w:pos="426"/>
          <w:tab w:val="left" w:pos="709"/>
        </w:tabs>
        <w:snapToGrid w:val="0"/>
        <w:jc w:val="both"/>
        <w:rPr>
          <w:rFonts w:asciiTheme="minorHAnsi" w:hAnsiTheme="minorHAnsi"/>
        </w:rPr>
      </w:pPr>
      <w:r w:rsidRPr="007A5F6E">
        <w:rPr>
          <w:rFonts w:asciiTheme="minorHAnsi" w:hAnsiTheme="minorHAnsi"/>
        </w:rPr>
        <w:t>předmět smlouvy, tj. text stavební práce na</w:t>
      </w:r>
      <w:r w:rsidR="00944D66" w:rsidRPr="007A5F6E">
        <w:rPr>
          <w:rFonts w:asciiTheme="minorHAnsi" w:hAnsiTheme="minorHAnsi"/>
        </w:rPr>
        <w:t xml:space="preserve"> zakázce</w:t>
      </w:r>
      <w:r w:rsidRPr="007A5F6E">
        <w:rPr>
          <w:rFonts w:asciiTheme="minorHAnsi" w:hAnsiTheme="minorHAnsi"/>
        </w:rPr>
        <w:t xml:space="preserve"> </w:t>
      </w:r>
      <w:r w:rsidR="00323300">
        <w:rPr>
          <w:rFonts w:asciiTheme="minorHAnsi" w:hAnsiTheme="minorHAnsi"/>
        </w:rPr>
        <w:t>„</w:t>
      </w:r>
      <w:r w:rsidR="00551AA4" w:rsidRPr="00551AA4">
        <w:rPr>
          <w:rFonts w:asciiTheme="minorHAnsi" w:hAnsiTheme="minorHAnsi"/>
        </w:rPr>
        <w:t>Revitalizace vodního ekosystému v Předmostí</w:t>
      </w:r>
      <w:r w:rsidR="00323300">
        <w:rPr>
          <w:rFonts w:asciiTheme="minorHAnsi" w:hAnsiTheme="minorHAnsi"/>
        </w:rPr>
        <w:t>“</w:t>
      </w:r>
    </w:p>
    <w:p w14:paraId="445D5F1E" w14:textId="77777777" w:rsidR="00A71DD3" w:rsidRPr="007A5F6E" w:rsidRDefault="00A71DD3" w:rsidP="00A71DD3">
      <w:pPr>
        <w:widowControl w:val="0"/>
        <w:numPr>
          <w:ilvl w:val="2"/>
          <w:numId w:val="5"/>
        </w:numPr>
        <w:tabs>
          <w:tab w:val="left" w:pos="426"/>
          <w:tab w:val="left" w:pos="709"/>
        </w:tabs>
        <w:snapToGrid w:val="0"/>
        <w:jc w:val="both"/>
        <w:rPr>
          <w:rFonts w:asciiTheme="minorHAnsi" w:hAnsiTheme="minorHAnsi"/>
        </w:rPr>
      </w:pPr>
      <w:r w:rsidRPr="007A5F6E">
        <w:rPr>
          <w:rFonts w:asciiTheme="minorHAnsi" w:hAnsiTheme="minorHAnsi"/>
        </w:rPr>
        <w:t>označení banky a číslo účtu, na který musí být zaplaceno (pokud je číslo účtu odlišné od čísla uvedeného v čl. I odst. 2, je zhotovitel povinen o této skutečnosti v souladu s</w:t>
      </w:r>
      <w:r w:rsidR="00D707C4" w:rsidRPr="007A5F6E">
        <w:rPr>
          <w:rFonts w:asciiTheme="minorHAnsi" w:hAnsiTheme="minorHAnsi"/>
        </w:rPr>
        <w:t> </w:t>
      </w:r>
      <w:r w:rsidRPr="007A5F6E">
        <w:rPr>
          <w:rFonts w:asciiTheme="minorHAnsi" w:hAnsiTheme="minorHAnsi"/>
        </w:rPr>
        <w:t xml:space="preserve">čl. II odst. 1 této smlouvy informovat objednatele), </w:t>
      </w:r>
    </w:p>
    <w:p w14:paraId="445D5F1F" w14:textId="77777777" w:rsidR="00A71DD3" w:rsidRPr="007A5F6E" w:rsidRDefault="00675B95" w:rsidP="00A71DD3">
      <w:pPr>
        <w:widowControl w:val="0"/>
        <w:numPr>
          <w:ilvl w:val="2"/>
          <w:numId w:val="5"/>
        </w:numPr>
        <w:tabs>
          <w:tab w:val="left" w:pos="426"/>
          <w:tab w:val="left" w:pos="709"/>
        </w:tabs>
        <w:snapToGrid w:val="0"/>
        <w:jc w:val="both"/>
        <w:rPr>
          <w:rFonts w:asciiTheme="minorHAnsi" w:hAnsiTheme="minorHAnsi"/>
        </w:rPr>
      </w:pPr>
      <w:r w:rsidRPr="007A5F6E">
        <w:rPr>
          <w:rFonts w:asciiTheme="minorHAnsi" w:hAnsiTheme="minorHAnsi"/>
        </w:rPr>
        <w:t>zhotovitel</w:t>
      </w:r>
      <w:r w:rsidR="00A71DD3" w:rsidRPr="007A5F6E">
        <w:rPr>
          <w:rFonts w:asciiTheme="minorHAnsi" w:hAnsiTheme="minorHAnsi"/>
        </w:rPr>
        <w:t xml:space="preserve"> se zavazuje použít na faktuře bankovní účet zveřejněný v registru plátců </w:t>
      </w:r>
      <w:r w:rsidR="00A71DD3" w:rsidRPr="007A5F6E">
        <w:rPr>
          <w:rFonts w:asciiTheme="minorHAnsi" w:hAnsiTheme="minorHAnsi"/>
        </w:rPr>
        <w:lastRenderedPageBreak/>
        <w:t>podle § 96 zákona č. 235/2004 Sb., o dani z přidané hodnoty, ve znění pozdějších předpisů,</w:t>
      </w:r>
    </w:p>
    <w:p w14:paraId="445D5F20" w14:textId="77777777" w:rsidR="00A71DD3" w:rsidRPr="007A5F6E" w:rsidRDefault="00A71DD3" w:rsidP="00A71DD3">
      <w:pPr>
        <w:widowControl w:val="0"/>
        <w:numPr>
          <w:ilvl w:val="2"/>
          <w:numId w:val="5"/>
        </w:numPr>
        <w:tabs>
          <w:tab w:val="left" w:pos="426"/>
          <w:tab w:val="left" w:pos="709"/>
        </w:tabs>
        <w:snapToGrid w:val="0"/>
        <w:jc w:val="both"/>
        <w:rPr>
          <w:rFonts w:asciiTheme="minorHAnsi" w:hAnsiTheme="minorHAnsi"/>
        </w:rPr>
      </w:pPr>
      <w:r w:rsidRPr="007A5F6E">
        <w:rPr>
          <w:rFonts w:asciiTheme="minorHAnsi" w:hAnsiTheme="minorHAnsi"/>
        </w:rPr>
        <w:t>v případě, že bude akce financovaná v rámci dotačního programu, pak informaci o</w:t>
      </w:r>
      <w:r w:rsidR="00D707C4" w:rsidRPr="007A5F6E">
        <w:rPr>
          <w:rFonts w:asciiTheme="minorHAnsi" w:hAnsiTheme="minorHAnsi"/>
        </w:rPr>
        <w:t> </w:t>
      </w:r>
      <w:r w:rsidRPr="007A5F6E">
        <w:rPr>
          <w:rFonts w:asciiTheme="minorHAnsi" w:hAnsiTheme="minorHAnsi"/>
        </w:rPr>
        <w:t>projektu</w:t>
      </w:r>
      <w:r w:rsidR="00944D66" w:rsidRPr="007A5F6E">
        <w:rPr>
          <w:rFonts w:asciiTheme="minorHAnsi" w:hAnsiTheme="minorHAnsi"/>
        </w:rPr>
        <w:t>,</w:t>
      </w:r>
    </w:p>
    <w:p w14:paraId="445D5F21" w14:textId="77777777" w:rsidR="00A71DD3" w:rsidRPr="007A5F6E" w:rsidRDefault="00A71DD3" w:rsidP="00A71DD3">
      <w:pPr>
        <w:widowControl w:val="0"/>
        <w:numPr>
          <w:ilvl w:val="2"/>
          <w:numId w:val="5"/>
        </w:numPr>
        <w:tabs>
          <w:tab w:val="left" w:pos="426"/>
          <w:tab w:val="left" w:pos="709"/>
        </w:tabs>
        <w:snapToGrid w:val="0"/>
        <w:jc w:val="both"/>
        <w:rPr>
          <w:rFonts w:asciiTheme="minorHAnsi" w:hAnsiTheme="minorHAnsi"/>
        </w:rPr>
      </w:pPr>
      <w:r w:rsidRPr="007A5F6E">
        <w:rPr>
          <w:rFonts w:asciiTheme="minorHAnsi" w:hAnsiTheme="minorHAnsi"/>
        </w:rPr>
        <w:t>lhůtu splatnosti faktury,</w:t>
      </w:r>
    </w:p>
    <w:p w14:paraId="445D5F22" w14:textId="77777777" w:rsidR="00A71DD3" w:rsidRPr="007A5F6E" w:rsidRDefault="00A71DD3" w:rsidP="00A71DD3">
      <w:pPr>
        <w:widowControl w:val="0"/>
        <w:numPr>
          <w:ilvl w:val="2"/>
          <w:numId w:val="5"/>
        </w:numPr>
        <w:tabs>
          <w:tab w:val="left" w:pos="426"/>
          <w:tab w:val="left" w:pos="709"/>
        </w:tabs>
        <w:snapToGrid w:val="0"/>
        <w:jc w:val="both"/>
        <w:rPr>
          <w:rFonts w:asciiTheme="minorHAnsi" w:hAnsiTheme="minorHAnsi"/>
        </w:rPr>
      </w:pPr>
      <w:r w:rsidRPr="007A5F6E">
        <w:rPr>
          <w:rFonts w:asciiTheme="minorHAnsi" w:hAnsiTheme="minorHAnsi"/>
        </w:rPr>
        <w:t>označení osoby, která fakturu vyhotovila, včetně jejího podpisu a kontaktního telefonu,</w:t>
      </w:r>
    </w:p>
    <w:p w14:paraId="445D5F23" w14:textId="77777777" w:rsidR="00A71DD3" w:rsidRPr="007A5F6E" w:rsidRDefault="00A71DD3" w:rsidP="00A71DD3">
      <w:pPr>
        <w:widowControl w:val="0"/>
        <w:numPr>
          <w:ilvl w:val="2"/>
          <w:numId w:val="5"/>
        </w:numPr>
        <w:tabs>
          <w:tab w:val="left" w:pos="426"/>
          <w:tab w:val="left" w:pos="709"/>
        </w:tabs>
        <w:snapToGrid w:val="0"/>
        <w:jc w:val="both"/>
        <w:rPr>
          <w:rFonts w:asciiTheme="minorHAnsi" w:hAnsiTheme="minorHAnsi"/>
        </w:rPr>
      </w:pPr>
      <w:r w:rsidRPr="007A5F6E">
        <w:rPr>
          <w:rFonts w:asciiTheme="minorHAnsi" w:hAnsiTheme="minorHAnsi"/>
        </w:rPr>
        <w:t>soupis provedených prací schválený objednatelem,</w:t>
      </w:r>
    </w:p>
    <w:p w14:paraId="445D5F24" w14:textId="48C040B8" w:rsidR="002A0AF4" w:rsidRPr="007A5F6E" w:rsidRDefault="00A71DD3" w:rsidP="00A71DD3">
      <w:pPr>
        <w:widowControl w:val="0"/>
        <w:numPr>
          <w:ilvl w:val="2"/>
          <w:numId w:val="5"/>
        </w:numPr>
        <w:tabs>
          <w:tab w:val="left" w:pos="426"/>
          <w:tab w:val="left" w:pos="709"/>
        </w:tabs>
        <w:snapToGrid w:val="0"/>
        <w:jc w:val="both"/>
        <w:rPr>
          <w:rFonts w:asciiTheme="minorHAnsi" w:hAnsiTheme="minorHAnsi"/>
          <w:strike/>
        </w:rPr>
      </w:pPr>
      <w:r w:rsidRPr="007A5F6E">
        <w:rPr>
          <w:rFonts w:asciiTheme="minorHAnsi" w:hAnsiTheme="minorHAnsi"/>
        </w:rPr>
        <w:t>přílohou faktury bude protokol o předání a převzetí díla dle čl. XII odst. 2 této smlouvy, obsahující prohlášení objednatele, že dílo přejímá bez výhrad, nebo s</w:t>
      </w:r>
      <w:r w:rsidR="00D707C4" w:rsidRPr="007A5F6E">
        <w:rPr>
          <w:rFonts w:asciiTheme="minorHAnsi" w:hAnsiTheme="minorHAnsi"/>
        </w:rPr>
        <w:t> </w:t>
      </w:r>
      <w:r w:rsidRPr="007A5F6E">
        <w:rPr>
          <w:rFonts w:asciiTheme="minorHAnsi" w:hAnsiTheme="minorHAnsi"/>
        </w:rPr>
        <w:t>výhradami.</w:t>
      </w:r>
      <w:r w:rsidR="002A0AF4" w:rsidRPr="007A5F6E">
        <w:rPr>
          <w:rFonts w:asciiTheme="minorHAnsi" w:hAnsiTheme="minorHAnsi"/>
        </w:rPr>
        <w:t xml:space="preserve"> </w:t>
      </w:r>
    </w:p>
    <w:p w14:paraId="445D5F25" w14:textId="51493CE8" w:rsidR="006C0A42" w:rsidRPr="007A5F6E" w:rsidRDefault="006C0A42" w:rsidP="006C0A42">
      <w:pPr>
        <w:widowControl w:val="0"/>
        <w:numPr>
          <w:ilvl w:val="1"/>
          <w:numId w:val="4"/>
        </w:numPr>
        <w:tabs>
          <w:tab w:val="left" w:pos="426"/>
          <w:tab w:val="left" w:pos="709"/>
        </w:tabs>
        <w:snapToGrid w:val="0"/>
        <w:spacing w:before="120"/>
        <w:jc w:val="both"/>
        <w:rPr>
          <w:rFonts w:asciiTheme="minorHAnsi" w:hAnsiTheme="minorHAnsi"/>
        </w:rPr>
      </w:pPr>
      <w:r w:rsidRPr="007A5F6E">
        <w:rPr>
          <w:rFonts w:asciiTheme="minorHAnsi" w:hAnsiTheme="minorHAnsi"/>
        </w:rPr>
        <w:t>Měsíční fakturací bude uhrazena cena díla až do výše 90</w:t>
      </w:r>
      <w:r w:rsidR="00F322C4">
        <w:rPr>
          <w:rFonts w:asciiTheme="minorHAnsi" w:hAnsiTheme="minorHAnsi"/>
        </w:rPr>
        <w:t xml:space="preserve"> </w:t>
      </w:r>
      <w:r w:rsidRPr="007A5F6E">
        <w:rPr>
          <w:rFonts w:asciiTheme="minorHAnsi" w:hAnsiTheme="minorHAnsi"/>
        </w:rPr>
        <w:t>% z celkové sjednané ceny dle čl.</w:t>
      </w:r>
      <w:r w:rsidR="00B46C02">
        <w:rPr>
          <w:rFonts w:asciiTheme="minorHAnsi" w:hAnsiTheme="minorHAnsi"/>
        </w:rPr>
        <w:t> </w:t>
      </w:r>
      <w:r w:rsidRPr="007A5F6E">
        <w:rPr>
          <w:rFonts w:asciiTheme="minorHAnsi" w:hAnsiTheme="minorHAnsi"/>
        </w:rPr>
        <w:t>V odst. 1 této smlouvy.</w:t>
      </w:r>
      <w:r w:rsidR="00851906" w:rsidRPr="007A5F6E">
        <w:rPr>
          <w:rFonts w:asciiTheme="minorHAnsi" w:hAnsiTheme="minorHAnsi"/>
        </w:rPr>
        <w:t xml:space="preserve"> </w:t>
      </w:r>
      <w:r w:rsidRPr="007A5F6E">
        <w:rPr>
          <w:rFonts w:asciiTheme="minorHAnsi" w:hAnsiTheme="minorHAnsi"/>
        </w:rPr>
        <w:t>Překročí-li zhotovitel některou fakturou hodnotu 90</w:t>
      </w:r>
      <w:r w:rsidR="00764932">
        <w:rPr>
          <w:rFonts w:asciiTheme="minorHAnsi" w:hAnsiTheme="minorHAnsi"/>
        </w:rPr>
        <w:t xml:space="preserve"> </w:t>
      </w:r>
      <w:r w:rsidRPr="007A5F6E">
        <w:rPr>
          <w:rFonts w:asciiTheme="minorHAnsi" w:hAnsiTheme="minorHAnsi"/>
        </w:rPr>
        <w:t>% ze</w:t>
      </w:r>
      <w:r w:rsidR="00551AA4">
        <w:rPr>
          <w:rFonts w:asciiTheme="minorHAnsi" w:hAnsiTheme="minorHAnsi"/>
        </w:rPr>
        <w:t> </w:t>
      </w:r>
      <w:r w:rsidRPr="007A5F6E">
        <w:rPr>
          <w:rFonts w:asciiTheme="minorHAnsi" w:hAnsiTheme="minorHAnsi"/>
        </w:rPr>
        <w:t>sjednané ceny, je objednatel oprávněn uhradit pouze část faktury tak, aby úhrada jím provedená dosáhla v celkové výši pouze 90</w:t>
      </w:r>
      <w:r w:rsidR="00D905F9">
        <w:rPr>
          <w:rFonts w:asciiTheme="minorHAnsi" w:hAnsiTheme="minorHAnsi"/>
        </w:rPr>
        <w:t xml:space="preserve"> </w:t>
      </w:r>
      <w:r w:rsidRPr="007A5F6E">
        <w:rPr>
          <w:rFonts w:asciiTheme="minorHAnsi" w:hAnsiTheme="minorHAnsi"/>
        </w:rPr>
        <w:t>% ze sjednané ceny. Na zbývající část faktury přesahující hodnotu 90</w:t>
      </w:r>
      <w:r w:rsidR="00F322C4">
        <w:rPr>
          <w:rFonts w:asciiTheme="minorHAnsi" w:hAnsiTheme="minorHAnsi"/>
        </w:rPr>
        <w:t xml:space="preserve"> </w:t>
      </w:r>
      <w:r w:rsidRPr="007A5F6E">
        <w:rPr>
          <w:rFonts w:asciiTheme="minorHAnsi" w:hAnsiTheme="minorHAnsi"/>
        </w:rPr>
        <w:t xml:space="preserve">% ze sjednané ceny nemůže zhotovitel uplatňovat žádné majetkové sankce ani úrok z prodlení. </w:t>
      </w:r>
    </w:p>
    <w:p w14:paraId="445D5F26" w14:textId="77777777" w:rsidR="006C0A42" w:rsidRPr="007A5F6E" w:rsidRDefault="006C0A42" w:rsidP="006C0A42">
      <w:pPr>
        <w:ind w:firstLine="340"/>
        <w:jc w:val="both"/>
        <w:rPr>
          <w:rFonts w:asciiTheme="minorHAnsi" w:hAnsiTheme="minorHAnsi"/>
        </w:rPr>
      </w:pPr>
      <w:r w:rsidRPr="007A5F6E">
        <w:rPr>
          <w:rFonts w:asciiTheme="minorHAnsi" w:hAnsiTheme="minorHAnsi"/>
        </w:rPr>
        <w:t>Zádržné (pozastávka):</w:t>
      </w:r>
    </w:p>
    <w:p w14:paraId="445D5F27" w14:textId="349BDFF2" w:rsidR="006C0A42" w:rsidRPr="007A5F6E" w:rsidRDefault="006C0A42" w:rsidP="006C0A42">
      <w:pPr>
        <w:ind w:left="1134" w:hanging="567"/>
        <w:jc w:val="both"/>
        <w:rPr>
          <w:rFonts w:asciiTheme="minorHAnsi" w:hAnsiTheme="minorHAnsi"/>
          <w:strike/>
        </w:rPr>
      </w:pPr>
      <w:r w:rsidRPr="007A5F6E">
        <w:rPr>
          <w:rFonts w:asciiTheme="minorHAnsi" w:hAnsiTheme="minorHAnsi"/>
        </w:rPr>
        <w:t>a)</w:t>
      </w:r>
      <w:r w:rsidRPr="007A5F6E">
        <w:rPr>
          <w:rFonts w:asciiTheme="minorHAnsi" w:hAnsiTheme="minorHAnsi"/>
        </w:rPr>
        <w:tab/>
        <w:t>Částka rovnající se 10</w:t>
      </w:r>
      <w:r w:rsidR="00F322C4">
        <w:rPr>
          <w:rFonts w:asciiTheme="minorHAnsi" w:hAnsiTheme="minorHAnsi"/>
        </w:rPr>
        <w:t xml:space="preserve"> </w:t>
      </w:r>
      <w:r w:rsidRPr="007A5F6E">
        <w:rPr>
          <w:rFonts w:asciiTheme="minorHAnsi" w:hAnsiTheme="minorHAnsi"/>
        </w:rPr>
        <w:t>% z celkové sjednané ceny slouží jako zádržné, které bude uhrazeno objednatelem zhotoviteli až po protokolárním předání a převzetí díla</w:t>
      </w:r>
      <w:r w:rsidR="00D707C4" w:rsidRPr="007A5F6E">
        <w:rPr>
          <w:rFonts w:asciiTheme="minorHAnsi" w:hAnsiTheme="minorHAnsi"/>
        </w:rPr>
        <w:t>.</w:t>
      </w:r>
      <w:r w:rsidRPr="007A5F6E">
        <w:rPr>
          <w:rFonts w:asciiTheme="minorHAnsi" w:hAnsiTheme="minorHAnsi"/>
        </w:rPr>
        <w:t xml:space="preserve"> </w:t>
      </w:r>
    </w:p>
    <w:p w14:paraId="445D5F28" w14:textId="77777777" w:rsidR="006C0A42" w:rsidRPr="007A5F6E" w:rsidRDefault="006C0A42" w:rsidP="006C0A42">
      <w:pPr>
        <w:ind w:left="1134" w:hanging="567"/>
        <w:jc w:val="both"/>
        <w:rPr>
          <w:rFonts w:asciiTheme="minorHAnsi" w:hAnsiTheme="minorHAnsi"/>
        </w:rPr>
      </w:pPr>
      <w:r w:rsidRPr="007A5F6E">
        <w:rPr>
          <w:rFonts w:asciiTheme="minorHAnsi" w:hAnsiTheme="minorHAnsi"/>
        </w:rPr>
        <w:t>b)</w:t>
      </w:r>
      <w:r w:rsidRPr="007A5F6E">
        <w:rPr>
          <w:rFonts w:asciiTheme="minorHAnsi" w:hAnsiTheme="minorHAnsi"/>
        </w:rPr>
        <w:tab/>
        <w:t>Pokud Objednatel převez</w:t>
      </w:r>
      <w:r w:rsidR="00E7102B" w:rsidRPr="007A5F6E">
        <w:rPr>
          <w:rFonts w:asciiTheme="minorHAnsi" w:hAnsiTheme="minorHAnsi"/>
        </w:rPr>
        <w:t>me dílo s výhradami podle čl. X</w:t>
      </w:r>
      <w:r w:rsidR="00BC393F" w:rsidRPr="007A5F6E">
        <w:rPr>
          <w:rFonts w:asciiTheme="minorHAnsi" w:hAnsiTheme="minorHAnsi"/>
        </w:rPr>
        <w:t>I</w:t>
      </w:r>
      <w:r w:rsidRPr="007A5F6E">
        <w:rPr>
          <w:rFonts w:asciiTheme="minorHAnsi" w:hAnsiTheme="minorHAnsi"/>
        </w:rPr>
        <w:t>I odst. 3 této smlouvy, bude zádržné uhrazeno až po odstranění všech vad.</w:t>
      </w:r>
    </w:p>
    <w:p w14:paraId="445D5F29" w14:textId="77777777" w:rsidR="006C0A42" w:rsidRPr="007A5F6E" w:rsidRDefault="006C0A42" w:rsidP="006C0A42">
      <w:pPr>
        <w:ind w:left="1134" w:hanging="567"/>
        <w:jc w:val="both"/>
        <w:rPr>
          <w:rFonts w:asciiTheme="minorHAnsi" w:hAnsiTheme="minorHAnsi"/>
        </w:rPr>
      </w:pPr>
      <w:r w:rsidRPr="007A5F6E">
        <w:rPr>
          <w:rFonts w:asciiTheme="minorHAnsi" w:hAnsiTheme="minorHAnsi"/>
        </w:rPr>
        <w:t>c)</w:t>
      </w:r>
      <w:r w:rsidRPr="007A5F6E">
        <w:rPr>
          <w:rFonts w:asciiTheme="minorHAnsi" w:hAnsiTheme="minorHAnsi"/>
        </w:rPr>
        <w:tab/>
        <w:t xml:space="preserve">Zádržné bude uhrazeno objednatelem zhotoviteli na základě daňového dokladu vystaveného zhotovitelem, v němž bude uvedeno, že se jedná o </w:t>
      </w:r>
      <w:r w:rsidR="00D707C4" w:rsidRPr="007A5F6E">
        <w:rPr>
          <w:rFonts w:asciiTheme="minorHAnsi" w:hAnsiTheme="minorHAnsi"/>
        </w:rPr>
        <w:t>„</w:t>
      </w:r>
      <w:r w:rsidRPr="007A5F6E">
        <w:rPr>
          <w:rFonts w:asciiTheme="minorHAnsi" w:hAnsiTheme="minorHAnsi"/>
        </w:rPr>
        <w:t>Konečnou fakturu</w:t>
      </w:r>
      <w:r w:rsidR="00D707C4" w:rsidRPr="007A5F6E">
        <w:rPr>
          <w:rFonts w:asciiTheme="minorHAnsi" w:hAnsiTheme="minorHAnsi"/>
        </w:rPr>
        <w:t>“</w:t>
      </w:r>
      <w:r w:rsidRPr="007A5F6E">
        <w:rPr>
          <w:rFonts w:asciiTheme="minorHAnsi" w:hAnsiTheme="minorHAnsi"/>
        </w:rPr>
        <w:t>.</w:t>
      </w:r>
    </w:p>
    <w:p w14:paraId="445D5F2A" w14:textId="77777777" w:rsidR="002A0AF4" w:rsidRPr="007A5F6E" w:rsidRDefault="002A0AF4" w:rsidP="002A0AF4">
      <w:pPr>
        <w:pStyle w:val="Smlouva-slo0"/>
        <w:numPr>
          <w:ilvl w:val="1"/>
          <w:numId w:val="4"/>
        </w:numPr>
        <w:tabs>
          <w:tab w:val="left" w:pos="426"/>
          <w:tab w:val="left" w:pos="709"/>
        </w:tabs>
        <w:spacing w:line="240" w:lineRule="auto"/>
        <w:rPr>
          <w:rFonts w:asciiTheme="minorHAnsi" w:hAnsiTheme="minorHAnsi"/>
        </w:rPr>
      </w:pPr>
      <w:r w:rsidRPr="007A5F6E">
        <w:rPr>
          <w:rFonts w:asciiTheme="minorHAnsi" w:hAnsiTheme="minorHAnsi"/>
        </w:rPr>
        <w:t>Fakturované částky nebudou na daňových dokladech zaokrouhlovány a budou uváděny s přesností na haléře.</w:t>
      </w:r>
    </w:p>
    <w:p w14:paraId="445D5F2B" w14:textId="77777777" w:rsidR="002A0AF4" w:rsidRPr="007A5F6E" w:rsidRDefault="002A0AF4" w:rsidP="002A0AF4">
      <w:pPr>
        <w:pStyle w:val="Smlouva-slo0"/>
        <w:numPr>
          <w:ilvl w:val="1"/>
          <w:numId w:val="4"/>
        </w:numPr>
        <w:tabs>
          <w:tab w:val="left" w:pos="426"/>
          <w:tab w:val="left" w:pos="709"/>
        </w:tabs>
        <w:spacing w:line="240" w:lineRule="auto"/>
        <w:rPr>
          <w:rFonts w:asciiTheme="minorHAnsi" w:hAnsiTheme="minorHAnsi"/>
        </w:rPr>
      </w:pPr>
      <w:r w:rsidRPr="007A5F6E">
        <w:rPr>
          <w:rFonts w:asciiTheme="minorHAnsi" w:hAnsiTheme="minorHAnsi"/>
        </w:rPr>
        <w:t>Po splnění díla (viz čl. VII odst. 4 této smlouvy) zhotovitel provede a objednateli předá závěrečné vyúčtování, které doloží rekapitulací vystavených faktur a rekapitulací veškerých provedených prací, jež bude vystavena v souladu s odsouhlaseným položkovým rozpočtem a v členění dle položek platné Rozpočtové skladby pro obce, města, dobrovolné svazky obcí a kraje a v souladu s pokynem Ministerstva financí č. D-</w:t>
      </w:r>
      <w:r w:rsidR="000A7771" w:rsidRPr="007A5F6E">
        <w:rPr>
          <w:rFonts w:asciiTheme="minorHAnsi" w:hAnsiTheme="minorHAnsi"/>
        </w:rPr>
        <w:t>22</w:t>
      </w:r>
      <w:r w:rsidRPr="007A5F6E">
        <w:rPr>
          <w:rFonts w:asciiTheme="minorHAnsi" w:hAnsiTheme="minorHAnsi"/>
        </w:rPr>
        <w:t xml:space="preserve"> k jednotnému postupu při uplatňování některých ustanovení zákona č. 586/1992 Sb., o daních z příjmů, ve znění pozdějších předpisů.</w:t>
      </w:r>
    </w:p>
    <w:p w14:paraId="445D5F2C" w14:textId="77777777" w:rsidR="00464CD2" w:rsidRPr="00464CD2" w:rsidRDefault="00464CD2" w:rsidP="00464CD2">
      <w:pPr>
        <w:pStyle w:val="Smlouva-slo0"/>
        <w:numPr>
          <w:ilvl w:val="1"/>
          <w:numId w:val="4"/>
        </w:numPr>
        <w:tabs>
          <w:tab w:val="left" w:pos="426"/>
          <w:tab w:val="left" w:pos="709"/>
        </w:tabs>
        <w:spacing w:line="240" w:lineRule="auto"/>
        <w:rPr>
          <w:rFonts w:asciiTheme="minorHAnsi" w:hAnsiTheme="minorHAnsi" w:cstheme="minorHAnsi"/>
        </w:rPr>
      </w:pPr>
      <w:r w:rsidRPr="003B7299">
        <w:rPr>
          <w:rFonts w:asciiTheme="minorHAnsi" w:hAnsiTheme="minorHAnsi" w:cstheme="minorHAnsi"/>
          <w:snapToGrid/>
        </w:rPr>
        <w:t>Doručení faktur se</w:t>
      </w:r>
      <w:r>
        <w:rPr>
          <w:rFonts w:asciiTheme="minorHAnsi" w:hAnsiTheme="minorHAnsi" w:cstheme="minorHAnsi"/>
          <w:snapToGrid/>
        </w:rPr>
        <w:t xml:space="preserve">, </w:t>
      </w:r>
      <w:r w:rsidRPr="00A72B86">
        <w:rPr>
          <w:rFonts w:asciiTheme="minorHAnsi" w:hAnsiTheme="minorHAnsi" w:cstheme="minorHAnsi"/>
          <w:snapToGrid/>
        </w:rPr>
        <w:t xml:space="preserve">v případě, že dodavatel nebude fakturovat prostřednictvím elektronické faktury odpovídající evropskému standardu elektronické faktury, provede </w:t>
      </w:r>
      <w:r w:rsidRPr="003B7299">
        <w:rPr>
          <w:rFonts w:asciiTheme="minorHAnsi" w:hAnsiTheme="minorHAnsi" w:cstheme="minorHAnsi"/>
          <w:snapToGrid/>
        </w:rPr>
        <w:t>osobně oproti podpisu zmocněné osoby objednatele nebo doručenkou</w:t>
      </w:r>
      <w:r w:rsidRPr="003B7299">
        <w:rPr>
          <w:rFonts w:asciiTheme="minorHAnsi" w:hAnsiTheme="minorHAnsi" w:cstheme="minorHAnsi"/>
        </w:rPr>
        <w:t xml:space="preserve"> prostřednictvím provozovatele poštovních služeb.</w:t>
      </w:r>
    </w:p>
    <w:p w14:paraId="445D5F2D" w14:textId="77777777" w:rsidR="002A0AF4" w:rsidRPr="00464CD2" w:rsidRDefault="002A0AF4" w:rsidP="002A0AF4">
      <w:pPr>
        <w:pStyle w:val="Smlouva-slo0"/>
        <w:numPr>
          <w:ilvl w:val="1"/>
          <w:numId w:val="4"/>
        </w:numPr>
        <w:tabs>
          <w:tab w:val="left" w:pos="426"/>
          <w:tab w:val="left" w:pos="709"/>
        </w:tabs>
        <w:spacing w:line="240" w:lineRule="auto"/>
        <w:rPr>
          <w:rFonts w:asciiTheme="minorHAnsi" w:hAnsiTheme="minorHAnsi"/>
        </w:rPr>
      </w:pPr>
      <w:r w:rsidRPr="00464CD2">
        <w:rPr>
          <w:rFonts w:asciiTheme="minorHAnsi" w:hAnsiTheme="minorHAnsi"/>
        </w:rPr>
        <w:t>Objednatel je oprávněn vadnou fakturu před uplynutím lhůty splatnosti vrátit druhé smluvní straně bez zaplacení k provedení opravy v těchto případech:</w:t>
      </w:r>
    </w:p>
    <w:p w14:paraId="445D5F2E" w14:textId="77777777" w:rsidR="002A0AF4" w:rsidRPr="00464CD2" w:rsidRDefault="002A0AF4" w:rsidP="00464CD2">
      <w:pPr>
        <w:widowControl w:val="0"/>
        <w:numPr>
          <w:ilvl w:val="0"/>
          <w:numId w:val="20"/>
        </w:numPr>
        <w:tabs>
          <w:tab w:val="clear" w:pos="720"/>
          <w:tab w:val="left" w:pos="426"/>
          <w:tab w:val="left" w:pos="709"/>
        </w:tabs>
        <w:snapToGrid w:val="0"/>
        <w:spacing w:before="60"/>
        <w:jc w:val="both"/>
        <w:rPr>
          <w:rFonts w:asciiTheme="minorHAnsi" w:hAnsiTheme="minorHAnsi"/>
        </w:rPr>
      </w:pPr>
      <w:r w:rsidRPr="00464CD2">
        <w:rPr>
          <w:rFonts w:asciiTheme="minorHAnsi" w:hAnsiTheme="minorHAnsi"/>
        </w:rPr>
        <w:t xml:space="preserve">nebude-li faktura obsahovat některou povinnou nebo dohodnutou náležitost nebo bude-li chybně vyúčtována cena za </w:t>
      </w:r>
      <w:r w:rsidR="007161D1" w:rsidRPr="00464CD2">
        <w:rPr>
          <w:rFonts w:asciiTheme="minorHAnsi" w:hAnsiTheme="minorHAnsi"/>
        </w:rPr>
        <w:t xml:space="preserve">část </w:t>
      </w:r>
      <w:r w:rsidRPr="00464CD2">
        <w:rPr>
          <w:rFonts w:asciiTheme="minorHAnsi" w:hAnsiTheme="minorHAnsi"/>
        </w:rPr>
        <w:t>díl</w:t>
      </w:r>
      <w:r w:rsidR="007161D1" w:rsidRPr="00464CD2">
        <w:rPr>
          <w:rFonts w:asciiTheme="minorHAnsi" w:hAnsiTheme="minorHAnsi"/>
        </w:rPr>
        <w:t>a</w:t>
      </w:r>
      <w:r w:rsidRPr="00464CD2">
        <w:rPr>
          <w:rFonts w:asciiTheme="minorHAnsi" w:hAnsiTheme="minorHAnsi"/>
        </w:rPr>
        <w:t>,</w:t>
      </w:r>
    </w:p>
    <w:p w14:paraId="445D5F2F" w14:textId="77777777" w:rsidR="002A0AF4" w:rsidRPr="00464CD2" w:rsidRDefault="002A0AF4" w:rsidP="00464CD2">
      <w:pPr>
        <w:widowControl w:val="0"/>
        <w:numPr>
          <w:ilvl w:val="0"/>
          <w:numId w:val="20"/>
        </w:numPr>
        <w:tabs>
          <w:tab w:val="clear" w:pos="720"/>
          <w:tab w:val="left" w:pos="426"/>
          <w:tab w:val="left" w:pos="709"/>
        </w:tabs>
        <w:snapToGrid w:val="0"/>
        <w:spacing w:before="60"/>
        <w:jc w:val="both"/>
        <w:rPr>
          <w:rFonts w:asciiTheme="minorHAnsi" w:hAnsiTheme="minorHAnsi"/>
        </w:rPr>
      </w:pPr>
      <w:r w:rsidRPr="00464CD2">
        <w:rPr>
          <w:rFonts w:asciiTheme="minorHAnsi" w:hAnsiTheme="minorHAnsi"/>
        </w:rPr>
        <w:t>budou-li vyúčtovány práce, které nebyly provedeny či nebyly potvrzeny oprávněným zástupcem objednatele,</w:t>
      </w:r>
    </w:p>
    <w:p w14:paraId="445D5F30" w14:textId="77777777" w:rsidR="001B403D" w:rsidRPr="005F266D" w:rsidRDefault="001B403D" w:rsidP="00464CD2">
      <w:pPr>
        <w:widowControl w:val="0"/>
        <w:numPr>
          <w:ilvl w:val="0"/>
          <w:numId w:val="20"/>
        </w:numPr>
        <w:tabs>
          <w:tab w:val="clear" w:pos="720"/>
          <w:tab w:val="left" w:pos="426"/>
          <w:tab w:val="left" w:pos="709"/>
        </w:tabs>
        <w:snapToGrid w:val="0"/>
        <w:spacing w:before="60"/>
        <w:jc w:val="both"/>
        <w:rPr>
          <w:rFonts w:asciiTheme="minorHAnsi" w:hAnsiTheme="minorHAnsi"/>
        </w:rPr>
      </w:pPr>
      <w:r w:rsidRPr="001B52D3">
        <w:rPr>
          <w:rFonts w:asciiTheme="minorHAnsi" w:hAnsiTheme="minorHAnsi" w:cstheme="minorHAnsi"/>
        </w:rPr>
        <w:t>bude-li součástí ceny plnění DPH</w:t>
      </w:r>
      <w:r w:rsidRPr="005F266D">
        <w:rPr>
          <w:rFonts w:asciiTheme="minorHAnsi" w:hAnsiTheme="minorHAnsi"/>
        </w:rPr>
        <w:t>.</w:t>
      </w:r>
    </w:p>
    <w:p w14:paraId="445D5F31" w14:textId="77777777" w:rsidR="002A0AF4" w:rsidRPr="005F266D" w:rsidRDefault="002A0AF4" w:rsidP="005F266D">
      <w:pPr>
        <w:pStyle w:val="Smlouva-slo0"/>
        <w:tabs>
          <w:tab w:val="left" w:pos="426"/>
        </w:tabs>
        <w:spacing w:line="240" w:lineRule="auto"/>
        <w:ind w:left="360"/>
        <w:rPr>
          <w:rFonts w:asciiTheme="minorHAnsi" w:hAnsiTheme="minorHAnsi"/>
        </w:rPr>
      </w:pPr>
      <w:r w:rsidRPr="005F266D">
        <w:rPr>
          <w:rFonts w:asciiTheme="minorHAnsi" w:hAnsiTheme="minorHAnsi"/>
        </w:rPr>
        <w:t>Ve vrácené faktuře objednatel vyznačí důvod vrácení. Zhotovitel provede opravu vystavením nové faktury. Vrátí-li objednatel vadnou fakturu zhotoviteli, přestává běžet původní lhůta splatnosti. Celá lhůta splatnosti běží opět ode dne doručení nově vyhotovené faktury objednateli.</w:t>
      </w:r>
    </w:p>
    <w:p w14:paraId="445D5F32" w14:textId="4B8CED92" w:rsidR="00853FEF" w:rsidRPr="001B52D3" w:rsidRDefault="00853FEF" w:rsidP="002A0AF4">
      <w:pPr>
        <w:pStyle w:val="Smlouva-slo0"/>
        <w:tabs>
          <w:tab w:val="left" w:pos="426"/>
        </w:tabs>
        <w:spacing w:line="240" w:lineRule="auto"/>
        <w:ind w:left="360"/>
        <w:rPr>
          <w:rFonts w:asciiTheme="minorHAnsi" w:hAnsiTheme="minorHAnsi" w:cstheme="minorHAnsi"/>
        </w:rPr>
      </w:pPr>
      <w:r w:rsidRPr="001B52D3">
        <w:rPr>
          <w:rFonts w:asciiTheme="minorHAnsi" w:hAnsiTheme="minorHAnsi" w:cstheme="minorHAnsi"/>
        </w:rPr>
        <w:lastRenderedPageBreak/>
        <w:t>Pokud v důsledku vrácení daňového dokladu objednatel pozdě odvede daň v režimu § 92a zákona o DPH, je zhotovitel povinen uhradit sankci, která bude zhotoviteli předepsána ze</w:t>
      </w:r>
      <w:r w:rsidR="008D7095">
        <w:rPr>
          <w:rFonts w:asciiTheme="minorHAnsi" w:hAnsiTheme="minorHAnsi" w:cstheme="minorHAnsi"/>
        </w:rPr>
        <w:t> </w:t>
      </w:r>
      <w:r w:rsidRPr="001B52D3">
        <w:rPr>
          <w:rFonts w:asciiTheme="minorHAnsi" w:hAnsiTheme="minorHAnsi" w:cstheme="minorHAnsi"/>
        </w:rPr>
        <w:t>strany správce daně.</w:t>
      </w:r>
    </w:p>
    <w:p w14:paraId="445D5F33" w14:textId="77777777" w:rsidR="002A0AF4" w:rsidRPr="002469D7" w:rsidRDefault="002A0AF4" w:rsidP="002A0AF4">
      <w:pPr>
        <w:pStyle w:val="Smlouva-slo0"/>
        <w:numPr>
          <w:ilvl w:val="1"/>
          <w:numId w:val="4"/>
        </w:numPr>
        <w:tabs>
          <w:tab w:val="left" w:pos="426"/>
          <w:tab w:val="left" w:pos="709"/>
        </w:tabs>
        <w:spacing w:line="240" w:lineRule="auto"/>
        <w:rPr>
          <w:rFonts w:asciiTheme="minorHAnsi" w:hAnsiTheme="minorHAnsi"/>
        </w:rPr>
      </w:pPr>
      <w:r w:rsidRPr="002469D7">
        <w:rPr>
          <w:rFonts w:asciiTheme="minorHAnsi" w:hAnsiTheme="minorHAnsi"/>
        </w:rPr>
        <w:t>Povinnost zaplatit cenu za dílo je splněna dnem odepsání příslušné částky z účtu objednatele.</w:t>
      </w:r>
    </w:p>
    <w:p w14:paraId="445D5F34" w14:textId="77777777" w:rsidR="009F48EF" w:rsidRPr="002469D7" w:rsidRDefault="002A0AF4" w:rsidP="002469D7">
      <w:pPr>
        <w:pStyle w:val="Smlouva-slo0"/>
        <w:numPr>
          <w:ilvl w:val="1"/>
          <w:numId w:val="4"/>
        </w:numPr>
        <w:tabs>
          <w:tab w:val="left" w:pos="426"/>
          <w:tab w:val="left" w:pos="709"/>
        </w:tabs>
        <w:spacing w:after="120" w:line="240" w:lineRule="auto"/>
        <w:rPr>
          <w:rFonts w:asciiTheme="minorHAnsi" w:hAnsiTheme="minorHAnsi"/>
        </w:rPr>
      </w:pPr>
      <w:r w:rsidRPr="002469D7">
        <w:rPr>
          <w:rFonts w:asciiTheme="minorHAnsi" w:hAnsiTheme="minorHAnsi"/>
        </w:rPr>
        <w:t>Objednatel je oprávněn pozastavit financování v případě, že zhotovitel bezdůvodně přeruší práce nebo práce bude provádět v rozporu s projektovou dokumentací, smlouvou nebo pokyny objednatele.</w:t>
      </w:r>
    </w:p>
    <w:p w14:paraId="445D5F35" w14:textId="77777777" w:rsidR="00DA0C9A" w:rsidRPr="002469D7" w:rsidRDefault="00DA0C9A" w:rsidP="002469D7">
      <w:pPr>
        <w:pStyle w:val="Smlouva-slo0"/>
        <w:numPr>
          <w:ilvl w:val="1"/>
          <w:numId w:val="4"/>
        </w:numPr>
        <w:tabs>
          <w:tab w:val="left" w:pos="426"/>
          <w:tab w:val="left" w:pos="709"/>
        </w:tabs>
        <w:spacing w:after="120" w:line="240" w:lineRule="auto"/>
        <w:rPr>
          <w:rFonts w:asciiTheme="minorHAnsi" w:hAnsiTheme="minorHAnsi"/>
        </w:rPr>
      </w:pPr>
      <w:r w:rsidRPr="002469D7">
        <w:rPr>
          <w:rFonts w:asciiTheme="minorHAnsi" w:hAnsiTheme="minorHAnsi"/>
        </w:rPr>
        <w:t>Za nesprávně vystavené daňové doklady a tím i nutnost případného podání dodatečného přiznání a pozdní úhrady daně bude na zhotoviteli uplatněna sankce ve výši repo sazba + 15 % bodu za každý den prodlení s úhradou daně podle § 252 z.</w:t>
      </w:r>
      <w:r w:rsidR="002F1356" w:rsidRPr="002469D7">
        <w:rPr>
          <w:rFonts w:asciiTheme="minorHAnsi" w:hAnsiTheme="minorHAnsi"/>
        </w:rPr>
        <w:t xml:space="preserve"> </w:t>
      </w:r>
      <w:r w:rsidRPr="002469D7">
        <w:rPr>
          <w:rFonts w:asciiTheme="minorHAnsi" w:hAnsiTheme="minorHAnsi"/>
        </w:rPr>
        <w:t>č. 280/2009 Sb. daňový řád.</w:t>
      </w:r>
    </w:p>
    <w:p w14:paraId="445D5F36" w14:textId="77777777" w:rsidR="002A0AF4" w:rsidRPr="00D63DA3" w:rsidRDefault="002A0AF4" w:rsidP="00D63DA3">
      <w:pPr>
        <w:pStyle w:val="Smlouva2"/>
        <w:spacing w:before="360"/>
        <w:rPr>
          <w:rFonts w:asciiTheme="minorHAnsi" w:hAnsiTheme="minorHAnsi"/>
        </w:rPr>
      </w:pPr>
      <w:r w:rsidRPr="00D63DA3">
        <w:rPr>
          <w:rFonts w:asciiTheme="minorHAnsi" w:hAnsiTheme="minorHAnsi"/>
        </w:rPr>
        <w:t>VII.</w:t>
      </w:r>
    </w:p>
    <w:p w14:paraId="445D5F37" w14:textId="77777777" w:rsidR="002A0AF4" w:rsidRPr="00D63DA3" w:rsidRDefault="002A0AF4" w:rsidP="00D63DA3">
      <w:pPr>
        <w:jc w:val="center"/>
        <w:rPr>
          <w:rFonts w:asciiTheme="minorHAnsi" w:hAnsiTheme="minorHAnsi"/>
          <w:b/>
        </w:rPr>
      </w:pPr>
      <w:r w:rsidRPr="00D63DA3">
        <w:rPr>
          <w:rFonts w:asciiTheme="minorHAnsi" w:hAnsiTheme="minorHAnsi"/>
          <w:b/>
        </w:rPr>
        <w:t>Práva a povinnosti smluvních stran, splnění díla, vlastnické právo a nebezpečí škody</w:t>
      </w:r>
    </w:p>
    <w:p w14:paraId="445D5F38" w14:textId="77777777" w:rsidR="003627F6" w:rsidRPr="00D63DA3" w:rsidRDefault="006173F6" w:rsidP="00D63DA3">
      <w:pPr>
        <w:pStyle w:val="Smlouva-slo0"/>
        <w:numPr>
          <w:ilvl w:val="0"/>
          <w:numId w:val="3"/>
        </w:numPr>
        <w:spacing w:line="240" w:lineRule="auto"/>
        <w:ind w:left="357" w:hanging="357"/>
        <w:rPr>
          <w:rFonts w:asciiTheme="minorHAnsi" w:hAnsiTheme="minorHAnsi"/>
        </w:rPr>
      </w:pPr>
      <w:r w:rsidRPr="00D63DA3">
        <w:rPr>
          <w:rFonts w:asciiTheme="minorHAnsi" w:hAnsiTheme="minorHAnsi"/>
        </w:rPr>
        <w:t>Při podpisu této smlouvy je o</w:t>
      </w:r>
      <w:r w:rsidR="003627F6" w:rsidRPr="00D63DA3">
        <w:rPr>
          <w:rFonts w:asciiTheme="minorHAnsi" w:hAnsiTheme="minorHAnsi"/>
        </w:rPr>
        <w:t xml:space="preserve">bjednatel povinen protokolárně předat </w:t>
      </w:r>
      <w:r w:rsidRPr="00D63DA3">
        <w:rPr>
          <w:rFonts w:asciiTheme="minorHAnsi" w:hAnsiTheme="minorHAnsi"/>
        </w:rPr>
        <w:t xml:space="preserve">zhotoviteli jedno vyhotovení </w:t>
      </w:r>
      <w:r w:rsidR="003627F6" w:rsidRPr="00D63DA3">
        <w:rPr>
          <w:rFonts w:asciiTheme="minorHAnsi" w:hAnsiTheme="minorHAnsi"/>
        </w:rPr>
        <w:t>projektov</w:t>
      </w:r>
      <w:r w:rsidRPr="00D63DA3">
        <w:rPr>
          <w:rFonts w:asciiTheme="minorHAnsi" w:hAnsiTheme="minorHAnsi"/>
        </w:rPr>
        <w:t>é</w:t>
      </w:r>
      <w:r w:rsidR="003627F6" w:rsidRPr="00D63DA3">
        <w:rPr>
          <w:rFonts w:asciiTheme="minorHAnsi" w:hAnsiTheme="minorHAnsi"/>
        </w:rPr>
        <w:t xml:space="preserve"> dokumentac</w:t>
      </w:r>
      <w:r w:rsidRPr="00D63DA3">
        <w:rPr>
          <w:rFonts w:asciiTheme="minorHAnsi" w:hAnsiTheme="minorHAnsi"/>
        </w:rPr>
        <w:t>e</w:t>
      </w:r>
      <w:r w:rsidR="003627F6" w:rsidRPr="00D63DA3">
        <w:rPr>
          <w:rFonts w:asciiTheme="minorHAnsi" w:hAnsiTheme="minorHAnsi"/>
        </w:rPr>
        <w:t xml:space="preserve"> dle čl. III odst. 1 smlouvy. Stavební povolení</w:t>
      </w:r>
      <w:r w:rsidRPr="00D63DA3">
        <w:rPr>
          <w:rFonts w:asciiTheme="minorHAnsi" w:hAnsiTheme="minorHAnsi"/>
        </w:rPr>
        <w:t xml:space="preserve">, </w:t>
      </w:r>
      <w:r w:rsidR="003627F6" w:rsidRPr="00D63DA3">
        <w:rPr>
          <w:rFonts w:asciiTheme="minorHAnsi" w:hAnsiTheme="minorHAnsi"/>
        </w:rPr>
        <w:t xml:space="preserve">popř. jiná rozhodnutí, opatření nebo vyjádření dotčených orgánů </w:t>
      </w:r>
      <w:r w:rsidRPr="00D63DA3">
        <w:rPr>
          <w:rFonts w:asciiTheme="minorHAnsi" w:hAnsiTheme="minorHAnsi"/>
        </w:rPr>
        <w:t>vztahující se ke stavbě podle této smlouvy budou zhotoviteli předány nejpozději v den předání staveniště podle čl. IX této smlouvy.</w:t>
      </w:r>
      <w:r w:rsidR="003627F6" w:rsidRPr="00D63DA3">
        <w:rPr>
          <w:rFonts w:asciiTheme="minorHAnsi" w:hAnsiTheme="minorHAnsi"/>
        </w:rPr>
        <w:t xml:space="preserve"> </w:t>
      </w:r>
    </w:p>
    <w:p w14:paraId="445D5F39" w14:textId="77777777" w:rsidR="00374A03" w:rsidRPr="00D63DA3" w:rsidRDefault="002A0AF4" w:rsidP="006459F7">
      <w:pPr>
        <w:pStyle w:val="Smlouva-slo0"/>
        <w:numPr>
          <w:ilvl w:val="0"/>
          <w:numId w:val="3"/>
        </w:numPr>
        <w:spacing w:line="240" w:lineRule="auto"/>
        <w:rPr>
          <w:rFonts w:asciiTheme="minorHAnsi" w:hAnsiTheme="minorHAnsi"/>
        </w:rPr>
      </w:pPr>
      <w:r w:rsidRPr="00D63DA3">
        <w:rPr>
          <w:rFonts w:asciiTheme="minorHAnsi" w:hAnsiTheme="minorHAnsi"/>
        </w:rPr>
        <w:t xml:space="preserve">Zhotovitel je povinen umožnit vstup na stavbu a staveniště osobě vykonávající technický dozor </w:t>
      </w:r>
      <w:r w:rsidR="006459F7" w:rsidRPr="00D63DA3">
        <w:rPr>
          <w:rFonts w:asciiTheme="minorHAnsi" w:hAnsiTheme="minorHAnsi"/>
        </w:rPr>
        <w:t>stavebníka</w:t>
      </w:r>
      <w:r w:rsidR="008C5F06" w:rsidRPr="00D63DA3">
        <w:rPr>
          <w:rFonts w:asciiTheme="minorHAnsi" w:hAnsiTheme="minorHAnsi"/>
        </w:rPr>
        <w:t>, případně dalším pověř</w:t>
      </w:r>
      <w:r w:rsidR="00BA60C2" w:rsidRPr="00D63DA3">
        <w:rPr>
          <w:rFonts w:asciiTheme="minorHAnsi" w:hAnsiTheme="minorHAnsi"/>
        </w:rPr>
        <w:t>eným osobám.</w:t>
      </w:r>
    </w:p>
    <w:p w14:paraId="445D5F3A" w14:textId="77777777" w:rsidR="002A0AF4" w:rsidRPr="00D63DA3" w:rsidRDefault="002A0AF4" w:rsidP="00862328">
      <w:pPr>
        <w:pStyle w:val="Smlouva-slo0"/>
        <w:numPr>
          <w:ilvl w:val="0"/>
          <w:numId w:val="3"/>
        </w:numPr>
        <w:spacing w:line="240" w:lineRule="auto"/>
        <w:ind w:left="357" w:hanging="357"/>
        <w:rPr>
          <w:rFonts w:asciiTheme="minorHAnsi" w:hAnsiTheme="minorHAnsi"/>
        </w:rPr>
      </w:pPr>
      <w:r w:rsidRPr="00D63DA3">
        <w:rPr>
          <w:rFonts w:asciiTheme="minorHAnsi" w:hAnsiTheme="minorHAnsi"/>
        </w:rPr>
        <w:t>Zhotovitel je povinen objednateli a osobě vykonávající technický dozor stavebníka písemně sdělit veškeré údaje, které jsou předmětem oznámení o zahájení prací minimálně v rozsahu „Přílohy č. 4 k nařízení vlády č. 591/2006 Sb., o bližších minimálních požadavcích na bezpečnost a ochranu zdraví při práci na staveništích“, a to zejména odstavců č. 4, 5, 9, 10 a 11.</w:t>
      </w:r>
    </w:p>
    <w:p w14:paraId="445D5F3B" w14:textId="77777777" w:rsidR="002A0AF4" w:rsidRPr="00D63DA3" w:rsidRDefault="002A0AF4" w:rsidP="00C74473">
      <w:pPr>
        <w:pStyle w:val="Smlouva-slo0"/>
        <w:spacing w:after="120" w:line="240" w:lineRule="auto"/>
        <w:ind w:left="357"/>
        <w:rPr>
          <w:rFonts w:asciiTheme="minorHAnsi" w:hAnsiTheme="minorHAnsi"/>
        </w:rPr>
      </w:pPr>
      <w:r w:rsidRPr="00D63DA3">
        <w:rPr>
          <w:rFonts w:asciiTheme="minorHAnsi" w:hAnsiTheme="minorHAnsi"/>
        </w:rPr>
        <w:t xml:space="preserve">Současně je zhotovitel povinen ve stejném termínu osobě vykonávající technický dozor stavebníka písemně sdělit veškeré údaje, které jsou potřebné pro zpracování plánu </w:t>
      </w:r>
      <w:r w:rsidR="00083CA5" w:rsidRPr="00D63DA3">
        <w:rPr>
          <w:rFonts w:asciiTheme="minorHAnsi" w:hAnsiTheme="minorHAnsi"/>
        </w:rPr>
        <w:t>bezpečnosti a ochrany zdraví při práci (dále jen „BOZP“)</w:t>
      </w:r>
      <w:r w:rsidRPr="00D63DA3">
        <w:rPr>
          <w:rFonts w:asciiTheme="minorHAnsi" w:hAnsiTheme="minorHAnsi"/>
        </w:rPr>
        <w:t>. Zhotovitel je dále povinen předat před zahájením prací na staveništi písemně informaci o fyzických osobách, které se mohou zdržovat na staveništi, a to včetně zaměstnanců subdodavatelů zhotovitele.</w:t>
      </w:r>
    </w:p>
    <w:p w14:paraId="445D5F3C" w14:textId="77777777" w:rsidR="002A0AF4" w:rsidRPr="00D63DA3" w:rsidRDefault="002A0AF4" w:rsidP="00C74473">
      <w:pPr>
        <w:pStyle w:val="Smlouva-slo0"/>
        <w:spacing w:before="0" w:after="120" w:line="240" w:lineRule="auto"/>
        <w:ind w:left="357"/>
        <w:rPr>
          <w:rFonts w:asciiTheme="minorHAnsi" w:hAnsiTheme="minorHAnsi"/>
        </w:rPr>
      </w:pPr>
      <w:r w:rsidRPr="00D63DA3">
        <w:rPr>
          <w:rFonts w:asciiTheme="minorHAnsi" w:hAnsiTheme="minorHAnsi"/>
        </w:rPr>
        <w:t>Zhotovitel je povinen během realizace stavby bezodkladně nahlásit písemně změnu všech výše uvedených údajů osobě vykonávající technický dozor stavebníka pro provedení aktualizace plánu BOZP.</w:t>
      </w:r>
      <w:r w:rsidR="00BB40A2" w:rsidRPr="00D63DA3">
        <w:rPr>
          <w:rFonts w:asciiTheme="minorHAnsi" w:hAnsiTheme="minorHAnsi"/>
        </w:rPr>
        <w:t xml:space="preserve"> </w:t>
      </w:r>
    </w:p>
    <w:p w14:paraId="445D5F3D" w14:textId="2CFFC9D5" w:rsidR="002A0AF4" w:rsidRPr="00D63DA3" w:rsidRDefault="00C57B8A" w:rsidP="000E5B56">
      <w:pPr>
        <w:numPr>
          <w:ilvl w:val="0"/>
          <w:numId w:val="3"/>
        </w:numPr>
        <w:tabs>
          <w:tab w:val="left" w:pos="851"/>
        </w:tabs>
        <w:spacing w:before="120"/>
        <w:jc w:val="both"/>
        <w:rPr>
          <w:rFonts w:asciiTheme="minorHAnsi" w:hAnsiTheme="minorHAnsi"/>
        </w:rPr>
      </w:pPr>
      <w:r w:rsidRPr="00D63DA3">
        <w:rPr>
          <w:rFonts w:asciiTheme="minorHAnsi" w:hAnsiTheme="minorHAnsi"/>
        </w:rPr>
        <w:t xml:space="preserve">Dílo je </w:t>
      </w:r>
      <w:r w:rsidR="00BB40A2" w:rsidRPr="00D63DA3">
        <w:rPr>
          <w:rFonts w:asciiTheme="minorHAnsi" w:hAnsiTheme="minorHAnsi"/>
        </w:rPr>
        <w:t>proveden</w:t>
      </w:r>
      <w:r w:rsidRPr="00D63DA3">
        <w:rPr>
          <w:rFonts w:asciiTheme="minorHAnsi" w:hAnsiTheme="minorHAnsi"/>
        </w:rPr>
        <w:t>o</w:t>
      </w:r>
      <w:r w:rsidR="00BB40A2" w:rsidRPr="00D63DA3">
        <w:rPr>
          <w:rFonts w:asciiTheme="minorHAnsi" w:hAnsiTheme="minorHAnsi"/>
        </w:rPr>
        <w:t>, je-li ukončen</w:t>
      </w:r>
      <w:r w:rsidRPr="00D63DA3">
        <w:rPr>
          <w:rFonts w:asciiTheme="minorHAnsi" w:hAnsiTheme="minorHAnsi"/>
        </w:rPr>
        <w:t>o</w:t>
      </w:r>
      <w:r w:rsidR="00BB40A2" w:rsidRPr="00D63DA3">
        <w:rPr>
          <w:rFonts w:asciiTheme="minorHAnsi" w:hAnsiTheme="minorHAnsi"/>
        </w:rPr>
        <w:t xml:space="preserve"> a protokolárně předán</w:t>
      </w:r>
      <w:r w:rsidRPr="00D63DA3">
        <w:rPr>
          <w:rFonts w:asciiTheme="minorHAnsi" w:hAnsiTheme="minorHAnsi"/>
        </w:rPr>
        <w:t>o</w:t>
      </w:r>
      <w:r w:rsidR="00BB40A2" w:rsidRPr="00D63DA3">
        <w:rPr>
          <w:rFonts w:asciiTheme="minorHAnsi" w:hAnsiTheme="minorHAnsi"/>
        </w:rPr>
        <w:t>. Objednatel převezme</w:t>
      </w:r>
      <w:r w:rsidR="00FC5100" w:rsidRPr="00D63DA3">
        <w:rPr>
          <w:rFonts w:asciiTheme="minorHAnsi" w:hAnsiTheme="minorHAnsi"/>
        </w:rPr>
        <w:t xml:space="preserve"> dí</w:t>
      </w:r>
      <w:r w:rsidRPr="00D63DA3">
        <w:rPr>
          <w:rFonts w:asciiTheme="minorHAnsi" w:hAnsiTheme="minorHAnsi"/>
        </w:rPr>
        <w:t>lo</w:t>
      </w:r>
      <w:r w:rsidR="00BB40A2" w:rsidRPr="00D63DA3">
        <w:rPr>
          <w:rFonts w:asciiTheme="minorHAnsi" w:hAnsiTheme="minorHAnsi"/>
        </w:rPr>
        <w:t xml:space="preserve"> bez výhrad, nebo s</w:t>
      </w:r>
      <w:r w:rsidR="003627F6" w:rsidRPr="00D63DA3">
        <w:rPr>
          <w:rFonts w:asciiTheme="minorHAnsi" w:hAnsiTheme="minorHAnsi"/>
        </w:rPr>
        <w:t> </w:t>
      </w:r>
      <w:r w:rsidR="00BB40A2" w:rsidRPr="00D63DA3">
        <w:rPr>
          <w:rFonts w:asciiTheme="minorHAnsi" w:hAnsiTheme="minorHAnsi"/>
        </w:rPr>
        <w:t>výhradami</w:t>
      </w:r>
      <w:r w:rsidR="003627F6" w:rsidRPr="00D63DA3">
        <w:rPr>
          <w:rFonts w:asciiTheme="minorHAnsi" w:hAnsiTheme="minorHAnsi"/>
        </w:rPr>
        <w:t xml:space="preserve"> poté, co se </w:t>
      </w:r>
      <w:r w:rsidR="00B95CF8" w:rsidRPr="00D63DA3">
        <w:rPr>
          <w:rFonts w:asciiTheme="minorHAnsi" w:hAnsiTheme="minorHAnsi"/>
        </w:rPr>
        <w:t>s</w:t>
      </w:r>
      <w:r w:rsidR="00FC5100" w:rsidRPr="00D63DA3">
        <w:rPr>
          <w:rFonts w:asciiTheme="minorHAnsi" w:hAnsiTheme="minorHAnsi"/>
        </w:rPr>
        <w:t> díl</w:t>
      </w:r>
      <w:r w:rsidRPr="00D63DA3">
        <w:rPr>
          <w:rFonts w:asciiTheme="minorHAnsi" w:hAnsiTheme="minorHAnsi"/>
        </w:rPr>
        <w:t>em</w:t>
      </w:r>
      <w:r w:rsidR="003627F6" w:rsidRPr="00D63DA3">
        <w:rPr>
          <w:rFonts w:asciiTheme="minorHAnsi" w:hAnsiTheme="minorHAnsi"/>
        </w:rPr>
        <w:t xml:space="preserve"> řádně seznámil. P</w:t>
      </w:r>
      <w:r w:rsidR="00BB40A2" w:rsidRPr="00D63DA3">
        <w:rPr>
          <w:rFonts w:asciiTheme="minorHAnsi" w:hAnsiTheme="minorHAnsi"/>
        </w:rPr>
        <w:t xml:space="preserve">okud je to k řádnému provedení </w:t>
      </w:r>
      <w:r w:rsidR="00FC5100" w:rsidRPr="00D63DA3">
        <w:rPr>
          <w:rFonts w:asciiTheme="minorHAnsi" w:hAnsiTheme="minorHAnsi"/>
        </w:rPr>
        <w:t>díla</w:t>
      </w:r>
      <w:r w:rsidR="00BB40A2" w:rsidRPr="00D63DA3">
        <w:rPr>
          <w:rFonts w:asciiTheme="minorHAnsi" w:hAnsiTheme="minorHAnsi"/>
        </w:rPr>
        <w:t xml:space="preserve"> třeba,</w:t>
      </w:r>
      <w:r w:rsidR="00310B8E" w:rsidRPr="00D63DA3">
        <w:rPr>
          <w:rFonts w:asciiTheme="minorHAnsi" w:hAnsiTheme="minorHAnsi"/>
        </w:rPr>
        <w:t xml:space="preserve"> je </w:t>
      </w:r>
      <w:r w:rsidR="00FC5100" w:rsidRPr="00D63DA3">
        <w:rPr>
          <w:rFonts w:asciiTheme="minorHAnsi" w:hAnsiTheme="minorHAnsi"/>
        </w:rPr>
        <w:t>díl</w:t>
      </w:r>
      <w:r w:rsidRPr="00D63DA3">
        <w:rPr>
          <w:rFonts w:asciiTheme="minorHAnsi" w:hAnsiTheme="minorHAnsi"/>
        </w:rPr>
        <w:t>o</w:t>
      </w:r>
      <w:r w:rsidR="00310B8E" w:rsidRPr="00D63DA3">
        <w:rPr>
          <w:rFonts w:asciiTheme="minorHAnsi" w:hAnsiTheme="minorHAnsi"/>
        </w:rPr>
        <w:t xml:space="preserve"> dokončen</w:t>
      </w:r>
      <w:r w:rsidRPr="00D63DA3">
        <w:rPr>
          <w:rFonts w:asciiTheme="minorHAnsi" w:hAnsiTheme="minorHAnsi"/>
        </w:rPr>
        <w:t>o</w:t>
      </w:r>
      <w:r w:rsidR="00310B8E" w:rsidRPr="00D63DA3">
        <w:rPr>
          <w:rFonts w:asciiTheme="minorHAnsi" w:hAnsiTheme="minorHAnsi"/>
        </w:rPr>
        <w:t xml:space="preserve"> a</w:t>
      </w:r>
      <w:r w:rsidR="00BB40A2" w:rsidRPr="00D63DA3">
        <w:rPr>
          <w:rFonts w:asciiTheme="minorHAnsi" w:hAnsiTheme="minorHAnsi"/>
        </w:rPr>
        <w:t xml:space="preserve">ž </w:t>
      </w:r>
      <w:r w:rsidR="00310B8E" w:rsidRPr="00D63DA3">
        <w:rPr>
          <w:rFonts w:asciiTheme="minorHAnsi" w:hAnsiTheme="minorHAnsi"/>
        </w:rPr>
        <w:t xml:space="preserve">úspěšným </w:t>
      </w:r>
      <w:r w:rsidR="00BB40A2" w:rsidRPr="00D63DA3">
        <w:rPr>
          <w:rFonts w:asciiTheme="minorHAnsi" w:hAnsiTheme="minorHAnsi"/>
        </w:rPr>
        <w:t>provedením dohodnutých zkoušek</w:t>
      </w:r>
      <w:r w:rsidR="003627F6" w:rsidRPr="00D63DA3">
        <w:rPr>
          <w:rFonts w:asciiTheme="minorHAnsi" w:hAnsiTheme="minorHAnsi"/>
        </w:rPr>
        <w:t xml:space="preserve"> a</w:t>
      </w:r>
      <w:r w:rsidR="004A7A6C">
        <w:rPr>
          <w:rFonts w:asciiTheme="minorHAnsi" w:hAnsiTheme="minorHAnsi"/>
        </w:rPr>
        <w:t> </w:t>
      </w:r>
      <w:r w:rsidR="003627F6" w:rsidRPr="00D63DA3">
        <w:rPr>
          <w:rFonts w:asciiTheme="minorHAnsi" w:hAnsiTheme="minorHAnsi"/>
        </w:rPr>
        <w:t>předáním zápisu o jejich provedení</w:t>
      </w:r>
      <w:r w:rsidR="00BB40A2" w:rsidRPr="00D63DA3">
        <w:rPr>
          <w:rFonts w:asciiTheme="minorHAnsi" w:hAnsiTheme="minorHAnsi"/>
        </w:rPr>
        <w:t>.</w:t>
      </w:r>
      <w:r w:rsidR="002A0AF4" w:rsidRPr="00D63DA3">
        <w:rPr>
          <w:rFonts w:asciiTheme="minorHAnsi" w:hAnsiTheme="minorHAnsi"/>
        </w:rPr>
        <w:t xml:space="preserve">  </w:t>
      </w:r>
    </w:p>
    <w:p w14:paraId="445D5F3E" w14:textId="77777777" w:rsidR="002A0AF4" w:rsidRPr="00D63DA3" w:rsidRDefault="002A0AF4" w:rsidP="00881EC2">
      <w:pPr>
        <w:pStyle w:val="Smlouva-slo0"/>
        <w:numPr>
          <w:ilvl w:val="0"/>
          <w:numId w:val="3"/>
        </w:numPr>
        <w:spacing w:line="240" w:lineRule="auto"/>
        <w:rPr>
          <w:rFonts w:asciiTheme="minorHAnsi" w:hAnsiTheme="minorHAnsi"/>
        </w:rPr>
      </w:pPr>
      <w:r w:rsidRPr="00D63DA3">
        <w:rPr>
          <w:rFonts w:asciiTheme="minorHAnsi" w:hAnsiTheme="minorHAnsi"/>
        </w:rPr>
        <w:t xml:space="preserve">Předání a převzetí </w:t>
      </w:r>
      <w:r w:rsidR="00FC5100" w:rsidRPr="00D63DA3">
        <w:rPr>
          <w:rFonts w:asciiTheme="minorHAnsi" w:hAnsiTheme="minorHAnsi"/>
        </w:rPr>
        <w:t>díla</w:t>
      </w:r>
      <w:r w:rsidRPr="00D63DA3">
        <w:rPr>
          <w:rFonts w:asciiTheme="minorHAnsi" w:hAnsiTheme="minorHAnsi"/>
        </w:rPr>
        <w:t xml:space="preserve"> bude provedeno v místě plnění dle čl. IV odst. 2</w:t>
      </w:r>
      <w:r w:rsidR="00635F1D" w:rsidRPr="00D63DA3">
        <w:rPr>
          <w:rFonts w:asciiTheme="minorHAnsi" w:hAnsiTheme="minorHAnsi"/>
        </w:rPr>
        <w:t>,</w:t>
      </w:r>
      <w:r w:rsidRPr="00D63DA3">
        <w:rPr>
          <w:rFonts w:asciiTheme="minorHAnsi" w:hAnsiTheme="minorHAnsi"/>
        </w:rPr>
        <w:t xml:space="preserve"> této smlouvy, a</w:t>
      </w:r>
      <w:r w:rsidR="00D52F57" w:rsidRPr="00D63DA3">
        <w:rPr>
          <w:rFonts w:asciiTheme="minorHAnsi" w:hAnsiTheme="minorHAnsi"/>
        </w:rPr>
        <w:t> </w:t>
      </w:r>
      <w:r w:rsidRPr="00D63DA3">
        <w:rPr>
          <w:rFonts w:asciiTheme="minorHAnsi" w:hAnsiTheme="minorHAnsi"/>
        </w:rPr>
        <w:t>to způsobem uvedeným v čl. X</w:t>
      </w:r>
      <w:r w:rsidR="00B66B5E" w:rsidRPr="00D63DA3">
        <w:rPr>
          <w:rFonts w:asciiTheme="minorHAnsi" w:hAnsiTheme="minorHAnsi"/>
        </w:rPr>
        <w:t>I</w:t>
      </w:r>
      <w:r w:rsidRPr="00D63DA3">
        <w:rPr>
          <w:rFonts w:asciiTheme="minorHAnsi" w:hAnsiTheme="minorHAnsi"/>
        </w:rPr>
        <w:t>I této smlouvy.</w:t>
      </w:r>
    </w:p>
    <w:p w14:paraId="445D5F3F" w14:textId="04D5ABA8" w:rsidR="00C91DE6" w:rsidRPr="00D63DA3" w:rsidRDefault="002A0AF4">
      <w:pPr>
        <w:pStyle w:val="Smlouva-slo0"/>
        <w:numPr>
          <w:ilvl w:val="0"/>
          <w:numId w:val="3"/>
        </w:numPr>
        <w:spacing w:line="240" w:lineRule="auto"/>
        <w:rPr>
          <w:rFonts w:asciiTheme="minorHAnsi" w:hAnsiTheme="minorHAnsi"/>
        </w:rPr>
      </w:pPr>
      <w:r w:rsidRPr="00D63DA3">
        <w:rPr>
          <w:rFonts w:asciiTheme="minorHAnsi" w:hAnsiTheme="minorHAnsi"/>
        </w:rPr>
        <w:t>Vlastníkem díla (věcí, které jsou předmětem stavebních úprav i věcí v rámci díla nově zhotovených) je objednatel. Nebezpečí škody na díle nese zhotovitel. Nebezpečí škody přechází na objednatele dnem převzetí</w:t>
      </w:r>
      <w:r w:rsidR="004B2D5E" w:rsidRPr="00D63DA3">
        <w:rPr>
          <w:rFonts w:asciiTheme="minorHAnsi" w:hAnsiTheme="minorHAnsi"/>
        </w:rPr>
        <w:t xml:space="preserve"> </w:t>
      </w:r>
      <w:r w:rsidRPr="00D63DA3">
        <w:rPr>
          <w:rFonts w:asciiTheme="minorHAnsi" w:hAnsiTheme="minorHAnsi"/>
        </w:rPr>
        <w:t xml:space="preserve">díla objednatelem </w:t>
      </w:r>
      <w:r w:rsidR="00B95CF8" w:rsidRPr="00D63DA3">
        <w:rPr>
          <w:rFonts w:asciiTheme="minorHAnsi" w:hAnsiTheme="minorHAnsi"/>
        </w:rPr>
        <w:t xml:space="preserve">podle odst. 4 tohoto článku smlouvy. Pokud </w:t>
      </w:r>
      <w:r w:rsidR="00ED1CD4" w:rsidRPr="00D63DA3">
        <w:rPr>
          <w:rFonts w:asciiTheme="minorHAnsi" w:hAnsiTheme="minorHAnsi"/>
        </w:rPr>
        <w:t>byl</w:t>
      </w:r>
      <w:r w:rsidR="00C57B8A" w:rsidRPr="00D63DA3">
        <w:rPr>
          <w:rFonts w:asciiTheme="minorHAnsi" w:hAnsiTheme="minorHAnsi"/>
        </w:rPr>
        <w:t>o</w:t>
      </w:r>
      <w:r w:rsidR="00ED1CD4" w:rsidRPr="00D63DA3">
        <w:rPr>
          <w:rFonts w:asciiTheme="minorHAnsi" w:hAnsiTheme="minorHAnsi"/>
        </w:rPr>
        <w:t xml:space="preserve"> díl</w:t>
      </w:r>
      <w:r w:rsidR="00C57B8A" w:rsidRPr="00D63DA3">
        <w:rPr>
          <w:rFonts w:asciiTheme="minorHAnsi" w:hAnsiTheme="minorHAnsi"/>
        </w:rPr>
        <w:t xml:space="preserve">o </w:t>
      </w:r>
      <w:r w:rsidR="00ED1CD4" w:rsidRPr="00D63DA3">
        <w:rPr>
          <w:rFonts w:asciiTheme="minorHAnsi" w:hAnsiTheme="minorHAnsi"/>
        </w:rPr>
        <w:t>objednatelem převzat</w:t>
      </w:r>
      <w:r w:rsidR="00C57B8A" w:rsidRPr="00D63DA3">
        <w:rPr>
          <w:rFonts w:asciiTheme="minorHAnsi" w:hAnsiTheme="minorHAnsi"/>
        </w:rPr>
        <w:t>o</w:t>
      </w:r>
      <w:r w:rsidR="00ED1CD4" w:rsidRPr="00D63DA3">
        <w:rPr>
          <w:rFonts w:asciiTheme="minorHAnsi" w:hAnsiTheme="minorHAnsi"/>
        </w:rPr>
        <w:t xml:space="preserve"> s výhradami, přechází nebezpečí škody</w:t>
      </w:r>
      <w:r w:rsidR="004B2D5E" w:rsidRPr="00D63DA3">
        <w:rPr>
          <w:rFonts w:asciiTheme="minorHAnsi" w:hAnsiTheme="minorHAnsi"/>
        </w:rPr>
        <w:t xml:space="preserve"> </w:t>
      </w:r>
      <w:r w:rsidR="00C57B8A" w:rsidRPr="00D63DA3">
        <w:rPr>
          <w:rFonts w:asciiTheme="minorHAnsi" w:hAnsiTheme="minorHAnsi"/>
        </w:rPr>
        <w:t xml:space="preserve">na </w:t>
      </w:r>
      <w:r w:rsidR="004B2D5E" w:rsidRPr="00D63DA3">
        <w:rPr>
          <w:rFonts w:asciiTheme="minorHAnsi" w:hAnsiTheme="minorHAnsi"/>
        </w:rPr>
        <w:t>díl</w:t>
      </w:r>
      <w:r w:rsidR="00C57B8A" w:rsidRPr="00D63DA3">
        <w:rPr>
          <w:rFonts w:asciiTheme="minorHAnsi" w:hAnsiTheme="minorHAnsi"/>
        </w:rPr>
        <w:t>e</w:t>
      </w:r>
      <w:r w:rsidR="00ED1CD4" w:rsidRPr="00D63DA3">
        <w:rPr>
          <w:rFonts w:asciiTheme="minorHAnsi" w:hAnsiTheme="minorHAnsi"/>
        </w:rPr>
        <w:t xml:space="preserve"> až odstraněním poslední z takto vyhrazených vad.</w:t>
      </w:r>
    </w:p>
    <w:p w14:paraId="445D5F40" w14:textId="77777777" w:rsidR="002A0AF4" w:rsidRPr="00C74473" w:rsidRDefault="002A0AF4" w:rsidP="00C74473">
      <w:pPr>
        <w:pStyle w:val="Smlouva2"/>
        <w:spacing w:before="360"/>
        <w:rPr>
          <w:rFonts w:asciiTheme="minorHAnsi" w:hAnsiTheme="minorHAnsi"/>
        </w:rPr>
      </w:pPr>
      <w:r w:rsidRPr="00C74473">
        <w:rPr>
          <w:rFonts w:asciiTheme="minorHAnsi" w:hAnsiTheme="minorHAnsi"/>
        </w:rPr>
        <w:lastRenderedPageBreak/>
        <w:t>VIII.</w:t>
      </w:r>
    </w:p>
    <w:p w14:paraId="445D5F41" w14:textId="77777777" w:rsidR="002A0AF4" w:rsidRPr="00C74473" w:rsidRDefault="002A0AF4" w:rsidP="00C74473">
      <w:pPr>
        <w:pStyle w:val="Smlouva2"/>
        <w:spacing w:after="120"/>
        <w:rPr>
          <w:rFonts w:asciiTheme="minorHAnsi" w:hAnsiTheme="minorHAnsi"/>
          <w:b w:val="0"/>
        </w:rPr>
      </w:pPr>
      <w:r w:rsidRPr="00C74473">
        <w:rPr>
          <w:rFonts w:asciiTheme="minorHAnsi" w:hAnsiTheme="minorHAnsi"/>
        </w:rPr>
        <w:t>Jakost díla</w:t>
      </w:r>
    </w:p>
    <w:p w14:paraId="445D5F42" w14:textId="77777777" w:rsidR="002A0AF4" w:rsidRPr="00C74473" w:rsidRDefault="002A0AF4" w:rsidP="00C74473">
      <w:pPr>
        <w:pStyle w:val="Smlouva-slo0"/>
        <w:numPr>
          <w:ilvl w:val="0"/>
          <w:numId w:val="6"/>
        </w:numPr>
        <w:tabs>
          <w:tab w:val="clear" w:pos="360"/>
          <w:tab w:val="left" w:pos="426"/>
        </w:tabs>
        <w:spacing w:before="0" w:after="120"/>
        <w:ind w:left="425" w:hanging="425"/>
        <w:rPr>
          <w:rFonts w:asciiTheme="minorHAnsi" w:hAnsiTheme="minorHAnsi"/>
        </w:rPr>
      </w:pPr>
      <w:r w:rsidRPr="00C74473">
        <w:rPr>
          <w:rFonts w:asciiTheme="minorHAnsi" w:hAnsiTheme="minorHAnsi"/>
        </w:rPr>
        <w:t>Zhotovitel se zavazuje k tomu, že celkový souhrn vlastností provedeného díla</w:t>
      </w:r>
      <w:r w:rsidR="00F03AA0" w:rsidRPr="00C74473">
        <w:rPr>
          <w:rFonts w:asciiTheme="minorHAnsi" w:hAnsiTheme="minorHAnsi"/>
        </w:rPr>
        <w:t xml:space="preserve"> </w:t>
      </w:r>
      <w:r w:rsidRPr="00C74473">
        <w:rPr>
          <w:rFonts w:asciiTheme="minorHAnsi" w:hAnsiTheme="minorHAnsi"/>
        </w:rPr>
        <w:t>bude dávat schopnost uspokojit stanovené potřeby, tj. využitelnost, bezpečnost, bezporuchovost, udržovatelnost, hospodárnost, ochranu životního prostředí, požární bezpečnost, hygienické požadavky. Ty budou odpovídat platné právní úpravě, českým technickým normám, projektové dokumentaci, zadání veřejné zakázky a této smlouvě. K tomu se zhotovitel zavazuje používat pouze materiály a konstrukce vyhovující požadavkům kladeným na jejich jakost a mající prohlášení o shodě dle zákona č. 22/1997 Sb., o</w:t>
      </w:r>
      <w:r w:rsidR="00D52F57" w:rsidRPr="00C74473">
        <w:rPr>
          <w:rFonts w:asciiTheme="minorHAnsi" w:hAnsiTheme="minorHAnsi"/>
        </w:rPr>
        <w:t> </w:t>
      </w:r>
      <w:r w:rsidRPr="00C74473">
        <w:rPr>
          <w:rFonts w:asciiTheme="minorHAnsi" w:hAnsiTheme="minorHAnsi"/>
        </w:rPr>
        <w:t>technických požadavcích na výrobky a o změně a doplnění některých zákonů, ve znění pozdějších předpisů a jeho prováděcích předpisů.</w:t>
      </w:r>
    </w:p>
    <w:p w14:paraId="445D5F43" w14:textId="77777777" w:rsidR="002A0AF4" w:rsidRPr="00C74473" w:rsidRDefault="002A0AF4" w:rsidP="00C74473">
      <w:pPr>
        <w:pStyle w:val="Smlouva-slo0"/>
        <w:numPr>
          <w:ilvl w:val="0"/>
          <w:numId w:val="6"/>
        </w:numPr>
        <w:tabs>
          <w:tab w:val="clear" w:pos="360"/>
          <w:tab w:val="left" w:pos="426"/>
        </w:tabs>
        <w:spacing w:before="0" w:after="120"/>
        <w:ind w:left="426" w:hanging="426"/>
        <w:jc w:val="left"/>
        <w:rPr>
          <w:rFonts w:asciiTheme="minorHAnsi" w:hAnsiTheme="minorHAnsi"/>
        </w:rPr>
      </w:pPr>
      <w:r w:rsidRPr="00C74473">
        <w:rPr>
          <w:rFonts w:asciiTheme="minorHAnsi" w:hAnsiTheme="minorHAnsi"/>
        </w:rPr>
        <w:t>Smluvní strany se dohodly na I. jakosti díla.</w:t>
      </w:r>
    </w:p>
    <w:p w14:paraId="445D5F44" w14:textId="77777777" w:rsidR="002A0AF4" w:rsidRDefault="002A0AF4" w:rsidP="00C74473">
      <w:pPr>
        <w:pStyle w:val="Smlouva-slo0"/>
        <w:numPr>
          <w:ilvl w:val="0"/>
          <w:numId w:val="6"/>
        </w:numPr>
        <w:tabs>
          <w:tab w:val="clear" w:pos="360"/>
          <w:tab w:val="left" w:pos="426"/>
        </w:tabs>
        <w:spacing w:before="60" w:after="120"/>
        <w:ind w:left="425" w:hanging="425"/>
        <w:rPr>
          <w:rFonts w:asciiTheme="minorHAnsi" w:hAnsiTheme="minorHAnsi"/>
        </w:rPr>
      </w:pPr>
      <w:r w:rsidRPr="00C74473">
        <w:rPr>
          <w:rFonts w:asciiTheme="minorHAnsi" w:hAnsiTheme="minorHAnsi"/>
        </w:rPr>
        <w:t>Jakost dodávaných materiálů a konstrukcí bude dokladována předepsaným způsobem při kontrolních prohlídkách a při předání a převzetí díla.</w:t>
      </w:r>
    </w:p>
    <w:p w14:paraId="445D5F47" w14:textId="77777777" w:rsidR="002A0AF4" w:rsidRPr="00C74473" w:rsidRDefault="002A0AF4" w:rsidP="00C74473">
      <w:pPr>
        <w:pStyle w:val="Smlouva2"/>
        <w:spacing w:before="360"/>
        <w:rPr>
          <w:rFonts w:asciiTheme="minorHAnsi" w:hAnsiTheme="minorHAnsi"/>
        </w:rPr>
      </w:pPr>
      <w:r w:rsidRPr="00C74473">
        <w:rPr>
          <w:rFonts w:asciiTheme="minorHAnsi" w:hAnsiTheme="minorHAnsi"/>
        </w:rPr>
        <w:t>IX.</w:t>
      </w:r>
    </w:p>
    <w:p w14:paraId="445D5F48" w14:textId="77777777" w:rsidR="002A0AF4" w:rsidRPr="00C74473" w:rsidRDefault="002A0AF4" w:rsidP="00C74473">
      <w:pPr>
        <w:pStyle w:val="Smlouva2"/>
        <w:rPr>
          <w:rFonts w:asciiTheme="minorHAnsi" w:hAnsiTheme="minorHAnsi"/>
          <w:b w:val="0"/>
        </w:rPr>
      </w:pPr>
      <w:r w:rsidRPr="00C74473">
        <w:rPr>
          <w:rFonts w:asciiTheme="minorHAnsi" w:hAnsiTheme="minorHAnsi"/>
        </w:rPr>
        <w:t>Staveniště</w:t>
      </w:r>
    </w:p>
    <w:p w14:paraId="445D5F49" w14:textId="77777777" w:rsidR="002A0AF4" w:rsidRPr="002F3074" w:rsidRDefault="002A0AF4" w:rsidP="002F3074">
      <w:pPr>
        <w:pStyle w:val="Smlouva-slo0"/>
        <w:widowControl/>
        <w:numPr>
          <w:ilvl w:val="3"/>
          <w:numId w:val="5"/>
        </w:numPr>
        <w:tabs>
          <w:tab w:val="left" w:pos="426"/>
        </w:tabs>
        <w:rPr>
          <w:rFonts w:asciiTheme="minorHAnsi" w:hAnsiTheme="minorHAnsi"/>
        </w:rPr>
      </w:pPr>
      <w:r w:rsidRPr="00C74473">
        <w:rPr>
          <w:rFonts w:asciiTheme="minorHAnsi" w:hAnsiTheme="minorHAnsi"/>
        </w:rPr>
        <w:t xml:space="preserve">Staveniště </w:t>
      </w:r>
      <w:r w:rsidR="006173F6" w:rsidRPr="00C74473">
        <w:rPr>
          <w:rFonts w:asciiTheme="minorHAnsi" w:hAnsiTheme="minorHAnsi"/>
        </w:rPr>
        <w:t>ve stavu umožňujícím prováděn</w:t>
      </w:r>
      <w:r w:rsidR="00E065D3" w:rsidRPr="00C74473">
        <w:rPr>
          <w:rFonts w:asciiTheme="minorHAnsi" w:hAnsiTheme="minorHAnsi"/>
        </w:rPr>
        <w:t>í</w:t>
      </w:r>
      <w:r w:rsidR="006173F6" w:rsidRPr="00C74473">
        <w:rPr>
          <w:rFonts w:asciiTheme="minorHAnsi" w:hAnsiTheme="minorHAnsi"/>
        </w:rPr>
        <w:t xml:space="preserve"> díla </w:t>
      </w:r>
      <w:r w:rsidRPr="00C74473">
        <w:rPr>
          <w:rFonts w:asciiTheme="minorHAnsi" w:hAnsiTheme="minorHAnsi"/>
        </w:rPr>
        <w:t xml:space="preserve">bude předáno na základě písemné výzvy zaslané objednatelem. Za písemnou výzvu se považuje také výzva zaslaná e-mailem na adresu </w:t>
      </w:r>
      <w:permStart w:id="418393825" w:edGrp="everyone"/>
      <w:r w:rsidR="00F60CCD" w:rsidRPr="003B7299">
        <w:rPr>
          <w:rFonts w:asciiTheme="minorHAnsi" w:hAnsiTheme="minorHAnsi" w:cstheme="minorHAnsi"/>
        </w:rPr>
        <w:t>………………</w:t>
      </w:r>
      <w:r w:rsidRPr="002F3074">
        <w:rPr>
          <w:rFonts w:asciiTheme="minorHAnsi" w:hAnsiTheme="minorHAnsi"/>
        </w:rPr>
        <w:t>,</w:t>
      </w:r>
      <w:permEnd w:id="418393825"/>
      <w:r w:rsidRPr="002F3074">
        <w:rPr>
          <w:rFonts w:asciiTheme="minorHAnsi" w:hAnsiTheme="minorHAnsi"/>
          <w:i/>
          <w:color w:val="FF0000"/>
        </w:rPr>
        <w:t xml:space="preserve"> </w:t>
      </w:r>
      <w:r w:rsidRPr="002F3074">
        <w:rPr>
          <w:rFonts w:asciiTheme="minorHAnsi" w:hAnsiTheme="minorHAnsi"/>
        </w:rPr>
        <w:t xml:space="preserve">faxem na číslo </w:t>
      </w:r>
      <w:permStart w:id="184184339" w:edGrp="everyone"/>
      <w:r w:rsidR="00F60CCD" w:rsidRPr="001B52D3">
        <w:rPr>
          <w:rFonts w:asciiTheme="minorHAnsi" w:hAnsiTheme="minorHAnsi" w:cstheme="minorHAnsi"/>
        </w:rPr>
        <w:t>………….</w:t>
      </w:r>
      <w:r w:rsidRPr="001B52D3">
        <w:rPr>
          <w:rFonts w:asciiTheme="minorHAnsi" w:hAnsiTheme="minorHAnsi" w:cstheme="minorHAnsi"/>
          <w:i/>
        </w:rPr>
        <w:t>,</w:t>
      </w:r>
      <w:permEnd w:id="184184339"/>
      <w:r w:rsidRPr="002F3074">
        <w:rPr>
          <w:rFonts w:asciiTheme="minorHAnsi" w:hAnsiTheme="minorHAnsi"/>
        </w:rPr>
        <w:t xml:space="preserve"> či datovou schránkou</w:t>
      </w:r>
      <w:r w:rsidR="002F3074">
        <w:rPr>
          <w:rFonts w:asciiTheme="minorHAnsi" w:hAnsiTheme="minorHAnsi"/>
        </w:rPr>
        <w:t xml:space="preserve"> </w:t>
      </w:r>
      <w:r w:rsidRPr="003B7299">
        <w:rPr>
          <w:rFonts w:asciiTheme="minorHAnsi" w:hAnsiTheme="minorHAnsi" w:cstheme="minorHAnsi"/>
        </w:rPr>
        <w:t>(</w:t>
      </w:r>
      <w:permStart w:id="2058499982" w:edGrp="everyone"/>
      <w:r w:rsidR="00F60CCD" w:rsidRPr="003B7299">
        <w:rPr>
          <w:rFonts w:asciiTheme="minorHAnsi" w:hAnsiTheme="minorHAnsi" w:cstheme="minorHAnsi"/>
        </w:rPr>
        <w:t>……………..</w:t>
      </w:r>
      <w:permEnd w:id="2058499982"/>
      <w:r w:rsidRPr="003B7299">
        <w:rPr>
          <w:rFonts w:asciiTheme="minorHAnsi" w:hAnsiTheme="minorHAnsi" w:cstheme="minorHAnsi"/>
        </w:rPr>
        <w:t>).</w:t>
      </w:r>
      <w:r w:rsidRPr="002F3074">
        <w:rPr>
          <w:rFonts w:asciiTheme="minorHAnsi" w:hAnsiTheme="minorHAnsi"/>
          <w:i/>
          <w:color w:val="FF0000"/>
        </w:rPr>
        <w:t xml:space="preserve"> </w:t>
      </w:r>
    </w:p>
    <w:p w14:paraId="445D5F4A" w14:textId="1A78FBA0" w:rsidR="002A0AF4" w:rsidRPr="002F3074" w:rsidRDefault="002A0AF4" w:rsidP="002F3074">
      <w:pPr>
        <w:pStyle w:val="Smlouva-slo0"/>
        <w:widowControl/>
        <w:numPr>
          <w:ilvl w:val="3"/>
          <w:numId w:val="5"/>
        </w:numPr>
        <w:tabs>
          <w:tab w:val="left" w:pos="426"/>
        </w:tabs>
        <w:rPr>
          <w:rFonts w:asciiTheme="minorHAnsi" w:hAnsiTheme="minorHAnsi"/>
        </w:rPr>
      </w:pPr>
      <w:r w:rsidRPr="002F3074">
        <w:rPr>
          <w:rFonts w:asciiTheme="minorHAnsi" w:hAnsiTheme="minorHAnsi"/>
        </w:rPr>
        <w:t xml:space="preserve">Zhotovitel se zavazuje převzít staveniště v termínu uvedeném ve výzvě s tím, že výzva musí být zhotoviteli doručena </w:t>
      </w:r>
      <w:r w:rsidR="00D63B5F" w:rsidRPr="002F3074">
        <w:rPr>
          <w:rFonts w:asciiTheme="minorHAnsi" w:hAnsiTheme="minorHAnsi"/>
        </w:rPr>
        <w:t>v</w:t>
      </w:r>
      <w:r w:rsidR="00F03AA0" w:rsidRPr="002F3074">
        <w:rPr>
          <w:rFonts w:asciiTheme="minorHAnsi" w:hAnsiTheme="minorHAnsi"/>
        </w:rPr>
        <w:t> přiměřené</w:t>
      </w:r>
      <w:r w:rsidR="00D63B5F" w:rsidRPr="002F3074">
        <w:rPr>
          <w:rFonts w:asciiTheme="minorHAnsi" w:hAnsiTheme="minorHAnsi"/>
        </w:rPr>
        <w:t xml:space="preserve"> lhůtě</w:t>
      </w:r>
      <w:r w:rsidRPr="002F3074">
        <w:rPr>
          <w:rFonts w:asciiTheme="minorHAnsi" w:hAnsiTheme="minorHAnsi"/>
        </w:rPr>
        <w:t xml:space="preserve"> před termínem předání staveniště. O</w:t>
      </w:r>
      <w:r w:rsidR="00D52F57" w:rsidRPr="002F3074">
        <w:rPr>
          <w:rFonts w:asciiTheme="minorHAnsi" w:hAnsiTheme="minorHAnsi"/>
        </w:rPr>
        <w:t> </w:t>
      </w:r>
      <w:r w:rsidRPr="002F3074">
        <w:rPr>
          <w:rFonts w:asciiTheme="minorHAnsi" w:hAnsiTheme="minorHAnsi"/>
        </w:rPr>
        <w:t>předání a převzetí staveniště bude mezi objednatelem a zhotovitelem vždy sepsán zápis.</w:t>
      </w:r>
    </w:p>
    <w:p w14:paraId="445D5F4B" w14:textId="77777777" w:rsidR="002A0AF4" w:rsidRPr="002F3074" w:rsidRDefault="002A0AF4" w:rsidP="002F3074">
      <w:pPr>
        <w:pStyle w:val="Smlouva-slo0"/>
        <w:widowControl/>
        <w:numPr>
          <w:ilvl w:val="3"/>
          <w:numId w:val="5"/>
        </w:numPr>
        <w:tabs>
          <w:tab w:val="left" w:pos="426"/>
        </w:tabs>
        <w:rPr>
          <w:rFonts w:asciiTheme="minorHAnsi" w:hAnsiTheme="minorHAnsi"/>
        </w:rPr>
      </w:pPr>
      <w:r w:rsidRPr="002F3074">
        <w:rPr>
          <w:rFonts w:asciiTheme="minorHAnsi" w:hAnsiTheme="minorHAnsi"/>
        </w:rPr>
        <w:t>Obvod staveniště je vymezen projektovou dokumentací. Pokud bude zhotovitel potřebovat pro realizaci díla prostor větší, zajistí si jej na vlastní náklady a vlastním jménem.</w:t>
      </w:r>
    </w:p>
    <w:p w14:paraId="445D5F4C" w14:textId="77777777" w:rsidR="002A0AF4" w:rsidRPr="002F3074" w:rsidRDefault="002A0AF4" w:rsidP="002F3074">
      <w:pPr>
        <w:pStyle w:val="Smlouva-slo0"/>
        <w:widowControl/>
        <w:numPr>
          <w:ilvl w:val="3"/>
          <w:numId w:val="5"/>
        </w:numPr>
        <w:tabs>
          <w:tab w:val="left" w:pos="426"/>
        </w:tabs>
        <w:rPr>
          <w:rFonts w:asciiTheme="minorHAnsi" w:hAnsiTheme="minorHAnsi"/>
        </w:rPr>
      </w:pPr>
      <w:r w:rsidRPr="002F3074">
        <w:rPr>
          <w:rFonts w:asciiTheme="minorHAnsi" w:hAnsiTheme="minorHAnsi"/>
        </w:rPr>
        <w:t>Určení základních vytyčovacích prvků bude provedeno při předání staveniště objednatelem.</w:t>
      </w:r>
    </w:p>
    <w:p w14:paraId="445D5F4D" w14:textId="77777777" w:rsidR="002A0AF4" w:rsidRPr="002F3074" w:rsidRDefault="002A0AF4" w:rsidP="002F3074">
      <w:pPr>
        <w:pStyle w:val="Smlouva-slo0"/>
        <w:numPr>
          <w:ilvl w:val="3"/>
          <w:numId w:val="5"/>
        </w:numPr>
        <w:tabs>
          <w:tab w:val="left" w:pos="426"/>
        </w:tabs>
        <w:rPr>
          <w:rFonts w:asciiTheme="minorHAnsi" w:hAnsiTheme="minorHAnsi"/>
        </w:rPr>
      </w:pPr>
      <w:r w:rsidRPr="002F3074">
        <w:rPr>
          <w:rFonts w:asciiTheme="minorHAnsi" w:hAnsiTheme="minorHAnsi"/>
        </w:rPr>
        <w:t>Vodné, stočné, elektrickou energii a další média odebraná při provádění díla hradí zhotovitel. Zhotovitel zabezpečí na své náklady odběrné místo a měření odběru médií. Odběrná místa budou po celou dobu výstavby přístupná objednateli a osobě vykonávající technický dozor stavebníka. Pokud bude zhotovitel odebírat výše uvedená média od objednatele, uzavře s ním písemnou dohodu o způsobu úhrady za jejich odběr.</w:t>
      </w:r>
    </w:p>
    <w:p w14:paraId="445D5F4E" w14:textId="77777777" w:rsidR="00BA3179" w:rsidRPr="003B7299" w:rsidRDefault="00BA3179" w:rsidP="008059F8">
      <w:pPr>
        <w:pStyle w:val="Smlouva-slo0"/>
        <w:numPr>
          <w:ilvl w:val="3"/>
          <w:numId w:val="5"/>
        </w:numPr>
        <w:tabs>
          <w:tab w:val="left" w:pos="426"/>
        </w:tabs>
        <w:spacing w:line="240" w:lineRule="auto"/>
        <w:rPr>
          <w:rFonts w:ascii="Calibri" w:hAnsi="Calibri" w:cs="Calibri"/>
        </w:rPr>
      </w:pPr>
      <w:r w:rsidRPr="003B7299">
        <w:rPr>
          <w:rFonts w:ascii="Calibri" w:hAnsi="Calibri" w:cs="Calibri"/>
        </w:rPr>
        <w:t>Zhotovitel je povinen zajistit hlídání staveniště. Náklady na ostrahu jsou již zahrnuty v ceně za dílo.</w:t>
      </w:r>
    </w:p>
    <w:p w14:paraId="445D5F4F" w14:textId="77777777" w:rsidR="002A0AF4" w:rsidRPr="000A32B9" w:rsidRDefault="002A0AF4" w:rsidP="000A32B9">
      <w:pPr>
        <w:pStyle w:val="Smlouva-slo0"/>
        <w:numPr>
          <w:ilvl w:val="3"/>
          <w:numId w:val="5"/>
        </w:numPr>
        <w:tabs>
          <w:tab w:val="left" w:pos="426"/>
        </w:tabs>
        <w:rPr>
          <w:rFonts w:asciiTheme="minorHAnsi" w:hAnsiTheme="minorHAnsi"/>
        </w:rPr>
      </w:pPr>
      <w:r w:rsidRPr="000A32B9">
        <w:rPr>
          <w:rFonts w:asciiTheme="minorHAnsi" w:hAnsiTheme="minorHAnsi"/>
        </w:rPr>
        <w:t xml:space="preserve">Zhotovitel se zavazuje zcela vyklidit a vyčistit staveniště do 14 dnů od splnění </w:t>
      </w:r>
      <w:r w:rsidR="00D63B5F" w:rsidRPr="000A32B9">
        <w:rPr>
          <w:rFonts w:asciiTheme="minorHAnsi" w:hAnsiTheme="minorHAnsi"/>
        </w:rPr>
        <w:t>díla</w:t>
      </w:r>
      <w:r w:rsidRPr="000A32B9">
        <w:rPr>
          <w:rFonts w:asciiTheme="minorHAnsi" w:hAnsiTheme="minorHAnsi"/>
        </w:rPr>
        <w:t xml:space="preserve"> (viz čl. VII odst. </w:t>
      </w:r>
      <w:r w:rsidR="00E065D3" w:rsidRPr="000A32B9">
        <w:rPr>
          <w:rFonts w:asciiTheme="minorHAnsi" w:hAnsiTheme="minorHAnsi"/>
        </w:rPr>
        <w:t>4</w:t>
      </w:r>
      <w:r w:rsidRPr="000A32B9">
        <w:rPr>
          <w:rFonts w:asciiTheme="minorHAnsi" w:hAnsiTheme="minorHAnsi"/>
        </w:rPr>
        <w:t xml:space="preserve"> této smlouvy). Při nedodržení tohoto termínu se zhotovitel zavazuje uhradit objednateli veškeré náklady a škody, které mu tím vznikly.</w:t>
      </w:r>
    </w:p>
    <w:p w14:paraId="445D5F50" w14:textId="77777777" w:rsidR="002A0AF4" w:rsidRPr="000A32B9" w:rsidRDefault="002A0AF4" w:rsidP="000A32B9">
      <w:pPr>
        <w:pStyle w:val="Smlouva-slo0"/>
        <w:numPr>
          <w:ilvl w:val="3"/>
          <w:numId w:val="5"/>
        </w:numPr>
        <w:tabs>
          <w:tab w:val="left" w:pos="426"/>
        </w:tabs>
        <w:rPr>
          <w:rFonts w:asciiTheme="minorHAnsi" w:hAnsiTheme="minorHAnsi"/>
        </w:rPr>
      </w:pPr>
      <w:r w:rsidRPr="000A32B9">
        <w:rPr>
          <w:rFonts w:asciiTheme="minorHAnsi" w:hAnsiTheme="minorHAnsi"/>
        </w:rPr>
        <w:t>Zhotovitel odpovídá za bezpečnost a ochranu zdraví všech osob v prostoru staveniště, za bezpečný přístup ke stávajícím objektům, za dodržování bezpečnostních, hygienických a požárních předpisů, včetně prostoru zařízení staveniš</w:t>
      </w:r>
      <w:r w:rsidR="00B67F76" w:rsidRPr="000A32B9">
        <w:rPr>
          <w:rFonts w:asciiTheme="minorHAnsi" w:hAnsiTheme="minorHAnsi"/>
        </w:rPr>
        <w:t>ť</w:t>
      </w:r>
      <w:r w:rsidRPr="000A32B9">
        <w:rPr>
          <w:rFonts w:asciiTheme="minorHAnsi" w:hAnsiTheme="minorHAnsi"/>
        </w:rPr>
        <w:t>, a za bezpečnost provozu v prostoru staveniš</w:t>
      </w:r>
      <w:r w:rsidR="00B67F76" w:rsidRPr="000A32B9">
        <w:rPr>
          <w:rFonts w:asciiTheme="minorHAnsi" w:hAnsiTheme="minorHAnsi"/>
        </w:rPr>
        <w:t>ť</w:t>
      </w:r>
      <w:r w:rsidRPr="000A32B9">
        <w:rPr>
          <w:rFonts w:asciiTheme="minorHAnsi" w:hAnsiTheme="minorHAnsi"/>
        </w:rPr>
        <w:t>.</w:t>
      </w:r>
    </w:p>
    <w:p w14:paraId="445D5F51" w14:textId="77777777" w:rsidR="002A0AF4" w:rsidRPr="000A32B9" w:rsidRDefault="002A0AF4" w:rsidP="000A32B9">
      <w:pPr>
        <w:pStyle w:val="Smlouva-slo0"/>
        <w:numPr>
          <w:ilvl w:val="3"/>
          <w:numId w:val="5"/>
        </w:numPr>
        <w:tabs>
          <w:tab w:val="left" w:pos="426"/>
        </w:tabs>
        <w:rPr>
          <w:rFonts w:asciiTheme="minorHAnsi" w:hAnsiTheme="minorHAnsi"/>
        </w:rPr>
      </w:pPr>
      <w:r w:rsidRPr="000A32B9">
        <w:rPr>
          <w:rFonts w:asciiTheme="minorHAnsi" w:hAnsiTheme="minorHAnsi"/>
        </w:rPr>
        <w:t>Zhotovitel se zavazuje udržovat na převzatém staveništi pořádek a čistotu, na svůj náklad odstraňovat odpady a nečistoty vzniklé jeho činností, a to v souladu s požadavky uvedenými v projektové dokumentaci a příslušnými předpisy, zejména ekologickými a o likvidaci odpadů.</w:t>
      </w:r>
    </w:p>
    <w:p w14:paraId="445D5F52" w14:textId="77777777" w:rsidR="002A0AF4" w:rsidRPr="000A32B9" w:rsidRDefault="002A0AF4" w:rsidP="000A32B9">
      <w:pPr>
        <w:pStyle w:val="Smlouva-slo0"/>
        <w:numPr>
          <w:ilvl w:val="3"/>
          <w:numId w:val="5"/>
        </w:numPr>
        <w:tabs>
          <w:tab w:val="left" w:pos="426"/>
        </w:tabs>
        <w:rPr>
          <w:rFonts w:asciiTheme="minorHAnsi" w:hAnsiTheme="minorHAnsi"/>
        </w:rPr>
      </w:pPr>
      <w:r w:rsidRPr="000A32B9">
        <w:rPr>
          <w:rFonts w:asciiTheme="minorHAnsi" w:hAnsiTheme="minorHAnsi"/>
        </w:rPr>
        <w:lastRenderedPageBreak/>
        <w:t>Zhotovitel se zavazuje na své náklady řádně označit staveniště v souladu s právními předpisy.</w:t>
      </w:r>
    </w:p>
    <w:p w14:paraId="445D5F53" w14:textId="77777777" w:rsidR="002A0AF4" w:rsidRPr="000A32B9" w:rsidRDefault="002A0AF4" w:rsidP="000A32B9">
      <w:pPr>
        <w:pStyle w:val="Smlouva-slo0"/>
        <w:tabs>
          <w:tab w:val="left" w:pos="426"/>
        </w:tabs>
        <w:spacing w:before="360"/>
        <w:jc w:val="center"/>
        <w:rPr>
          <w:rFonts w:asciiTheme="minorHAnsi" w:hAnsiTheme="minorHAnsi"/>
          <w:b/>
        </w:rPr>
      </w:pPr>
      <w:r w:rsidRPr="000A32B9">
        <w:rPr>
          <w:rFonts w:asciiTheme="minorHAnsi" w:hAnsiTheme="minorHAnsi"/>
          <w:b/>
        </w:rPr>
        <w:t>X.</w:t>
      </w:r>
    </w:p>
    <w:p w14:paraId="445D5F54" w14:textId="77777777" w:rsidR="002A0AF4" w:rsidRPr="000A32B9" w:rsidRDefault="002A0AF4" w:rsidP="000A32B9">
      <w:pPr>
        <w:pStyle w:val="Smlouva2"/>
        <w:rPr>
          <w:rFonts w:asciiTheme="minorHAnsi" w:hAnsiTheme="minorHAnsi"/>
          <w:b w:val="0"/>
        </w:rPr>
      </w:pPr>
      <w:r w:rsidRPr="000A32B9">
        <w:rPr>
          <w:rFonts w:asciiTheme="minorHAnsi" w:hAnsiTheme="minorHAnsi"/>
        </w:rPr>
        <w:t>Provádění díla</w:t>
      </w:r>
    </w:p>
    <w:p w14:paraId="445D5F55" w14:textId="77777777" w:rsidR="008C5F06" w:rsidRPr="000A32B9" w:rsidRDefault="008C5F06" w:rsidP="000A32B9">
      <w:pPr>
        <w:pStyle w:val="Smlouva-slo0"/>
        <w:numPr>
          <w:ilvl w:val="0"/>
          <w:numId w:val="8"/>
        </w:numPr>
        <w:spacing w:line="240" w:lineRule="auto"/>
        <w:rPr>
          <w:rFonts w:asciiTheme="minorHAnsi" w:hAnsiTheme="minorHAnsi"/>
        </w:rPr>
      </w:pPr>
      <w:r w:rsidRPr="000A32B9">
        <w:rPr>
          <w:rFonts w:asciiTheme="minorHAnsi" w:hAnsiTheme="minorHAnsi"/>
        </w:rPr>
        <w:t xml:space="preserve">Objednatel je oprávněn kontrolovat provádění díla. Zjistí-li, že zhotovitel provádí dílo v rozporu s povinnostmi vyplývajícími ze smlouvy nebo obecně závazných právních předpisů, je objednatel oprávněn požadovat po zhotoviteli nápravu v přiměřené lhůtě. Pokud zhotovitel tento požadavek nesplní, je objednatel oprávněn od smlouvy odstoupit podle čl. XVI odst. 2 </w:t>
      </w:r>
      <w:r w:rsidR="00C76128" w:rsidRPr="000A32B9">
        <w:rPr>
          <w:rFonts w:asciiTheme="minorHAnsi" w:hAnsiTheme="minorHAnsi"/>
        </w:rPr>
        <w:t>písm. b)</w:t>
      </w:r>
      <w:r w:rsidRPr="000A32B9">
        <w:rPr>
          <w:rFonts w:asciiTheme="minorHAnsi" w:hAnsiTheme="minorHAnsi"/>
        </w:rPr>
        <w:t xml:space="preserve"> smlouvy.</w:t>
      </w:r>
    </w:p>
    <w:p w14:paraId="445D5F56" w14:textId="77777777" w:rsidR="002A0AF4" w:rsidRPr="000A32B9" w:rsidRDefault="002A0AF4" w:rsidP="000A32B9">
      <w:pPr>
        <w:pStyle w:val="Smlouva-slo0"/>
        <w:numPr>
          <w:ilvl w:val="0"/>
          <w:numId w:val="8"/>
        </w:numPr>
        <w:tabs>
          <w:tab w:val="left" w:pos="426"/>
        </w:tabs>
        <w:rPr>
          <w:rFonts w:asciiTheme="minorHAnsi" w:hAnsiTheme="minorHAnsi"/>
        </w:rPr>
      </w:pPr>
      <w:r w:rsidRPr="000A32B9">
        <w:rPr>
          <w:rFonts w:asciiTheme="minorHAnsi" w:hAnsiTheme="minorHAnsi"/>
        </w:rPr>
        <w:t>Zhotovitel je povinen:</w:t>
      </w:r>
    </w:p>
    <w:p w14:paraId="445D5F57" w14:textId="77777777" w:rsidR="002A0AF4" w:rsidRPr="000A32B9" w:rsidRDefault="002A0AF4" w:rsidP="000A32B9">
      <w:pPr>
        <w:pStyle w:val="Smlouva-slo0"/>
        <w:numPr>
          <w:ilvl w:val="1"/>
          <w:numId w:val="8"/>
        </w:numPr>
        <w:tabs>
          <w:tab w:val="left" w:pos="426"/>
        </w:tabs>
        <w:spacing w:before="60"/>
        <w:rPr>
          <w:rFonts w:asciiTheme="minorHAnsi" w:hAnsiTheme="minorHAnsi"/>
        </w:rPr>
      </w:pPr>
      <w:r w:rsidRPr="000A32B9">
        <w:rPr>
          <w:rFonts w:asciiTheme="minorHAnsi" w:hAnsiTheme="minorHAnsi"/>
        </w:rPr>
        <w:t>provést dílo řádně, včas a v odpovídající jakosti za použití postupů, které odpovídají právním předpisům ČR,</w:t>
      </w:r>
    </w:p>
    <w:p w14:paraId="445D5F58" w14:textId="77777777" w:rsidR="002A0AF4" w:rsidRPr="000A32B9" w:rsidRDefault="002A0AF4" w:rsidP="000A32B9">
      <w:pPr>
        <w:pStyle w:val="Smlouva-slo0"/>
        <w:numPr>
          <w:ilvl w:val="1"/>
          <w:numId w:val="8"/>
        </w:numPr>
        <w:tabs>
          <w:tab w:val="left" w:pos="426"/>
        </w:tabs>
        <w:spacing w:before="60"/>
        <w:rPr>
          <w:rFonts w:asciiTheme="minorHAnsi" w:hAnsiTheme="minorHAnsi"/>
        </w:rPr>
      </w:pPr>
      <w:r w:rsidRPr="000A32B9">
        <w:rPr>
          <w:rFonts w:asciiTheme="minorHAnsi" w:hAnsiTheme="minorHAnsi"/>
        </w:rPr>
        <w:t>dodržovat při provádění díla ujednání této smlouvy, řídit se podklady a pokyny objednatele a poskytnout mu požadovanou dokumentaci a informace,</w:t>
      </w:r>
    </w:p>
    <w:p w14:paraId="445D5F59" w14:textId="77777777" w:rsidR="002A0AF4" w:rsidRPr="000A32B9" w:rsidRDefault="002A0AF4" w:rsidP="000A32B9">
      <w:pPr>
        <w:pStyle w:val="Smlouva-slo0"/>
        <w:numPr>
          <w:ilvl w:val="1"/>
          <w:numId w:val="8"/>
        </w:numPr>
        <w:tabs>
          <w:tab w:val="left" w:pos="426"/>
        </w:tabs>
        <w:spacing w:before="60"/>
        <w:rPr>
          <w:rFonts w:asciiTheme="minorHAnsi" w:hAnsiTheme="minorHAnsi"/>
        </w:rPr>
      </w:pPr>
      <w:r w:rsidRPr="000A32B9">
        <w:rPr>
          <w:rFonts w:asciiTheme="minorHAnsi" w:hAnsiTheme="minorHAnsi"/>
        </w:rPr>
        <w:t>provést dílo na svůj náklad a své nebezpečí,</w:t>
      </w:r>
    </w:p>
    <w:p w14:paraId="445D5F5A" w14:textId="77777777" w:rsidR="002A0AF4" w:rsidRPr="000A32B9" w:rsidRDefault="002A0AF4" w:rsidP="000A32B9">
      <w:pPr>
        <w:pStyle w:val="Smlouva-slo0"/>
        <w:numPr>
          <w:ilvl w:val="1"/>
          <w:numId w:val="8"/>
        </w:numPr>
        <w:tabs>
          <w:tab w:val="left" w:pos="426"/>
        </w:tabs>
        <w:spacing w:before="60"/>
        <w:rPr>
          <w:rFonts w:asciiTheme="minorHAnsi" w:hAnsiTheme="minorHAnsi"/>
        </w:rPr>
      </w:pPr>
      <w:r w:rsidRPr="000A32B9">
        <w:rPr>
          <w:rFonts w:asciiTheme="minorHAnsi" w:hAnsiTheme="minorHAnsi"/>
        </w:rPr>
        <w:t>účastnit se na základě pozvánky objednatele všech jednání týkajících se předmětného díla,</w:t>
      </w:r>
    </w:p>
    <w:p w14:paraId="445D5F5B" w14:textId="77777777" w:rsidR="002A0AF4" w:rsidRPr="000A32B9" w:rsidRDefault="002A0AF4" w:rsidP="000A32B9">
      <w:pPr>
        <w:pStyle w:val="Smlouva-slo0"/>
        <w:numPr>
          <w:ilvl w:val="1"/>
          <w:numId w:val="8"/>
        </w:numPr>
        <w:tabs>
          <w:tab w:val="left" w:pos="426"/>
        </w:tabs>
        <w:spacing w:before="60"/>
        <w:rPr>
          <w:rFonts w:asciiTheme="minorHAnsi" w:hAnsiTheme="minorHAnsi"/>
        </w:rPr>
      </w:pPr>
      <w:r w:rsidRPr="000A32B9">
        <w:rPr>
          <w:rFonts w:asciiTheme="minorHAnsi" w:hAnsiTheme="minorHAnsi"/>
        </w:rPr>
        <w:t>před zahájením díla zpracovat a objednateli předat aktualizovaný harmonogram výstavby. Zhotovitel je povinen harmonogram výstavby průběžně aktualizovat a</w:t>
      </w:r>
      <w:r w:rsidR="00D52F57" w:rsidRPr="000A32B9">
        <w:rPr>
          <w:rFonts w:asciiTheme="minorHAnsi" w:hAnsiTheme="minorHAnsi"/>
        </w:rPr>
        <w:t> </w:t>
      </w:r>
      <w:r w:rsidRPr="000A32B9">
        <w:rPr>
          <w:rFonts w:asciiTheme="minorHAnsi" w:hAnsiTheme="minorHAnsi"/>
        </w:rPr>
        <w:t>aktualizace neprodleně předkládat objednateli. Harmonogram a jeho případné aktualizace musí být vždy předem odsouhlaseny objednatelem</w:t>
      </w:r>
      <w:r w:rsidR="00E065D3" w:rsidRPr="000A32B9">
        <w:rPr>
          <w:rFonts w:asciiTheme="minorHAnsi" w:hAnsiTheme="minorHAnsi"/>
        </w:rPr>
        <w:t>.</w:t>
      </w:r>
    </w:p>
    <w:p w14:paraId="445D5F5C" w14:textId="77777777" w:rsidR="002A0AF4" w:rsidRPr="000A32B9" w:rsidRDefault="002A0AF4" w:rsidP="000A32B9">
      <w:pPr>
        <w:pStyle w:val="Smlouva-slo0"/>
        <w:numPr>
          <w:ilvl w:val="0"/>
          <w:numId w:val="8"/>
        </w:numPr>
        <w:tabs>
          <w:tab w:val="left" w:pos="426"/>
        </w:tabs>
        <w:rPr>
          <w:rFonts w:asciiTheme="minorHAnsi" w:hAnsiTheme="minorHAnsi"/>
        </w:rPr>
      </w:pPr>
      <w:r w:rsidRPr="000A32B9">
        <w:rPr>
          <w:rFonts w:asciiTheme="minorHAnsi" w:hAnsiTheme="minorHAnsi"/>
        </w:rPr>
        <w:t>Zhotovitel je povinen informovat objednatele o skutečnostech majících vliv na plnění smlouvy, a to neprodleně, nejpozději následující pracovní den poté, kdy příslušná skutečnost nastane nebo zhotovitel zjistí, že by nastat mohla. Zhotovitel je povinen informovat objednatele zejména:</w:t>
      </w:r>
    </w:p>
    <w:p w14:paraId="445D5F5D" w14:textId="77777777" w:rsidR="002A0AF4" w:rsidRPr="000A32B9" w:rsidRDefault="002A0AF4" w:rsidP="000A32B9">
      <w:pPr>
        <w:pStyle w:val="Smlouva-slo0"/>
        <w:numPr>
          <w:ilvl w:val="0"/>
          <w:numId w:val="27"/>
        </w:numPr>
        <w:tabs>
          <w:tab w:val="clear" w:pos="397"/>
          <w:tab w:val="left" w:pos="720"/>
        </w:tabs>
        <w:spacing w:before="60"/>
        <w:ind w:left="714" w:hanging="357"/>
        <w:rPr>
          <w:rFonts w:asciiTheme="minorHAnsi" w:hAnsiTheme="minorHAnsi"/>
        </w:rPr>
      </w:pPr>
      <w:r w:rsidRPr="000A32B9">
        <w:rPr>
          <w:rFonts w:asciiTheme="minorHAnsi" w:hAnsiTheme="minorHAnsi"/>
        </w:rPr>
        <w:t>zjistí-li při provádění díla skryté překážky bránící řádnému provedení díla. Zhotovitel je povinen navrhnout objednateli další postup,</w:t>
      </w:r>
    </w:p>
    <w:p w14:paraId="445D5F5E" w14:textId="77777777" w:rsidR="002A0AF4" w:rsidRPr="000A32B9" w:rsidRDefault="002A0AF4" w:rsidP="000A32B9">
      <w:pPr>
        <w:pStyle w:val="Smlouva-slo0"/>
        <w:numPr>
          <w:ilvl w:val="0"/>
          <w:numId w:val="27"/>
        </w:numPr>
        <w:tabs>
          <w:tab w:val="clear" w:pos="397"/>
          <w:tab w:val="left" w:pos="720"/>
        </w:tabs>
        <w:spacing w:before="60"/>
        <w:ind w:left="714" w:hanging="357"/>
        <w:rPr>
          <w:rFonts w:asciiTheme="minorHAnsi" w:hAnsiTheme="minorHAnsi"/>
        </w:rPr>
      </w:pPr>
      <w:r w:rsidRPr="000A32B9">
        <w:rPr>
          <w:rFonts w:asciiTheme="minorHAnsi" w:hAnsiTheme="minorHAnsi"/>
        </w:rPr>
        <w:t>o případné nevhodnosti realizace vyžadovaných prací,</w:t>
      </w:r>
    </w:p>
    <w:p w14:paraId="445D5F5F" w14:textId="77777777" w:rsidR="002A0AF4" w:rsidRPr="000A32B9" w:rsidRDefault="002A0AF4" w:rsidP="000A32B9">
      <w:pPr>
        <w:pStyle w:val="Smlouva-slo0"/>
        <w:numPr>
          <w:ilvl w:val="0"/>
          <w:numId w:val="27"/>
        </w:numPr>
        <w:tabs>
          <w:tab w:val="clear" w:pos="397"/>
          <w:tab w:val="left" w:pos="720"/>
        </w:tabs>
        <w:spacing w:before="60"/>
        <w:ind w:left="714" w:hanging="357"/>
        <w:rPr>
          <w:rFonts w:asciiTheme="minorHAnsi" w:hAnsiTheme="minorHAnsi"/>
        </w:rPr>
      </w:pPr>
      <w:r w:rsidRPr="000A32B9">
        <w:rPr>
          <w:rFonts w:asciiTheme="minorHAnsi" w:hAnsiTheme="minorHAnsi"/>
        </w:rPr>
        <w:t>zjistí-li v projektové dokumentaci stavby dle čl. III odst. 1 této smlouvy vady. Objednatel se na základě informace zhotovitele vyjádří, zda budou vady odstraněny, či na provedení díla dle vadné projektové dokumentace trvá. Pokud se objednatel rozhodne vady odstranit a jejich odstranění bude trvat déle než týden, dohodnou se zhotovitel a objednatel na dalším postupu do doby odstranění vady.</w:t>
      </w:r>
    </w:p>
    <w:p w14:paraId="445D5F60" w14:textId="77777777" w:rsidR="00BA3179" w:rsidRPr="003B7299" w:rsidRDefault="00BA3179" w:rsidP="008059F8">
      <w:pPr>
        <w:pStyle w:val="Smlouva-slo0"/>
        <w:numPr>
          <w:ilvl w:val="0"/>
          <w:numId w:val="8"/>
        </w:numPr>
        <w:tabs>
          <w:tab w:val="left" w:pos="426"/>
        </w:tabs>
        <w:spacing w:before="100" w:line="240" w:lineRule="auto"/>
        <w:rPr>
          <w:rFonts w:ascii="Calibri" w:hAnsi="Calibri" w:cs="Calibri"/>
        </w:rPr>
      </w:pPr>
      <w:r w:rsidRPr="003B7299">
        <w:rPr>
          <w:rFonts w:ascii="Calibri" w:hAnsi="Calibri" w:cs="Calibri"/>
        </w:rPr>
        <w:t>Zhotovitel zabezpečí veškerá potřebná povolení k uzavírkám, prokopávkám, záborům komunikací, osazení a údržbu provizorního dopravního značení apod. dle projektové dokumentace včetně organizace dopravy po dobu výstavby a uvedení do původního stavu včetně předání správci.</w:t>
      </w:r>
    </w:p>
    <w:p w14:paraId="445D5F61" w14:textId="77777777" w:rsidR="000D3FAF" w:rsidRDefault="002A0AF4" w:rsidP="000D3FAF">
      <w:pPr>
        <w:pStyle w:val="Smlouva-slo0"/>
        <w:numPr>
          <w:ilvl w:val="0"/>
          <w:numId w:val="8"/>
        </w:numPr>
        <w:tabs>
          <w:tab w:val="left" w:pos="426"/>
        </w:tabs>
        <w:rPr>
          <w:rFonts w:asciiTheme="minorHAnsi" w:hAnsiTheme="minorHAnsi" w:cstheme="minorHAnsi"/>
        </w:rPr>
      </w:pPr>
      <w:r w:rsidRPr="001E7E68">
        <w:rPr>
          <w:rFonts w:asciiTheme="minorHAnsi" w:hAnsiTheme="minorHAnsi"/>
        </w:rPr>
        <w:t>Zhotovitel zajistí stavbu tak, aby nedošlo k ohrožování, nadměrnému nebo zbytečnému obtěžování okolí stavby, k omezování práv a právem chráněných zájmů vlastníků sousedních nemovitostí, ke znečištění komunikací apod. Zhotovitel v maximální míře omezí hlučnost a prašnost a zajistí čištění stavbou případně znečištěných stávajících zpevněných ploch.</w:t>
      </w:r>
      <w:r w:rsidR="000D3FAF" w:rsidRPr="000D3FAF">
        <w:rPr>
          <w:rFonts w:asciiTheme="minorHAnsi" w:hAnsiTheme="minorHAnsi" w:cstheme="minorHAnsi"/>
        </w:rPr>
        <w:t xml:space="preserve"> </w:t>
      </w:r>
    </w:p>
    <w:p w14:paraId="445D5F62" w14:textId="77777777" w:rsidR="000D3FAF" w:rsidRPr="00BC6FD5" w:rsidRDefault="000D3FAF" w:rsidP="000D3FAF">
      <w:pPr>
        <w:pStyle w:val="Smlouva-slo0"/>
        <w:numPr>
          <w:ilvl w:val="0"/>
          <w:numId w:val="8"/>
        </w:numPr>
        <w:tabs>
          <w:tab w:val="left" w:pos="426"/>
        </w:tabs>
        <w:rPr>
          <w:rFonts w:asciiTheme="minorHAnsi" w:hAnsiTheme="minorHAnsi" w:cstheme="minorHAnsi"/>
        </w:rPr>
      </w:pPr>
      <w:r w:rsidRPr="00BC6FD5">
        <w:rPr>
          <w:rFonts w:asciiTheme="minorHAnsi" w:hAnsiTheme="minorHAnsi" w:cstheme="minorHAnsi"/>
        </w:rPr>
        <w:t>Zhotovitel se zavazuje, že při frézování, broušení a řezání betonových výrobků bude používat výhradně bezprašné technologie, a to např. lámačku dlažby, rozbrušovací pilu na betonové výrobky s vodní lázní apod.</w:t>
      </w:r>
    </w:p>
    <w:p w14:paraId="445D5F63" w14:textId="77777777" w:rsidR="00BA3179" w:rsidRPr="003B7299" w:rsidRDefault="00BA3179" w:rsidP="008059F8">
      <w:pPr>
        <w:pStyle w:val="Smlouva-slo0"/>
        <w:numPr>
          <w:ilvl w:val="0"/>
          <w:numId w:val="8"/>
        </w:numPr>
        <w:tabs>
          <w:tab w:val="left" w:pos="426"/>
        </w:tabs>
        <w:spacing w:before="100" w:line="240" w:lineRule="auto"/>
        <w:rPr>
          <w:rFonts w:ascii="Calibri" w:hAnsi="Calibri" w:cs="Calibri"/>
        </w:rPr>
      </w:pPr>
      <w:r w:rsidRPr="003B7299">
        <w:rPr>
          <w:rFonts w:ascii="Calibri" w:hAnsi="Calibri" w:cs="Calibri"/>
        </w:rPr>
        <w:lastRenderedPageBreak/>
        <w:t>Zhotovitel oznámí 21 pracovních dní předem objednateli termín zvláštního užívání komunikací, bude-li toto potřebné a předá objednateli úplnou kopii předmětného souhlasu (rozhodnutí) dle čl. III odst. 2</w:t>
      </w:r>
      <w:r w:rsidR="00795C97">
        <w:rPr>
          <w:rFonts w:ascii="Calibri" w:hAnsi="Calibri" w:cs="Calibri"/>
        </w:rPr>
        <w:t>,</w:t>
      </w:r>
      <w:r w:rsidRPr="003B7299">
        <w:rPr>
          <w:rFonts w:ascii="Calibri" w:hAnsi="Calibri" w:cs="Calibri"/>
        </w:rPr>
        <w:t xml:space="preserve"> této smlouvy, včetně případných příloh (podmínek).</w:t>
      </w:r>
    </w:p>
    <w:p w14:paraId="445D5F64" w14:textId="77777777" w:rsidR="002A0AF4" w:rsidRPr="00724C5F" w:rsidRDefault="002A0AF4" w:rsidP="00724C5F">
      <w:pPr>
        <w:pStyle w:val="Smlouva-slo0"/>
        <w:numPr>
          <w:ilvl w:val="0"/>
          <w:numId w:val="8"/>
        </w:numPr>
        <w:tabs>
          <w:tab w:val="left" w:pos="426"/>
        </w:tabs>
        <w:rPr>
          <w:rFonts w:asciiTheme="minorHAnsi" w:hAnsiTheme="minorHAnsi"/>
        </w:rPr>
      </w:pPr>
      <w:r w:rsidRPr="00724C5F">
        <w:rPr>
          <w:rFonts w:asciiTheme="minorHAnsi" w:hAnsiTheme="minorHAnsi"/>
        </w:rPr>
        <w:t>Zhotovitel odpovídá za zajištění dostupnosti projektové dokumentace a všech dokladů potřebných k provádění stavby dle stavebního zákona. Projektová dokumentace a výše uvedené doklady musí být na staveništi přístupné kdykoliv v průběhu práce.</w:t>
      </w:r>
    </w:p>
    <w:p w14:paraId="445D5F65" w14:textId="77777777" w:rsidR="002A0AF4" w:rsidRPr="00724C5F" w:rsidRDefault="002A0AF4" w:rsidP="00724C5F">
      <w:pPr>
        <w:pStyle w:val="Smlouva-slo0"/>
        <w:numPr>
          <w:ilvl w:val="0"/>
          <w:numId w:val="8"/>
        </w:numPr>
        <w:tabs>
          <w:tab w:val="left" w:pos="426"/>
        </w:tabs>
        <w:rPr>
          <w:rFonts w:asciiTheme="minorHAnsi" w:hAnsiTheme="minorHAnsi"/>
        </w:rPr>
      </w:pPr>
      <w:r w:rsidRPr="00724C5F">
        <w:rPr>
          <w:rFonts w:asciiTheme="minorHAnsi" w:hAnsiTheme="minorHAnsi"/>
        </w:rPr>
        <w:t>Zhotovitel je povinen provedené stavební práce, zařizovací předměty a výrobky zabezpečit před poškozením a krádežemi až do předání díla k užívání objednateli, a to na vlastní náklady.</w:t>
      </w:r>
    </w:p>
    <w:p w14:paraId="445D5F66" w14:textId="77777777" w:rsidR="002A0AF4" w:rsidRPr="00724C5F" w:rsidRDefault="002A0AF4" w:rsidP="00724C5F">
      <w:pPr>
        <w:pStyle w:val="Smlouva-slo0"/>
        <w:numPr>
          <w:ilvl w:val="0"/>
          <w:numId w:val="8"/>
        </w:numPr>
        <w:tabs>
          <w:tab w:val="left" w:pos="426"/>
        </w:tabs>
        <w:rPr>
          <w:rFonts w:asciiTheme="minorHAnsi" w:hAnsiTheme="minorHAnsi"/>
        </w:rPr>
      </w:pPr>
      <w:r w:rsidRPr="00724C5F">
        <w:rPr>
          <w:rFonts w:asciiTheme="minorHAnsi" w:hAnsiTheme="minorHAnsi"/>
        </w:rPr>
        <w:t>Zhotovitel odpovídá za zajištění odborného vedení stavby a odborného provádění prací oprávněnými osobami, za dodržení obecných technických požadavků na výstavbu a jiných technických předpisů, za vypracování další prováděcí dokumentace (technologický postup, plán kontrolní a zkušební činnosti apod.).</w:t>
      </w:r>
    </w:p>
    <w:p w14:paraId="445D5F67" w14:textId="77777777" w:rsidR="002A0AF4" w:rsidRPr="00724C5F" w:rsidRDefault="002A0AF4" w:rsidP="00724C5F">
      <w:pPr>
        <w:pStyle w:val="Smlouva-slo0"/>
        <w:numPr>
          <w:ilvl w:val="0"/>
          <w:numId w:val="8"/>
        </w:numPr>
        <w:tabs>
          <w:tab w:val="left" w:pos="426"/>
        </w:tabs>
        <w:rPr>
          <w:rFonts w:asciiTheme="minorHAnsi" w:hAnsiTheme="minorHAnsi"/>
        </w:rPr>
      </w:pPr>
      <w:r w:rsidRPr="00724C5F">
        <w:rPr>
          <w:rFonts w:asciiTheme="minorHAnsi" w:hAnsiTheme="minorHAnsi"/>
        </w:rPr>
        <w:t>Zhotovitel se zavazuje realizovat práce vyžadující zvláštní způsobilost nebo povolení podle příslušných předpisů osobami, které tuto podmínku splňují.</w:t>
      </w:r>
    </w:p>
    <w:p w14:paraId="445D5F68" w14:textId="77777777" w:rsidR="002A0AF4" w:rsidRPr="00724C5F" w:rsidRDefault="002A0AF4" w:rsidP="00724C5F">
      <w:pPr>
        <w:pStyle w:val="Smlouva-slo0"/>
        <w:numPr>
          <w:ilvl w:val="0"/>
          <w:numId w:val="8"/>
        </w:numPr>
        <w:tabs>
          <w:tab w:val="left" w:pos="426"/>
        </w:tabs>
        <w:rPr>
          <w:rFonts w:asciiTheme="minorHAnsi" w:hAnsiTheme="minorHAnsi"/>
        </w:rPr>
      </w:pPr>
      <w:r w:rsidRPr="00724C5F">
        <w:rPr>
          <w:rFonts w:asciiTheme="minorHAnsi" w:hAnsiTheme="minorHAnsi"/>
        </w:rPr>
        <w:t>Zhotovitel nejméně 15 pracovních dnů předem oznámí správcům sítí a osobě vykonávající technický dozor stavebníka práci v ochranném pásmu či křížení těchto sítí ke kontrole průběhu prací a převzetí před zpětným zásypem.</w:t>
      </w:r>
    </w:p>
    <w:p w14:paraId="445D5F69" w14:textId="4013E488" w:rsidR="002A0AF4" w:rsidRPr="00724C5F" w:rsidRDefault="002A0AF4" w:rsidP="00724C5F">
      <w:pPr>
        <w:pStyle w:val="Smlouva-slo0"/>
        <w:numPr>
          <w:ilvl w:val="0"/>
          <w:numId w:val="8"/>
        </w:numPr>
        <w:tabs>
          <w:tab w:val="left" w:pos="426"/>
        </w:tabs>
        <w:rPr>
          <w:rFonts w:asciiTheme="minorHAnsi" w:hAnsiTheme="minorHAnsi"/>
        </w:rPr>
      </w:pPr>
      <w:r w:rsidRPr="00724C5F">
        <w:rPr>
          <w:rFonts w:asciiTheme="minorHAnsi" w:hAnsiTheme="minorHAnsi"/>
        </w:rPr>
        <w:t>Zhotovitel je srozuměn s tím, že uhradí jakoukoliv opravu nebo výměnu plynoucí ze zhotovitelem zaviněného poškození inženýrské sítě. Zhotovitel si je rovněž vědom toho, že nese veškerá rizika a náhrady škod z toho plynoucí.</w:t>
      </w:r>
    </w:p>
    <w:p w14:paraId="445D5F6A" w14:textId="77777777" w:rsidR="002A0AF4" w:rsidRPr="00724C5F" w:rsidRDefault="002A0AF4" w:rsidP="00724C5F">
      <w:pPr>
        <w:pStyle w:val="Smlouva-slo0"/>
        <w:numPr>
          <w:ilvl w:val="0"/>
          <w:numId w:val="8"/>
        </w:numPr>
        <w:tabs>
          <w:tab w:val="left" w:pos="426"/>
        </w:tabs>
        <w:rPr>
          <w:rFonts w:asciiTheme="minorHAnsi" w:hAnsiTheme="minorHAnsi"/>
        </w:rPr>
      </w:pPr>
      <w:r w:rsidRPr="00724C5F">
        <w:rPr>
          <w:rFonts w:asciiTheme="minorHAnsi" w:hAnsiTheme="minorHAnsi"/>
        </w:rPr>
        <w:t>Zhotovitel vyzve osobu vykonávající technický dozor stavebníka prokazatelnou formou nejméně 3 pracovní dny předem k prověření kvality prací, jež budou dalším postupem při zhotovování díla zakryty.</w:t>
      </w:r>
    </w:p>
    <w:p w14:paraId="445D5F6B" w14:textId="77777777" w:rsidR="002A0AF4" w:rsidRPr="00724C5F" w:rsidRDefault="002A0AF4" w:rsidP="00724C5F">
      <w:pPr>
        <w:pStyle w:val="Smlouva-slo0"/>
        <w:tabs>
          <w:tab w:val="left" w:pos="426"/>
        </w:tabs>
        <w:spacing w:before="0"/>
        <w:ind w:left="357"/>
        <w:rPr>
          <w:rFonts w:asciiTheme="minorHAnsi" w:hAnsiTheme="minorHAnsi"/>
        </w:rPr>
      </w:pPr>
      <w:r w:rsidRPr="00724C5F">
        <w:rPr>
          <w:rFonts w:asciiTheme="minorHAnsi" w:hAnsiTheme="minorHAnsi"/>
        </w:rPr>
        <w:t>V případě, že se na tuto výzvu osoba vykonávající technický dozor stavebníka bez vážných důvodů nedostaví, může zhotovitel pokračovat v provádění díla po předchozím písemném upozornění objednatele a předmětné práce zakrýt. Bude-li v tomto případě objednatel dodatečně požadovat jejich odkrytí, je zhotovitel povinen toto odkrytí provést na náklady objednatele. Pokud se však zjistí, že práce nebyly řádně provedeny, nese veškeré náklady spojené s odkrytím prací, opravou chybného stavu a následným zakrytím zhotovitel.</w:t>
      </w:r>
    </w:p>
    <w:p w14:paraId="445D5F6C" w14:textId="77777777" w:rsidR="002A0AF4" w:rsidRPr="00724C5F" w:rsidRDefault="002A0AF4" w:rsidP="00724C5F">
      <w:pPr>
        <w:pStyle w:val="Smlouva-slo0"/>
        <w:tabs>
          <w:tab w:val="left" w:pos="426"/>
        </w:tabs>
        <w:spacing w:before="0"/>
        <w:ind w:left="357"/>
        <w:rPr>
          <w:rFonts w:asciiTheme="minorHAnsi" w:hAnsiTheme="minorHAnsi"/>
        </w:rPr>
      </w:pPr>
      <w:r w:rsidRPr="00724C5F">
        <w:rPr>
          <w:rFonts w:asciiTheme="minorHAnsi" w:hAnsiTheme="minorHAnsi"/>
        </w:rPr>
        <w:t>Pokud zhotovitel osobu vykonávající technický dozor stavebníka prokazatelnou formou k převzetí prací před jejich zakrytím nevyzve, případně osoba vykonávající technický dozor stavebníka práce nepřevezme a nedá písemný souhlas k jejich zakrytí zápisem do stavebního deníku, je zhotovitel povinen na výzvu objednatele případné již zakryté práce odkrýt. V tomto případě nese veškeré náklady spojené s odkrytím, opravou chybného stavu a následným zakrytím zhotovitel.</w:t>
      </w:r>
    </w:p>
    <w:p w14:paraId="445D5F6D" w14:textId="77777777" w:rsidR="002A0AF4" w:rsidRPr="00724C5F" w:rsidRDefault="002A0AF4" w:rsidP="00724C5F">
      <w:pPr>
        <w:pStyle w:val="Smlouva-slo0"/>
        <w:numPr>
          <w:ilvl w:val="0"/>
          <w:numId w:val="8"/>
        </w:numPr>
        <w:tabs>
          <w:tab w:val="left" w:pos="426"/>
        </w:tabs>
        <w:rPr>
          <w:rFonts w:asciiTheme="minorHAnsi" w:hAnsiTheme="minorHAnsi"/>
        </w:rPr>
      </w:pPr>
      <w:r w:rsidRPr="00724C5F">
        <w:rPr>
          <w:rFonts w:asciiTheme="minorHAnsi" w:hAnsiTheme="minorHAnsi"/>
        </w:rPr>
        <w:t>Zhotovitel písemně vyzve kromě osoby vykonávající technický dozor stavebníka i správce podzemních vedení a inženýrských sítí dotčených stavbou k jejich kontrole a převzetí a zjištěnou skutečnost nechá potvrdit zápisem ve stavebním deníku. Zhotovitel před jejich zakrytím zajistí na své náklady geodetická zaměření, která nejpozději před dokončením díla nebo jeho části předá objednateli.</w:t>
      </w:r>
    </w:p>
    <w:p w14:paraId="445D5F6E" w14:textId="77777777" w:rsidR="002A0AF4" w:rsidRPr="00724C5F" w:rsidRDefault="002A0AF4" w:rsidP="00724C5F">
      <w:pPr>
        <w:pStyle w:val="Smlouva-slo0"/>
        <w:numPr>
          <w:ilvl w:val="0"/>
          <w:numId w:val="8"/>
        </w:numPr>
        <w:tabs>
          <w:tab w:val="left" w:pos="426"/>
        </w:tabs>
        <w:rPr>
          <w:rFonts w:asciiTheme="minorHAnsi" w:hAnsiTheme="minorHAnsi"/>
        </w:rPr>
      </w:pPr>
      <w:r w:rsidRPr="00724C5F">
        <w:rPr>
          <w:rFonts w:asciiTheme="minorHAnsi" w:hAnsiTheme="minorHAnsi"/>
        </w:rPr>
        <w:t>Zhotovitel se zavazuje po celou dobu realizace stavby aktivně spolupracovat s projektantem a osobou vykonávající činnost autorského dozoru projektanta při realizaci stavby.</w:t>
      </w:r>
    </w:p>
    <w:p w14:paraId="445D5F6F" w14:textId="77777777" w:rsidR="002A0AF4" w:rsidRPr="00724C5F" w:rsidRDefault="002A0AF4" w:rsidP="00724C5F">
      <w:pPr>
        <w:pStyle w:val="Smlouva-slo0"/>
        <w:numPr>
          <w:ilvl w:val="0"/>
          <w:numId w:val="8"/>
        </w:numPr>
        <w:tabs>
          <w:tab w:val="left" w:pos="426"/>
        </w:tabs>
        <w:rPr>
          <w:rFonts w:asciiTheme="minorHAnsi" w:hAnsiTheme="minorHAnsi"/>
        </w:rPr>
      </w:pPr>
      <w:r w:rsidRPr="00724C5F">
        <w:rPr>
          <w:rFonts w:asciiTheme="minorHAnsi" w:hAnsiTheme="minorHAnsi"/>
        </w:rPr>
        <w:t>V případě zjištění rozporu platné projektové dokumentace se skutečností na stavbě je zhotovitel povinen zjištěné rozpory řešit ve spolupráci s projektantem, a to bezodkladně.</w:t>
      </w:r>
    </w:p>
    <w:p w14:paraId="445D5F70" w14:textId="77777777" w:rsidR="002A0AF4" w:rsidRPr="00724C5F" w:rsidRDefault="002A0AF4" w:rsidP="00724C5F">
      <w:pPr>
        <w:pStyle w:val="Smlouva-slo0"/>
        <w:numPr>
          <w:ilvl w:val="0"/>
          <w:numId w:val="8"/>
        </w:numPr>
        <w:tabs>
          <w:tab w:val="left" w:pos="426"/>
        </w:tabs>
        <w:rPr>
          <w:rFonts w:asciiTheme="minorHAnsi" w:hAnsiTheme="minorHAnsi"/>
        </w:rPr>
      </w:pPr>
      <w:r w:rsidRPr="00724C5F">
        <w:rPr>
          <w:rFonts w:asciiTheme="minorHAnsi" w:hAnsiTheme="minorHAnsi"/>
        </w:rPr>
        <w:lastRenderedPageBreak/>
        <w:t>V případě, že zhotovitel bude používat stavební stroje, které vyvolávají vibrace a otřesy, zajistí si taková opatření, aby na blízkých stávajících objektech nedošlo vlivem stavební činnosti ke škodám. V opačném případě ponese plnou odpovědnost za způsobené škody a tyto škody uhradí.</w:t>
      </w:r>
    </w:p>
    <w:p w14:paraId="445D5F71" w14:textId="77777777" w:rsidR="002A0AF4" w:rsidRPr="00724C5F" w:rsidRDefault="002A0AF4" w:rsidP="00724C5F">
      <w:pPr>
        <w:pStyle w:val="Smlouva-slo0"/>
        <w:numPr>
          <w:ilvl w:val="0"/>
          <w:numId w:val="8"/>
        </w:numPr>
        <w:tabs>
          <w:tab w:val="left" w:pos="426"/>
        </w:tabs>
        <w:rPr>
          <w:rFonts w:asciiTheme="minorHAnsi" w:hAnsiTheme="minorHAnsi"/>
        </w:rPr>
      </w:pPr>
      <w:r w:rsidRPr="00724C5F">
        <w:rPr>
          <w:rFonts w:asciiTheme="minorHAnsi" w:hAnsiTheme="minorHAnsi"/>
        </w:rPr>
        <w:t>Bourací práce (hluk, prach) budou realizovány pouze po předchozím oznámení objednateli.</w:t>
      </w:r>
    </w:p>
    <w:p w14:paraId="445D5F72" w14:textId="77777777" w:rsidR="002A0AF4" w:rsidRPr="00724C5F" w:rsidRDefault="002A0AF4" w:rsidP="00724C5F">
      <w:pPr>
        <w:pStyle w:val="Smlouva-slo0"/>
        <w:numPr>
          <w:ilvl w:val="0"/>
          <w:numId w:val="8"/>
        </w:numPr>
        <w:tabs>
          <w:tab w:val="left" w:pos="426"/>
        </w:tabs>
        <w:rPr>
          <w:rFonts w:asciiTheme="minorHAnsi" w:hAnsiTheme="minorHAnsi"/>
        </w:rPr>
      </w:pPr>
      <w:r w:rsidRPr="00724C5F">
        <w:rPr>
          <w:rFonts w:asciiTheme="minorHAnsi" w:hAnsiTheme="minorHAnsi"/>
        </w:rPr>
        <w:t>Zhotovitel se zavazuje plnit veškeré povinnosti, které mu ukládá zákon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(dále jen „zákon č.</w:t>
      </w:r>
      <w:r w:rsidR="002245A4" w:rsidRPr="00724C5F">
        <w:rPr>
          <w:rFonts w:asciiTheme="minorHAnsi" w:hAnsiTheme="minorHAnsi"/>
        </w:rPr>
        <w:t> </w:t>
      </w:r>
      <w:r w:rsidRPr="00724C5F">
        <w:rPr>
          <w:rFonts w:asciiTheme="minorHAnsi" w:hAnsiTheme="minorHAnsi"/>
        </w:rPr>
        <w:t xml:space="preserve">309/2006 Sb.“), zejména povinnost dodržování plánu </w:t>
      </w:r>
      <w:r w:rsidR="00083CA5" w:rsidRPr="00724C5F">
        <w:rPr>
          <w:rFonts w:asciiTheme="minorHAnsi" w:hAnsiTheme="minorHAnsi"/>
        </w:rPr>
        <w:t>BOZP</w:t>
      </w:r>
      <w:r w:rsidRPr="00724C5F">
        <w:rPr>
          <w:rFonts w:asciiTheme="minorHAnsi" w:hAnsiTheme="minorHAnsi"/>
        </w:rPr>
        <w:t xml:space="preserve"> na staveništi.</w:t>
      </w:r>
    </w:p>
    <w:p w14:paraId="445D5F73" w14:textId="77777777" w:rsidR="008328C2" w:rsidRPr="00724C5F" w:rsidRDefault="008328C2" w:rsidP="00724C5F">
      <w:pPr>
        <w:pStyle w:val="Smlouva-slo0"/>
        <w:numPr>
          <w:ilvl w:val="0"/>
          <w:numId w:val="8"/>
        </w:numPr>
        <w:tabs>
          <w:tab w:val="left" w:pos="426"/>
        </w:tabs>
        <w:rPr>
          <w:rFonts w:asciiTheme="minorHAnsi" w:hAnsiTheme="minorHAnsi"/>
        </w:rPr>
      </w:pPr>
      <w:r w:rsidRPr="00724C5F">
        <w:rPr>
          <w:rFonts w:asciiTheme="minorHAnsi" w:hAnsiTheme="minorHAnsi"/>
        </w:rPr>
        <w:t xml:space="preserve">Přehled částí veřejné zakázky, které zhotovitel hodlá plnit prostřednictvím poddodavatelů vč. jejich identifikačních údajů, případně prohlášení </w:t>
      </w:r>
      <w:r w:rsidR="009E1E4C" w:rsidRPr="00724C5F">
        <w:rPr>
          <w:rFonts w:asciiTheme="minorHAnsi" w:hAnsiTheme="minorHAnsi"/>
        </w:rPr>
        <w:t>zhotovitele</w:t>
      </w:r>
      <w:r w:rsidRPr="00724C5F">
        <w:rPr>
          <w:rFonts w:asciiTheme="minorHAnsi" w:hAnsiTheme="minorHAnsi"/>
        </w:rPr>
        <w:t xml:space="preserve"> o tom, že k plnění veřejné zakázky poddodavatele využít nehodlá, tvoří přílohu č. 3 této smlouvy.</w:t>
      </w:r>
    </w:p>
    <w:p w14:paraId="445D5F74" w14:textId="59D575CA" w:rsidR="008328C2" w:rsidRPr="00724C5F" w:rsidRDefault="008328C2" w:rsidP="00724C5F">
      <w:pPr>
        <w:pStyle w:val="Smlouva-slo0"/>
        <w:numPr>
          <w:ilvl w:val="0"/>
          <w:numId w:val="8"/>
        </w:numPr>
        <w:tabs>
          <w:tab w:val="left" w:pos="426"/>
        </w:tabs>
        <w:rPr>
          <w:rFonts w:asciiTheme="minorHAnsi" w:hAnsiTheme="minorHAnsi"/>
        </w:rPr>
      </w:pPr>
      <w:r w:rsidRPr="00724C5F">
        <w:rPr>
          <w:rFonts w:asciiTheme="minorHAnsi" w:hAnsiTheme="minorHAnsi"/>
        </w:rPr>
        <w:t>Pokud zhotovitel prokázal v zadávacím řízení, na jehož základě byla tato smlouva uzavřena, splnění části kvalifikace prostřednictvím jiné osoby, musí tato plnit část předmětu plnění v</w:t>
      </w:r>
      <w:r w:rsidR="004A7A6C">
        <w:rPr>
          <w:rFonts w:asciiTheme="minorHAnsi" w:hAnsiTheme="minorHAnsi"/>
        </w:rPr>
        <w:t> </w:t>
      </w:r>
      <w:r w:rsidRPr="00724C5F">
        <w:rPr>
          <w:rFonts w:asciiTheme="minorHAnsi" w:hAnsiTheme="minorHAnsi"/>
        </w:rPr>
        <w:t xml:space="preserve">rozsahu, v jakém jiná osoba kvalifikaci za zhotovitele prokázala. </w:t>
      </w:r>
    </w:p>
    <w:p w14:paraId="445D5F75" w14:textId="77777777" w:rsidR="005931B6" w:rsidRPr="00724C5F" w:rsidRDefault="008328C2" w:rsidP="00724C5F">
      <w:pPr>
        <w:pStyle w:val="Smlouva-slo0"/>
        <w:numPr>
          <w:ilvl w:val="0"/>
          <w:numId w:val="8"/>
        </w:numPr>
        <w:tabs>
          <w:tab w:val="left" w:pos="426"/>
        </w:tabs>
        <w:rPr>
          <w:rFonts w:asciiTheme="minorHAnsi" w:hAnsiTheme="minorHAnsi"/>
        </w:rPr>
      </w:pPr>
      <w:r w:rsidRPr="00724C5F">
        <w:rPr>
          <w:rFonts w:asciiTheme="minorHAnsi" w:hAnsiTheme="minorHAnsi"/>
        </w:rPr>
        <w:t>Zhotovitel je povinen předložit objednateli identifikační údaje poddodavatelů, kteří se budou podílet na plnění veřejné zakázky, kteří nebyli identifikováni před podpisem smlouvy, a kteří se do plnění veřejné zakázky zapojí následně. Tito poddodavatelé musí být písemně identifikováni před zahájením plnění veřejné zakázky poddodavatelem. Jakákoli změna poddodavatele je možná pouze z vážných důvodů a po předchozím písemném schválení objednatelem. V případě, že dojde ke změně poddodavatele, jehož prostřednictvím zhotovitel prokázal v zadávacím řízení, na jehož základě byla tato smlouva uzavřena, splnění části kvalifikace, musí písemná identifikace nového poddodavatele obsahovat doložení splnění příslušné části kvalifikace nového poddodavatele ve stejném či větším rozsahu, v jakém kvalifikaci prokazoval původní poddodavatel.</w:t>
      </w:r>
    </w:p>
    <w:p w14:paraId="445D5F76" w14:textId="77777777" w:rsidR="002A0AF4" w:rsidRPr="00EE36DD" w:rsidRDefault="002A0AF4" w:rsidP="00EE36DD">
      <w:pPr>
        <w:pStyle w:val="Smlouva2"/>
        <w:spacing w:before="360"/>
        <w:rPr>
          <w:rFonts w:asciiTheme="minorHAnsi" w:hAnsiTheme="minorHAnsi"/>
        </w:rPr>
      </w:pPr>
      <w:r w:rsidRPr="00EE36DD">
        <w:rPr>
          <w:rFonts w:asciiTheme="minorHAnsi" w:hAnsiTheme="minorHAnsi"/>
        </w:rPr>
        <w:t>X</w:t>
      </w:r>
      <w:r w:rsidR="00A70AE1" w:rsidRPr="00EE36DD">
        <w:rPr>
          <w:rFonts w:asciiTheme="minorHAnsi" w:hAnsiTheme="minorHAnsi"/>
        </w:rPr>
        <w:t>I</w:t>
      </w:r>
      <w:r w:rsidRPr="00EE36DD">
        <w:rPr>
          <w:rFonts w:asciiTheme="minorHAnsi" w:hAnsiTheme="minorHAnsi"/>
        </w:rPr>
        <w:t>.</w:t>
      </w:r>
    </w:p>
    <w:p w14:paraId="445D5F77" w14:textId="77777777" w:rsidR="002A0AF4" w:rsidRPr="003B7299" w:rsidRDefault="002A0AF4" w:rsidP="002A0AF4">
      <w:pPr>
        <w:pStyle w:val="Smlouva2"/>
        <w:rPr>
          <w:rFonts w:asciiTheme="minorHAnsi" w:hAnsiTheme="minorHAnsi" w:cstheme="minorHAnsi"/>
        </w:rPr>
      </w:pPr>
      <w:r w:rsidRPr="00EE36DD">
        <w:rPr>
          <w:rFonts w:asciiTheme="minorHAnsi" w:hAnsiTheme="minorHAnsi"/>
        </w:rPr>
        <w:t>Stavební deník, deník víceprací a méněprací</w:t>
      </w:r>
    </w:p>
    <w:p w14:paraId="445D5F78" w14:textId="77777777" w:rsidR="002A0AF4" w:rsidRPr="00EE36DD" w:rsidRDefault="002A0AF4" w:rsidP="00EE36DD">
      <w:pPr>
        <w:pStyle w:val="Smlouva2"/>
        <w:rPr>
          <w:rFonts w:asciiTheme="minorHAnsi" w:hAnsiTheme="minorHAnsi"/>
        </w:rPr>
      </w:pPr>
    </w:p>
    <w:p w14:paraId="445D5F79" w14:textId="77777777" w:rsidR="002A0AF4" w:rsidRPr="00EE36DD" w:rsidRDefault="002A0AF4" w:rsidP="002A0AF4">
      <w:pPr>
        <w:pStyle w:val="Smlouva2"/>
        <w:jc w:val="left"/>
        <w:rPr>
          <w:rFonts w:asciiTheme="minorHAnsi" w:hAnsiTheme="minorHAnsi"/>
          <w:b w:val="0"/>
        </w:rPr>
      </w:pPr>
      <w:r w:rsidRPr="00EE36DD">
        <w:rPr>
          <w:rFonts w:asciiTheme="minorHAnsi" w:hAnsiTheme="minorHAnsi"/>
          <w:b w:val="0"/>
          <w:caps/>
        </w:rPr>
        <w:t>stavební deník</w:t>
      </w:r>
    </w:p>
    <w:p w14:paraId="445D5F7A" w14:textId="77777777" w:rsidR="002A0AF4" w:rsidRPr="00EE36DD" w:rsidRDefault="002A0AF4" w:rsidP="00EE36DD">
      <w:pPr>
        <w:pStyle w:val="Smlouva3"/>
        <w:numPr>
          <w:ilvl w:val="2"/>
          <w:numId w:val="9"/>
        </w:numPr>
        <w:tabs>
          <w:tab w:val="left" w:pos="426"/>
        </w:tabs>
        <w:rPr>
          <w:rFonts w:asciiTheme="minorHAnsi" w:hAnsiTheme="minorHAnsi"/>
        </w:rPr>
      </w:pPr>
      <w:r w:rsidRPr="00EE36DD">
        <w:rPr>
          <w:rFonts w:asciiTheme="minorHAnsi" w:hAnsiTheme="minorHAnsi"/>
        </w:rPr>
        <w:t>Zhotovitel je povinen o všech pracích a činnostech prováděných v souvislosti se stavbou vést stavební deník v souladu se stavebním zákonem. Stavební deník musí obsahovat veškeré obsahové náležitosti a musí být veden způsobem dle vyhlášky č. 499/2006 Sb., o dokumentaci staveb. Stavební deník musí být přístupný na staveništi kdykoliv v průběhu práce.</w:t>
      </w:r>
    </w:p>
    <w:p w14:paraId="445D5F7B" w14:textId="77777777" w:rsidR="002A0AF4" w:rsidRPr="00EE36DD" w:rsidRDefault="002A0AF4" w:rsidP="00EE36DD">
      <w:pPr>
        <w:pStyle w:val="Smlouva3"/>
        <w:numPr>
          <w:ilvl w:val="2"/>
          <w:numId w:val="9"/>
        </w:numPr>
        <w:tabs>
          <w:tab w:val="left" w:pos="426"/>
          <w:tab w:val="left" w:pos="3960"/>
        </w:tabs>
        <w:rPr>
          <w:rFonts w:asciiTheme="minorHAnsi" w:hAnsiTheme="minorHAnsi"/>
        </w:rPr>
      </w:pPr>
      <w:r w:rsidRPr="00EE36DD">
        <w:rPr>
          <w:rFonts w:asciiTheme="minorHAnsi" w:hAnsiTheme="minorHAnsi"/>
        </w:rPr>
        <w:t>Osoba vykonávající technický dozor stavebníka a objednatel jsou oprávněny stavební deník kontrolovat a k zápisům připojovat své stanovisko. Do deníku je oprávněna provádět záznamy také osoba vykonávající autorský dozor projektanta.</w:t>
      </w:r>
    </w:p>
    <w:p w14:paraId="445D5F7C" w14:textId="77777777" w:rsidR="002A0AF4" w:rsidRPr="00EE36DD" w:rsidRDefault="002A0AF4" w:rsidP="00EE36DD">
      <w:pPr>
        <w:pStyle w:val="Smlouva3"/>
        <w:numPr>
          <w:ilvl w:val="2"/>
          <w:numId w:val="9"/>
        </w:numPr>
        <w:tabs>
          <w:tab w:val="left" w:pos="426"/>
        </w:tabs>
        <w:rPr>
          <w:rFonts w:asciiTheme="minorHAnsi" w:hAnsiTheme="minorHAnsi"/>
        </w:rPr>
      </w:pPr>
      <w:r w:rsidRPr="00EE36DD">
        <w:rPr>
          <w:rFonts w:asciiTheme="minorHAnsi" w:hAnsiTheme="minorHAnsi"/>
        </w:rPr>
        <w:t>Zhotovitel umožní vyjmout osobě vykonávající technický dozor stavebníka prvý průpis denních záznamů ze stavebního deníku při prováděné kontrolní činnosti.</w:t>
      </w:r>
    </w:p>
    <w:p w14:paraId="445D5F7D" w14:textId="77777777" w:rsidR="002A0AF4" w:rsidRPr="00EE36DD" w:rsidRDefault="002A0AF4" w:rsidP="00EE36DD">
      <w:pPr>
        <w:pStyle w:val="Smlouva3"/>
        <w:numPr>
          <w:ilvl w:val="2"/>
          <w:numId w:val="9"/>
        </w:numPr>
        <w:tabs>
          <w:tab w:val="left" w:pos="426"/>
        </w:tabs>
        <w:rPr>
          <w:rFonts w:asciiTheme="minorHAnsi" w:hAnsiTheme="minorHAnsi"/>
        </w:rPr>
      </w:pPr>
      <w:r w:rsidRPr="00EE36DD">
        <w:rPr>
          <w:rFonts w:asciiTheme="minorHAnsi" w:hAnsiTheme="minorHAnsi"/>
        </w:rPr>
        <w:t>V případě nesouhlasného stanoviska k provedenému zápisu od osoby vykonávající technický dozor stavebníka je stavbyvedoucí zhotovitele povinen do 3 pracovních dnů připojit k záznamu své písemné stanovisko. Pokud tak neučiní, má se za to, že s obsahem záznamu souhlasí.</w:t>
      </w:r>
    </w:p>
    <w:p w14:paraId="445D5F7E" w14:textId="77777777" w:rsidR="00E7726C" w:rsidRPr="003B7299" w:rsidRDefault="00E7726C" w:rsidP="002A0AF4">
      <w:pPr>
        <w:pStyle w:val="Smlouva3"/>
        <w:tabs>
          <w:tab w:val="left" w:pos="426"/>
        </w:tabs>
        <w:rPr>
          <w:rFonts w:asciiTheme="minorHAnsi" w:hAnsiTheme="minorHAnsi" w:cstheme="minorHAnsi"/>
          <w:caps/>
        </w:rPr>
      </w:pPr>
    </w:p>
    <w:p w14:paraId="445D5F7F" w14:textId="77777777" w:rsidR="002A0AF4" w:rsidRPr="00BF2090" w:rsidRDefault="002A0AF4" w:rsidP="002A0AF4">
      <w:pPr>
        <w:pStyle w:val="Smlouva3"/>
        <w:tabs>
          <w:tab w:val="left" w:pos="426"/>
        </w:tabs>
        <w:rPr>
          <w:rFonts w:asciiTheme="minorHAnsi" w:hAnsiTheme="minorHAnsi"/>
          <w:caps/>
        </w:rPr>
      </w:pPr>
      <w:r w:rsidRPr="00BF2090">
        <w:rPr>
          <w:rFonts w:asciiTheme="minorHAnsi" w:hAnsiTheme="minorHAnsi"/>
          <w:caps/>
        </w:rPr>
        <w:t>deník</w:t>
      </w:r>
      <w:r w:rsidRPr="00BF2090">
        <w:rPr>
          <w:rFonts w:asciiTheme="minorHAnsi" w:hAnsiTheme="minorHAnsi"/>
        </w:rPr>
        <w:t xml:space="preserve"> </w:t>
      </w:r>
      <w:r w:rsidRPr="00BF2090">
        <w:rPr>
          <w:rFonts w:asciiTheme="minorHAnsi" w:hAnsiTheme="minorHAnsi"/>
          <w:caps/>
        </w:rPr>
        <w:t>víceprací a méněprací</w:t>
      </w:r>
    </w:p>
    <w:p w14:paraId="445D5F80" w14:textId="77777777" w:rsidR="002A0AF4" w:rsidRPr="00BF2090" w:rsidRDefault="002A0AF4" w:rsidP="00BF2090">
      <w:pPr>
        <w:pStyle w:val="Smlouva3"/>
        <w:numPr>
          <w:ilvl w:val="2"/>
          <w:numId w:val="9"/>
        </w:numPr>
        <w:tabs>
          <w:tab w:val="left" w:pos="426"/>
        </w:tabs>
        <w:rPr>
          <w:rFonts w:asciiTheme="minorHAnsi" w:hAnsiTheme="minorHAnsi"/>
        </w:rPr>
      </w:pPr>
      <w:r w:rsidRPr="00BF2090">
        <w:rPr>
          <w:rFonts w:asciiTheme="minorHAnsi" w:hAnsiTheme="minorHAnsi"/>
        </w:rPr>
        <w:t>Zhotovitel povede mimo vlastního stavebního deníku i deník víceprací a méněprací. Odsouhlasení návrhu i vlastního provedení víceprací a neprovedení méněprací v tomto deníku musí být potvrzeno zhotovitelem a objednatelem.</w:t>
      </w:r>
    </w:p>
    <w:p w14:paraId="445D5F81" w14:textId="77777777" w:rsidR="00836484" w:rsidRPr="00BF2090" w:rsidRDefault="002A0AF4" w:rsidP="00BF2090">
      <w:pPr>
        <w:pStyle w:val="Smlouva3"/>
        <w:numPr>
          <w:ilvl w:val="2"/>
          <w:numId w:val="9"/>
        </w:numPr>
        <w:tabs>
          <w:tab w:val="left" w:pos="426"/>
        </w:tabs>
        <w:rPr>
          <w:rFonts w:asciiTheme="minorHAnsi" w:hAnsiTheme="minorHAnsi"/>
        </w:rPr>
      </w:pPr>
      <w:r w:rsidRPr="00BF2090">
        <w:rPr>
          <w:rFonts w:asciiTheme="minorHAnsi" w:hAnsiTheme="minorHAnsi"/>
        </w:rPr>
        <w:t xml:space="preserve">Režim tohoto deníku se přiměřeně řídí předchozími ustanoveními o stavebním deníku. </w:t>
      </w:r>
    </w:p>
    <w:p w14:paraId="445D5F82" w14:textId="77777777" w:rsidR="002A0AF4" w:rsidRPr="00BF2090" w:rsidRDefault="002A0AF4" w:rsidP="00BF2090">
      <w:pPr>
        <w:tabs>
          <w:tab w:val="left" w:pos="-180"/>
        </w:tabs>
        <w:spacing w:before="360"/>
        <w:jc w:val="center"/>
        <w:rPr>
          <w:rFonts w:asciiTheme="minorHAnsi" w:hAnsiTheme="minorHAnsi"/>
          <w:b/>
        </w:rPr>
      </w:pPr>
      <w:r w:rsidRPr="00BF2090">
        <w:rPr>
          <w:rFonts w:asciiTheme="minorHAnsi" w:hAnsiTheme="minorHAnsi"/>
          <w:b/>
        </w:rPr>
        <w:t>XII.</w:t>
      </w:r>
    </w:p>
    <w:p w14:paraId="445D5F83" w14:textId="77777777" w:rsidR="002A0AF4" w:rsidRPr="00BF2090" w:rsidRDefault="002A0AF4" w:rsidP="00BF2090">
      <w:pPr>
        <w:pStyle w:val="Nadpis2"/>
        <w:tabs>
          <w:tab w:val="clear" w:pos="540"/>
          <w:tab w:val="clear" w:pos="1260"/>
          <w:tab w:val="clear" w:pos="1980"/>
          <w:tab w:val="clear" w:pos="3960"/>
        </w:tabs>
        <w:rPr>
          <w:rFonts w:asciiTheme="minorHAnsi" w:hAnsiTheme="minorHAnsi"/>
        </w:rPr>
      </w:pPr>
      <w:r w:rsidRPr="00BF2090">
        <w:rPr>
          <w:rFonts w:asciiTheme="minorHAnsi" w:hAnsiTheme="minorHAnsi"/>
        </w:rPr>
        <w:t>Předání díla</w:t>
      </w:r>
    </w:p>
    <w:p w14:paraId="445D5F84" w14:textId="77777777" w:rsidR="002A0AF4" w:rsidRPr="00BF2090" w:rsidRDefault="002A0AF4" w:rsidP="00BF2090">
      <w:pPr>
        <w:pStyle w:val="Smlouva-slo0"/>
        <w:numPr>
          <w:ilvl w:val="0"/>
          <w:numId w:val="10"/>
        </w:numPr>
        <w:spacing w:line="240" w:lineRule="auto"/>
        <w:rPr>
          <w:rFonts w:asciiTheme="minorHAnsi" w:hAnsiTheme="minorHAnsi"/>
        </w:rPr>
      </w:pPr>
      <w:r w:rsidRPr="00BF2090">
        <w:rPr>
          <w:rFonts w:asciiTheme="minorHAnsi" w:hAnsiTheme="minorHAnsi"/>
        </w:rPr>
        <w:t xml:space="preserve">Zhotovitel je povinen písemně vyzvat objednatele první pracovní den následující po dni </w:t>
      </w:r>
      <w:r w:rsidR="00C91DE6" w:rsidRPr="00BF2090">
        <w:rPr>
          <w:rFonts w:asciiTheme="minorHAnsi" w:hAnsiTheme="minorHAnsi"/>
        </w:rPr>
        <w:t xml:space="preserve">ukončení realizace díla </w:t>
      </w:r>
      <w:r w:rsidRPr="00BF2090">
        <w:rPr>
          <w:rFonts w:asciiTheme="minorHAnsi" w:hAnsiTheme="minorHAnsi"/>
        </w:rPr>
        <w:t xml:space="preserve">podle čl. IV odst. 1 této smlouvy k jeho převzetí v místě provádění díla.  </w:t>
      </w:r>
    </w:p>
    <w:p w14:paraId="445D5F85" w14:textId="77777777" w:rsidR="002A0AF4" w:rsidRPr="00BF2090" w:rsidRDefault="00946B01" w:rsidP="000E5B56">
      <w:pPr>
        <w:pStyle w:val="Smlouva-slo0"/>
        <w:numPr>
          <w:ilvl w:val="0"/>
          <w:numId w:val="10"/>
        </w:numPr>
        <w:spacing w:line="240" w:lineRule="auto"/>
        <w:rPr>
          <w:rFonts w:asciiTheme="minorHAnsi" w:hAnsiTheme="minorHAnsi"/>
        </w:rPr>
      </w:pPr>
      <w:r w:rsidRPr="00BF2090">
        <w:rPr>
          <w:rFonts w:asciiTheme="minorHAnsi" w:hAnsiTheme="minorHAnsi"/>
        </w:rPr>
        <w:t>D</w:t>
      </w:r>
      <w:r w:rsidR="00C91DE6" w:rsidRPr="00BF2090">
        <w:rPr>
          <w:rFonts w:asciiTheme="minorHAnsi" w:hAnsiTheme="minorHAnsi"/>
        </w:rPr>
        <w:t>íl</w:t>
      </w:r>
      <w:r w:rsidRPr="00BF2090">
        <w:rPr>
          <w:rFonts w:asciiTheme="minorHAnsi" w:hAnsiTheme="minorHAnsi"/>
        </w:rPr>
        <w:t>o</w:t>
      </w:r>
      <w:r w:rsidR="002A0AF4" w:rsidRPr="00BF2090">
        <w:rPr>
          <w:rFonts w:asciiTheme="minorHAnsi" w:hAnsiTheme="minorHAnsi"/>
        </w:rPr>
        <w:t xml:space="preserve"> bude zhotovitelem předán</w:t>
      </w:r>
      <w:r w:rsidRPr="00BF2090">
        <w:rPr>
          <w:rFonts w:asciiTheme="minorHAnsi" w:hAnsiTheme="minorHAnsi"/>
        </w:rPr>
        <w:t>o</w:t>
      </w:r>
      <w:r w:rsidR="002A0AF4" w:rsidRPr="00BF2090">
        <w:rPr>
          <w:rFonts w:asciiTheme="minorHAnsi" w:hAnsiTheme="minorHAnsi"/>
        </w:rPr>
        <w:t xml:space="preserve"> a objednatelem převzat</w:t>
      </w:r>
      <w:r w:rsidRPr="00BF2090">
        <w:rPr>
          <w:rFonts w:asciiTheme="minorHAnsi" w:hAnsiTheme="minorHAnsi"/>
        </w:rPr>
        <w:t>o</w:t>
      </w:r>
      <w:r w:rsidR="002A0AF4" w:rsidRPr="00BF2090">
        <w:rPr>
          <w:rFonts w:asciiTheme="minorHAnsi" w:hAnsiTheme="minorHAnsi"/>
        </w:rPr>
        <w:t xml:space="preserve"> na základě shodných prohlášení stran v protokolu o předání a převzetí díla, který bude obsahovat:</w:t>
      </w:r>
    </w:p>
    <w:p w14:paraId="445D5F86" w14:textId="77777777" w:rsidR="002A0AF4" w:rsidRPr="00BF2090" w:rsidRDefault="002A0AF4" w:rsidP="00894A62">
      <w:pPr>
        <w:pStyle w:val="Smlouva-slo0"/>
        <w:numPr>
          <w:ilvl w:val="2"/>
          <w:numId w:val="11"/>
        </w:numPr>
        <w:tabs>
          <w:tab w:val="left" w:pos="426"/>
        </w:tabs>
        <w:spacing w:before="60" w:line="240" w:lineRule="auto"/>
        <w:rPr>
          <w:rFonts w:asciiTheme="minorHAnsi" w:hAnsiTheme="minorHAnsi"/>
        </w:rPr>
      </w:pPr>
      <w:r w:rsidRPr="00BF2090">
        <w:rPr>
          <w:rFonts w:asciiTheme="minorHAnsi" w:hAnsiTheme="minorHAnsi"/>
        </w:rPr>
        <w:t>označení předmětu</w:t>
      </w:r>
      <w:r w:rsidR="00C91DE6" w:rsidRPr="00BF2090">
        <w:rPr>
          <w:rFonts w:asciiTheme="minorHAnsi" w:hAnsiTheme="minorHAnsi"/>
        </w:rPr>
        <w:t xml:space="preserve"> díla</w:t>
      </w:r>
      <w:r w:rsidRPr="00BF2090">
        <w:rPr>
          <w:rFonts w:asciiTheme="minorHAnsi" w:hAnsiTheme="minorHAnsi"/>
        </w:rPr>
        <w:t>,</w:t>
      </w:r>
    </w:p>
    <w:p w14:paraId="445D5F87" w14:textId="77777777" w:rsidR="002A0AF4" w:rsidRPr="00BF2090" w:rsidRDefault="002A0AF4" w:rsidP="00894A62">
      <w:pPr>
        <w:pStyle w:val="Smlouva-slo0"/>
        <w:numPr>
          <w:ilvl w:val="2"/>
          <w:numId w:val="11"/>
        </w:numPr>
        <w:tabs>
          <w:tab w:val="left" w:pos="426"/>
        </w:tabs>
        <w:spacing w:before="60" w:line="240" w:lineRule="auto"/>
        <w:rPr>
          <w:rFonts w:asciiTheme="minorHAnsi" w:hAnsiTheme="minorHAnsi"/>
        </w:rPr>
      </w:pPr>
      <w:r w:rsidRPr="00BF2090">
        <w:rPr>
          <w:rFonts w:asciiTheme="minorHAnsi" w:hAnsiTheme="minorHAnsi"/>
        </w:rPr>
        <w:t>označení objednatele a zhotovitele díla,</w:t>
      </w:r>
    </w:p>
    <w:p w14:paraId="445D5F88" w14:textId="77777777" w:rsidR="002A0AF4" w:rsidRPr="00BF2090" w:rsidRDefault="002A0AF4" w:rsidP="00894A62">
      <w:pPr>
        <w:pStyle w:val="Smlouva-slo0"/>
        <w:numPr>
          <w:ilvl w:val="2"/>
          <w:numId w:val="11"/>
        </w:numPr>
        <w:tabs>
          <w:tab w:val="left" w:pos="426"/>
        </w:tabs>
        <w:spacing w:before="60" w:line="240" w:lineRule="auto"/>
        <w:rPr>
          <w:rFonts w:asciiTheme="minorHAnsi" w:hAnsiTheme="minorHAnsi"/>
        </w:rPr>
      </w:pPr>
      <w:r w:rsidRPr="00BF2090">
        <w:rPr>
          <w:rFonts w:asciiTheme="minorHAnsi" w:hAnsiTheme="minorHAnsi"/>
        </w:rPr>
        <w:t>číslo a datum uzavření smlouvy o dílo včetně čísel a dat uzavření jejích dodatků,</w:t>
      </w:r>
    </w:p>
    <w:p w14:paraId="445D5F89" w14:textId="77777777" w:rsidR="002A0AF4" w:rsidRPr="00BF2090" w:rsidRDefault="002A0AF4" w:rsidP="00894A62">
      <w:pPr>
        <w:pStyle w:val="Smlouva-slo0"/>
        <w:numPr>
          <w:ilvl w:val="2"/>
          <w:numId w:val="11"/>
        </w:numPr>
        <w:tabs>
          <w:tab w:val="left" w:pos="426"/>
        </w:tabs>
        <w:spacing w:before="60" w:line="240" w:lineRule="auto"/>
        <w:rPr>
          <w:rFonts w:asciiTheme="minorHAnsi" w:hAnsiTheme="minorHAnsi"/>
        </w:rPr>
      </w:pPr>
      <w:r w:rsidRPr="00BF2090">
        <w:rPr>
          <w:rFonts w:asciiTheme="minorHAnsi" w:hAnsiTheme="minorHAnsi"/>
        </w:rPr>
        <w:t>termín vyklizení staveniště,</w:t>
      </w:r>
    </w:p>
    <w:p w14:paraId="445D5F8A" w14:textId="77777777" w:rsidR="002A0AF4" w:rsidRPr="00BF2090" w:rsidRDefault="002A0AF4" w:rsidP="00894A62">
      <w:pPr>
        <w:pStyle w:val="Smlouva-slo0"/>
        <w:numPr>
          <w:ilvl w:val="2"/>
          <w:numId w:val="11"/>
        </w:numPr>
        <w:tabs>
          <w:tab w:val="left" w:pos="426"/>
        </w:tabs>
        <w:spacing w:before="60" w:line="240" w:lineRule="auto"/>
        <w:rPr>
          <w:rFonts w:asciiTheme="minorHAnsi" w:hAnsiTheme="minorHAnsi"/>
        </w:rPr>
      </w:pPr>
      <w:r w:rsidRPr="00BF2090">
        <w:rPr>
          <w:rFonts w:asciiTheme="minorHAnsi" w:hAnsiTheme="minorHAnsi"/>
        </w:rPr>
        <w:t xml:space="preserve">datum ukončení záruky na </w:t>
      </w:r>
      <w:r w:rsidR="00A16AA0" w:rsidRPr="00BF2090">
        <w:rPr>
          <w:rFonts w:asciiTheme="minorHAnsi" w:hAnsiTheme="minorHAnsi"/>
        </w:rPr>
        <w:t>díl</w:t>
      </w:r>
      <w:r w:rsidR="00946B01" w:rsidRPr="00BF2090">
        <w:rPr>
          <w:rFonts w:asciiTheme="minorHAnsi" w:hAnsiTheme="minorHAnsi"/>
        </w:rPr>
        <w:t>o</w:t>
      </w:r>
      <w:r w:rsidRPr="00BF2090">
        <w:rPr>
          <w:rFonts w:asciiTheme="minorHAnsi" w:hAnsiTheme="minorHAnsi"/>
        </w:rPr>
        <w:t>,</w:t>
      </w:r>
    </w:p>
    <w:p w14:paraId="445D5F8B" w14:textId="77777777" w:rsidR="002A0AF4" w:rsidRPr="00BF2090" w:rsidRDefault="002A0AF4" w:rsidP="00894A62">
      <w:pPr>
        <w:pStyle w:val="Smlouva-slo0"/>
        <w:numPr>
          <w:ilvl w:val="2"/>
          <w:numId w:val="11"/>
        </w:numPr>
        <w:tabs>
          <w:tab w:val="left" w:pos="426"/>
        </w:tabs>
        <w:spacing w:before="60" w:line="240" w:lineRule="auto"/>
        <w:rPr>
          <w:rFonts w:asciiTheme="minorHAnsi" w:hAnsiTheme="minorHAnsi"/>
        </w:rPr>
      </w:pPr>
      <w:r w:rsidRPr="00BF2090">
        <w:rPr>
          <w:rFonts w:asciiTheme="minorHAnsi" w:hAnsiTheme="minorHAnsi"/>
        </w:rPr>
        <w:t xml:space="preserve">soupis nákladů od zahájení po dokončení </w:t>
      </w:r>
      <w:r w:rsidR="00D1483D" w:rsidRPr="00BF2090">
        <w:rPr>
          <w:rFonts w:asciiTheme="minorHAnsi" w:hAnsiTheme="minorHAnsi"/>
        </w:rPr>
        <w:t>díla</w:t>
      </w:r>
      <w:r w:rsidRPr="00BF2090">
        <w:rPr>
          <w:rFonts w:asciiTheme="minorHAnsi" w:hAnsiTheme="minorHAnsi"/>
        </w:rPr>
        <w:t>,</w:t>
      </w:r>
    </w:p>
    <w:p w14:paraId="445D5F8C" w14:textId="77777777" w:rsidR="002A0AF4" w:rsidRPr="00BF2090" w:rsidRDefault="002A0AF4" w:rsidP="00894A62">
      <w:pPr>
        <w:pStyle w:val="Smlouva-slo0"/>
        <w:numPr>
          <w:ilvl w:val="2"/>
          <w:numId w:val="11"/>
        </w:numPr>
        <w:tabs>
          <w:tab w:val="left" w:pos="426"/>
        </w:tabs>
        <w:spacing w:before="60" w:line="240" w:lineRule="auto"/>
        <w:rPr>
          <w:rFonts w:asciiTheme="minorHAnsi" w:hAnsiTheme="minorHAnsi"/>
        </w:rPr>
      </w:pPr>
      <w:r w:rsidRPr="00BF2090">
        <w:rPr>
          <w:rFonts w:asciiTheme="minorHAnsi" w:hAnsiTheme="minorHAnsi"/>
        </w:rPr>
        <w:t>termín zahájení a dokončení prací na zhotovované</w:t>
      </w:r>
      <w:r w:rsidR="00946B01" w:rsidRPr="00BF2090">
        <w:rPr>
          <w:rFonts w:asciiTheme="minorHAnsi" w:hAnsiTheme="minorHAnsi"/>
        </w:rPr>
        <w:t>m</w:t>
      </w:r>
      <w:r w:rsidR="00D1483D" w:rsidRPr="00BF2090">
        <w:rPr>
          <w:rFonts w:asciiTheme="minorHAnsi" w:hAnsiTheme="minorHAnsi"/>
        </w:rPr>
        <w:t xml:space="preserve"> díl</w:t>
      </w:r>
      <w:r w:rsidR="00946B01" w:rsidRPr="00BF2090">
        <w:rPr>
          <w:rFonts w:asciiTheme="minorHAnsi" w:hAnsiTheme="minorHAnsi"/>
        </w:rPr>
        <w:t>e</w:t>
      </w:r>
      <w:r w:rsidRPr="00BF2090">
        <w:rPr>
          <w:rFonts w:asciiTheme="minorHAnsi" w:hAnsiTheme="minorHAnsi"/>
        </w:rPr>
        <w:t>,</w:t>
      </w:r>
    </w:p>
    <w:p w14:paraId="445D5F8D" w14:textId="77777777" w:rsidR="002A0AF4" w:rsidRPr="00BF2090" w:rsidRDefault="002A0AF4" w:rsidP="00894A62">
      <w:pPr>
        <w:pStyle w:val="Smlouva-slo0"/>
        <w:numPr>
          <w:ilvl w:val="2"/>
          <w:numId w:val="11"/>
        </w:numPr>
        <w:tabs>
          <w:tab w:val="left" w:pos="426"/>
        </w:tabs>
        <w:spacing w:before="60" w:line="240" w:lineRule="auto"/>
        <w:rPr>
          <w:rFonts w:asciiTheme="minorHAnsi" w:hAnsiTheme="minorHAnsi"/>
        </w:rPr>
      </w:pPr>
      <w:r w:rsidRPr="00BF2090">
        <w:rPr>
          <w:rFonts w:asciiTheme="minorHAnsi" w:hAnsiTheme="minorHAnsi"/>
        </w:rPr>
        <w:t>seznam převzaté dokumentace,</w:t>
      </w:r>
    </w:p>
    <w:p w14:paraId="445D5F8E" w14:textId="77777777" w:rsidR="002A0AF4" w:rsidRPr="00BF2090" w:rsidRDefault="002A0AF4" w:rsidP="00894A62">
      <w:pPr>
        <w:pStyle w:val="Smlouva-slo0"/>
        <w:numPr>
          <w:ilvl w:val="2"/>
          <w:numId w:val="11"/>
        </w:numPr>
        <w:tabs>
          <w:tab w:val="left" w:pos="426"/>
        </w:tabs>
        <w:spacing w:before="60" w:line="240" w:lineRule="auto"/>
        <w:rPr>
          <w:rFonts w:asciiTheme="minorHAnsi" w:hAnsiTheme="minorHAnsi"/>
        </w:rPr>
      </w:pPr>
      <w:r w:rsidRPr="00BF2090">
        <w:rPr>
          <w:rFonts w:asciiTheme="minorHAnsi" w:hAnsiTheme="minorHAnsi"/>
        </w:rPr>
        <w:t xml:space="preserve">prohlášení objednatele, že </w:t>
      </w:r>
      <w:r w:rsidR="00D1483D" w:rsidRPr="00BF2090">
        <w:rPr>
          <w:rFonts w:asciiTheme="minorHAnsi" w:hAnsiTheme="minorHAnsi"/>
        </w:rPr>
        <w:t>díl</w:t>
      </w:r>
      <w:r w:rsidR="00946B01" w:rsidRPr="00BF2090">
        <w:rPr>
          <w:rFonts w:asciiTheme="minorHAnsi" w:hAnsiTheme="minorHAnsi"/>
        </w:rPr>
        <w:t>o</w:t>
      </w:r>
      <w:r w:rsidRPr="00BF2090">
        <w:rPr>
          <w:rFonts w:asciiTheme="minorHAnsi" w:hAnsiTheme="minorHAnsi"/>
        </w:rPr>
        <w:t xml:space="preserve"> přejímá </w:t>
      </w:r>
      <w:r w:rsidR="00FA6E00" w:rsidRPr="00BF2090">
        <w:rPr>
          <w:rFonts w:asciiTheme="minorHAnsi" w:hAnsiTheme="minorHAnsi"/>
        </w:rPr>
        <w:t>bez výhrad, nebo s výhradami zjevných vad</w:t>
      </w:r>
      <w:r w:rsidRPr="00BF2090">
        <w:rPr>
          <w:rFonts w:asciiTheme="minorHAnsi" w:hAnsiTheme="minorHAnsi"/>
        </w:rPr>
        <w:t>,</w:t>
      </w:r>
    </w:p>
    <w:p w14:paraId="445D5F8F" w14:textId="77777777" w:rsidR="002A0AF4" w:rsidRPr="00BF2090" w:rsidRDefault="002A0AF4" w:rsidP="00894A62">
      <w:pPr>
        <w:pStyle w:val="Smlouva-slo0"/>
        <w:numPr>
          <w:ilvl w:val="2"/>
          <w:numId w:val="11"/>
        </w:numPr>
        <w:tabs>
          <w:tab w:val="left" w:pos="426"/>
        </w:tabs>
        <w:spacing w:before="60" w:line="240" w:lineRule="auto"/>
        <w:rPr>
          <w:rFonts w:asciiTheme="minorHAnsi" w:hAnsiTheme="minorHAnsi"/>
        </w:rPr>
      </w:pPr>
      <w:r w:rsidRPr="00BF2090">
        <w:rPr>
          <w:rFonts w:asciiTheme="minorHAnsi" w:hAnsiTheme="minorHAnsi"/>
        </w:rPr>
        <w:t>datum a místo sepsání protokolu,</w:t>
      </w:r>
    </w:p>
    <w:p w14:paraId="445D5F90" w14:textId="77777777" w:rsidR="002A0AF4" w:rsidRPr="00BF2090" w:rsidRDefault="002A0AF4" w:rsidP="00894A62">
      <w:pPr>
        <w:pStyle w:val="Smlouva-slo0"/>
        <w:numPr>
          <w:ilvl w:val="2"/>
          <w:numId w:val="11"/>
        </w:numPr>
        <w:tabs>
          <w:tab w:val="left" w:pos="426"/>
        </w:tabs>
        <w:spacing w:before="60" w:line="240" w:lineRule="auto"/>
        <w:rPr>
          <w:rFonts w:asciiTheme="minorHAnsi" w:hAnsiTheme="minorHAnsi"/>
        </w:rPr>
      </w:pPr>
      <w:r w:rsidRPr="00BF2090">
        <w:rPr>
          <w:rFonts w:asciiTheme="minorHAnsi" w:hAnsiTheme="minorHAnsi"/>
        </w:rPr>
        <w:t xml:space="preserve">seznam případných </w:t>
      </w:r>
      <w:r w:rsidR="00FA6E00" w:rsidRPr="00BF2090">
        <w:rPr>
          <w:rFonts w:asciiTheme="minorHAnsi" w:hAnsiTheme="minorHAnsi"/>
        </w:rPr>
        <w:t xml:space="preserve">ojedinělých drobných vad, které samy o sobě ani ve spojení s jinými nebrání </w:t>
      </w:r>
      <w:r w:rsidRPr="00BF2090">
        <w:rPr>
          <w:rFonts w:asciiTheme="minorHAnsi" w:hAnsiTheme="minorHAnsi"/>
        </w:rPr>
        <w:t>užívání</w:t>
      </w:r>
      <w:r w:rsidR="00D1483D" w:rsidRPr="00BF2090">
        <w:rPr>
          <w:rFonts w:asciiTheme="minorHAnsi" w:hAnsiTheme="minorHAnsi"/>
        </w:rPr>
        <w:t xml:space="preserve"> </w:t>
      </w:r>
      <w:r w:rsidR="00946B01" w:rsidRPr="00BF2090">
        <w:rPr>
          <w:rFonts w:asciiTheme="minorHAnsi" w:hAnsiTheme="minorHAnsi"/>
        </w:rPr>
        <w:t>d</w:t>
      </w:r>
      <w:r w:rsidR="00D1483D" w:rsidRPr="00BF2090">
        <w:rPr>
          <w:rFonts w:asciiTheme="minorHAnsi" w:hAnsiTheme="minorHAnsi"/>
        </w:rPr>
        <w:t>íla</w:t>
      </w:r>
      <w:r w:rsidR="00FA6E00" w:rsidRPr="00BF2090">
        <w:rPr>
          <w:rFonts w:asciiTheme="minorHAnsi" w:hAnsiTheme="minorHAnsi"/>
        </w:rPr>
        <w:t xml:space="preserve"> funkčně nebo esteticky</w:t>
      </w:r>
      <w:r w:rsidRPr="00BF2090">
        <w:rPr>
          <w:rFonts w:asciiTheme="minorHAnsi" w:hAnsiTheme="minorHAnsi"/>
        </w:rPr>
        <w:t xml:space="preserve">, </w:t>
      </w:r>
      <w:r w:rsidR="00FA6E00" w:rsidRPr="00BF2090">
        <w:rPr>
          <w:rFonts w:asciiTheme="minorHAnsi" w:hAnsiTheme="minorHAnsi"/>
        </w:rPr>
        <w:t>ani jeho užívání podstatným způsobem neomezují</w:t>
      </w:r>
      <w:r w:rsidRPr="00BF2090">
        <w:rPr>
          <w:rFonts w:asciiTheme="minorHAnsi" w:hAnsiTheme="minorHAnsi"/>
        </w:rPr>
        <w:t>,</w:t>
      </w:r>
    </w:p>
    <w:p w14:paraId="445D5F91" w14:textId="77777777" w:rsidR="002A0AF4" w:rsidRPr="00BF2090" w:rsidRDefault="002A0AF4" w:rsidP="00894A62">
      <w:pPr>
        <w:pStyle w:val="Smlouva-slo0"/>
        <w:numPr>
          <w:ilvl w:val="2"/>
          <w:numId w:val="11"/>
        </w:numPr>
        <w:tabs>
          <w:tab w:val="left" w:pos="426"/>
        </w:tabs>
        <w:spacing w:before="60" w:line="240" w:lineRule="auto"/>
        <w:rPr>
          <w:rFonts w:asciiTheme="minorHAnsi" w:hAnsiTheme="minorHAnsi"/>
        </w:rPr>
      </w:pPr>
      <w:r w:rsidRPr="00BF2090">
        <w:rPr>
          <w:rFonts w:asciiTheme="minorHAnsi" w:hAnsiTheme="minorHAnsi"/>
        </w:rPr>
        <w:t xml:space="preserve">lhůtu pro odstranění </w:t>
      </w:r>
      <w:r w:rsidR="00FA6E00" w:rsidRPr="00BF2090">
        <w:rPr>
          <w:rFonts w:asciiTheme="minorHAnsi" w:hAnsiTheme="minorHAnsi"/>
        </w:rPr>
        <w:t xml:space="preserve">drobných </w:t>
      </w:r>
      <w:r w:rsidRPr="00BF2090">
        <w:rPr>
          <w:rFonts w:asciiTheme="minorHAnsi" w:hAnsiTheme="minorHAnsi"/>
        </w:rPr>
        <w:t>vad podle písm. k) tohoto odstavce,</w:t>
      </w:r>
    </w:p>
    <w:p w14:paraId="445D5F92" w14:textId="77777777" w:rsidR="002A0AF4" w:rsidRPr="00BF2090" w:rsidRDefault="002A0AF4" w:rsidP="00894A62">
      <w:pPr>
        <w:pStyle w:val="Smlouva-slo0"/>
        <w:numPr>
          <w:ilvl w:val="2"/>
          <w:numId w:val="11"/>
        </w:numPr>
        <w:tabs>
          <w:tab w:val="left" w:pos="426"/>
        </w:tabs>
        <w:spacing w:before="60" w:line="240" w:lineRule="auto"/>
        <w:rPr>
          <w:rFonts w:asciiTheme="minorHAnsi" w:hAnsiTheme="minorHAnsi"/>
        </w:rPr>
      </w:pPr>
      <w:r w:rsidRPr="00BF2090">
        <w:rPr>
          <w:rFonts w:asciiTheme="minorHAnsi" w:hAnsiTheme="minorHAnsi"/>
        </w:rPr>
        <w:t>jména a podpisy zástupců objednatele, osoby vykonávající technický dozor stavebníka a zhotovitele.</w:t>
      </w:r>
    </w:p>
    <w:p w14:paraId="445D5F93" w14:textId="77777777" w:rsidR="002A0AF4" w:rsidRPr="00BF2090" w:rsidRDefault="002A0AF4" w:rsidP="000E5B56">
      <w:pPr>
        <w:pStyle w:val="Smlouva-slo0"/>
        <w:numPr>
          <w:ilvl w:val="0"/>
          <w:numId w:val="10"/>
        </w:numPr>
        <w:spacing w:line="240" w:lineRule="auto"/>
        <w:rPr>
          <w:rFonts w:asciiTheme="minorHAnsi" w:hAnsiTheme="minorHAnsi"/>
        </w:rPr>
      </w:pPr>
      <w:r w:rsidRPr="00BF2090">
        <w:rPr>
          <w:rFonts w:asciiTheme="minorHAnsi" w:hAnsiTheme="minorHAnsi"/>
        </w:rPr>
        <w:t xml:space="preserve">Pokud objednatel </w:t>
      </w:r>
      <w:r w:rsidR="00464931" w:rsidRPr="00BF2090">
        <w:rPr>
          <w:rFonts w:asciiTheme="minorHAnsi" w:hAnsiTheme="minorHAnsi"/>
        </w:rPr>
        <w:t>díl</w:t>
      </w:r>
      <w:r w:rsidR="00946B01" w:rsidRPr="00BF2090">
        <w:rPr>
          <w:rFonts w:asciiTheme="minorHAnsi" w:hAnsiTheme="minorHAnsi"/>
        </w:rPr>
        <w:t>o</w:t>
      </w:r>
      <w:r w:rsidRPr="00BF2090">
        <w:rPr>
          <w:rFonts w:asciiTheme="minorHAnsi" w:hAnsiTheme="minorHAnsi"/>
        </w:rPr>
        <w:t xml:space="preserve"> převezme</w:t>
      </w:r>
      <w:r w:rsidR="00FA6E00" w:rsidRPr="00BF2090">
        <w:rPr>
          <w:rFonts w:asciiTheme="minorHAnsi" w:hAnsiTheme="minorHAnsi"/>
        </w:rPr>
        <w:t xml:space="preserve"> s výhradou zjevných vad</w:t>
      </w:r>
      <w:r w:rsidRPr="00BF2090">
        <w:rPr>
          <w:rFonts w:asciiTheme="minorHAnsi" w:hAnsiTheme="minorHAnsi"/>
        </w:rPr>
        <w:t>, je povinen tyto vady</w:t>
      </w:r>
      <w:r w:rsidR="00FA6E00" w:rsidRPr="00BF2090">
        <w:rPr>
          <w:rFonts w:asciiTheme="minorHAnsi" w:hAnsiTheme="minorHAnsi"/>
        </w:rPr>
        <w:t xml:space="preserve"> v předávacím </w:t>
      </w:r>
      <w:r w:rsidRPr="00BF2090">
        <w:rPr>
          <w:rFonts w:asciiTheme="minorHAnsi" w:hAnsiTheme="minorHAnsi"/>
        </w:rPr>
        <w:t>protokolu specifikovat.</w:t>
      </w:r>
      <w:r w:rsidR="00E162EB" w:rsidRPr="00BF2090">
        <w:rPr>
          <w:rFonts w:asciiTheme="minorHAnsi" w:hAnsiTheme="minorHAnsi"/>
        </w:rPr>
        <w:t xml:space="preserve"> Pro odstranění těchto vad platí ustanovení čl. </w:t>
      </w:r>
      <w:r w:rsidR="001E7272" w:rsidRPr="00BF2090">
        <w:rPr>
          <w:rFonts w:asciiTheme="minorHAnsi" w:hAnsiTheme="minorHAnsi"/>
        </w:rPr>
        <w:t>XI</w:t>
      </w:r>
      <w:r w:rsidR="00E7102B" w:rsidRPr="00BF2090">
        <w:rPr>
          <w:rFonts w:asciiTheme="minorHAnsi" w:hAnsiTheme="minorHAnsi"/>
        </w:rPr>
        <w:t>II</w:t>
      </w:r>
      <w:r w:rsidR="00E162EB" w:rsidRPr="00BF2090">
        <w:rPr>
          <w:rFonts w:asciiTheme="minorHAnsi" w:hAnsiTheme="minorHAnsi"/>
        </w:rPr>
        <w:t xml:space="preserve"> této smlouvy.</w:t>
      </w:r>
    </w:p>
    <w:p w14:paraId="445D5F94" w14:textId="77777777" w:rsidR="002A0AF4" w:rsidRPr="00BF2090" w:rsidRDefault="002A0AF4" w:rsidP="00881EC2">
      <w:pPr>
        <w:pStyle w:val="Smlouva-slo0"/>
        <w:numPr>
          <w:ilvl w:val="0"/>
          <w:numId w:val="10"/>
        </w:numPr>
        <w:spacing w:line="240" w:lineRule="auto"/>
        <w:rPr>
          <w:rFonts w:asciiTheme="minorHAnsi" w:hAnsiTheme="minorHAnsi"/>
        </w:rPr>
      </w:pPr>
      <w:r w:rsidRPr="00BF2090">
        <w:rPr>
          <w:rFonts w:asciiTheme="minorHAnsi" w:hAnsiTheme="minorHAnsi"/>
        </w:rPr>
        <w:t xml:space="preserve">Zhotovitel je povinen provést předepsané zkoušky dle platných právních předpisů a technických norem. Úspěšné provedení těchto zkoušek je </w:t>
      </w:r>
      <w:r w:rsidR="00310B8E" w:rsidRPr="00BF2090">
        <w:rPr>
          <w:rFonts w:asciiTheme="minorHAnsi" w:hAnsiTheme="minorHAnsi"/>
        </w:rPr>
        <w:t xml:space="preserve">nezbytné pro řádné provedení </w:t>
      </w:r>
      <w:r w:rsidRPr="00BF2090">
        <w:rPr>
          <w:rFonts w:asciiTheme="minorHAnsi" w:hAnsiTheme="minorHAnsi"/>
        </w:rPr>
        <w:t>díla.</w:t>
      </w:r>
    </w:p>
    <w:p w14:paraId="445D5F95" w14:textId="77777777" w:rsidR="002A0AF4" w:rsidRPr="00BF2090" w:rsidRDefault="002A0AF4">
      <w:pPr>
        <w:pStyle w:val="Smlouva-slo0"/>
        <w:numPr>
          <w:ilvl w:val="0"/>
          <w:numId w:val="10"/>
        </w:numPr>
        <w:spacing w:line="240" w:lineRule="auto"/>
        <w:rPr>
          <w:rFonts w:asciiTheme="minorHAnsi" w:hAnsiTheme="minorHAnsi"/>
        </w:rPr>
      </w:pPr>
      <w:r w:rsidRPr="00BF2090">
        <w:rPr>
          <w:rFonts w:asciiTheme="minorHAnsi" w:hAnsiTheme="minorHAnsi"/>
        </w:rPr>
        <w:t>Doklady o řádném provedení</w:t>
      </w:r>
      <w:r w:rsidR="00B6296F" w:rsidRPr="00BF2090">
        <w:rPr>
          <w:rFonts w:asciiTheme="minorHAnsi" w:hAnsiTheme="minorHAnsi"/>
        </w:rPr>
        <w:t xml:space="preserve"> </w:t>
      </w:r>
      <w:r w:rsidR="00464931" w:rsidRPr="00BF2090">
        <w:rPr>
          <w:rFonts w:asciiTheme="minorHAnsi" w:hAnsiTheme="minorHAnsi"/>
        </w:rPr>
        <w:t>díla</w:t>
      </w:r>
      <w:r w:rsidRPr="00BF2090">
        <w:rPr>
          <w:rFonts w:asciiTheme="minorHAnsi" w:hAnsiTheme="minorHAnsi"/>
        </w:rPr>
        <w:t xml:space="preserve"> dle technických norem a předpisů, o provedených zkouškách, atestech a další dokumentaci podle této smlouvy včetně prohlášení o shodě a dokladů nutných k užívání díla zhotovitel předá objednateli při předání </w:t>
      </w:r>
      <w:r w:rsidR="00464931" w:rsidRPr="00BF2090">
        <w:rPr>
          <w:rFonts w:asciiTheme="minorHAnsi" w:hAnsiTheme="minorHAnsi"/>
        </w:rPr>
        <w:t>díla</w:t>
      </w:r>
      <w:r w:rsidRPr="00BF2090">
        <w:rPr>
          <w:rFonts w:asciiTheme="minorHAnsi" w:hAnsiTheme="minorHAnsi"/>
        </w:rPr>
        <w:t xml:space="preserve">. Pokud zhotovitel objednateli doklady dle předchozí věty nepředá, objednatel </w:t>
      </w:r>
      <w:r w:rsidR="00464931" w:rsidRPr="00BF2090">
        <w:rPr>
          <w:rFonts w:asciiTheme="minorHAnsi" w:hAnsiTheme="minorHAnsi"/>
        </w:rPr>
        <w:t>díl</w:t>
      </w:r>
      <w:r w:rsidR="00946B01" w:rsidRPr="00BF2090">
        <w:rPr>
          <w:rFonts w:asciiTheme="minorHAnsi" w:hAnsiTheme="minorHAnsi"/>
        </w:rPr>
        <w:t>o</w:t>
      </w:r>
      <w:r w:rsidRPr="00BF2090">
        <w:rPr>
          <w:rFonts w:asciiTheme="minorHAnsi" w:hAnsiTheme="minorHAnsi"/>
        </w:rPr>
        <w:t xml:space="preserve"> nepřevezme. Předáním</w:t>
      </w:r>
      <w:r w:rsidR="00464931" w:rsidRPr="00BF2090">
        <w:rPr>
          <w:rFonts w:asciiTheme="minorHAnsi" w:hAnsiTheme="minorHAnsi"/>
        </w:rPr>
        <w:t xml:space="preserve"> díla </w:t>
      </w:r>
      <w:r w:rsidRPr="00BF2090">
        <w:rPr>
          <w:rFonts w:asciiTheme="minorHAnsi" w:hAnsiTheme="minorHAnsi"/>
        </w:rPr>
        <w:t>objednateli není zhotovitel zbaven povinnosti doklady na výzvu objednatele doplnit.</w:t>
      </w:r>
    </w:p>
    <w:p w14:paraId="3007DAE4" w14:textId="77777777" w:rsidR="00A27D12" w:rsidRDefault="00A27D12" w:rsidP="00894A62">
      <w:pPr>
        <w:pStyle w:val="Smlouva2"/>
        <w:spacing w:before="360"/>
        <w:rPr>
          <w:rFonts w:asciiTheme="minorHAnsi" w:hAnsiTheme="minorHAnsi"/>
        </w:rPr>
      </w:pPr>
    </w:p>
    <w:p w14:paraId="445D5F96" w14:textId="36492B1D" w:rsidR="002A0AF4" w:rsidRPr="00894A62" w:rsidRDefault="002A0AF4" w:rsidP="00894A62">
      <w:pPr>
        <w:pStyle w:val="Smlouva2"/>
        <w:spacing w:before="360"/>
        <w:rPr>
          <w:rFonts w:asciiTheme="minorHAnsi" w:hAnsiTheme="minorHAnsi"/>
        </w:rPr>
      </w:pPr>
      <w:r w:rsidRPr="00894A62">
        <w:rPr>
          <w:rFonts w:asciiTheme="minorHAnsi" w:hAnsiTheme="minorHAnsi"/>
        </w:rPr>
        <w:lastRenderedPageBreak/>
        <w:t>XI</w:t>
      </w:r>
      <w:r w:rsidR="00E7102B" w:rsidRPr="00894A62">
        <w:rPr>
          <w:rFonts w:asciiTheme="minorHAnsi" w:hAnsiTheme="minorHAnsi"/>
        </w:rPr>
        <w:t>II</w:t>
      </w:r>
      <w:r w:rsidRPr="00894A62">
        <w:rPr>
          <w:rFonts w:asciiTheme="minorHAnsi" w:hAnsiTheme="minorHAnsi"/>
        </w:rPr>
        <w:t>.</w:t>
      </w:r>
    </w:p>
    <w:p w14:paraId="445D5F97" w14:textId="77777777" w:rsidR="002A0AF4" w:rsidRPr="00894A62" w:rsidRDefault="002A0AF4" w:rsidP="00894A62">
      <w:pPr>
        <w:pStyle w:val="Smlouva2"/>
        <w:rPr>
          <w:rFonts w:asciiTheme="minorHAnsi" w:hAnsiTheme="minorHAnsi"/>
        </w:rPr>
      </w:pPr>
      <w:r w:rsidRPr="00894A62">
        <w:rPr>
          <w:rFonts w:asciiTheme="minorHAnsi" w:hAnsiTheme="minorHAnsi"/>
        </w:rPr>
        <w:t>Záruční podmínky a vady díla</w:t>
      </w:r>
    </w:p>
    <w:p w14:paraId="445D5F98" w14:textId="77777777" w:rsidR="002A0AF4" w:rsidRPr="00894A62" w:rsidRDefault="002A0AF4" w:rsidP="00894A62">
      <w:pPr>
        <w:pStyle w:val="Smlouva-slo0"/>
        <w:numPr>
          <w:ilvl w:val="0"/>
          <w:numId w:val="12"/>
        </w:numPr>
        <w:ind w:left="357" w:hanging="357"/>
        <w:rPr>
          <w:rFonts w:asciiTheme="minorHAnsi" w:hAnsiTheme="minorHAnsi"/>
        </w:rPr>
      </w:pPr>
      <w:r w:rsidRPr="00894A62">
        <w:rPr>
          <w:rFonts w:asciiTheme="minorHAnsi" w:hAnsiTheme="minorHAnsi"/>
        </w:rPr>
        <w:t>Dílo má vady, jestliže jeho provedení neodpovídá požadavkům uvedeným ve smlouvě, příslušným právním předpisům, normám nebo jiné dokumentaci vztahující se k provedení díla nebo pokud neumožňuje užívání, k němuž bylo určeno a zhotoveno.</w:t>
      </w:r>
    </w:p>
    <w:p w14:paraId="445D5F99" w14:textId="77777777" w:rsidR="002A0AF4" w:rsidRPr="00894A62" w:rsidRDefault="002A0AF4" w:rsidP="00894A62">
      <w:pPr>
        <w:pStyle w:val="Smlouva-slo0"/>
        <w:numPr>
          <w:ilvl w:val="0"/>
          <w:numId w:val="12"/>
        </w:numPr>
        <w:ind w:left="357" w:hanging="357"/>
        <w:rPr>
          <w:rFonts w:asciiTheme="minorHAnsi" w:hAnsiTheme="minorHAnsi"/>
        </w:rPr>
      </w:pPr>
      <w:r w:rsidRPr="00894A62">
        <w:rPr>
          <w:rFonts w:asciiTheme="minorHAnsi" w:hAnsiTheme="minorHAnsi"/>
        </w:rPr>
        <w:t>Zhotovitel odpovídá za vady, jež má dílo v době předání a převzetí a vady, které se projeví v záruční době. Za vady díla, které se projeví po záruční době, odpovídá jen tehdy, pokud jejich příčinou bylo prokazatelně jeho porušení povinností.</w:t>
      </w:r>
    </w:p>
    <w:p w14:paraId="445D5F9A" w14:textId="77777777" w:rsidR="000E3FC6" w:rsidRPr="00894A62" w:rsidRDefault="002A0AF4" w:rsidP="00894A62">
      <w:pPr>
        <w:pStyle w:val="Smlouva-slo0"/>
        <w:numPr>
          <w:ilvl w:val="0"/>
          <w:numId w:val="12"/>
        </w:numPr>
        <w:rPr>
          <w:rFonts w:asciiTheme="minorHAnsi" w:hAnsiTheme="minorHAnsi"/>
        </w:rPr>
      </w:pPr>
      <w:r w:rsidRPr="00894A62">
        <w:rPr>
          <w:rFonts w:asciiTheme="minorHAnsi" w:hAnsiTheme="minorHAnsi"/>
        </w:rPr>
        <w:t xml:space="preserve">Zhotovitel poskytuje na provedené práce a dodávky záruku za jakost </w:t>
      </w:r>
      <w:r w:rsidR="00173221" w:rsidRPr="00894A62">
        <w:rPr>
          <w:rFonts w:asciiTheme="minorHAnsi" w:hAnsiTheme="minorHAnsi"/>
        </w:rPr>
        <w:t xml:space="preserve">v délce </w:t>
      </w:r>
      <w:r w:rsidR="007F6D60" w:rsidRPr="00894A62">
        <w:rPr>
          <w:rFonts w:asciiTheme="minorHAnsi" w:hAnsiTheme="minorHAnsi"/>
          <w:b/>
        </w:rPr>
        <w:t>60</w:t>
      </w:r>
      <w:r w:rsidR="00173221" w:rsidRPr="00894A62">
        <w:rPr>
          <w:rFonts w:asciiTheme="minorHAnsi" w:hAnsiTheme="minorHAnsi"/>
          <w:b/>
        </w:rPr>
        <w:t xml:space="preserve"> měsíců</w:t>
      </w:r>
      <w:r w:rsidR="00DC5A03" w:rsidRPr="00894A62">
        <w:rPr>
          <w:rFonts w:asciiTheme="minorHAnsi" w:hAnsiTheme="minorHAnsi"/>
          <w:b/>
        </w:rPr>
        <w:t>.</w:t>
      </w:r>
      <w:r w:rsidR="00173221" w:rsidRPr="00894A62">
        <w:rPr>
          <w:rFonts w:asciiTheme="minorHAnsi" w:hAnsiTheme="minorHAnsi"/>
        </w:rPr>
        <w:t xml:space="preserve"> </w:t>
      </w:r>
    </w:p>
    <w:p w14:paraId="445D5F9B" w14:textId="77777777" w:rsidR="002A0AF4" w:rsidRPr="00894A62" w:rsidRDefault="002A0AF4" w:rsidP="00894A62">
      <w:pPr>
        <w:pStyle w:val="Smlouva-slo0"/>
        <w:numPr>
          <w:ilvl w:val="0"/>
          <w:numId w:val="12"/>
        </w:numPr>
        <w:ind w:left="357" w:hanging="357"/>
        <w:rPr>
          <w:rFonts w:asciiTheme="minorHAnsi" w:hAnsiTheme="minorHAnsi"/>
        </w:rPr>
      </w:pPr>
      <w:r w:rsidRPr="00894A62">
        <w:rPr>
          <w:rFonts w:asciiTheme="minorHAnsi" w:hAnsiTheme="minorHAnsi"/>
        </w:rPr>
        <w:t xml:space="preserve">Záruční doba běží ode dne </w:t>
      </w:r>
      <w:r w:rsidR="003C7737" w:rsidRPr="00894A62">
        <w:rPr>
          <w:rFonts w:asciiTheme="minorHAnsi" w:hAnsiTheme="minorHAnsi"/>
        </w:rPr>
        <w:t xml:space="preserve">předání </w:t>
      </w:r>
      <w:r w:rsidR="00986BC7" w:rsidRPr="00894A62">
        <w:rPr>
          <w:rFonts w:asciiTheme="minorHAnsi" w:hAnsiTheme="minorHAnsi"/>
        </w:rPr>
        <w:t xml:space="preserve">díla </w:t>
      </w:r>
      <w:r w:rsidR="003C7737" w:rsidRPr="00894A62">
        <w:rPr>
          <w:rFonts w:asciiTheme="minorHAnsi" w:hAnsiTheme="minorHAnsi"/>
        </w:rPr>
        <w:t>podle čl. VII odst. 4 této smlouvy</w:t>
      </w:r>
      <w:r w:rsidRPr="00894A62">
        <w:rPr>
          <w:rFonts w:asciiTheme="minorHAnsi" w:hAnsiTheme="minorHAnsi"/>
        </w:rPr>
        <w:t>.</w:t>
      </w:r>
    </w:p>
    <w:p w14:paraId="445D5F9C" w14:textId="77777777" w:rsidR="002A0AF4" w:rsidRPr="00582050" w:rsidRDefault="002A0AF4" w:rsidP="00582050">
      <w:pPr>
        <w:pStyle w:val="Smlouva-slo0"/>
        <w:numPr>
          <w:ilvl w:val="0"/>
          <w:numId w:val="12"/>
        </w:numPr>
        <w:ind w:left="357" w:hanging="357"/>
        <w:rPr>
          <w:rFonts w:asciiTheme="minorHAnsi" w:hAnsiTheme="minorHAnsi"/>
        </w:rPr>
      </w:pPr>
      <w:r w:rsidRPr="00894A62">
        <w:rPr>
          <w:rFonts w:asciiTheme="minorHAnsi" w:hAnsiTheme="minorHAnsi"/>
        </w:rPr>
        <w:t>Veškeré vady díla bude objednatel povinen uplatnit u zhotovitele bez zbytečného odkladu poté, kdy vadu zjistil, a to formou písemného oznámení (za písemné oznámení se považuje i oznámení faxem nebo e-mailem), obsahujícího co nejpodrobnější specifikaci zjištěné vady. Objednatel bude vady díla oznamovat na:</w:t>
      </w:r>
      <w:r w:rsidR="00582050">
        <w:rPr>
          <w:rFonts w:asciiTheme="minorHAnsi" w:hAnsiTheme="minorHAnsi"/>
        </w:rPr>
        <w:t xml:space="preserve"> </w:t>
      </w:r>
      <w:r w:rsidRPr="00582050">
        <w:rPr>
          <w:rFonts w:asciiTheme="minorHAnsi" w:hAnsiTheme="minorHAnsi" w:cstheme="minorHAnsi"/>
        </w:rPr>
        <w:t xml:space="preserve">faxové číslo: </w:t>
      </w:r>
      <w:permStart w:id="1178294939" w:edGrp="everyone"/>
      <w:r w:rsidR="007F6D60" w:rsidRPr="00582050">
        <w:rPr>
          <w:rFonts w:asciiTheme="minorHAnsi" w:hAnsiTheme="minorHAnsi" w:cstheme="minorHAnsi"/>
        </w:rPr>
        <w:t>…………</w:t>
      </w:r>
      <w:r w:rsidR="00582050">
        <w:rPr>
          <w:rFonts w:asciiTheme="minorHAnsi" w:hAnsiTheme="minorHAnsi" w:cstheme="minorHAnsi"/>
        </w:rPr>
        <w:t>,</w:t>
      </w:r>
      <w:permEnd w:id="1178294939"/>
      <w:r w:rsidR="00582050">
        <w:rPr>
          <w:rFonts w:asciiTheme="minorHAnsi" w:hAnsiTheme="minorHAnsi" w:cstheme="minorHAnsi"/>
          <w:bCs/>
        </w:rPr>
        <w:t xml:space="preserve"> </w:t>
      </w:r>
      <w:r w:rsidRPr="00582050">
        <w:rPr>
          <w:rFonts w:asciiTheme="minorHAnsi" w:hAnsiTheme="minorHAnsi" w:cstheme="minorHAnsi"/>
        </w:rPr>
        <w:t xml:space="preserve">e-mail: </w:t>
      </w:r>
      <w:permStart w:id="172036700" w:edGrp="everyone"/>
      <w:r w:rsidR="007F6D60" w:rsidRPr="00582050">
        <w:rPr>
          <w:rFonts w:asciiTheme="minorHAnsi" w:hAnsiTheme="minorHAnsi" w:cstheme="minorHAnsi"/>
        </w:rPr>
        <w:t>……………….…</w:t>
      </w:r>
      <w:permEnd w:id="172036700"/>
      <w:r w:rsidRPr="00582050">
        <w:rPr>
          <w:rFonts w:asciiTheme="minorHAnsi" w:hAnsiTheme="minorHAnsi" w:cstheme="minorHAnsi"/>
          <w:bCs/>
        </w:rPr>
        <w:t>, nebo</w:t>
      </w:r>
      <w:r w:rsidR="00582050">
        <w:rPr>
          <w:rFonts w:asciiTheme="minorHAnsi" w:hAnsiTheme="minorHAnsi"/>
        </w:rPr>
        <w:t xml:space="preserve"> </w:t>
      </w:r>
      <w:r w:rsidRPr="00582050">
        <w:rPr>
          <w:rFonts w:asciiTheme="minorHAnsi" w:hAnsiTheme="minorHAnsi" w:cstheme="minorHAnsi"/>
        </w:rPr>
        <w:t xml:space="preserve">adresu: </w:t>
      </w:r>
      <w:permStart w:id="1223890599" w:edGrp="everyone"/>
      <w:r w:rsidR="007F6D60" w:rsidRPr="00582050">
        <w:rPr>
          <w:rFonts w:asciiTheme="minorHAnsi" w:hAnsiTheme="minorHAnsi" w:cstheme="minorHAnsi"/>
        </w:rPr>
        <w:t>……………………………</w:t>
      </w:r>
      <w:permEnd w:id="1223890599"/>
    </w:p>
    <w:p w14:paraId="445D5F9D" w14:textId="77777777" w:rsidR="002A0AF4" w:rsidRPr="00582050" w:rsidRDefault="002A0AF4" w:rsidP="00582050">
      <w:pPr>
        <w:pStyle w:val="Smlouva-slo0"/>
        <w:tabs>
          <w:tab w:val="num" w:pos="720"/>
          <w:tab w:val="num" w:pos="2410"/>
        </w:tabs>
        <w:spacing w:before="60"/>
        <w:ind w:left="426"/>
        <w:rPr>
          <w:rFonts w:asciiTheme="minorHAnsi" w:hAnsiTheme="minorHAnsi"/>
          <w:i/>
        </w:rPr>
      </w:pPr>
      <w:r w:rsidRPr="00582050">
        <w:rPr>
          <w:rFonts w:asciiTheme="minorHAnsi" w:hAnsiTheme="minorHAnsi"/>
        </w:rPr>
        <w:t>Jakmile objednatel odešle toto oznámení, bude se mít za to, že požaduje bezplatné odstranění vady, neuvede-li v oznámení jinak.</w:t>
      </w:r>
    </w:p>
    <w:p w14:paraId="445D5F9E" w14:textId="77777777" w:rsidR="00506756" w:rsidRPr="00582050" w:rsidRDefault="002A0AF4" w:rsidP="00582050">
      <w:pPr>
        <w:pStyle w:val="Smlouva-slo0"/>
        <w:numPr>
          <w:ilvl w:val="0"/>
          <w:numId w:val="12"/>
        </w:numPr>
        <w:ind w:left="357" w:hanging="357"/>
        <w:rPr>
          <w:rFonts w:asciiTheme="minorHAnsi" w:hAnsiTheme="minorHAnsi"/>
          <w:b/>
        </w:rPr>
      </w:pPr>
      <w:r w:rsidRPr="00582050">
        <w:rPr>
          <w:rFonts w:asciiTheme="minorHAnsi" w:hAnsiTheme="minorHAnsi"/>
        </w:rPr>
        <w:t xml:space="preserve">Zhotovitel započne s odstraněním vady nejpozději do </w:t>
      </w:r>
      <w:r w:rsidR="00BC393F" w:rsidRPr="00582050">
        <w:rPr>
          <w:rFonts w:asciiTheme="minorHAnsi" w:hAnsiTheme="minorHAnsi"/>
          <w:b/>
        </w:rPr>
        <w:t>7</w:t>
      </w:r>
      <w:r w:rsidRPr="00582050">
        <w:rPr>
          <w:rFonts w:asciiTheme="minorHAnsi" w:hAnsiTheme="minorHAnsi"/>
          <w:b/>
        </w:rPr>
        <w:t xml:space="preserve"> </w:t>
      </w:r>
      <w:r w:rsidRPr="00582050">
        <w:rPr>
          <w:rFonts w:asciiTheme="minorHAnsi" w:hAnsiTheme="minorHAnsi"/>
        </w:rPr>
        <w:t>dnů</w:t>
      </w:r>
      <w:r w:rsidRPr="00582050">
        <w:rPr>
          <w:rFonts w:asciiTheme="minorHAnsi" w:hAnsiTheme="minorHAnsi"/>
          <w:i/>
          <w:color w:val="0000FF"/>
        </w:rPr>
        <w:t xml:space="preserve"> </w:t>
      </w:r>
      <w:r w:rsidRPr="00582050">
        <w:rPr>
          <w:rFonts w:asciiTheme="minorHAnsi" w:hAnsiTheme="minorHAnsi"/>
        </w:rPr>
        <w:t>ode dne doručení oznámení o vadě, pokud se smluvní strany nedohodnou písemně jinak. Nezapočne-li zhotovitel s odstraněním vady ve stanovené lhůtě, je objednatel oprávněn zajistit odstranění vady na náklady zhotovitele u jiné odborné osoby. Provedenou opravu vady zhotovitel objednateli předá písemně. Na provedenou opravu poskytne zhotovitel záruku za jakost ve stejné délce dle odstavce 3 tohoto článku smlouvy.</w:t>
      </w:r>
    </w:p>
    <w:p w14:paraId="445D5F9F" w14:textId="77777777" w:rsidR="002A0AF4" w:rsidRPr="00582050" w:rsidRDefault="002A0AF4" w:rsidP="00582050">
      <w:pPr>
        <w:pStyle w:val="Smlouva2"/>
        <w:spacing w:before="360"/>
        <w:rPr>
          <w:rFonts w:asciiTheme="minorHAnsi" w:hAnsiTheme="minorHAnsi"/>
        </w:rPr>
      </w:pPr>
      <w:r w:rsidRPr="00582050">
        <w:rPr>
          <w:rFonts w:asciiTheme="minorHAnsi" w:hAnsiTheme="minorHAnsi"/>
        </w:rPr>
        <w:t>X</w:t>
      </w:r>
      <w:r w:rsidR="00E7102B" w:rsidRPr="00582050">
        <w:rPr>
          <w:rFonts w:asciiTheme="minorHAnsi" w:hAnsiTheme="minorHAnsi"/>
        </w:rPr>
        <w:t>I</w:t>
      </w:r>
      <w:r w:rsidRPr="00582050">
        <w:rPr>
          <w:rFonts w:asciiTheme="minorHAnsi" w:hAnsiTheme="minorHAnsi"/>
        </w:rPr>
        <w:t>V.</w:t>
      </w:r>
    </w:p>
    <w:p w14:paraId="445D5FA0" w14:textId="77777777" w:rsidR="002A0AF4" w:rsidRPr="00582050" w:rsidRDefault="002A0AF4" w:rsidP="00582050">
      <w:pPr>
        <w:pStyle w:val="Smlouva2"/>
        <w:keepNext/>
        <w:rPr>
          <w:rFonts w:asciiTheme="minorHAnsi" w:hAnsiTheme="minorHAnsi"/>
        </w:rPr>
      </w:pPr>
      <w:r w:rsidRPr="00582050">
        <w:rPr>
          <w:rFonts w:asciiTheme="minorHAnsi" w:hAnsiTheme="minorHAnsi"/>
        </w:rPr>
        <w:t>Odpovědnost za škodu</w:t>
      </w:r>
    </w:p>
    <w:p w14:paraId="445D5FA1" w14:textId="77777777" w:rsidR="002A0AF4" w:rsidRPr="00582050" w:rsidRDefault="002A0AF4" w:rsidP="00582050">
      <w:pPr>
        <w:pStyle w:val="Smlouva-slo0"/>
        <w:numPr>
          <w:ilvl w:val="0"/>
          <w:numId w:val="13"/>
        </w:numPr>
        <w:ind w:left="357" w:hanging="357"/>
        <w:rPr>
          <w:rFonts w:asciiTheme="minorHAnsi" w:hAnsiTheme="minorHAnsi"/>
        </w:rPr>
      </w:pPr>
      <w:r w:rsidRPr="00582050">
        <w:rPr>
          <w:rFonts w:asciiTheme="minorHAnsi" w:hAnsiTheme="minorHAnsi"/>
        </w:rPr>
        <w:t>Zhotovitel nese odpovědnost původce odpadů, zavazuje se nezpůsobovat únik ropných, toxických či jiných škodlivých látek na stavbě.</w:t>
      </w:r>
    </w:p>
    <w:p w14:paraId="445D5FA2" w14:textId="77777777" w:rsidR="002A0AF4" w:rsidRPr="00582050" w:rsidRDefault="002A0AF4" w:rsidP="00582050">
      <w:pPr>
        <w:pStyle w:val="Smlouva-slo0"/>
        <w:numPr>
          <w:ilvl w:val="0"/>
          <w:numId w:val="13"/>
        </w:numPr>
        <w:ind w:left="357" w:hanging="357"/>
        <w:rPr>
          <w:rFonts w:asciiTheme="minorHAnsi" w:hAnsiTheme="minorHAnsi"/>
        </w:rPr>
      </w:pPr>
      <w:r w:rsidRPr="00582050">
        <w:rPr>
          <w:rFonts w:asciiTheme="minorHAnsi" w:hAnsiTheme="minorHAnsi"/>
        </w:rPr>
        <w:t>Zhotovitel je povinen učinit veškerá opatření potřebná k odvrácení škody nebo k jejímu zmírnění.</w:t>
      </w:r>
    </w:p>
    <w:p w14:paraId="445D5FA3" w14:textId="77777777" w:rsidR="00B77A4B" w:rsidRDefault="002A0AF4" w:rsidP="00B77A4B">
      <w:pPr>
        <w:pStyle w:val="Smlouva-slo0"/>
        <w:numPr>
          <w:ilvl w:val="0"/>
          <w:numId w:val="13"/>
        </w:numPr>
        <w:rPr>
          <w:rFonts w:asciiTheme="minorHAnsi" w:hAnsiTheme="minorHAnsi"/>
        </w:rPr>
      </w:pPr>
      <w:r w:rsidRPr="00582050">
        <w:rPr>
          <w:rFonts w:asciiTheme="minorHAnsi" w:hAnsiTheme="minorHAnsi"/>
        </w:rPr>
        <w:t>Zhotovitel je povinen nahradit objednateli v plné výši škodu, která vznikla při realizaci a užívání díla v souvislosti nebo jako důsledek porušení povinností a závazků zhotovitele dle této smlouvy.</w:t>
      </w:r>
    </w:p>
    <w:p w14:paraId="445D5FA4" w14:textId="77777777" w:rsidR="00B77A4B" w:rsidRDefault="002A0AF4" w:rsidP="005D593E">
      <w:pPr>
        <w:pStyle w:val="Smlouva-slo0"/>
        <w:numPr>
          <w:ilvl w:val="0"/>
          <w:numId w:val="13"/>
        </w:numPr>
        <w:spacing w:before="360"/>
        <w:rPr>
          <w:rFonts w:asciiTheme="minorHAnsi" w:hAnsiTheme="minorHAnsi"/>
        </w:rPr>
      </w:pPr>
      <w:r w:rsidRPr="00B77A4B">
        <w:rPr>
          <w:rFonts w:asciiTheme="minorHAnsi" w:hAnsiTheme="minorHAnsi"/>
        </w:rPr>
        <w:t xml:space="preserve">Zhotovitel se zavazuje, že po celou dobu plnění svého závazku z této smlouvy bude mít na vlastní náklady sjednáno pojištění odpovědnosti za škodu způsobenou třetím osobám vyplývající z dodávaného předmětu plnění s limitem minimálně </w:t>
      </w:r>
      <w:r w:rsidR="00B77A4B" w:rsidRPr="00B77A4B">
        <w:rPr>
          <w:rFonts w:asciiTheme="minorHAnsi" w:hAnsiTheme="minorHAnsi"/>
        </w:rPr>
        <w:t xml:space="preserve">15 000 000 </w:t>
      </w:r>
      <w:r w:rsidRPr="00B77A4B">
        <w:rPr>
          <w:rFonts w:asciiTheme="minorHAnsi" w:hAnsiTheme="minorHAnsi"/>
        </w:rPr>
        <w:t xml:space="preserve">Kč. Pojištění musí obsahovat krytí škod způsobené na majetku, zdraví třetích osob včetně krytí </w:t>
      </w:r>
      <w:r w:rsidR="00D25D2E" w:rsidRPr="00B77A4B">
        <w:rPr>
          <w:rFonts w:asciiTheme="minorHAnsi" w:hAnsiTheme="minorHAnsi"/>
        </w:rPr>
        <w:t>odpovědnosti za finanční škody</w:t>
      </w:r>
      <w:r w:rsidR="00B77A4B" w:rsidRPr="00B77A4B">
        <w:rPr>
          <w:rFonts w:asciiTheme="minorHAnsi" w:hAnsiTheme="minorHAnsi"/>
        </w:rPr>
        <w:t>.</w:t>
      </w:r>
    </w:p>
    <w:p w14:paraId="445D5FA5" w14:textId="77777777" w:rsidR="002A0AF4" w:rsidRPr="00B77A4B" w:rsidRDefault="002A0AF4" w:rsidP="00B77A4B">
      <w:pPr>
        <w:pStyle w:val="Smlouva2"/>
        <w:spacing w:before="360"/>
        <w:rPr>
          <w:rFonts w:asciiTheme="minorHAnsi" w:hAnsiTheme="minorHAnsi"/>
        </w:rPr>
      </w:pPr>
      <w:r w:rsidRPr="00B77A4B">
        <w:rPr>
          <w:rFonts w:asciiTheme="minorHAnsi" w:hAnsiTheme="minorHAnsi"/>
        </w:rPr>
        <w:t>XV.</w:t>
      </w:r>
    </w:p>
    <w:p w14:paraId="445D5FA6" w14:textId="77777777" w:rsidR="002A0AF4" w:rsidRPr="00B77A4B" w:rsidRDefault="002A0AF4" w:rsidP="00B77A4B">
      <w:pPr>
        <w:pStyle w:val="Smlouva2"/>
        <w:keepNext/>
        <w:rPr>
          <w:rFonts w:asciiTheme="minorHAnsi" w:hAnsiTheme="minorHAnsi"/>
        </w:rPr>
      </w:pPr>
      <w:r w:rsidRPr="00B77A4B">
        <w:rPr>
          <w:rFonts w:asciiTheme="minorHAnsi" w:hAnsiTheme="minorHAnsi"/>
        </w:rPr>
        <w:t xml:space="preserve">Sankční ujednání </w:t>
      </w:r>
    </w:p>
    <w:p w14:paraId="445D5FA7" w14:textId="77777777" w:rsidR="002A0AF4" w:rsidRPr="005D593E" w:rsidRDefault="002A0AF4" w:rsidP="000672E0">
      <w:pPr>
        <w:numPr>
          <w:ilvl w:val="0"/>
          <w:numId w:val="15"/>
        </w:numPr>
        <w:tabs>
          <w:tab w:val="left" w:pos="426"/>
        </w:tabs>
        <w:spacing w:before="120"/>
        <w:jc w:val="both"/>
        <w:rPr>
          <w:rFonts w:asciiTheme="minorHAnsi" w:hAnsiTheme="minorHAnsi"/>
        </w:rPr>
      </w:pPr>
      <w:r w:rsidRPr="005D593E">
        <w:rPr>
          <w:rFonts w:asciiTheme="minorHAnsi" w:hAnsiTheme="minorHAnsi"/>
        </w:rPr>
        <w:t xml:space="preserve">Zhotovitel je povinen zaplatit objednateli smluvní pokutu </w:t>
      </w:r>
      <w:r w:rsidRPr="005D593E">
        <w:rPr>
          <w:rFonts w:asciiTheme="minorHAnsi" w:hAnsiTheme="minorHAnsi"/>
          <w:b/>
        </w:rPr>
        <w:t>ve výši 0,</w:t>
      </w:r>
      <w:r w:rsidR="00FF0107" w:rsidRPr="005D593E">
        <w:rPr>
          <w:rFonts w:asciiTheme="minorHAnsi" w:hAnsiTheme="minorHAnsi"/>
          <w:b/>
        </w:rPr>
        <w:t>2</w:t>
      </w:r>
      <w:r w:rsidRPr="005D593E">
        <w:rPr>
          <w:rFonts w:asciiTheme="minorHAnsi" w:hAnsiTheme="minorHAnsi"/>
          <w:b/>
        </w:rPr>
        <w:t xml:space="preserve"> %</w:t>
      </w:r>
      <w:r w:rsidRPr="005D593E">
        <w:rPr>
          <w:rFonts w:asciiTheme="minorHAnsi" w:hAnsiTheme="minorHAnsi"/>
        </w:rPr>
        <w:t xml:space="preserve"> z ceny </w:t>
      </w:r>
      <w:r w:rsidR="005027D7" w:rsidRPr="005D593E">
        <w:rPr>
          <w:rFonts w:asciiTheme="minorHAnsi" w:hAnsiTheme="minorHAnsi"/>
        </w:rPr>
        <w:t>díla</w:t>
      </w:r>
      <w:r w:rsidR="009B0A62" w:rsidRPr="005D593E">
        <w:rPr>
          <w:rFonts w:asciiTheme="minorHAnsi" w:hAnsiTheme="minorHAnsi"/>
        </w:rPr>
        <w:t xml:space="preserve"> </w:t>
      </w:r>
      <w:r w:rsidRPr="005D593E">
        <w:rPr>
          <w:rFonts w:asciiTheme="minorHAnsi" w:hAnsiTheme="minorHAnsi"/>
        </w:rPr>
        <w:t xml:space="preserve">včetně DPH za každý i započatý den prodlení s předáním </w:t>
      </w:r>
      <w:r w:rsidR="00986BC7" w:rsidRPr="005D593E">
        <w:rPr>
          <w:rFonts w:asciiTheme="minorHAnsi" w:hAnsiTheme="minorHAnsi"/>
        </w:rPr>
        <w:t>díla</w:t>
      </w:r>
      <w:r w:rsidRPr="005D593E">
        <w:rPr>
          <w:rFonts w:asciiTheme="minorHAnsi" w:hAnsiTheme="minorHAnsi"/>
        </w:rPr>
        <w:t xml:space="preserve"> podle čl. IV odst. 1 této smlouvy.</w:t>
      </w:r>
    </w:p>
    <w:p w14:paraId="445D5FA8" w14:textId="77777777" w:rsidR="000346F3" w:rsidRPr="005D593E" w:rsidRDefault="000346F3" w:rsidP="000672E0">
      <w:pPr>
        <w:numPr>
          <w:ilvl w:val="0"/>
          <w:numId w:val="15"/>
        </w:numPr>
        <w:tabs>
          <w:tab w:val="left" w:pos="426"/>
        </w:tabs>
        <w:spacing w:before="120"/>
        <w:jc w:val="both"/>
        <w:rPr>
          <w:rFonts w:asciiTheme="minorHAnsi" w:hAnsiTheme="minorHAnsi"/>
        </w:rPr>
      </w:pPr>
      <w:r w:rsidRPr="005D593E">
        <w:rPr>
          <w:rFonts w:asciiTheme="minorHAnsi" w:hAnsiTheme="minorHAnsi"/>
        </w:rPr>
        <w:lastRenderedPageBreak/>
        <w:t xml:space="preserve">V případě porušení povinnosti použití účtu zveřejněného v registru plátců dle čl. VI. odst. 4 písm. d) této smlouvy je zhotovitel povinen zaplatit objednateli smluvní pokutu ve výši </w:t>
      </w:r>
      <w:r w:rsidRPr="005D593E">
        <w:rPr>
          <w:rFonts w:asciiTheme="minorHAnsi" w:hAnsiTheme="minorHAnsi"/>
          <w:b/>
        </w:rPr>
        <w:t>3.000</w:t>
      </w:r>
      <w:r w:rsidRPr="003B7299">
        <w:rPr>
          <w:rFonts w:asciiTheme="minorHAnsi" w:hAnsiTheme="minorHAnsi" w:cstheme="minorHAnsi"/>
          <w:b/>
        </w:rPr>
        <w:t>,-</w:t>
      </w:r>
      <w:r w:rsidRPr="005D593E">
        <w:rPr>
          <w:rFonts w:asciiTheme="minorHAnsi" w:hAnsiTheme="minorHAnsi"/>
          <w:b/>
        </w:rPr>
        <w:t xml:space="preserve"> Kč</w:t>
      </w:r>
      <w:r w:rsidRPr="005D593E">
        <w:rPr>
          <w:rFonts w:asciiTheme="minorHAnsi" w:hAnsiTheme="minorHAnsi"/>
        </w:rPr>
        <w:t xml:space="preserve"> za každý zjištěný případ.</w:t>
      </w:r>
    </w:p>
    <w:p w14:paraId="445D5FA9" w14:textId="77777777" w:rsidR="002A0AF4" w:rsidRPr="005D593E" w:rsidRDefault="002A0AF4" w:rsidP="000672E0">
      <w:pPr>
        <w:numPr>
          <w:ilvl w:val="0"/>
          <w:numId w:val="15"/>
        </w:numPr>
        <w:tabs>
          <w:tab w:val="left" w:pos="426"/>
        </w:tabs>
        <w:spacing w:before="120"/>
        <w:jc w:val="both"/>
        <w:rPr>
          <w:rFonts w:asciiTheme="minorHAnsi" w:hAnsiTheme="minorHAnsi"/>
        </w:rPr>
      </w:pPr>
      <w:r w:rsidRPr="005D593E">
        <w:rPr>
          <w:rFonts w:asciiTheme="minorHAnsi" w:hAnsiTheme="minorHAnsi"/>
        </w:rPr>
        <w:t xml:space="preserve">V případě prodlení s vyklizením a vyčištěním staveniště se zhotovitel zavazuje uhradit objednateli smluvní pokutu </w:t>
      </w:r>
      <w:r w:rsidRPr="005D593E">
        <w:rPr>
          <w:rFonts w:asciiTheme="minorHAnsi" w:hAnsiTheme="minorHAnsi"/>
          <w:b/>
        </w:rPr>
        <w:t>ve výši 0,05 %</w:t>
      </w:r>
      <w:r w:rsidRPr="005D593E">
        <w:rPr>
          <w:rFonts w:asciiTheme="minorHAnsi" w:hAnsiTheme="minorHAnsi"/>
        </w:rPr>
        <w:t xml:space="preserve"> z ceny díl</w:t>
      </w:r>
      <w:r w:rsidR="005027D7" w:rsidRPr="005D593E">
        <w:rPr>
          <w:rFonts w:asciiTheme="minorHAnsi" w:hAnsiTheme="minorHAnsi"/>
        </w:rPr>
        <w:t xml:space="preserve">a </w:t>
      </w:r>
      <w:r w:rsidRPr="005D593E">
        <w:rPr>
          <w:rFonts w:asciiTheme="minorHAnsi" w:hAnsiTheme="minorHAnsi"/>
        </w:rPr>
        <w:t>včetně DPH za každý i započatý den prodlení.</w:t>
      </w:r>
    </w:p>
    <w:p w14:paraId="445D5FAA" w14:textId="77777777" w:rsidR="002A0AF4" w:rsidRPr="005D593E" w:rsidRDefault="002A0AF4" w:rsidP="000672E0">
      <w:pPr>
        <w:numPr>
          <w:ilvl w:val="0"/>
          <w:numId w:val="15"/>
        </w:numPr>
        <w:tabs>
          <w:tab w:val="left" w:pos="426"/>
        </w:tabs>
        <w:spacing w:before="120"/>
        <w:jc w:val="both"/>
        <w:rPr>
          <w:rFonts w:asciiTheme="minorHAnsi" w:hAnsiTheme="minorHAnsi"/>
        </w:rPr>
      </w:pPr>
      <w:r w:rsidRPr="005D593E">
        <w:rPr>
          <w:rFonts w:asciiTheme="minorHAnsi" w:hAnsiTheme="minorHAnsi"/>
        </w:rPr>
        <w:t xml:space="preserve">V případě porušení předpisů týkajících se BOZP (zejména zákona č. 309/2006 Sb., stavebního zákona, nařízení vlády č. 591/2006 Sb., o bližších minimálních požadavcích na bezpečnost a ochranu zdraví při práci na staveništích a zákona č. 262/2006 Sb., zákoník práce, ve znění pozdějších předpisů) kteroukoliv z osob vyskytujících se na staveništi je zhotovitel povinen zaplatit objednateli smluvní pokutu </w:t>
      </w:r>
      <w:r w:rsidRPr="005D593E">
        <w:rPr>
          <w:rFonts w:asciiTheme="minorHAnsi" w:hAnsiTheme="minorHAnsi"/>
          <w:b/>
        </w:rPr>
        <w:t>ve výši 3.000</w:t>
      </w:r>
      <w:r w:rsidR="003F48BF">
        <w:rPr>
          <w:rFonts w:asciiTheme="minorHAnsi" w:hAnsiTheme="minorHAnsi" w:cstheme="minorHAnsi"/>
          <w:b/>
          <w:snapToGrid w:val="0"/>
          <w:szCs w:val="20"/>
        </w:rPr>
        <w:t>,-</w:t>
      </w:r>
      <w:r w:rsidRPr="005D593E">
        <w:rPr>
          <w:rFonts w:asciiTheme="minorHAnsi" w:hAnsiTheme="minorHAnsi"/>
          <w:b/>
        </w:rPr>
        <w:t xml:space="preserve"> Kč</w:t>
      </w:r>
      <w:r w:rsidRPr="005D593E">
        <w:rPr>
          <w:rFonts w:asciiTheme="minorHAnsi" w:hAnsiTheme="minorHAnsi"/>
        </w:rPr>
        <w:t xml:space="preserve"> za každý prokazatelně zjištěný případ.</w:t>
      </w:r>
    </w:p>
    <w:p w14:paraId="445D5FAB" w14:textId="77777777" w:rsidR="002A0AF4" w:rsidRPr="00D87B82" w:rsidRDefault="002A0AF4" w:rsidP="005D593E">
      <w:pPr>
        <w:pStyle w:val="Smlouva-slo0"/>
        <w:numPr>
          <w:ilvl w:val="0"/>
          <w:numId w:val="15"/>
        </w:numPr>
        <w:rPr>
          <w:rFonts w:asciiTheme="minorHAnsi" w:hAnsiTheme="minorHAnsi"/>
        </w:rPr>
      </w:pPr>
      <w:r w:rsidRPr="005D593E">
        <w:rPr>
          <w:rFonts w:asciiTheme="minorHAnsi" w:hAnsiTheme="minorHAnsi"/>
        </w:rPr>
        <w:t xml:space="preserve">V případě nedodržení stanoveného termínu k odstranění vady nebo termínu pro započetí prací s odstraněním vady podle čl. </w:t>
      </w:r>
      <w:r w:rsidR="00AC2816" w:rsidRPr="005D593E">
        <w:rPr>
          <w:rFonts w:asciiTheme="minorHAnsi" w:hAnsiTheme="minorHAnsi"/>
        </w:rPr>
        <w:t>XI</w:t>
      </w:r>
      <w:r w:rsidR="00386241" w:rsidRPr="005D593E">
        <w:rPr>
          <w:rFonts w:asciiTheme="minorHAnsi" w:hAnsiTheme="minorHAnsi"/>
        </w:rPr>
        <w:t>II</w:t>
      </w:r>
      <w:r w:rsidRPr="005D593E">
        <w:rPr>
          <w:rFonts w:asciiTheme="minorHAnsi" w:hAnsiTheme="minorHAnsi"/>
        </w:rPr>
        <w:t xml:space="preserve"> odst. 6 této smlouvy je zhotovitel povinen zaplatit objednateli smluvní pokutu </w:t>
      </w:r>
      <w:r w:rsidRPr="00D87B82">
        <w:rPr>
          <w:rFonts w:asciiTheme="minorHAnsi" w:hAnsiTheme="minorHAnsi"/>
          <w:b/>
        </w:rPr>
        <w:t xml:space="preserve">ve výši </w:t>
      </w:r>
      <w:r w:rsidR="00862328" w:rsidRPr="00D87B82">
        <w:rPr>
          <w:rFonts w:asciiTheme="minorHAnsi" w:hAnsiTheme="minorHAnsi"/>
          <w:b/>
        </w:rPr>
        <w:t>2</w:t>
      </w:r>
      <w:r w:rsidRPr="00D87B82">
        <w:rPr>
          <w:rFonts w:asciiTheme="minorHAnsi" w:hAnsiTheme="minorHAnsi"/>
          <w:b/>
        </w:rPr>
        <w:t>.000</w:t>
      </w:r>
      <w:r w:rsidR="003F48BF">
        <w:rPr>
          <w:rFonts w:asciiTheme="minorHAnsi" w:hAnsiTheme="minorHAnsi" w:cstheme="minorHAnsi"/>
          <w:b/>
        </w:rPr>
        <w:t>,</w:t>
      </w:r>
      <w:r w:rsidRPr="003B7299">
        <w:rPr>
          <w:rFonts w:asciiTheme="minorHAnsi" w:hAnsiTheme="minorHAnsi" w:cstheme="minorHAnsi"/>
          <w:b/>
        </w:rPr>
        <w:t>-</w:t>
      </w:r>
      <w:r w:rsidRPr="00D87B82">
        <w:rPr>
          <w:rFonts w:asciiTheme="minorHAnsi" w:hAnsiTheme="minorHAnsi"/>
          <w:b/>
        </w:rPr>
        <w:t xml:space="preserve"> Kč</w:t>
      </w:r>
      <w:r w:rsidRPr="00D87B82">
        <w:rPr>
          <w:rFonts w:asciiTheme="minorHAnsi" w:hAnsiTheme="minorHAnsi"/>
        </w:rPr>
        <w:t xml:space="preserve"> za každý i započatý den prodlení. </w:t>
      </w:r>
    </w:p>
    <w:p w14:paraId="445D5FAC" w14:textId="77777777" w:rsidR="00E36204" w:rsidRPr="00D87B82" w:rsidRDefault="00E36204" w:rsidP="005D593E">
      <w:pPr>
        <w:pStyle w:val="Smlouva-slo0"/>
        <w:numPr>
          <w:ilvl w:val="0"/>
          <w:numId w:val="15"/>
        </w:numPr>
        <w:rPr>
          <w:rFonts w:asciiTheme="minorHAnsi" w:hAnsiTheme="minorHAnsi"/>
        </w:rPr>
      </w:pPr>
      <w:r w:rsidRPr="00D87B82">
        <w:rPr>
          <w:rFonts w:asciiTheme="minorHAnsi" w:hAnsiTheme="minorHAnsi"/>
        </w:rPr>
        <w:t xml:space="preserve">V případě, že zhotovitel poruší svou povinnost stanovenou v čl. X odst. 6 této smlouvy, bude objednatelem zhotoviteli účtována smluvní pokuta </w:t>
      </w:r>
      <w:r w:rsidRPr="00D87B82">
        <w:rPr>
          <w:rFonts w:asciiTheme="minorHAnsi" w:hAnsiTheme="minorHAnsi"/>
          <w:b/>
        </w:rPr>
        <w:t xml:space="preserve">ve výši </w:t>
      </w:r>
      <w:r w:rsidR="005D108E" w:rsidRPr="00D87B82">
        <w:rPr>
          <w:rFonts w:asciiTheme="minorHAnsi" w:hAnsiTheme="minorHAnsi"/>
          <w:b/>
        </w:rPr>
        <w:t>5</w:t>
      </w:r>
      <w:r w:rsidRPr="00D87B82">
        <w:rPr>
          <w:rFonts w:asciiTheme="minorHAnsi" w:hAnsiTheme="minorHAnsi"/>
          <w:b/>
        </w:rPr>
        <w:t>.000</w:t>
      </w:r>
      <w:r w:rsidRPr="003B7299">
        <w:rPr>
          <w:rFonts w:asciiTheme="minorHAnsi" w:hAnsiTheme="minorHAnsi" w:cstheme="minorHAnsi"/>
          <w:b/>
        </w:rPr>
        <w:t>,-</w:t>
      </w:r>
      <w:r w:rsidRPr="00D87B82">
        <w:rPr>
          <w:rFonts w:asciiTheme="minorHAnsi" w:hAnsiTheme="minorHAnsi"/>
          <w:b/>
        </w:rPr>
        <w:t xml:space="preserve"> Kč</w:t>
      </w:r>
      <w:r w:rsidRPr="00D87B82">
        <w:rPr>
          <w:rFonts w:asciiTheme="minorHAnsi" w:hAnsiTheme="minorHAnsi"/>
        </w:rPr>
        <w:t xml:space="preserve"> za každý zjištěný případ.</w:t>
      </w:r>
    </w:p>
    <w:p w14:paraId="445D5FAD" w14:textId="77777777" w:rsidR="002A0AF4" w:rsidRPr="00D87B82" w:rsidRDefault="002A0AF4" w:rsidP="005D593E">
      <w:pPr>
        <w:pStyle w:val="Smlouva-slo0"/>
        <w:numPr>
          <w:ilvl w:val="0"/>
          <w:numId w:val="15"/>
        </w:numPr>
        <w:rPr>
          <w:rFonts w:asciiTheme="minorHAnsi" w:hAnsiTheme="minorHAnsi"/>
        </w:rPr>
      </w:pPr>
      <w:r w:rsidRPr="00D87B82">
        <w:rPr>
          <w:rFonts w:asciiTheme="minorHAnsi" w:hAnsiTheme="minorHAnsi"/>
        </w:rPr>
        <w:t xml:space="preserve">V případě, že bude zjištěno, že stavební deník případně projektová dokumentace </w:t>
      </w:r>
      <w:r w:rsidRPr="00D87B82">
        <w:rPr>
          <w:rFonts w:asciiTheme="minorHAnsi" w:hAnsiTheme="minorHAnsi"/>
        </w:rPr>
        <w:br/>
        <w:t>a doklady dle čl. X odst.</w:t>
      </w:r>
      <w:r w:rsidR="00545F39" w:rsidRPr="00D87B82">
        <w:rPr>
          <w:rFonts w:asciiTheme="minorHAnsi" w:hAnsiTheme="minorHAnsi"/>
        </w:rPr>
        <w:t xml:space="preserve"> </w:t>
      </w:r>
      <w:r w:rsidR="003F48BF">
        <w:rPr>
          <w:rFonts w:asciiTheme="minorHAnsi" w:hAnsiTheme="minorHAnsi"/>
        </w:rPr>
        <w:t>8</w:t>
      </w:r>
      <w:r w:rsidR="00E36204" w:rsidRPr="00D87B82">
        <w:rPr>
          <w:rFonts w:asciiTheme="minorHAnsi" w:hAnsiTheme="minorHAnsi"/>
        </w:rPr>
        <w:t xml:space="preserve"> </w:t>
      </w:r>
      <w:r w:rsidRPr="00D87B82">
        <w:rPr>
          <w:rFonts w:asciiTheme="minorHAnsi" w:hAnsiTheme="minorHAnsi"/>
        </w:rPr>
        <w:t xml:space="preserve">této smlouvy nejsou přístupné kdykoliv v průběhu práce </w:t>
      </w:r>
      <w:r w:rsidRPr="00D87B82">
        <w:rPr>
          <w:rFonts w:asciiTheme="minorHAnsi" w:hAnsiTheme="minorHAnsi"/>
        </w:rPr>
        <w:br/>
        <w:t xml:space="preserve">na staveništi, bude objednatelem zhotoviteli účtována smluvní pokuta </w:t>
      </w:r>
      <w:r w:rsidRPr="00D87B82">
        <w:rPr>
          <w:rFonts w:asciiTheme="minorHAnsi" w:hAnsiTheme="minorHAnsi"/>
          <w:b/>
        </w:rPr>
        <w:t xml:space="preserve">ve výši </w:t>
      </w:r>
      <w:r w:rsidR="005123ED" w:rsidRPr="00D87B82">
        <w:rPr>
          <w:rFonts w:asciiTheme="minorHAnsi" w:hAnsiTheme="minorHAnsi"/>
          <w:b/>
        </w:rPr>
        <w:t>3</w:t>
      </w:r>
      <w:r w:rsidRPr="00D87B82">
        <w:rPr>
          <w:rFonts w:asciiTheme="minorHAnsi" w:hAnsiTheme="minorHAnsi"/>
          <w:b/>
        </w:rPr>
        <w:t>.000</w:t>
      </w:r>
      <w:r w:rsidRPr="003B7299">
        <w:rPr>
          <w:rFonts w:asciiTheme="minorHAnsi" w:hAnsiTheme="minorHAnsi" w:cstheme="minorHAnsi"/>
          <w:b/>
        </w:rPr>
        <w:t>,-</w:t>
      </w:r>
      <w:r w:rsidRPr="00D87B82">
        <w:rPr>
          <w:rFonts w:asciiTheme="minorHAnsi" w:hAnsiTheme="minorHAnsi"/>
          <w:b/>
        </w:rPr>
        <w:t xml:space="preserve"> Kč</w:t>
      </w:r>
      <w:r w:rsidRPr="00D87B82">
        <w:rPr>
          <w:rFonts w:asciiTheme="minorHAnsi" w:hAnsiTheme="minorHAnsi"/>
        </w:rPr>
        <w:t xml:space="preserve"> za každý zjištěný případ.</w:t>
      </w:r>
    </w:p>
    <w:p w14:paraId="445D5FAE" w14:textId="77777777" w:rsidR="002A0AF4" w:rsidRPr="00D87B82" w:rsidRDefault="002A0AF4" w:rsidP="005D593E">
      <w:pPr>
        <w:pStyle w:val="Smlouva-slo0"/>
        <w:numPr>
          <w:ilvl w:val="0"/>
          <w:numId w:val="15"/>
        </w:numPr>
        <w:rPr>
          <w:rFonts w:asciiTheme="minorHAnsi" w:hAnsiTheme="minorHAnsi"/>
        </w:rPr>
      </w:pPr>
      <w:r w:rsidRPr="00D87B82">
        <w:rPr>
          <w:rFonts w:asciiTheme="minorHAnsi" w:hAnsiTheme="minorHAnsi"/>
        </w:rPr>
        <w:t xml:space="preserve">V případě, že zhotovitel poruší svou povinnost stanovenou v čl. X odst. </w:t>
      </w:r>
      <w:r w:rsidR="00E36204" w:rsidRPr="00D87B82">
        <w:rPr>
          <w:rFonts w:asciiTheme="minorHAnsi" w:hAnsiTheme="minorHAnsi"/>
        </w:rPr>
        <w:t xml:space="preserve">11 </w:t>
      </w:r>
      <w:r w:rsidRPr="00D87B82">
        <w:rPr>
          <w:rFonts w:asciiTheme="minorHAnsi" w:hAnsiTheme="minorHAnsi"/>
        </w:rPr>
        <w:t xml:space="preserve">této smlouvy, bude objednatelem zhotoviteli účtována smluvní pokuta </w:t>
      </w:r>
      <w:r w:rsidRPr="00D87B82">
        <w:rPr>
          <w:rFonts w:asciiTheme="minorHAnsi" w:hAnsiTheme="minorHAnsi"/>
          <w:b/>
        </w:rPr>
        <w:t xml:space="preserve">ve výši </w:t>
      </w:r>
      <w:r w:rsidR="005123ED" w:rsidRPr="00D87B82">
        <w:rPr>
          <w:rFonts w:asciiTheme="minorHAnsi" w:hAnsiTheme="minorHAnsi"/>
          <w:b/>
        </w:rPr>
        <w:t>3</w:t>
      </w:r>
      <w:r w:rsidRPr="00D87B82">
        <w:rPr>
          <w:rFonts w:asciiTheme="minorHAnsi" w:hAnsiTheme="minorHAnsi"/>
          <w:b/>
        </w:rPr>
        <w:t>.000</w:t>
      </w:r>
      <w:r w:rsidRPr="003B7299">
        <w:rPr>
          <w:rFonts w:asciiTheme="minorHAnsi" w:hAnsiTheme="minorHAnsi" w:cstheme="minorHAnsi"/>
          <w:b/>
        </w:rPr>
        <w:t>,-</w:t>
      </w:r>
      <w:r w:rsidRPr="00D87B82">
        <w:rPr>
          <w:rFonts w:asciiTheme="minorHAnsi" w:hAnsiTheme="minorHAnsi"/>
          <w:b/>
        </w:rPr>
        <w:t xml:space="preserve"> Kč</w:t>
      </w:r>
      <w:r w:rsidRPr="00D87B82">
        <w:rPr>
          <w:rFonts w:asciiTheme="minorHAnsi" w:hAnsiTheme="minorHAnsi"/>
        </w:rPr>
        <w:t xml:space="preserve"> za každý zjištěný případ.</w:t>
      </w:r>
    </w:p>
    <w:p w14:paraId="445D5FAF" w14:textId="77777777" w:rsidR="008328C2" w:rsidRPr="003F48BF" w:rsidRDefault="008328C2" w:rsidP="005D593E">
      <w:pPr>
        <w:pStyle w:val="Smlouva-slo0"/>
        <w:numPr>
          <w:ilvl w:val="0"/>
          <w:numId w:val="15"/>
        </w:numPr>
        <w:rPr>
          <w:rFonts w:asciiTheme="minorHAnsi" w:hAnsiTheme="minorHAnsi"/>
        </w:rPr>
      </w:pPr>
      <w:r w:rsidRPr="00D87B82">
        <w:rPr>
          <w:rFonts w:asciiTheme="minorHAnsi" w:hAnsiTheme="minorHAnsi"/>
        </w:rPr>
        <w:t xml:space="preserve">V případě, že </w:t>
      </w:r>
      <w:r w:rsidR="009E1E4C" w:rsidRPr="00D87B82">
        <w:rPr>
          <w:rFonts w:asciiTheme="minorHAnsi" w:hAnsiTheme="minorHAnsi"/>
        </w:rPr>
        <w:t>zhotovitel</w:t>
      </w:r>
      <w:r w:rsidRPr="00D87B82">
        <w:rPr>
          <w:rFonts w:asciiTheme="minorHAnsi" w:hAnsiTheme="minorHAnsi"/>
        </w:rPr>
        <w:t xml:space="preserve"> poruší povinnost uvedenou v čl. X odst. </w:t>
      </w:r>
      <w:r w:rsidR="00E36204" w:rsidRPr="00D87B82">
        <w:rPr>
          <w:rFonts w:asciiTheme="minorHAnsi" w:hAnsiTheme="minorHAnsi"/>
        </w:rPr>
        <w:t>2</w:t>
      </w:r>
      <w:r w:rsidR="003F48BF">
        <w:rPr>
          <w:rFonts w:asciiTheme="minorHAnsi" w:hAnsiTheme="minorHAnsi"/>
        </w:rPr>
        <w:t>2</w:t>
      </w:r>
      <w:r w:rsidR="00E36204" w:rsidRPr="00D87B82">
        <w:rPr>
          <w:rFonts w:asciiTheme="minorHAnsi" w:hAnsiTheme="minorHAnsi"/>
        </w:rPr>
        <w:t xml:space="preserve"> </w:t>
      </w:r>
      <w:r w:rsidRPr="00D87B82">
        <w:rPr>
          <w:rFonts w:asciiTheme="minorHAnsi" w:hAnsiTheme="minorHAnsi"/>
        </w:rPr>
        <w:t xml:space="preserve">této smlouvy </w:t>
      </w:r>
      <w:r w:rsidR="00BB1464" w:rsidRPr="00D87B82">
        <w:rPr>
          <w:rFonts w:asciiTheme="minorHAnsi" w:hAnsiTheme="minorHAnsi"/>
        </w:rPr>
        <w:t>a </w:t>
      </w:r>
      <w:r w:rsidRPr="00D87B82">
        <w:rPr>
          <w:rFonts w:asciiTheme="minorHAnsi" w:hAnsiTheme="minorHAnsi"/>
        </w:rPr>
        <w:t xml:space="preserve">objednatel zjistí, že předmětnou část plnění provádí jiný poddodavatel, než kterým zhotovitel prokazoval splnění části kvalifikace, nebo ji zhotovitel provádí sám, </w:t>
      </w:r>
      <w:r w:rsidR="00997EC3" w:rsidRPr="00D87B82">
        <w:rPr>
          <w:rFonts w:asciiTheme="minorHAnsi" w:hAnsiTheme="minorHAnsi"/>
        </w:rPr>
        <w:t xml:space="preserve">případně zhotovitel neplní objednatelem určenou významnou činnost sám, </w:t>
      </w:r>
      <w:r w:rsidRPr="00D87B82">
        <w:rPr>
          <w:rFonts w:asciiTheme="minorHAnsi" w:hAnsiTheme="minorHAnsi"/>
        </w:rPr>
        <w:t xml:space="preserve">je zhotovitel povinen uhradit objednateli smluvní pokutu </w:t>
      </w:r>
      <w:r w:rsidRPr="003F48BF">
        <w:rPr>
          <w:rFonts w:asciiTheme="minorHAnsi" w:hAnsiTheme="minorHAnsi"/>
          <w:b/>
        </w:rPr>
        <w:t>ve výši 50 000,- Kč</w:t>
      </w:r>
      <w:r w:rsidRPr="003F48BF">
        <w:rPr>
          <w:rFonts w:asciiTheme="minorHAnsi" w:hAnsiTheme="minorHAnsi"/>
        </w:rPr>
        <w:t xml:space="preserve"> za každý zjištěný případ.</w:t>
      </w:r>
    </w:p>
    <w:p w14:paraId="445D5FB0" w14:textId="77777777" w:rsidR="00AA0FF9" w:rsidRPr="003F48BF" w:rsidRDefault="008328C2" w:rsidP="005D593E">
      <w:pPr>
        <w:pStyle w:val="Smlouva-slo0"/>
        <w:numPr>
          <w:ilvl w:val="0"/>
          <w:numId w:val="15"/>
        </w:numPr>
        <w:rPr>
          <w:rFonts w:asciiTheme="minorHAnsi" w:hAnsiTheme="minorHAnsi"/>
        </w:rPr>
      </w:pPr>
      <w:r w:rsidRPr="003F48BF">
        <w:rPr>
          <w:rFonts w:asciiTheme="minorHAnsi" w:hAnsiTheme="minorHAnsi"/>
        </w:rPr>
        <w:t xml:space="preserve">Při nesplnění povinnosti podle čl. X odst. </w:t>
      </w:r>
      <w:r w:rsidR="00E36204" w:rsidRPr="003F48BF">
        <w:rPr>
          <w:rFonts w:asciiTheme="minorHAnsi" w:hAnsiTheme="minorHAnsi"/>
        </w:rPr>
        <w:t>2</w:t>
      </w:r>
      <w:r w:rsidR="003F48BF">
        <w:rPr>
          <w:rFonts w:asciiTheme="minorHAnsi" w:hAnsiTheme="minorHAnsi"/>
        </w:rPr>
        <w:t>3</w:t>
      </w:r>
      <w:r w:rsidR="00E36204" w:rsidRPr="003F48BF">
        <w:rPr>
          <w:rFonts w:asciiTheme="minorHAnsi" w:hAnsiTheme="minorHAnsi"/>
        </w:rPr>
        <w:t xml:space="preserve"> </w:t>
      </w:r>
      <w:r w:rsidRPr="003F48BF">
        <w:rPr>
          <w:rFonts w:asciiTheme="minorHAnsi" w:hAnsiTheme="minorHAnsi"/>
        </w:rPr>
        <w:t xml:space="preserve">této smlouvy je zhotovitel povinen uhradit objednateli smluvní pokutu </w:t>
      </w:r>
      <w:r w:rsidRPr="003F48BF">
        <w:rPr>
          <w:rFonts w:asciiTheme="minorHAnsi" w:hAnsiTheme="minorHAnsi"/>
          <w:b/>
        </w:rPr>
        <w:t>ve výši 50 000,- Kč</w:t>
      </w:r>
      <w:r w:rsidRPr="003F48BF">
        <w:rPr>
          <w:rFonts w:asciiTheme="minorHAnsi" w:hAnsiTheme="minorHAnsi"/>
        </w:rPr>
        <w:t xml:space="preserve"> za každý jednotlivě zjištěný případ. </w:t>
      </w:r>
    </w:p>
    <w:p w14:paraId="445D5FB1" w14:textId="23BA0649" w:rsidR="002A0AF4" w:rsidRPr="003F48BF" w:rsidRDefault="002A0AF4" w:rsidP="005D593E">
      <w:pPr>
        <w:pStyle w:val="Smlouva-slo0"/>
        <w:numPr>
          <w:ilvl w:val="0"/>
          <w:numId w:val="15"/>
        </w:numPr>
        <w:rPr>
          <w:rFonts w:asciiTheme="minorHAnsi" w:hAnsiTheme="minorHAnsi"/>
        </w:rPr>
      </w:pPr>
      <w:r w:rsidRPr="003F48BF">
        <w:rPr>
          <w:rFonts w:asciiTheme="minorHAnsi" w:hAnsiTheme="minorHAnsi"/>
        </w:rPr>
        <w:t xml:space="preserve">V případě, že zhotovitel neodstraní </w:t>
      </w:r>
      <w:r w:rsidR="00D726AC" w:rsidRPr="003F48BF">
        <w:rPr>
          <w:rFonts w:asciiTheme="minorHAnsi" w:hAnsiTheme="minorHAnsi"/>
        </w:rPr>
        <w:t xml:space="preserve">drobné </w:t>
      </w:r>
      <w:r w:rsidRPr="003F48BF">
        <w:rPr>
          <w:rFonts w:asciiTheme="minorHAnsi" w:hAnsiTheme="minorHAnsi"/>
        </w:rPr>
        <w:t xml:space="preserve">vady ve lhůtě uvedené v čl. </w:t>
      </w:r>
      <w:r w:rsidR="00150D75" w:rsidRPr="003F48BF">
        <w:rPr>
          <w:rFonts w:asciiTheme="minorHAnsi" w:hAnsiTheme="minorHAnsi"/>
        </w:rPr>
        <w:t>XII</w:t>
      </w:r>
      <w:r w:rsidRPr="003F48BF">
        <w:rPr>
          <w:rFonts w:asciiTheme="minorHAnsi" w:hAnsiTheme="minorHAnsi"/>
        </w:rPr>
        <w:t xml:space="preserve"> odst. 2 písm. l) této smlouvy, je povinen uhradit objednateli smluvní pokutu </w:t>
      </w:r>
      <w:r w:rsidRPr="003F48BF">
        <w:rPr>
          <w:rFonts w:asciiTheme="minorHAnsi" w:hAnsiTheme="minorHAnsi"/>
          <w:b/>
        </w:rPr>
        <w:t xml:space="preserve">ve výši </w:t>
      </w:r>
      <w:r w:rsidR="00B30A1A" w:rsidRPr="003F48BF">
        <w:rPr>
          <w:rFonts w:asciiTheme="minorHAnsi" w:hAnsiTheme="minorHAnsi"/>
          <w:b/>
        </w:rPr>
        <w:t>0,</w:t>
      </w:r>
      <w:r w:rsidR="00611BAF" w:rsidRPr="003F48BF">
        <w:rPr>
          <w:rFonts w:asciiTheme="minorHAnsi" w:hAnsiTheme="minorHAnsi"/>
          <w:b/>
        </w:rPr>
        <w:t>0</w:t>
      </w:r>
      <w:r w:rsidR="00B30A1A" w:rsidRPr="003F48BF">
        <w:rPr>
          <w:rFonts w:asciiTheme="minorHAnsi" w:hAnsiTheme="minorHAnsi"/>
          <w:b/>
        </w:rPr>
        <w:t>5</w:t>
      </w:r>
      <w:r w:rsidR="00E52D2E">
        <w:rPr>
          <w:rFonts w:asciiTheme="minorHAnsi" w:hAnsiTheme="minorHAnsi"/>
          <w:b/>
        </w:rPr>
        <w:t xml:space="preserve"> </w:t>
      </w:r>
      <w:r w:rsidR="00B30A1A" w:rsidRPr="003F48BF">
        <w:rPr>
          <w:rFonts w:asciiTheme="minorHAnsi" w:hAnsiTheme="minorHAnsi"/>
          <w:b/>
        </w:rPr>
        <w:t>%</w:t>
      </w:r>
      <w:r w:rsidR="00B30A1A" w:rsidRPr="003F48BF">
        <w:rPr>
          <w:rFonts w:asciiTheme="minorHAnsi" w:hAnsiTheme="minorHAnsi"/>
        </w:rPr>
        <w:t xml:space="preserve"> z</w:t>
      </w:r>
      <w:r w:rsidR="005027D7" w:rsidRPr="003F48BF">
        <w:rPr>
          <w:rFonts w:asciiTheme="minorHAnsi" w:hAnsiTheme="minorHAnsi"/>
        </w:rPr>
        <w:t> </w:t>
      </w:r>
      <w:r w:rsidR="00B30A1A" w:rsidRPr="003F48BF">
        <w:rPr>
          <w:rFonts w:asciiTheme="minorHAnsi" w:hAnsiTheme="minorHAnsi"/>
        </w:rPr>
        <w:t>ceny</w:t>
      </w:r>
      <w:r w:rsidR="005027D7" w:rsidRPr="003F48BF">
        <w:rPr>
          <w:rFonts w:asciiTheme="minorHAnsi" w:hAnsiTheme="minorHAnsi"/>
        </w:rPr>
        <w:t xml:space="preserve"> </w:t>
      </w:r>
      <w:r w:rsidR="00B30A1A" w:rsidRPr="003F48BF">
        <w:rPr>
          <w:rFonts w:asciiTheme="minorHAnsi" w:hAnsiTheme="minorHAnsi"/>
        </w:rPr>
        <w:t>díla včetně DPH</w:t>
      </w:r>
      <w:r w:rsidRPr="003F48BF">
        <w:rPr>
          <w:rFonts w:asciiTheme="minorHAnsi" w:hAnsiTheme="minorHAnsi"/>
        </w:rPr>
        <w:t xml:space="preserve"> za každý i započatý den prodlení.  </w:t>
      </w:r>
    </w:p>
    <w:p w14:paraId="445D5FB2" w14:textId="77777777" w:rsidR="002A0AF4" w:rsidRPr="003F48BF" w:rsidRDefault="002A0AF4" w:rsidP="005D593E">
      <w:pPr>
        <w:pStyle w:val="Smlouva-slo0"/>
        <w:numPr>
          <w:ilvl w:val="0"/>
          <w:numId w:val="15"/>
        </w:numPr>
        <w:rPr>
          <w:rFonts w:asciiTheme="minorHAnsi" w:hAnsiTheme="minorHAnsi"/>
        </w:rPr>
      </w:pPr>
      <w:r w:rsidRPr="003F48BF">
        <w:rPr>
          <w:rFonts w:asciiTheme="minorHAnsi" w:hAnsiTheme="minorHAnsi"/>
        </w:rPr>
        <w:t>V případě, že závazek provést dílo zanikne před řádným ukončením díla, nezaniká nárok na smluvní pokutu, pokud vznikl dřívějším porušením povinnosti.</w:t>
      </w:r>
    </w:p>
    <w:p w14:paraId="445D5FB3" w14:textId="77777777" w:rsidR="002A0AF4" w:rsidRPr="003F48BF" w:rsidRDefault="002A0AF4" w:rsidP="005D593E">
      <w:pPr>
        <w:pStyle w:val="Smlouva-slo0"/>
        <w:numPr>
          <w:ilvl w:val="0"/>
          <w:numId w:val="15"/>
        </w:numPr>
        <w:rPr>
          <w:rFonts w:asciiTheme="minorHAnsi" w:hAnsiTheme="minorHAnsi"/>
        </w:rPr>
      </w:pPr>
      <w:r w:rsidRPr="003F48BF">
        <w:rPr>
          <w:rFonts w:asciiTheme="minorHAnsi" w:hAnsiTheme="minorHAnsi"/>
        </w:rPr>
        <w:t>Zánik závazku pozdním splněním neznamená zánik nároku na smluvní pokutu za prodlení s plněním.</w:t>
      </w:r>
    </w:p>
    <w:p w14:paraId="445D5FB4" w14:textId="77777777" w:rsidR="002A0AF4" w:rsidRPr="003F48BF" w:rsidRDefault="002A0AF4" w:rsidP="005D593E">
      <w:pPr>
        <w:pStyle w:val="Smlouva-slo0"/>
        <w:numPr>
          <w:ilvl w:val="0"/>
          <w:numId w:val="15"/>
        </w:numPr>
        <w:rPr>
          <w:rFonts w:asciiTheme="minorHAnsi" w:hAnsiTheme="minorHAnsi"/>
        </w:rPr>
      </w:pPr>
      <w:r w:rsidRPr="003F48BF">
        <w:rPr>
          <w:rFonts w:asciiTheme="minorHAnsi" w:hAnsiTheme="minorHAnsi"/>
        </w:rPr>
        <w:t>Smluvní pokuta je splatná do 10</w:t>
      </w:r>
      <w:r w:rsidR="000D0D7F" w:rsidRPr="003F48BF">
        <w:rPr>
          <w:rFonts w:asciiTheme="minorHAnsi" w:hAnsiTheme="minorHAnsi"/>
        </w:rPr>
        <w:t xml:space="preserve"> </w:t>
      </w:r>
      <w:r w:rsidRPr="003F48BF">
        <w:rPr>
          <w:rFonts w:asciiTheme="minorHAnsi" w:hAnsiTheme="minorHAnsi"/>
        </w:rPr>
        <w:t>kalendářních dnů od jejího vyúčtování zhotoviteli. Pokud byl v této lhůtě podán návrh na zahájení insolvenčního řízení, stává se smluvní pokuta splatnou okamžikem účinnosti rozhodnutí o zahájení insolvenčního řízení.</w:t>
      </w:r>
    </w:p>
    <w:p w14:paraId="445D5FB5" w14:textId="77777777" w:rsidR="00506756" w:rsidRPr="003F48BF" w:rsidRDefault="002A0AF4" w:rsidP="005D593E">
      <w:pPr>
        <w:pStyle w:val="Smlouva-slo0"/>
        <w:numPr>
          <w:ilvl w:val="0"/>
          <w:numId w:val="15"/>
        </w:numPr>
        <w:rPr>
          <w:rFonts w:asciiTheme="minorHAnsi" w:hAnsiTheme="minorHAnsi"/>
        </w:rPr>
      </w:pPr>
      <w:r w:rsidRPr="003F48BF">
        <w:rPr>
          <w:rFonts w:asciiTheme="minorHAnsi" w:hAnsiTheme="minorHAnsi"/>
        </w:rPr>
        <w:t xml:space="preserve">Sjednané smluvní pokuty zaplatí povinná strana nezávisle na zavinění a na tom, zda a v jaké výši vznikne druhé straně škoda. </w:t>
      </w:r>
    </w:p>
    <w:p w14:paraId="445D5FB6" w14:textId="77777777" w:rsidR="002A0AF4" w:rsidRPr="003F48BF" w:rsidRDefault="002A0AF4" w:rsidP="003F48BF">
      <w:pPr>
        <w:pStyle w:val="Smlouva2"/>
        <w:spacing w:before="360"/>
        <w:rPr>
          <w:rFonts w:asciiTheme="minorHAnsi" w:hAnsiTheme="minorHAnsi"/>
        </w:rPr>
      </w:pPr>
      <w:r w:rsidRPr="003F48BF">
        <w:rPr>
          <w:rFonts w:asciiTheme="minorHAnsi" w:hAnsiTheme="minorHAnsi"/>
        </w:rPr>
        <w:lastRenderedPageBreak/>
        <w:t>XVI.</w:t>
      </w:r>
    </w:p>
    <w:p w14:paraId="445D5FB7" w14:textId="77777777" w:rsidR="002A0AF4" w:rsidRPr="003F48BF" w:rsidRDefault="002A0AF4" w:rsidP="003F48BF">
      <w:pPr>
        <w:pStyle w:val="Smlouva2"/>
        <w:rPr>
          <w:rFonts w:asciiTheme="minorHAnsi" w:hAnsiTheme="minorHAnsi"/>
        </w:rPr>
      </w:pPr>
      <w:r w:rsidRPr="003F48BF">
        <w:rPr>
          <w:rFonts w:asciiTheme="minorHAnsi" w:hAnsiTheme="minorHAnsi"/>
        </w:rPr>
        <w:t>Zánik smlouvy</w:t>
      </w:r>
    </w:p>
    <w:p w14:paraId="445D5FB8" w14:textId="77777777" w:rsidR="002A0AF4" w:rsidRPr="003F48BF" w:rsidRDefault="002A0AF4" w:rsidP="003F48BF">
      <w:pPr>
        <w:pStyle w:val="Smlouva-slo0"/>
        <w:numPr>
          <w:ilvl w:val="0"/>
          <w:numId w:val="14"/>
        </w:numPr>
        <w:tabs>
          <w:tab w:val="left" w:pos="426"/>
        </w:tabs>
        <w:ind w:left="357" w:hanging="357"/>
        <w:rPr>
          <w:rFonts w:asciiTheme="minorHAnsi" w:hAnsiTheme="minorHAnsi"/>
        </w:rPr>
      </w:pPr>
      <w:r w:rsidRPr="003F48BF">
        <w:rPr>
          <w:rFonts w:asciiTheme="minorHAnsi" w:hAnsiTheme="minorHAnsi"/>
        </w:rPr>
        <w:t>Smluvní strany mohou ukončit smluvní vztah písemnou dohodou.</w:t>
      </w:r>
    </w:p>
    <w:p w14:paraId="445D5FB9" w14:textId="77777777" w:rsidR="002A0AF4" w:rsidRPr="003F48BF" w:rsidRDefault="002A0AF4" w:rsidP="003F48BF">
      <w:pPr>
        <w:pStyle w:val="Smlouva-slo0"/>
        <w:numPr>
          <w:ilvl w:val="0"/>
          <w:numId w:val="14"/>
        </w:numPr>
        <w:tabs>
          <w:tab w:val="left" w:pos="426"/>
        </w:tabs>
        <w:ind w:left="357" w:hanging="357"/>
        <w:rPr>
          <w:rFonts w:asciiTheme="minorHAnsi" w:hAnsiTheme="minorHAnsi"/>
        </w:rPr>
      </w:pPr>
      <w:r w:rsidRPr="003F48BF">
        <w:rPr>
          <w:rFonts w:asciiTheme="minorHAnsi" w:hAnsiTheme="minorHAnsi"/>
        </w:rPr>
        <w:t>Smluvní strany jsou oprávněny odstoupit od smlouvy v případě jejího podstatného porušení druhou smluvní stranou, přičemž podstatným porušením smlouvy se rozumí zejména:</w:t>
      </w:r>
    </w:p>
    <w:p w14:paraId="445D5FBA" w14:textId="77777777" w:rsidR="002A0AF4" w:rsidRPr="003F48BF" w:rsidRDefault="002A0AF4" w:rsidP="003F48BF">
      <w:pPr>
        <w:pStyle w:val="Smlouva-slo0"/>
        <w:numPr>
          <w:ilvl w:val="0"/>
          <w:numId w:val="21"/>
        </w:numPr>
        <w:tabs>
          <w:tab w:val="left" w:pos="426"/>
        </w:tabs>
        <w:spacing w:before="60"/>
        <w:rPr>
          <w:rFonts w:asciiTheme="minorHAnsi" w:hAnsiTheme="minorHAnsi"/>
        </w:rPr>
      </w:pPr>
      <w:r w:rsidRPr="003F48BF">
        <w:rPr>
          <w:rFonts w:asciiTheme="minorHAnsi" w:hAnsiTheme="minorHAnsi"/>
        </w:rPr>
        <w:t>neprovedení</w:t>
      </w:r>
      <w:r w:rsidR="006B4A6B" w:rsidRPr="003F48BF">
        <w:rPr>
          <w:rFonts w:asciiTheme="minorHAnsi" w:hAnsiTheme="minorHAnsi"/>
        </w:rPr>
        <w:t xml:space="preserve"> </w:t>
      </w:r>
      <w:r w:rsidRPr="003F48BF">
        <w:rPr>
          <w:rFonts w:asciiTheme="minorHAnsi" w:hAnsiTheme="minorHAnsi"/>
        </w:rPr>
        <w:t>díla v době plnění dle čl. IV odst. 1 této smlouvy,</w:t>
      </w:r>
    </w:p>
    <w:p w14:paraId="445D5FBB" w14:textId="77777777" w:rsidR="002A0AF4" w:rsidRPr="003F48BF" w:rsidRDefault="002A0AF4" w:rsidP="003F48BF">
      <w:pPr>
        <w:pStyle w:val="Smlouva-slo0"/>
        <w:numPr>
          <w:ilvl w:val="0"/>
          <w:numId w:val="21"/>
        </w:numPr>
        <w:tabs>
          <w:tab w:val="left" w:pos="426"/>
        </w:tabs>
        <w:spacing w:before="60"/>
        <w:rPr>
          <w:rFonts w:asciiTheme="minorHAnsi" w:hAnsiTheme="minorHAnsi"/>
        </w:rPr>
      </w:pPr>
      <w:r w:rsidRPr="003F48BF">
        <w:rPr>
          <w:rFonts w:asciiTheme="minorHAnsi" w:hAnsiTheme="minorHAnsi"/>
        </w:rPr>
        <w:t>nedodržení pokynů objednatele, právních předpisů nebo technických norem týkajících se provádění díla,</w:t>
      </w:r>
    </w:p>
    <w:p w14:paraId="445D5FBC" w14:textId="77777777" w:rsidR="002A0AF4" w:rsidRPr="003F48BF" w:rsidRDefault="002A0AF4" w:rsidP="003F48BF">
      <w:pPr>
        <w:pStyle w:val="Smlouva-slo0"/>
        <w:numPr>
          <w:ilvl w:val="0"/>
          <w:numId w:val="21"/>
        </w:numPr>
        <w:tabs>
          <w:tab w:val="left" w:pos="426"/>
        </w:tabs>
        <w:spacing w:before="60"/>
        <w:rPr>
          <w:rFonts w:asciiTheme="minorHAnsi" w:hAnsiTheme="minorHAnsi"/>
        </w:rPr>
      </w:pPr>
      <w:r w:rsidRPr="003F48BF">
        <w:rPr>
          <w:rFonts w:asciiTheme="minorHAnsi" w:hAnsiTheme="minorHAnsi"/>
        </w:rPr>
        <w:t>nedodržení smluvních ujednání o záruce za jakost,</w:t>
      </w:r>
    </w:p>
    <w:p w14:paraId="445D5FBD" w14:textId="77777777" w:rsidR="002A0AF4" w:rsidRPr="003F48BF" w:rsidRDefault="002A0AF4" w:rsidP="003F48BF">
      <w:pPr>
        <w:pStyle w:val="Smlouva-slo0"/>
        <w:numPr>
          <w:ilvl w:val="0"/>
          <w:numId w:val="21"/>
        </w:numPr>
        <w:tabs>
          <w:tab w:val="left" w:pos="426"/>
        </w:tabs>
        <w:spacing w:before="60"/>
        <w:rPr>
          <w:rFonts w:asciiTheme="minorHAnsi" w:hAnsiTheme="minorHAnsi"/>
        </w:rPr>
      </w:pPr>
      <w:r w:rsidRPr="003F48BF">
        <w:rPr>
          <w:rFonts w:asciiTheme="minorHAnsi" w:hAnsiTheme="minorHAnsi"/>
        </w:rPr>
        <w:t>neuhrazení ceny za</w:t>
      </w:r>
      <w:r w:rsidR="006B4A6B" w:rsidRPr="003F48BF">
        <w:rPr>
          <w:rFonts w:asciiTheme="minorHAnsi" w:hAnsiTheme="minorHAnsi"/>
        </w:rPr>
        <w:t xml:space="preserve"> </w:t>
      </w:r>
      <w:r w:rsidRPr="003F48BF">
        <w:rPr>
          <w:rFonts w:asciiTheme="minorHAnsi" w:hAnsiTheme="minorHAnsi"/>
        </w:rPr>
        <w:t>díl</w:t>
      </w:r>
      <w:r w:rsidR="00251F12" w:rsidRPr="003F48BF">
        <w:rPr>
          <w:rFonts w:asciiTheme="minorHAnsi" w:hAnsiTheme="minorHAnsi"/>
        </w:rPr>
        <w:t>o</w:t>
      </w:r>
      <w:r w:rsidRPr="003F48BF">
        <w:rPr>
          <w:rFonts w:asciiTheme="minorHAnsi" w:hAnsiTheme="minorHAnsi"/>
        </w:rPr>
        <w:t xml:space="preserve"> objednatelem po druhé výzvě zhotovitele k uhrazení dlužné částky, přičemž druhá výzva nesmí následovat dříve než 30 dnů po doručení první výzvy</w:t>
      </w:r>
      <w:r w:rsidR="00604FAA" w:rsidRPr="003F48BF">
        <w:rPr>
          <w:rFonts w:asciiTheme="minorHAnsi" w:hAnsiTheme="minorHAnsi"/>
        </w:rPr>
        <w:t>.</w:t>
      </w:r>
    </w:p>
    <w:p w14:paraId="445D5FBE" w14:textId="77777777" w:rsidR="002A0AF4" w:rsidRPr="003F48BF" w:rsidRDefault="002A0AF4" w:rsidP="00CF1CC9">
      <w:pPr>
        <w:pStyle w:val="Smlouva-slo0"/>
        <w:numPr>
          <w:ilvl w:val="0"/>
          <w:numId w:val="14"/>
        </w:numPr>
        <w:tabs>
          <w:tab w:val="left" w:pos="426"/>
        </w:tabs>
        <w:ind w:left="357" w:hanging="357"/>
        <w:rPr>
          <w:rFonts w:asciiTheme="minorHAnsi" w:hAnsiTheme="minorHAnsi"/>
        </w:rPr>
      </w:pPr>
      <w:r w:rsidRPr="003F48BF">
        <w:rPr>
          <w:rFonts w:asciiTheme="minorHAnsi" w:hAnsiTheme="minorHAnsi"/>
        </w:rPr>
        <w:t>Pro účely této smlouvy se pod pojmem „bez zbytečného odkladu“ uvedeným v</w:t>
      </w:r>
      <w:r w:rsidR="00894D33" w:rsidRPr="003F48BF">
        <w:rPr>
          <w:rFonts w:asciiTheme="minorHAnsi" w:hAnsiTheme="minorHAnsi"/>
        </w:rPr>
        <w:t xml:space="preserve"> ust. </w:t>
      </w:r>
      <w:r w:rsidRPr="003F48BF">
        <w:rPr>
          <w:rFonts w:asciiTheme="minorHAnsi" w:hAnsiTheme="minorHAnsi"/>
        </w:rPr>
        <w:t>§ </w:t>
      </w:r>
      <w:r w:rsidR="00894D33" w:rsidRPr="003F48BF">
        <w:rPr>
          <w:rFonts w:asciiTheme="minorHAnsi" w:hAnsiTheme="minorHAnsi"/>
        </w:rPr>
        <w:t>2002</w:t>
      </w:r>
      <w:r w:rsidRPr="003F48BF">
        <w:rPr>
          <w:rFonts w:asciiTheme="minorHAnsi" w:hAnsiTheme="minorHAnsi"/>
        </w:rPr>
        <w:t xml:space="preserve"> </w:t>
      </w:r>
      <w:r w:rsidR="00894D33" w:rsidRPr="003F48BF">
        <w:rPr>
          <w:rFonts w:asciiTheme="minorHAnsi" w:hAnsiTheme="minorHAnsi"/>
        </w:rPr>
        <w:t xml:space="preserve">občanského </w:t>
      </w:r>
      <w:r w:rsidRPr="003F48BF">
        <w:rPr>
          <w:rFonts w:asciiTheme="minorHAnsi" w:hAnsiTheme="minorHAnsi"/>
        </w:rPr>
        <w:t>zákoníku rozumí „nejpozději do 14 dnů“.</w:t>
      </w:r>
    </w:p>
    <w:p w14:paraId="445D5FBF" w14:textId="77777777" w:rsidR="002A0AF4" w:rsidRPr="003F48BF" w:rsidRDefault="002A0AF4" w:rsidP="00CF1CC9">
      <w:pPr>
        <w:pStyle w:val="Smlouva-slo0"/>
        <w:numPr>
          <w:ilvl w:val="0"/>
          <w:numId w:val="14"/>
        </w:numPr>
        <w:tabs>
          <w:tab w:val="left" w:pos="426"/>
        </w:tabs>
        <w:ind w:left="357" w:hanging="357"/>
        <w:rPr>
          <w:rFonts w:asciiTheme="minorHAnsi" w:hAnsiTheme="minorHAnsi"/>
        </w:rPr>
      </w:pPr>
      <w:r w:rsidRPr="003F48BF">
        <w:rPr>
          <w:rFonts w:asciiTheme="minorHAnsi" w:hAnsiTheme="minorHAnsi"/>
        </w:rPr>
        <w:t xml:space="preserve">V případě zániku závazku před řádným splněním díla z důvodu </w:t>
      </w:r>
      <w:r w:rsidR="003E129A" w:rsidRPr="003F48BF">
        <w:rPr>
          <w:rFonts w:asciiTheme="minorHAnsi" w:hAnsiTheme="minorHAnsi"/>
        </w:rPr>
        <w:t xml:space="preserve">odstoupení jedné ze smluvních stran nebo na základě vzájemné dohody, jsou smluvní strany povinny vypořádat svá vzájemná práva a povinnosti takto: </w:t>
      </w:r>
    </w:p>
    <w:p w14:paraId="445D5FC0" w14:textId="77777777" w:rsidR="003E129A" w:rsidRPr="003F48BF" w:rsidRDefault="003E129A" w:rsidP="00CF1CC9">
      <w:pPr>
        <w:pStyle w:val="Smlouva-slo0"/>
        <w:numPr>
          <w:ilvl w:val="0"/>
          <w:numId w:val="31"/>
        </w:numPr>
        <w:tabs>
          <w:tab w:val="left" w:pos="426"/>
        </w:tabs>
        <w:rPr>
          <w:rFonts w:asciiTheme="minorHAnsi" w:hAnsiTheme="minorHAnsi"/>
        </w:rPr>
      </w:pPr>
      <w:r w:rsidRPr="003F48BF">
        <w:rPr>
          <w:rFonts w:asciiTheme="minorHAnsi" w:hAnsiTheme="minorHAnsi"/>
        </w:rPr>
        <w:t>zhotovitel provede soupis všech provedených prací, oceněný dle způsobu, kterým je stanovena cena díla; tento soupis předloží objednateli k odsouhlasení;</w:t>
      </w:r>
    </w:p>
    <w:p w14:paraId="445D5FC1" w14:textId="77777777" w:rsidR="00EC3FB1" w:rsidRPr="003F48BF" w:rsidRDefault="00EC3FB1" w:rsidP="00CF1CC9">
      <w:pPr>
        <w:pStyle w:val="Smlouva-slo0"/>
        <w:numPr>
          <w:ilvl w:val="0"/>
          <w:numId w:val="31"/>
        </w:numPr>
        <w:tabs>
          <w:tab w:val="left" w:pos="426"/>
        </w:tabs>
        <w:rPr>
          <w:rFonts w:asciiTheme="minorHAnsi" w:hAnsiTheme="minorHAnsi"/>
        </w:rPr>
      </w:pPr>
      <w:r w:rsidRPr="003F48BF">
        <w:rPr>
          <w:rFonts w:asciiTheme="minorHAnsi" w:hAnsiTheme="minorHAnsi"/>
        </w:rPr>
        <w:t>zhotovitel provede finanční vyčíslení všech provedených dodávek, služeb a</w:t>
      </w:r>
      <w:r w:rsidR="007212F7" w:rsidRPr="003F48BF">
        <w:rPr>
          <w:rFonts w:asciiTheme="minorHAnsi" w:hAnsiTheme="minorHAnsi"/>
        </w:rPr>
        <w:t> </w:t>
      </w:r>
      <w:r w:rsidRPr="003F48BF">
        <w:rPr>
          <w:rFonts w:asciiTheme="minorHAnsi" w:hAnsiTheme="minorHAnsi"/>
        </w:rPr>
        <w:t>stavebních prací, přičemž ocenění bude provedeno dle nabídkového rozpočtu uvedeného v příloze č. 1 této smlouvy, a předloží objednateli k odsouhlasení konečnou dílčí fakturu;</w:t>
      </w:r>
    </w:p>
    <w:p w14:paraId="445D5FC2" w14:textId="77777777" w:rsidR="00267F8A" w:rsidRPr="003F48BF" w:rsidRDefault="00EC3FB1" w:rsidP="00CF1CC9">
      <w:pPr>
        <w:pStyle w:val="Smlouva-slo0"/>
        <w:numPr>
          <w:ilvl w:val="0"/>
          <w:numId w:val="31"/>
        </w:numPr>
        <w:tabs>
          <w:tab w:val="left" w:pos="426"/>
        </w:tabs>
        <w:rPr>
          <w:rFonts w:asciiTheme="minorHAnsi" w:hAnsiTheme="minorHAnsi"/>
        </w:rPr>
      </w:pPr>
      <w:r w:rsidRPr="003F48BF">
        <w:rPr>
          <w:rFonts w:asciiTheme="minorHAnsi" w:hAnsiTheme="minorHAnsi"/>
        </w:rPr>
        <w:t>zhotovitel je povinen provést zabezpečení díla na dobu přerušení prací a předat ve stanovené lhůtě nedokončené dílo objednateli na základě oběma stranami odsouhlaseného předávacího protokolu.</w:t>
      </w:r>
    </w:p>
    <w:p w14:paraId="445D5FC3" w14:textId="77777777" w:rsidR="002A0AF4" w:rsidRPr="002743AC" w:rsidRDefault="002A0AF4" w:rsidP="002743AC">
      <w:pPr>
        <w:pStyle w:val="Smlouva2"/>
        <w:spacing w:before="360"/>
        <w:rPr>
          <w:rFonts w:asciiTheme="minorHAnsi" w:hAnsiTheme="minorHAnsi"/>
        </w:rPr>
      </w:pPr>
      <w:r w:rsidRPr="002743AC">
        <w:rPr>
          <w:rFonts w:asciiTheme="minorHAnsi" w:hAnsiTheme="minorHAnsi"/>
        </w:rPr>
        <w:t>XVII.</w:t>
      </w:r>
    </w:p>
    <w:p w14:paraId="445D5FC4" w14:textId="77777777" w:rsidR="002A0AF4" w:rsidRPr="002743AC" w:rsidRDefault="002A0AF4" w:rsidP="002743AC">
      <w:pPr>
        <w:pStyle w:val="Nadpis1"/>
        <w:rPr>
          <w:rFonts w:asciiTheme="minorHAnsi" w:hAnsiTheme="minorHAnsi"/>
        </w:rPr>
      </w:pPr>
      <w:r w:rsidRPr="002743AC">
        <w:rPr>
          <w:rFonts w:asciiTheme="minorHAnsi" w:hAnsiTheme="minorHAnsi"/>
          <w:sz w:val="24"/>
        </w:rPr>
        <w:t>Závěrečná ujednání</w:t>
      </w:r>
    </w:p>
    <w:p w14:paraId="445D5FC5" w14:textId="77777777" w:rsidR="002A0AF4" w:rsidRPr="002743AC" w:rsidRDefault="002A0AF4" w:rsidP="002743AC">
      <w:pPr>
        <w:pStyle w:val="Smlouva-slo0"/>
        <w:numPr>
          <w:ilvl w:val="0"/>
          <w:numId w:val="16"/>
        </w:numPr>
        <w:rPr>
          <w:rFonts w:asciiTheme="minorHAnsi" w:hAnsiTheme="minorHAnsi"/>
        </w:rPr>
      </w:pPr>
      <w:r w:rsidRPr="002743AC">
        <w:rPr>
          <w:rFonts w:asciiTheme="minorHAnsi" w:hAnsiTheme="minorHAnsi"/>
        </w:rPr>
        <w:t>Změnit nebo doplnit smlouvu mohou smluvní strany pouze formou písemných dodatků, které budou vzestupně číslovány, výslovně prohlášeny za dodatek této smlouvy a podepsány oprávněnými zástupci smluvních stran.</w:t>
      </w:r>
    </w:p>
    <w:p w14:paraId="445D5FC6" w14:textId="77777777" w:rsidR="008258A9" w:rsidRDefault="002A0AF4" w:rsidP="008258A9">
      <w:pPr>
        <w:pStyle w:val="Smlouva-slo0"/>
        <w:numPr>
          <w:ilvl w:val="0"/>
          <w:numId w:val="16"/>
        </w:numPr>
        <w:rPr>
          <w:rFonts w:asciiTheme="minorHAnsi" w:hAnsiTheme="minorHAnsi"/>
        </w:rPr>
      </w:pPr>
      <w:r w:rsidRPr="002743AC">
        <w:rPr>
          <w:rFonts w:asciiTheme="minorHAnsi" w:hAnsiTheme="minorHAnsi"/>
        </w:rPr>
        <w:t>Smluvní strany se výslovně dohodly, že tato smlouva o dílo a právní vztahy s ní související se řídí právním řádem České republiky, zejména o</w:t>
      </w:r>
      <w:r w:rsidR="00894D33" w:rsidRPr="002743AC">
        <w:rPr>
          <w:rFonts w:asciiTheme="minorHAnsi" w:hAnsiTheme="minorHAnsi"/>
        </w:rPr>
        <w:t>bčanským</w:t>
      </w:r>
      <w:r w:rsidRPr="002743AC">
        <w:rPr>
          <w:rFonts w:asciiTheme="minorHAnsi" w:hAnsiTheme="minorHAnsi"/>
        </w:rPr>
        <w:t xml:space="preserve"> zákoníkem. Veškeré spory vzniklé z této smlouvy budou smluvními stranami řešeny především smírčí cestou. Nepovede-li tento postup k vyřešení sporu, bude spor předložen k rozhodnutí místně a</w:t>
      </w:r>
      <w:r w:rsidR="007212F7" w:rsidRPr="002743AC">
        <w:rPr>
          <w:rFonts w:asciiTheme="minorHAnsi" w:hAnsiTheme="minorHAnsi"/>
        </w:rPr>
        <w:t> </w:t>
      </w:r>
      <w:r w:rsidRPr="002743AC">
        <w:rPr>
          <w:rFonts w:asciiTheme="minorHAnsi" w:hAnsiTheme="minorHAnsi"/>
        </w:rPr>
        <w:t xml:space="preserve">věcně příslušnému soudu České republiky.     </w:t>
      </w:r>
    </w:p>
    <w:p w14:paraId="445D5FC7" w14:textId="77777777" w:rsidR="002A0AF4" w:rsidRPr="008258A9" w:rsidRDefault="008258A9" w:rsidP="008258A9">
      <w:pPr>
        <w:pStyle w:val="Smlouva-slo0"/>
        <w:numPr>
          <w:ilvl w:val="0"/>
          <w:numId w:val="16"/>
        </w:numPr>
        <w:rPr>
          <w:rFonts w:asciiTheme="minorHAnsi" w:hAnsiTheme="minorHAnsi"/>
        </w:rPr>
      </w:pPr>
      <w:r w:rsidRPr="008258A9">
        <w:rPr>
          <w:rFonts w:asciiTheme="minorHAnsi" w:hAnsiTheme="minorHAnsi"/>
        </w:rPr>
        <w:t>Tato smlouva je vyhotovena v elektronickém formátu podepsaném elektronickými podpisy oprávněných zástupců smluvních stran.</w:t>
      </w:r>
    </w:p>
    <w:p w14:paraId="445D5FC8" w14:textId="77777777" w:rsidR="00072533" w:rsidRPr="002743AC" w:rsidRDefault="00072533" w:rsidP="002743AC">
      <w:pPr>
        <w:pStyle w:val="Smlouva-slo0"/>
        <w:numPr>
          <w:ilvl w:val="0"/>
          <w:numId w:val="16"/>
        </w:numPr>
        <w:rPr>
          <w:rFonts w:asciiTheme="minorHAnsi" w:hAnsiTheme="minorHAnsi"/>
        </w:rPr>
      </w:pPr>
      <w:r w:rsidRPr="002743AC">
        <w:rPr>
          <w:rFonts w:asciiTheme="minorHAnsi" w:hAnsiTheme="minorHAnsi"/>
        </w:rPr>
        <w:t>Přílohou č. 1 smlouvy j</w:t>
      </w:r>
      <w:r w:rsidR="00986BC7" w:rsidRPr="002743AC">
        <w:rPr>
          <w:rFonts w:asciiTheme="minorHAnsi" w:hAnsiTheme="minorHAnsi"/>
        </w:rPr>
        <w:t>sou</w:t>
      </w:r>
      <w:r w:rsidRPr="002743AC">
        <w:rPr>
          <w:rFonts w:asciiTheme="minorHAnsi" w:hAnsiTheme="minorHAnsi"/>
        </w:rPr>
        <w:t xml:space="preserve"> oceněn</w:t>
      </w:r>
      <w:r w:rsidR="00986BC7" w:rsidRPr="002743AC">
        <w:rPr>
          <w:rFonts w:asciiTheme="minorHAnsi" w:hAnsiTheme="minorHAnsi"/>
        </w:rPr>
        <w:t>é</w:t>
      </w:r>
      <w:r w:rsidRPr="002743AC">
        <w:rPr>
          <w:rFonts w:asciiTheme="minorHAnsi" w:hAnsiTheme="minorHAnsi"/>
        </w:rPr>
        <w:t xml:space="preserve"> soupis</w:t>
      </w:r>
      <w:r w:rsidR="00986BC7" w:rsidRPr="002743AC">
        <w:rPr>
          <w:rFonts w:asciiTheme="minorHAnsi" w:hAnsiTheme="minorHAnsi"/>
        </w:rPr>
        <w:t>y</w:t>
      </w:r>
      <w:r w:rsidRPr="002743AC">
        <w:rPr>
          <w:rFonts w:asciiTheme="minorHAnsi" w:hAnsiTheme="minorHAnsi"/>
        </w:rPr>
        <w:t xml:space="preserve"> dodávek, služeb a stavebních prací s výkazem výměr</w:t>
      </w:r>
    </w:p>
    <w:p w14:paraId="445D5FC9" w14:textId="77777777" w:rsidR="00986BC7" w:rsidRPr="002743AC" w:rsidRDefault="00986BC7" w:rsidP="002743AC">
      <w:pPr>
        <w:pStyle w:val="Smlouva-slo0"/>
        <w:ind w:left="357"/>
        <w:rPr>
          <w:rFonts w:asciiTheme="minorHAnsi" w:hAnsiTheme="minorHAnsi"/>
        </w:rPr>
      </w:pPr>
      <w:r w:rsidRPr="002743AC">
        <w:rPr>
          <w:rFonts w:asciiTheme="minorHAnsi" w:hAnsiTheme="minorHAnsi"/>
        </w:rPr>
        <w:t xml:space="preserve">Přílohou č. 2 </w:t>
      </w:r>
      <w:r w:rsidR="00345AC0" w:rsidRPr="002743AC">
        <w:rPr>
          <w:rFonts w:asciiTheme="minorHAnsi" w:hAnsiTheme="minorHAnsi"/>
        </w:rPr>
        <w:t xml:space="preserve">smlouvy </w:t>
      </w:r>
      <w:r w:rsidRPr="002743AC">
        <w:rPr>
          <w:rFonts w:asciiTheme="minorHAnsi" w:hAnsiTheme="minorHAnsi"/>
        </w:rPr>
        <w:t>je harmonogram postupu stavebních prací</w:t>
      </w:r>
    </w:p>
    <w:p w14:paraId="445D5FCA" w14:textId="77777777" w:rsidR="0086355F" w:rsidRPr="002743AC" w:rsidRDefault="0086355F" w:rsidP="002743AC">
      <w:pPr>
        <w:pStyle w:val="Smlouva-slo0"/>
        <w:ind w:left="357"/>
        <w:rPr>
          <w:rFonts w:asciiTheme="minorHAnsi" w:hAnsiTheme="minorHAnsi"/>
        </w:rPr>
      </w:pPr>
      <w:r w:rsidRPr="002743AC">
        <w:rPr>
          <w:rFonts w:asciiTheme="minorHAnsi" w:hAnsiTheme="minorHAnsi"/>
        </w:rPr>
        <w:t>Přílohou č. 3</w:t>
      </w:r>
      <w:r w:rsidR="00345AC0" w:rsidRPr="002743AC">
        <w:rPr>
          <w:rFonts w:asciiTheme="minorHAnsi" w:hAnsiTheme="minorHAnsi"/>
        </w:rPr>
        <w:t xml:space="preserve"> smlouvy</w:t>
      </w:r>
      <w:r w:rsidRPr="002743AC">
        <w:rPr>
          <w:rFonts w:asciiTheme="minorHAnsi" w:hAnsiTheme="minorHAnsi"/>
        </w:rPr>
        <w:t xml:space="preserve"> je </w:t>
      </w:r>
      <w:r w:rsidR="008328C2" w:rsidRPr="002743AC">
        <w:rPr>
          <w:rFonts w:asciiTheme="minorHAnsi" w:hAnsiTheme="minorHAnsi"/>
        </w:rPr>
        <w:t xml:space="preserve">poddodavatelské </w:t>
      </w:r>
      <w:r w:rsidRPr="002743AC">
        <w:rPr>
          <w:rFonts w:asciiTheme="minorHAnsi" w:hAnsiTheme="minorHAnsi"/>
        </w:rPr>
        <w:t>schéma</w:t>
      </w:r>
    </w:p>
    <w:p w14:paraId="445D5FCB" w14:textId="77777777" w:rsidR="00072533" w:rsidRPr="002743AC" w:rsidRDefault="00072533" w:rsidP="002743AC">
      <w:pPr>
        <w:pStyle w:val="Smlouva-slo0"/>
        <w:numPr>
          <w:ilvl w:val="0"/>
          <w:numId w:val="16"/>
        </w:numPr>
        <w:rPr>
          <w:rFonts w:asciiTheme="minorHAnsi" w:hAnsiTheme="minorHAnsi"/>
        </w:rPr>
      </w:pPr>
      <w:r w:rsidRPr="002743AC">
        <w:rPr>
          <w:rFonts w:asciiTheme="minorHAnsi" w:hAnsiTheme="minorHAnsi"/>
        </w:rPr>
        <w:lastRenderedPageBreak/>
        <w:t>Nedílnou součástí smlouvy jsou i údaje obsažené a touto smlouvou neupravené v:</w:t>
      </w:r>
    </w:p>
    <w:p w14:paraId="445D5FCC" w14:textId="77777777" w:rsidR="00072533" w:rsidRPr="003B7299" w:rsidRDefault="00072533" w:rsidP="002743AC">
      <w:pPr>
        <w:pStyle w:val="Smlouva-slo0"/>
        <w:numPr>
          <w:ilvl w:val="0"/>
          <w:numId w:val="30"/>
        </w:numPr>
        <w:spacing w:before="0"/>
        <w:ind w:left="1071" w:hanging="357"/>
        <w:rPr>
          <w:rFonts w:asciiTheme="minorHAnsi" w:hAnsiTheme="minorHAnsi" w:cstheme="minorHAnsi"/>
        </w:rPr>
      </w:pPr>
      <w:r w:rsidRPr="003B7299">
        <w:rPr>
          <w:rFonts w:asciiTheme="minorHAnsi" w:hAnsiTheme="minorHAnsi" w:cstheme="minorHAnsi"/>
        </w:rPr>
        <w:t xml:space="preserve">zadávacích podkladech pro </w:t>
      </w:r>
      <w:r w:rsidR="00714382">
        <w:rPr>
          <w:rFonts w:asciiTheme="minorHAnsi" w:hAnsiTheme="minorHAnsi" w:cstheme="minorHAnsi"/>
        </w:rPr>
        <w:t>zadávací</w:t>
      </w:r>
      <w:r w:rsidRPr="003B7299">
        <w:rPr>
          <w:rFonts w:asciiTheme="minorHAnsi" w:hAnsiTheme="minorHAnsi" w:cstheme="minorHAnsi"/>
        </w:rPr>
        <w:t xml:space="preserve"> řízení</w:t>
      </w:r>
    </w:p>
    <w:p w14:paraId="445D5FCD" w14:textId="77777777" w:rsidR="00072533" w:rsidRPr="003B7299" w:rsidRDefault="00E45B11" w:rsidP="002743AC">
      <w:pPr>
        <w:pStyle w:val="Smlouva-slo0"/>
        <w:numPr>
          <w:ilvl w:val="0"/>
          <w:numId w:val="30"/>
        </w:numPr>
        <w:spacing w:before="0"/>
        <w:ind w:left="1071" w:hanging="357"/>
        <w:rPr>
          <w:rFonts w:asciiTheme="minorHAnsi" w:hAnsiTheme="minorHAnsi" w:cstheme="minorHAnsi"/>
        </w:rPr>
      </w:pPr>
      <w:r>
        <w:rPr>
          <w:rFonts w:asciiTheme="minorHAnsi" w:hAnsiTheme="minorHAnsi" w:cstheme="minorHAnsi"/>
        </w:rPr>
        <w:t>nabídce zhotovitele</w:t>
      </w:r>
    </w:p>
    <w:p w14:paraId="445D5FCE" w14:textId="77777777" w:rsidR="00072533" w:rsidRPr="003B7299" w:rsidRDefault="00072533" w:rsidP="002743AC">
      <w:pPr>
        <w:pStyle w:val="Smlouva-slo0"/>
        <w:numPr>
          <w:ilvl w:val="0"/>
          <w:numId w:val="30"/>
        </w:numPr>
        <w:spacing w:before="0"/>
        <w:ind w:left="1071" w:hanging="357"/>
        <w:rPr>
          <w:rFonts w:asciiTheme="minorHAnsi" w:hAnsiTheme="minorHAnsi" w:cstheme="minorHAnsi"/>
        </w:rPr>
      </w:pPr>
      <w:r w:rsidRPr="003B7299">
        <w:rPr>
          <w:rFonts w:asciiTheme="minorHAnsi" w:hAnsiTheme="minorHAnsi" w:cstheme="minorHAnsi"/>
        </w:rPr>
        <w:t>schválené projektové dokumentaci, ve které jsou uvedena příslušná parcelní čísla a vytyčovací body stavby</w:t>
      </w:r>
    </w:p>
    <w:p w14:paraId="445D5FCF" w14:textId="77777777" w:rsidR="00072533" w:rsidRPr="003B7299" w:rsidRDefault="00072533" w:rsidP="002743AC">
      <w:pPr>
        <w:pStyle w:val="Smlouva-slo0"/>
        <w:numPr>
          <w:ilvl w:val="0"/>
          <w:numId w:val="30"/>
        </w:numPr>
        <w:spacing w:before="0"/>
        <w:ind w:left="1071" w:hanging="357"/>
        <w:rPr>
          <w:rFonts w:asciiTheme="minorHAnsi" w:hAnsiTheme="minorHAnsi" w:cstheme="minorHAnsi"/>
        </w:rPr>
      </w:pPr>
      <w:r w:rsidRPr="003B7299">
        <w:rPr>
          <w:rFonts w:asciiTheme="minorHAnsi" w:hAnsiTheme="minorHAnsi" w:cstheme="minorHAnsi"/>
        </w:rPr>
        <w:t>zápisu o předání a převzetí staveniště</w:t>
      </w:r>
    </w:p>
    <w:p w14:paraId="445D5FD0" w14:textId="77777777" w:rsidR="00CE35ED" w:rsidRPr="009332DC" w:rsidRDefault="00CE35ED" w:rsidP="009332DC">
      <w:pPr>
        <w:pStyle w:val="Smlouva-slo0"/>
        <w:spacing w:before="0"/>
        <w:ind w:left="357"/>
        <w:rPr>
          <w:rFonts w:asciiTheme="minorHAnsi" w:hAnsiTheme="minorHAnsi"/>
        </w:rPr>
      </w:pPr>
      <w:r w:rsidRPr="009332DC">
        <w:rPr>
          <w:rFonts w:asciiTheme="minorHAnsi" w:hAnsiTheme="minorHAnsi"/>
        </w:rPr>
        <w:t>jimiž jsou smluvní strany této smlouvy povinny se řídit, a kterými jsou zejména při plnění této smlouvy vázány.</w:t>
      </w:r>
    </w:p>
    <w:p w14:paraId="445D5FD1" w14:textId="77777777" w:rsidR="002A0AF4" w:rsidRPr="009332DC" w:rsidRDefault="002A0AF4" w:rsidP="009332DC">
      <w:pPr>
        <w:pStyle w:val="Smlouva-slo0"/>
        <w:numPr>
          <w:ilvl w:val="0"/>
          <w:numId w:val="16"/>
        </w:numPr>
        <w:rPr>
          <w:rFonts w:asciiTheme="minorHAnsi" w:hAnsiTheme="minorHAnsi"/>
        </w:rPr>
      </w:pPr>
      <w:r w:rsidRPr="009332DC">
        <w:rPr>
          <w:rFonts w:asciiTheme="minorHAnsi" w:hAnsiTheme="minorHAnsi"/>
        </w:rPr>
        <w:t>Zhotovitel nemůže bez souhlasu objednatele postoupit svá práva a povinnosti plynoucí ze smlouvy třetí osobě.</w:t>
      </w:r>
    </w:p>
    <w:p w14:paraId="445D5FD2" w14:textId="7756E60B" w:rsidR="00B31C55" w:rsidRPr="009332DC" w:rsidRDefault="00B31C55" w:rsidP="009332DC">
      <w:pPr>
        <w:pStyle w:val="Smlouva-slo0"/>
        <w:numPr>
          <w:ilvl w:val="0"/>
          <w:numId w:val="16"/>
        </w:numPr>
        <w:rPr>
          <w:rFonts w:asciiTheme="minorHAnsi" w:hAnsiTheme="minorHAnsi"/>
          <w:color w:val="000000"/>
        </w:rPr>
      </w:pPr>
      <w:r w:rsidRPr="009332DC">
        <w:rPr>
          <w:rFonts w:asciiTheme="minorHAnsi" w:hAnsiTheme="minorHAnsi"/>
          <w:color w:val="000000"/>
        </w:rPr>
        <w:t>Zhotovitel je povinen archivovat originální vyhotovení smlouvy, její dodatky, originály účetních dokladů a dalších podkladů vztahujících se k realizaci předmětu této smlouvy po dobu 10 let od ukončení financování projektu. Doklady budou uchovány způsobem uvedeným v zákoně č.</w:t>
      </w:r>
      <w:r w:rsidR="004A1DEA">
        <w:rPr>
          <w:rFonts w:asciiTheme="minorHAnsi" w:hAnsiTheme="minorHAnsi"/>
          <w:color w:val="000000"/>
        </w:rPr>
        <w:t xml:space="preserve"> </w:t>
      </w:r>
      <w:r w:rsidRPr="009332DC">
        <w:rPr>
          <w:rFonts w:asciiTheme="minorHAnsi" w:hAnsiTheme="minorHAnsi"/>
          <w:color w:val="000000"/>
        </w:rPr>
        <w:t>563/1991 Sb., o účetnictví, ve znění pozdějších předpisů.</w:t>
      </w:r>
    </w:p>
    <w:p w14:paraId="445D5FD3" w14:textId="77777777" w:rsidR="00B31C55" w:rsidRPr="009332DC" w:rsidRDefault="00B31C55" w:rsidP="009332DC">
      <w:pPr>
        <w:widowControl w:val="0"/>
        <w:numPr>
          <w:ilvl w:val="0"/>
          <w:numId w:val="16"/>
        </w:numPr>
        <w:spacing w:before="120" w:line="240" w:lineRule="atLeast"/>
        <w:jc w:val="both"/>
        <w:rPr>
          <w:rFonts w:asciiTheme="minorHAnsi" w:hAnsiTheme="minorHAnsi"/>
        </w:rPr>
      </w:pPr>
      <w:r w:rsidRPr="009332DC">
        <w:rPr>
          <w:rFonts w:asciiTheme="minorHAnsi" w:hAnsiTheme="minorHAnsi"/>
        </w:rPr>
        <w:t xml:space="preserve">Zhotovitel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w:t>
      </w:r>
    </w:p>
    <w:p w14:paraId="445D5FD4" w14:textId="7F62797D" w:rsidR="0001575D" w:rsidRPr="009332DC" w:rsidRDefault="0001575D" w:rsidP="000672E0">
      <w:pPr>
        <w:numPr>
          <w:ilvl w:val="0"/>
          <w:numId w:val="16"/>
        </w:numPr>
        <w:spacing w:before="120"/>
        <w:jc w:val="both"/>
        <w:rPr>
          <w:rFonts w:asciiTheme="minorHAnsi" w:hAnsiTheme="minorHAnsi"/>
        </w:rPr>
      </w:pPr>
      <w:r w:rsidRPr="009332DC">
        <w:rPr>
          <w:rFonts w:asciiTheme="minorHAnsi" w:hAnsiTheme="minorHAnsi"/>
        </w:rPr>
        <w:t>Pověřil-li zhotovitel provedením části díla jinou osobu (</w:t>
      </w:r>
      <w:r w:rsidR="008328C2" w:rsidRPr="009332DC">
        <w:rPr>
          <w:rFonts w:asciiTheme="minorHAnsi" w:hAnsiTheme="minorHAnsi"/>
        </w:rPr>
        <w:t>po</w:t>
      </w:r>
      <w:r w:rsidR="004A1DEA">
        <w:rPr>
          <w:rFonts w:asciiTheme="minorHAnsi" w:hAnsiTheme="minorHAnsi"/>
        </w:rPr>
        <w:t>d</w:t>
      </w:r>
      <w:r w:rsidR="008328C2" w:rsidRPr="009332DC">
        <w:rPr>
          <w:rFonts w:asciiTheme="minorHAnsi" w:hAnsiTheme="minorHAnsi"/>
        </w:rPr>
        <w:t>d</w:t>
      </w:r>
      <w:r w:rsidRPr="009332DC">
        <w:rPr>
          <w:rFonts w:asciiTheme="minorHAnsi" w:hAnsiTheme="minorHAnsi"/>
        </w:rPr>
        <w:t>odavatele), má zhotovitel odpovědnost jako by dílo prováděl sám. Zhotovitel je povinen v </w:t>
      </w:r>
      <w:r w:rsidR="008328C2" w:rsidRPr="009332DC">
        <w:rPr>
          <w:rFonts w:asciiTheme="minorHAnsi" w:hAnsiTheme="minorHAnsi"/>
        </w:rPr>
        <w:t xml:space="preserve">poddodavatelské </w:t>
      </w:r>
      <w:r w:rsidRPr="009332DC">
        <w:rPr>
          <w:rFonts w:asciiTheme="minorHAnsi" w:hAnsiTheme="minorHAnsi"/>
        </w:rPr>
        <w:t xml:space="preserve">smlouvě zajistit, aby byl </w:t>
      </w:r>
      <w:r w:rsidR="008328C2" w:rsidRPr="009332DC">
        <w:rPr>
          <w:rFonts w:asciiTheme="minorHAnsi" w:hAnsiTheme="minorHAnsi"/>
        </w:rPr>
        <w:t xml:space="preserve">poddodavatel </w:t>
      </w:r>
      <w:r w:rsidRPr="009332DC">
        <w:rPr>
          <w:rFonts w:asciiTheme="minorHAnsi" w:hAnsiTheme="minorHAnsi"/>
        </w:rPr>
        <w:t>jako osoba povinná spolupůsobit při výkonu finanční kontroly zavázán k povinnosti podle odstavce 7 a 8 tohoto článku smlouvy.</w:t>
      </w:r>
    </w:p>
    <w:p w14:paraId="445D5FD5" w14:textId="77777777" w:rsidR="0001575D" w:rsidRPr="009332DC" w:rsidRDefault="0001575D" w:rsidP="000672E0">
      <w:pPr>
        <w:numPr>
          <w:ilvl w:val="0"/>
          <w:numId w:val="16"/>
        </w:numPr>
        <w:spacing w:before="120"/>
        <w:jc w:val="both"/>
        <w:rPr>
          <w:rFonts w:asciiTheme="minorHAnsi" w:hAnsiTheme="minorHAnsi"/>
        </w:rPr>
      </w:pPr>
      <w:r w:rsidRPr="009332DC">
        <w:rPr>
          <w:rFonts w:asciiTheme="minorHAnsi" w:hAnsiTheme="minorHAnsi"/>
        </w:rPr>
        <w:t>Příprava, realizace a financování akce se bude provádět podle vyhlášky č. 560/2006 Sb., o</w:t>
      </w:r>
      <w:r w:rsidR="00721FC9" w:rsidRPr="009332DC">
        <w:rPr>
          <w:rFonts w:asciiTheme="minorHAnsi" w:hAnsiTheme="minorHAnsi"/>
        </w:rPr>
        <w:t> </w:t>
      </w:r>
      <w:r w:rsidRPr="009332DC">
        <w:rPr>
          <w:rFonts w:asciiTheme="minorHAnsi" w:hAnsiTheme="minorHAnsi"/>
        </w:rPr>
        <w:t xml:space="preserve">účasti státního rozpočtu na financování programů reprodukce majetku ve znění vyhlášky č. 11/2010 Sb. </w:t>
      </w:r>
    </w:p>
    <w:p w14:paraId="767B03E8" w14:textId="26A19136" w:rsidR="004E03F4" w:rsidRDefault="00D21DD9" w:rsidP="004E03F4">
      <w:pPr>
        <w:numPr>
          <w:ilvl w:val="0"/>
          <w:numId w:val="16"/>
        </w:numPr>
        <w:spacing w:before="120"/>
        <w:jc w:val="both"/>
        <w:rPr>
          <w:rFonts w:asciiTheme="minorHAnsi" w:hAnsiTheme="minorHAnsi"/>
        </w:rPr>
      </w:pPr>
      <w:r w:rsidRPr="009332DC">
        <w:rPr>
          <w:rFonts w:asciiTheme="minorHAnsi" w:hAnsiTheme="minorHAnsi"/>
        </w:rPr>
        <w:t>Tato smlouva nabývá platnosti dnem podpisu statutárními orgány smluvních stran, nebo osobami jimi zmocněnými či pověřenými a účinnosti dnem uveřejnění smlouvy v Registru smluv na Portálu veřejné správy České republiky. Za uveřejnění této smlouvy na Portálu veřejné správy České republiky odpovídá objednatel. Zároveň smluvní strany prohlašují, že</w:t>
      </w:r>
      <w:r w:rsidR="0075609B">
        <w:rPr>
          <w:rFonts w:asciiTheme="minorHAnsi" w:hAnsiTheme="minorHAnsi"/>
        </w:rPr>
        <w:t> </w:t>
      </w:r>
      <w:r w:rsidRPr="009332DC">
        <w:rPr>
          <w:rFonts w:asciiTheme="minorHAnsi" w:hAnsiTheme="minorHAnsi"/>
        </w:rPr>
        <w:t>souhlasí se zveřejněním smlouvy v Registru smluv na Portálu veřejné správy České republiky.</w:t>
      </w:r>
    </w:p>
    <w:p w14:paraId="445D5FD7" w14:textId="18BA9762" w:rsidR="00300716" w:rsidRPr="009332DC" w:rsidRDefault="00300716" w:rsidP="002D6298">
      <w:pPr>
        <w:numPr>
          <w:ilvl w:val="0"/>
          <w:numId w:val="16"/>
        </w:numPr>
        <w:spacing w:before="120"/>
        <w:jc w:val="both"/>
        <w:rPr>
          <w:rFonts w:asciiTheme="minorHAnsi" w:hAnsiTheme="minorHAnsi"/>
        </w:rPr>
      </w:pPr>
      <w:r w:rsidRPr="009332DC">
        <w:rPr>
          <w:rFonts w:asciiTheme="minorHAnsi" w:hAnsiTheme="minorHAnsi"/>
        </w:rPr>
        <w:t>Zhotovitel bere na vědomí, že úhrada sjednané ceny díla bude objednatelem zaplacena prostřednictvím transparentního účtu, tzn., že veřejnosti budou dostupné informace</w:t>
      </w:r>
      <w:r w:rsidR="002E6426">
        <w:rPr>
          <w:rFonts w:asciiTheme="minorHAnsi" w:hAnsiTheme="minorHAnsi"/>
        </w:rPr>
        <w:t>,</w:t>
      </w:r>
      <w:r w:rsidRPr="009332DC">
        <w:rPr>
          <w:rFonts w:asciiTheme="minorHAnsi" w:hAnsiTheme="minorHAnsi"/>
        </w:rPr>
        <w:t xml:space="preserve"> v jaké výši, komu a za jakým účelem byly finanční prostředky z rozpočtu města uhrazeny.</w:t>
      </w:r>
    </w:p>
    <w:p w14:paraId="445D5FD8" w14:textId="5932FA4E" w:rsidR="00F31589" w:rsidRPr="00C679DB" w:rsidRDefault="00F31589" w:rsidP="00C679DB">
      <w:pPr>
        <w:numPr>
          <w:ilvl w:val="0"/>
          <w:numId w:val="16"/>
        </w:numPr>
        <w:spacing w:before="120"/>
        <w:jc w:val="both"/>
        <w:rPr>
          <w:rFonts w:asciiTheme="minorHAnsi" w:hAnsiTheme="minorHAnsi" w:cstheme="minorHAnsi"/>
          <w:snapToGrid w:val="0"/>
          <w:szCs w:val="20"/>
        </w:rPr>
      </w:pPr>
      <w:r w:rsidRPr="00C679DB">
        <w:rPr>
          <w:rFonts w:asciiTheme="minorHAnsi" w:hAnsiTheme="minorHAnsi" w:cstheme="minorHAnsi"/>
          <w:snapToGrid w:val="0"/>
          <w:szCs w:val="20"/>
        </w:rPr>
        <w:t xml:space="preserve">Objednatel informuje ve smyslu čl. 13 Nařízení Evropského parlamentu a Rady (EU) 2016/679 o ochraně fyzických osob v souvislosti se zpracováním osobních údajů a o volném pohybu těchto údajů (dále jen „GDPR“) zhotovitele, že bude v souvislosti s plněním této smlouvy zpracovávat jeho osobní údaje, jeho statutárních orgánů a kontaktních osob a dále třetích osob, u nichž je zpracování nezbytné pro poskytování plnění na základě této smlouvy. Zpracování osobních údajů bude objednatelem prováděno pouze v rozsahu nezbytném pro plnění této smlouvy a po dobu nezbytnou pro plnění této smlouvy. Podrobné informace o zpracování osobních údajů objednatelem včetně zásad tohoto zpracování jsou k dispozici na webových stránkách objednatele dostupných z: </w:t>
      </w:r>
      <w:hyperlink r:id="rId9" w:tgtFrame="_blank" w:tooltip="https://www.prerov.eu/cs/magistrat/o-magistratu/povinne-informace-dle-zakonu-gdpr/ochrana-osobnich-udaju-gdpr/" w:history="1">
        <w:r w:rsidRPr="00C679DB">
          <w:rPr>
            <w:rFonts w:asciiTheme="minorHAnsi" w:hAnsiTheme="minorHAnsi" w:cstheme="minorHAnsi"/>
            <w:snapToGrid w:val="0"/>
            <w:szCs w:val="20"/>
          </w:rPr>
          <w:t>https://www.prerov.eu/cs/magistrat/o-magistratu/povinne-informace-dle-zakonu-gdpr/ochrana-osobnich-udaju-gdpr/</w:t>
        </w:r>
      </w:hyperlink>
      <w:r w:rsidRPr="00C679DB">
        <w:rPr>
          <w:rFonts w:asciiTheme="minorHAnsi" w:hAnsiTheme="minorHAnsi" w:cstheme="minorHAnsi"/>
          <w:snapToGrid w:val="0"/>
          <w:szCs w:val="20"/>
        </w:rPr>
        <w:t>.</w:t>
      </w:r>
    </w:p>
    <w:p w14:paraId="445D5FD9" w14:textId="77777777" w:rsidR="002A0AF4" w:rsidRPr="002D6298" w:rsidRDefault="002A0AF4" w:rsidP="002D6298">
      <w:pPr>
        <w:pStyle w:val="Smlouva-slo0"/>
        <w:numPr>
          <w:ilvl w:val="0"/>
          <w:numId w:val="16"/>
        </w:numPr>
        <w:rPr>
          <w:rFonts w:asciiTheme="minorHAnsi" w:hAnsiTheme="minorHAnsi"/>
        </w:rPr>
      </w:pPr>
      <w:r w:rsidRPr="002D6298">
        <w:rPr>
          <w:rFonts w:asciiTheme="minorHAnsi" w:hAnsiTheme="minorHAnsi"/>
        </w:rPr>
        <w:t>Smluvní strany shodně prohlašují, že si smlouvu před jejím podpisem přečetly</w:t>
      </w:r>
      <w:r w:rsidR="00721FC9" w:rsidRPr="002D6298">
        <w:rPr>
          <w:rFonts w:asciiTheme="minorHAnsi" w:hAnsiTheme="minorHAnsi"/>
        </w:rPr>
        <w:t>,</w:t>
      </w:r>
      <w:r w:rsidRPr="002D6298">
        <w:rPr>
          <w:rFonts w:asciiTheme="minorHAnsi" w:hAnsiTheme="minorHAnsi"/>
        </w:rPr>
        <w:t xml:space="preserve"> a že byla uzavřena po vzájemném projednání podle jejich pravé a svobodné vůle určitě, vážně </w:t>
      </w:r>
      <w:r w:rsidRPr="002D6298">
        <w:rPr>
          <w:rFonts w:asciiTheme="minorHAnsi" w:hAnsiTheme="minorHAnsi"/>
        </w:rPr>
        <w:lastRenderedPageBreak/>
        <w:t>a srozumitelně, nikoliv v tísni nebo za nápadně nevýhodných podmínek, a že se dohodly o celém jejím obsahu, což stvrzují svými podpisy.</w:t>
      </w:r>
    </w:p>
    <w:p w14:paraId="445D5FDA" w14:textId="7629F544" w:rsidR="002A0AF4" w:rsidRPr="002D6298" w:rsidRDefault="002A0AF4" w:rsidP="002D6298">
      <w:pPr>
        <w:pStyle w:val="Smlouva-slo0"/>
        <w:numPr>
          <w:ilvl w:val="0"/>
          <w:numId w:val="16"/>
        </w:numPr>
        <w:rPr>
          <w:rFonts w:asciiTheme="minorHAnsi" w:hAnsiTheme="minorHAnsi"/>
        </w:rPr>
      </w:pPr>
      <w:r w:rsidRPr="003B7299">
        <w:rPr>
          <w:rFonts w:asciiTheme="minorHAnsi" w:hAnsiTheme="minorHAnsi" w:cstheme="minorHAnsi"/>
        </w:rPr>
        <w:t xml:space="preserve">Uzavření této smlouvy bylo schváleno Radou města Přerova na její </w:t>
      </w:r>
      <w:r w:rsidR="00E05E75" w:rsidRPr="00721FC9">
        <w:rPr>
          <w:rFonts w:asciiTheme="minorHAnsi" w:hAnsiTheme="minorHAnsi" w:cstheme="minorHAnsi"/>
          <w:highlight w:val="green"/>
        </w:rPr>
        <w:t>…..</w:t>
      </w:r>
      <w:r w:rsidR="00A10580" w:rsidRPr="00721FC9">
        <w:rPr>
          <w:rFonts w:asciiTheme="minorHAnsi" w:hAnsiTheme="minorHAnsi" w:cstheme="minorHAnsi"/>
          <w:highlight w:val="green"/>
        </w:rPr>
        <w:t>.</w:t>
      </w:r>
      <w:r w:rsidRPr="003B7299">
        <w:rPr>
          <w:rFonts w:asciiTheme="minorHAnsi" w:hAnsiTheme="minorHAnsi" w:cstheme="minorHAnsi"/>
        </w:rPr>
        <w:t xml:space="preserve"> schůzi konané dne </w:t>
      </w:r>
      <w:r w:rsidR="00E05E75" w:rsidRPr="00721FC9">
        <w:rPr>
          <w:rFonts w:asciiTheme="minorHAnsi" w:hAnsiTheme="minorHAnsi" w:cstheme="minorHAnsi"/>
          <w:highlight w:val="green"/>
        </w:rPr>
        <w:t>…………..</w:t>
      </w:r>
      <w:r w:rsidRPr="003B7299">
        <w:rPr>
          <w:rFonts w:asciiTheme="minorHAnsi" w:hAnsiTheme="minorHAnsi" w:cstheme="minorHAnsi"/>
        </w:rPr>
        <w:t xml:space="preserve">, usnesením č. </w:t>
      </w:r>
      <w:r w:rsidR="00E05E75" w:rsidRPr="00721FC9">
        <w:rPr>
          <w:rFonts w:asciiTheme="minorHAnsi" w:hAnsiTheme="minorHAnsi" w:cstheme="minorHAnsi"/>
          <w:highlight w:val="green"/>
        </w:rPr>
        <w:t>………………….</w:t>
      </w:r>
      <w:r w:rsidRPr="003B7299">
        <w:rPr>
          <w:rFonts w:asciiTheme="minorHAnsi" w:hAnsiTheme="minorHAnsi" w:cstheme="minorHAnsi"/>
        </w:rPr>
        <w:t xml:space="preserve"> (doložka podle ust. § 41 zákona č. 128/2000 Sb., o</w:t>
      </w:r>
      <w:r w:rsidR="004A1DEA">
        <w:rPr>
          <w:rFonts w:asciiTheme="minorHAnsi" w:hAnsiTheme="minorHAnsi" w:cstheme="minorHAnsi"/>
        </w:rPr>
        <w:t> </w:t>
      </w:r>
      <w:r w:rsidRPr="003B7299">
        <w:rPr>
          <w:rFonts w:asciiTheme="minorHAnsi" w:hAnsiTheme="minorHAnsi" w:cstheme="minorHAnsi"/>
        </w:rPr>
        <w:t>obcích (obecní zřízení), ve znění pozdějších předpisů).</w:t>
      </w:r>
    </w:p>
    <w:p w14:paraId="445D5FDB" w14:textId="77777777" w:rsidR="002D6298" w:rsidRDefault="002D6298" w:rsidP="002D6298">
      <w:pPr>
        <w:rPr>
          <w:rFonts w:asciiTheme="minorHAnsi" w:hAnsiTheme="minorHAnsi" w:cstheme="minorHAnsi"/>
        </w:rPr>
      </w:pPr>
    </w:p>
    <w:p w14:paraId="5D0EBF7F" w14:textId="77777777" w:rsidR="00252524" w:rsidRDefault="00252524" w:rsidP="002D6298">
      <w:pPr>
        <w:rPr>
          <w:rFonts w:asciiTheme="minorHAnsi" w:hAnsiTheme="minorHAnsi" w:cstheme="minorHAnsi"/>
        </w:rPr>
      </w:pPr>
    </w:p>
    <w:p w14:paraId="0A203B78" w14:textId="77777777" w:rsidR="00252524" w:rsidRDefault="00252524" w:rsidP="002D6298">
      <w:pPr>
        <w:rPr>
          <w:rFonts w:asciiTheme="minorHAnsi" w:hAnsiTheme="minorHAnsi" w:cstheme="minorHAnsi"/>
        </w:rPr>
      </w:pPr>
    </w:p>
    <w:p w14:paraId="445D5FDC" w14:textId="5C6AD953" w:rsidR="002D6298" w:rsidRDefault="002D6298" w:rsidP="002D6298">
      <w:pPr>
        <w:rPr>
          <w:rFonts w:asciiTheme="minorHAnsi" w:hAnsiTheme="minorHAnsi" w:cstheme="minorHAnsi"/>
        </w:rPr>
      </w:pPr>
      <w:r w:rsidRPr="002D6298">
        <w:rPr>
          <w:rFonts w:asciiTheme="minorHAnsi" w:hAnsiTheme="minorHAnsi" w:cstheme="minorHAnsi"/>
        </w:rPr>
        <w:t>V Přerově</w:t>
      </w:r>
      <w:r w:rsidRPr="002D6298">
        <w:rPr>
          <w:rFonts w:asciiTheme="minorHAnsi" w:hAnsiTheme="minorHAnsi" w:cstheme="minorHAnsi"/>
        </w:rPr>
        <w:tab/>
      </w:r>
      <w:r w:rsidRPr="002D6298">
        <w:rPr>
          <w:rFonts w:asciiTheme="minorHAnsi" w:hAnsiTheme="minorHAnsi" w:cstheme="minorHAnsi"/>
        </w:rPr>
        <w:tab/>
      </w:r>
      <w:r w:rsidRPr="002D6298">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2D6298">
        <w:rPr>
          <w:rFonts w:asciiTheme="minorHAnsi" w:hAnsiTheme="minorHAnsi" w:cstheme="minorHAnsi"/>
        </w:rPr>
        <w:t xml:space="preserve">V </w:t>
      </w:r>
      <w:permStart w:id="1585399130" w:edGrp="everyone"/>
      <w:r w:rsidRPr="002D6298">
        <w:rPr>
          <w:rFonts w:asciiTheme="minorHAnsi" w:hAnsiTheme="minorHAnsi" w:cstheme="minorHAnsi"/>
        </w:rPr>
        <w:t xml:space="preserve">……………………. </w:t>
      </w:r>
    </w:p>
    <w:permEnd w:id="1585399130"/>
    <w:p w14:paraId="445D5FDD" w14:textId="77777777" w:rsidR="00926E31" w:rsidRPr="002D6298" w:rsidRDefault="00926E31" w:rsidP="002D6298">
      <w:pPr>
        <w:rPr>
          <w:rFonts w:asciiTheme="minorHAnsi" w:hAnsiTheme="minorHAnsi" w:cstheme="minorHAnsi"/>
        </w:rPr>
      </w:pPr>
    </w:p>
    <w:p w14:paraId="445D5FDE" w14:textId="4D0DC3F0" w:rsidR="002D6298" w:rsidRPr="002D6298" w:rsidRDefault="002D6298" w:rsidP="002D6298">
      <w:pPr>
        <w:rPr>
          <w:rFonts w:asciiTheme="minorHAnsi" w:hAnsiTheme="minorHAnsi" w:cstheme="minorHAnsi"/>
        </w:rPr>
      </w:pPr>
      <w:r w:rsidRPr="002D6298">
        <w:rPr>
          <w:rFonts w:asciiTheme="minorHAnsi" w:hAnsiTheme="minorHAnsi" w:cstheme="minorHAnsi"/>
        </w:rPr>
        <w:t>Za objednatele:</w:t>
      </w:r>
      <w:r w:rsidRPr="002D6298">
        <w:rPr>
          <w:rFonts w:asciiTheme="minorHAnsi" w:hAnsiTheme="minorHAnsi" w:cstheme="minorHAnsi"/>
        </w:rPr>
        <w:tab/>
      </w:r>
      <w:r w:rsidRPr="002D6298">
        <w:rPr>
          <w:rFonts w:asciiTheme="minorHAnsi" w:hAnsiTheme="minorHAnsi" w:cstheme="minorHAnsi"/>
        </w:rPr>
        <w:tab/>
      </w:r>
      <w:r w:rsidRPr="002D6298">
        <w:rPr>
          <w:rFonts w:asciiTheme="minorHAnsi" w:hAnsiTheme="minorHAnsi" w:cstheme="minorHAnsi"/>
        </w:rPr>
        <w:tab/>
      </w:r>
      <w:r w:rsidRPr="002D6298">
        <w:rPr>
          <w:rFonts w:asciiTheme="minorHAnsi" w:hAnsiTheme="minorHAnsi" w:cstheme="minorHAnsi"/>
        </w:rPr>
        <w:tab/>
      </w:r>
      <w:r w:rsidRPr="002D6298">
        <w:rPr>
          <w:rFonts w:asciiTheme="minorHAnsi" w:hAnsiTheme="minorHAnsi" w:cstheme="minorHAnsi"/>
        </w:rPr>
        <w:tab/>
        <w:t>Za zhotovitele:</w:t>
      </w:r>
    </w:p>
    <w:p w14:paraId="445D5FDF" w14:textId="77777777" w:rsidR="002D6298" w:rsidRPr="002D6298" w:rsidRDefault="002D6298" w:rsidP="002D6298">
      <w:pPr>
        <w:rPr>
          <w:rFonts w:asciiTheme="minorHAnsi" w:hAnsiTheme="minorHAnsi" w:cstheme="minorHAnsi"/>
        </w:rPr>
      </w:pPr>
      <w:r w:rsidRPr="002D6298">
        <w:rPr>
          <w:rFonts w:asciiTheme="minorHAnsi" w:hAnsiTheme="minorHAnsi" w:cstheme="minorHAnsi"/>
        </w:rPr>
        <w:tab/>
      </w:r>
      <w:r w:rsidRPr="002D6298">
        <w:rPr>
          <w:rFonts w:asciiTheme="minorHAnsi" w:hAnsiTheme="minorHAnsi" w:cstheme="minorHAnsi"/>
        </w:rPr>
        <w:tab/>
      </w:r>
      <w:r w:rsidRPr="002D6298">
        <w:rPr>
          <w:rFonts w:asciiTheme="minorHAnsi" w:hAnsiTheme="minorHAnsi" w:cstheme="minorHAnsi"/>
        </w:rPr>
        <w:tab/>
      </w:r>
    </w:p>
    <w:p w14:paraId="445D5FE0" w14:textId="77777777" w:rsidR="00433657" w:rsidRDefault="00433657" w:rsidP="002D6298">
      <w:pPr>
        <w:rPr>
          <w:rFonts w:asciiTheme="minorHAnsi" w:hAnsiTheme="minorHAnsi" w:cstheme="minorHAnsi"/>
        </w:rPr>
      </w:pPr>
    </w:p>
    <w:p w14:paraId="445D5FE1" w14:textId="77777777" w:rsidR="002D6298" w:rsidRPr="002D6298" w:rsidRDefault="002D6298" w:rsidP="002D6298">
      <w:pPr>
        <w:rPr>
          <w:rFonts w:asciiTheme="minorHAnsi" w:hAnsiTheme="minorHAnsi" w:cstheme="minorHAnsi"/>
        </w:rPr>
      </w:pPr>
      <w:r w:rsidRPr="002D6298">
        <w:rPr>
          <w:rFonts w:asciiTheme="minorHAnsi" w:hAnsiTheme="minorHAnsi" w:cstheme="minorHAnsi"/>
        </w:rPr>
        <w:tab/>
      </w:r>
      <w:r w:rsidRPr="002D6298">
        <w:rPr>
          <w:rFonts w:asciiTheme="minorHAnsi" w:hAnsiTheme="minorHAnsi" w:cstheme="minorHAnsi"/>
        </w:rPr>
        <w:tab/>
      </w:r>
      <w:r w:rsidRPr="002D6298">
        <w:rPr>
          <w:rFonts w:asciiTheme="minorHAnsi" w:hAnsiTheme="minorHAnsi" w:cstheme="minorHAnsi"/>
        </w:rPr>
        <w:tab/>
      </w:r>
    </w:p>
    <w:p w14:paraId="371329C6" w14:textId="77777777" w:rsidR="00252524" w:rsidRDefault="00252524" w:rsidP="002D6298">
      <w:pPr>
        <w:rPr>
          <w:rFonts w:asciiTheme="minorHAnsi" w:hAnsiTheme="minorHAnsi" w:cstheme="minorHAnsi"/>
        </w:rPr>
      </w:pPr>
    </w:p>
    <w:p w14:paraId="2F30508D" w14:textId="77777777" w:rsidR="00252524" w:rsidRDefault="00252524" w:rsidP="002D6298">
      <w:pPr>
        <w:rPr>
          <w:rFonts w:asciiTheme="minorHAnsi" w:hAnsiTheme="minorHAnsi" w:cstheme="minorHAnsi"/>
        </w:rPr>
      </w:pPr>
    </w:p>
    <w:p w14:paraId="2E20DA4C" w14:textId="77777777" w:rsidR="00252524" w:rsidRDefault="00252524" w:rsidP="002D6298">
      <w:pPr>
        <w:rPr>
          <w:rFonts w:asciiTheme="minorHAnsi" w:hAnsiTheme="minorHAnsi" w:cstheme="minorHAnsi"/>
        </w:rPr>
      </w:pPr>
    </w:p>
    <w:p w14:paraId="445D5FE2" w14:textId="22C9ADE4" w:rsidR="002D6298" w:rsidRPr="002D6298" w:rsidRDefault="00433657" w:rsidP="002D6298">
      <w:pPr>
        <w:rPr>
          <w:rFonts w:asciiTheme="minorHAnsi" w:hAnsiTheme="minorHAnsi" w:cstheme="minorHAnsi"/>
        </w:rPr>
      </w:pPr>
      <w:r>
        <w:rPr>
          <w:rFonts w:asciiTheme="minorHAnsi" w:hAnsiTheme="minorHAnsi" w:cstheme="minorHAnsi"/>
        </w:rPr>
        <w:t>……………………………………………………………………..</w:t>
      </w:r>
      <w:r>
        <w:rPr>
          <w:rFonts w:asciiTheme="minorHAnsi" w:hAnsiTheme="minorHAnsi" w:cstheme="minorHAnsi"/>
        </w:rPr>
        <w:tab/>
        <w:t>………………………………………………………………..</w:t>
      </w:r>
    </w:p>
    <w:p w14:paraId="445D5FE3" w14:textId="7497758E" w:rsidR="002A0AF4" w:rsidRPr="0094120E" w:rsidRDefault="002D6298" w:rsidP="0094120E">
      <w:pPr>
        <w:rPr>
          <w:rFonts w:asciiTheme="minorHAnsi" w:hAnsiTheme="minorHAnsi" w:cstheme="minorHAnsi"/>
        </w:rPr>
      </w:pPr>
      <w:r w:rsidRPr="002D6298">
        <w:rPr>
          <w:rFonts w:asciiTheme="minorHAnsi" w:hAnsiTheme="minorHAnsi" w:cstheme="minorHAnsi"/>
        </w:rPr>
        <w:t>Ing. Hana Mazochová, náměstkyně primátora</w:t>
      </w:r>
      <w:r w:rsidR="00433657">
        <w:rPr>
          <w:rFonts w:asciiTheme="minorHAnsi" w:hAnsiTheme="minorHAnsi" w:cstheme="minorHAnsi"/>
        </w:rPr>
        <w:tab/>
      </w:r>
      <w:permStart w:id="211159637" w:edGrp="everyone"/>
      <w:r w:rsidR="00433657">
        <w:rPr>
          <w:rFonts w:asciiTheme="minorHAnsi" w:hAnsiTheme="minorHAnsi" w:cstheme="minorHAnsi"/>
        </w:rPr>
        <w:t>Jméno, příjmení, fun</w:t>
      </w:r>
      <w:r w:rsidR="002613AE">
        <w:rPr>
          <w:rFonts w:asciiTheme="minorHAnsi" w:hAnsiTheme="minorHAnsi" w:cstheme="minorHAnsi"/>
        </w:rPr>
        <w:t>k</w:t>
      </w:r>
      <w:bookmarkStart w:id="0" w:name="_GoBack"/>
      <w:bookmarkEnd w:id="0"/>
      <w:r w:rsidR="00433657">
        <w:rPr>
          <w:rFonts w:asciiTheme="minorHAnsi" w:hAnsiTheme="minorHAnsi" w:cstheme="minorHAnsi"/>
        </w:rPr>
        <w:t>ce</w:t>
      </w:r>
      <w:permEnd w:id="211159637"/>
      <w:r w:rsidRPr="002D6298">
        <w:rPr>
          <w:rFonts w:asciiTheme="minorHAnsi" w:hAnsiTheme="minorHAnsi" w:cstheme="minorHAnsi"/>
        </w:rPr>
        <w:tab/>
      </w:r>
    </w:p>
    <w:sectPr w:rsidR="002A0AF4" w:rsidRPr="0094120E" w:rsidSect="008051BF">
      <w:footerReference w:type="even" r:id="rId10"/>
      <w:footerReference w:type="default" r:id="rId11"/>
      <w:headerReference w:type="first" r:id="rId12"/>
      <w:type w:val="continuous"/>
      <w:pgSz w:w="11906" w:h="16838" w:code="9"/>
      <w:pgMar w:top="851" w:right="1418" w:bottom="993" w:left="1418" w:header="567" w:footer="45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5D5FE9" w14:textId="77777777" w:rsidR="00EA2778" w:rsidRDefault="00EA2778">
      <w:r>
        <w:separator/>
      </w:r>
    </w:p>
    <w:p w14:paraId="445D5FEA" w14:textId="77777777" w:rsidR="00EA2778" w:rsidRDefault="00EA2778"/>
  </w:endnote>
  <w:endnote w:type="continuationSeparator" w:id="0">
    <w:p w14:paraId="445D5FEB" w14:textId="77777777" w:rsidR="00EA2778" w:rsidRDefault="00EA2778">
      <w:r>
        <w:continuationSeparator/>
      </w:r>
    </w:p>
    <w:p w14:paraId="445D5FEC" w14:textId="77777777" w:rsidR="00EA2778" w:rsidRDefault="00EA2778"/>
  </w:endnote>
  <w:endnote w:type="continuationNotice" w:id="1">
    <w:p w14:paraId="445D5FED" w14:textId="77777777" w:rsidR="00EA2778" w:rsidRDefault="00EA27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5D5FEE" w14:textId="77777777" w:rsidR="000E5B56" w:rsidRDefault="000E5B56" w:rsidP="0027195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445D5FEF" w14:textId="77777777" w:rsidR="000E5B56" w:rsidRDefault="000E5B56" w:rsidP="009849D6">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5D5FF0" w14:textId="3C4176ED" w:rsidR="000E5B56" w:rsidRPr="00004412" w:rsidRDefault="000E5B56" w:rsidP="00B60C8E">
    <w:pPr>
      <w:pStyle w:val="Zpat"/>
      <w:ind w:right="360"/>
      <w:jc w:val="center"/>
      <w:rPr>
        <w:rFonts w:ascii="Arial Narrow" w:hAnsi="Arial Narrow" w:cs="Arial"/>
        <w:sz w:val="20"/>
      </w:rPr>
    </w:pPr>
    <w:r w:rsidRPr="00004412">
      <w:rPr>
        <w:rFonts w:ascii="Arial Narrow" w:hAnsi="Arial Narrow" w:cs="Arial"/>
        <w:sz w:val="20"/>
      </w:rPr>
      <w:fldChar w:fldCharType="begin"/>
    </w:r>
    <w:r w:rsidRPr="00004412">
      <w:rPr>
        <w:rFonts w:ascii="Arial Narrow" w:hAnsi="Arial Narrow" w:cs="Arial"/>
        <w:sz w:val="20"/>
      </w:rPr>
      <w:instrText xml:space="preserve"> PAGE   \* MERGEFORMAT </w:instrText>
    </w:r>
    <w:r w:rsidRPr="00004412">
      <w:rPr>
        <w:rFonts w:ascii="Arial Narrow" w:hAnsi="Arial Narrow" w:cs="Arial"/>
        <w:sz w:val="20"/>
      </w:rPr>
      <w:fldChar w:fldCharType="separate"/>
    </w:r>
    <w:r w:rsidR="006222BE">
      <w:rPr>
        <w:rFonts w:ascii="Arial Narrow" w:hAnsi="Arial Narrow" w:cs="Arial"/>
        <w:noProof/>
        <w:sz w:val="20"/>
      </w:rPr>
      <w:t>18</w:t>
    </w:r>
    <w:r w:rsidRPr="00004412">
      <w:rPr>
        <w:rFonts w:ascii="Arial Narrow" w:hAnsi="Arial Narrow" w:cs="Arial"/>
        <w:sz w:val="20"/>
      </w:rPr>
      <w:fldChar w:fldCharType="end"/>
    </w:r>
    <w:r w:rsidRPr="00004412">
      <w:rPr>
        <w:rFonts w:ascii="Arial Narrow" w:hAnsi="Arial Narrow" w:cs="Arial"/>
        <w:sz w:val="20"/>
      </w:rPr>
      <w:t>/</w:t>
    </w:r>
    <w:r w:rsidRPr="00004412">
      <w:rPr>
        <w:rFonts w:ascii="Arial Narrow" w:hAnsi="Arial Narrow" w:cs="Arial"/>
        <w:sz w:val="20"/>
      </w:rPr>
      <w:fldChar w:fldCharType="begin"/>
    </w:r>
    <w:r w:rsidRPr="00004412">
      <w:rPr>
        <w:rFonts w:ascii="Arial Narrow" w:hAnsi="Arial Narrow" w:cs="Arial"/>
        <w:sz w:val="20"/>
      </w:rPr>
      <w:instrText xml:space="preserve"> SECTIONPAGES   \* MERGEFORMAT </w:instrText>
    </w:r>
    <w:r w:rsidRPr="00004412">
      <w:rPr>
        <w:rFonts w:ascii="Arial Narrow" w:hAnsi="Arial Narrow" w:cs="Arial"/>
        <w:sz w:val="20"/>
      </w:rPr>
      <w:fldChar w:fldCharType="separate"/>
    </w:r>
    <w:r w:rsidR="002613AE">
      <w:rPr>
        <w:rFonts w:ascii="Arial Narrow" w:hAnsi="Arial Narrow" w:cs="Arial"/>
        <w:noProof/>
        <w:sz w:val="20"/>
      </w:rPr>
      <w:t>19</w:t>
    </w:r>
    <w:r w:rsidRPr="00004412">
      <w:rPr>
        <w:rFonts w:ascii="Arial Narrow" w:hAnsi="Arial Narrow" w:cs="Arial"/>
        <w:noProof/>
        <w:sz w:val="20"/>
      </w:rPr>
      <w:fldChar w:fldCharType="end"/>
    </w:r>
  </w:p>
  <w:p w14:paraId="445D5FF1" w14:textId="77777777" w:rsidR="000E5B56" w:rsidRDefault="000E5B56" w:rsidP="00B60C8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5D5FE4" w14:textId="77777777" w:rsidR="00EA2778" w:rsidRDefault="00EA2778">
      <w:r>
        <w:separator/>
      </w:r>
    </w:p>
    <w:p w14:paraId="445D5FE5" w14:textId="77777777" w:rsidR="00EA2778" w:rsidRDefault="00EA2778"/>
  </w:footnote>
  <w:footnote w:type="continuationSeparator" w:id="0">
    <w:p w14:paraId="445D5FE6" w14:textId="77777777" w:rsidR="00EA2778" w:rsidRDefault="00EA2778">
      <w:r>
        <w:continuationSeparator/>
      </w:r>
    </w:p>
    <w:p w14:paraId="445D5FE7" w14:textId="77777777" w:rsidR="00EA2778" w:rsidRDefault="00EA2778"/>
  </w:footnote>
  <w:footnote w:type="continuationNotice" w:id="1">
    <w:p w14:paraId="445D5FE8" w14:textId="77777777" w:rsidR="00EA2778" w:rsidRDefault="00EA2778"/>
  </w:footnote>
  <w:footnote w:id="2">
    <w:p w14:paraId="445D5FF4" w14:textId="77777777" w:rsidR="000E5B56" w:rsidRDefault="000E5B56">
      <w:pPr>
        <w:pStyle w:val="Textpoznpodarou"/>
      </w:pPr>
      <w:r w:rsidRPr="003D344B">
        <w:rPr>
          <w:rStyle w:val="Znakapoznpodarou"/>
          <w:color w:val="FF0000"/>
        </w:rPr>
        <w:footnoteRef/>
      </w:r>
      <w:r>
        <w:t xml:space="preserve"> </w:t>
      </w:r>
      <w:r w:rsidRPr="00233FC6">
        <w:rPr>
          <w:rFonts w:asciiTheme="minorHAnsi" w:hAnsiTheme="minorHAnsi" w:cstheme="minorHAnsi"/>
          <w:color w:val="FF0000"/>
          <w:sz w:val="18"/>
          <w:szCs w:val="18"/>
        </w:rPr>
        <w:t>Cena dle oceněného soupisu prací a dodávek; 2 desetinná místa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5FF69" w14:textId="56FE12B7" w:rsidR="003E4CAC" w:rsidRDefault="00C33893" w:rsidP="00157316">
    <w:pPr>
      <w:pStyle w:val="Zhlav"/>
      <w:jc w:val="both"/>
      <w:rPr>
        <w:rFonts w:ascii="Calibri" w:hAnsi="Calibri"/>
        <w:color w:val="808080"/>
        <w:sz w:val="20"/>
      </w:rPr>
    </w:pPr>
    <w:r w:rsidRPr="00933CAF">
      <w:rPr>
        <w:rFonts w:ascii="Calibri" w:hAnsi="Calibri"/>
        <w:color w:val="808080"/>
        <w:sz w:val="20"/>
      </w:rPr>
      <w:t>Příloha č</w:t>
    </w:r>
    <w:r>
      <w:rPr>
        <w:rFonts w:ascii="Calibri" w:hAnsi="Calibri"/>
        <w:color w:val="808080"/>
        <w:sz w:val="20"/>
      </w:rPr>
      <w:t>. 2</w:t>
    </w:r>
    <w:r w:rsidRPr="00933CAF">
      <w:rPr>
        <w:rFonts w:ascii="Calibri" w:hAnsi="Calibri"/>
        <w:color w:val="808080"/>
        <w:sz w:val="20"/>
      </w:rPr>
      <w:t xml:space="preserve"> zadávací do</w:t>
    </w:r>
    <w:r>
      <w:rPr>
        <w:rFonts w:ascii="Calibri" w:hAnsi="Calibri"/>
        <w:color w:val="808080"/>
        <w:sz w:val="20"/>
      </w:rPr>
      <w:t>kumentace VZ „</w:t>
    </w:r>
    <w:r w:rsidR="007A2B0C" w:rsidRPr="007A2B0C">
      <w:rPr>
        <w:rFonts w:ascii="Calibri" w:hAnsi="Calibri"/>
        <w:color w:val="808080"/>
        <w:sz w:val="20"/>
      </w:rPr>
      <w:t>Revitalizace vodního ekosystému v Předmostí</w:t>
    </w:r>
    <w:r>
      <w:rPr>
        <w:rFonts w:ascii="Calibri" w:hAnsi="Calibri"/>
        <w:color w:val="808080"/>
        <w:sz w:val="20"/>
      </w:rPr>
      <w:t>“</w:t>
    </w:r>
    <w:r w:rsidRPr="00BB3406">
      <w:rPr>
        <w:rFonts w:ascii="Calibri" w:hAnsi="Calibri"/>
        <w:color w:val="808080"/>
        <w:sz w:val="20"/>
      </w:rPr>
      <w:t xml:space="preserve"> - </w:t>
    </w:r>
    <w:r w:rsidRPr="00755063">
      <w:rPr>
        <w:rFonts w:ascii="Calibri" w:hAnsi="Calibri"/>
        <w:color w:val="808080"/>
        <w:sz w:val="20"/>
      </w:rPr>
      <w:t>Obchodní podmínky formou návrhu smlouvy</w:t>
    </w:r>
  </w:p>
  <w:p w14:paraId="450DA91E" w14:textId="77777777" w:rsidR="00C33893" w:rsidRDefault="00C33893" w:rsidP="00157316">
    <w:pPr>
      <w:pStyle w:val="Zhlav"/>
      <w:jc w:val="both"/>
      <w:rPr>
        <w:rFonts w:ascii="Calibri" w:hAnsi="Calibri"/>
        <w:color w:val="808080"/>
        <w:sz w:val="20"/>
      </w:rPr>
    </w:pPr>
  </w:p>
  <w:p w14:paraId="445D5FF2" w14:textId="509111A5" w:rsidR="000E5B56" w:rsidRPr="00BB3406" w:rsidRDefault="00EC739C" w:rsidP="00157316">
    <w:pPr>
      <w:pStyle w:val="Zhlav"/>
      <w:jc w:val="both"/>
      <w:rPr>
        <w:rFonts w:ascii="Calibri" w:hAnsi="Calibri"/>
        <w:color w:val="808080"/>
        <w:sz w:val="20"/>
      </w:rPr>
    </w:pPr>
    <w:r>
      <w:rPr>
        <w:b/>
        <w:noProof/>
      </w:rPr>
      <w:drawing>
        <wp:anchor distT="0" distB="0" distL="114300" distR="114300" simplePos="0" relativeHeight="251658240" behindDoc="0" locked="0" layoutInCell="1" allowOverlap="1" wp14:anchorId="06EDF7F0" wp14:editId="7CC61E7C">
          <wp:simplePos x="0" y="0"/>
          <wp:positionH relativeFrom="margin">
            <wp:align>right</wp:align>
          </wp:positionH>
          <wp:positionV relativeFrom="paragraph">
            <wp:posOffset>17172</wp:posOffset>
          </wp:positionV>
          <wp:extent cx="2044800" cy="759600"/>
          <wp:effectExtent l="0" t="0" r="0" b="2540"/>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ZP_logo_RGB_v2.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44800" cy="759600"/>
                  </a:xfrm>
                  <a:prstGeom prst="rect">
                    <a:avLst/>
                  </a:prstGeom>
                </pic:spPr>
              </pic:pic>
            </a:graphicData>
          </a:graphic>
          <wp14:sizeRelH relativeFrom="margin">
            <wp14:pctWidth>0</wp14:pctWidth>
          </wp14:sizeRelH>
          <wp14:sizeRelV relativeFrom="margin">
            <wp14:pctHeight>0</wp14:pctHeight>
          </wp14:sizeRelV>
        </wp:anchor>
      </w:drawing>
    </w:r>
    <w:r w:rsidR="00C1058A">
      <w:rPr>
        <w:noProof/>
      </w:rPr>
      <w:drawing>
        <wp:inline distT="0" distB="0" distL="0" distR="0" wp14:anchorId="3F297A72" wp14:editId="5D7DAF3F">
          <wp:extent cx="2809875" cy="625681"/>
          <wp:effectExtent l="0" t="0" r="0" b="317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UBLICITA\VIZUÁLNÍ_IDENTITA\loga\OPZ\logo_OPZ_barevne.jpg"/>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5749" t="18391" r="5396" b="18313"/>
                  <a:stretch/>
                </pic:blipFill>
                <pic:spPr bwMode="auto">
                  <a:xfrm>
                    <a:off x="0" y="0"/>
                    <a:ext cx="2817409" cy="627359"/>
                  </a:xfrm>
                  <a:prstGeom prst="rect">
                    <a:avLst/>
                  </a:prstGeom>
                  <a:noFill/>
                  <a:ln>
                    <a:noFill/>
                  </a:ln>
                  <a:extLst>
                    <a:ext uri="{53640926-AAD7-44D8-BBD7-CCE9431645EC}">
                      <a14:shadowObscured xmlns:a14="http://schemas.microsoft.com/office/drawing/2010/main"/>
                    </a:ext>
                  </a:extLst>
                </pic:spPr>
              </pic:pic>
            </a:graphicData>
          </a:graphic>
        </wp:inline>
      </w:drawing>
    </w:r>
  </w:p>
  <w:p w14:paraId="445D5FF3" w14:textId="77777777" w:rsidR="000E5B56" w:rsidRDefault="000E5B5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B3DA7"/>
    <w:multiLevelType w:val="hybridMultilevel"/>
    <w:tmpl w:val="5D982A5E"/>
    <w:lvl w:ilvl="0" w:tplc="3BB29DF4">
      <w:start w:val="1"/>
      <w:numFmt w:val="lowerLetter"/>
      <w:lvlText w:val="%1)"/>
      <w:lvlJc w:val="left"/>
      <w:pPr>
        <w:tabs>
          <w:tab w:val="num" w:pos="851"/>
        </w:tabs>
        <w:ind w:left="851" w:hanging="511"/>
      </w:pPr>
      <w:rPr>
        <w:rFonts w:hint="default"/>
        <w:b w:val="0"/>
        <w:i w:val="0"/>
        <w:sz w:val="24"/>
      </w:rPr>
    </w:lvl>
    <w:lvl w:ilvl="1" w:tplc="D7E88DDC">
      <w:start w:val="1"/>
      <w:numFmt w:val="lowerLetter"/>
      <w:lvlText w:val="%2."/>
      <w:lvlJc w:val="left"/>
      <w:pPr>
        <w:tabs>
          <w:tab w:val="num" w:pos="851"/>
        </w:tabs>
        <w:ind w:left="851" w:hanging="511"/>
      </w:pPr>
      <w:rPr>
        <w:rFonts w:hint="default"/>
      </w:rPr>
    </w:lvl>
    <w:lvl w:ilvl="2" w:tplc="DEB8C1EA">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CF5E63"/>
    <w:multiLevelType w:val="hybridMultilevel"/>
    <w:tmpl w:val="ED2C5AEE"/>
    <w:lvl w:ilvl="0" w:tplc="D28242EA">
      <w:start w:val="1"/>
      <w:numFmt w:val="lowerLetter"/>
      <w:lvlText w:val="%1)"/>
      <w:lvlJc w:val="left"/>
      <w:pPr>
        <w:tabs>
          <w:tab w:val="num" w:pos="717"/>
        </w:tabs>
        <w:ind w:left="717" w:hanging="360"/>
      </w:pPr>
    </w:lvl>
    <w:lvl w:ilvl="1" w:tplc="56B0F7B2">
      <w:start w:val="1"/>
      <w:numFmt w:val="decimal"/>
      <w:lvlText w:val="%2."/>
      <w:lvlJc w:val="left"/>
      <w:pPr>
        <w:tabs>
          <w:tab w:val="num" w:pos="360"/>
        </w:tabs>
        <w:ind w:left="340" w:hanging="340"/>
      </w:pPr>
      <w:rPr>
        <w:rFonts w:hint="default"/>
        <w:color w:val="auto"/>
        <w14:shadow w14:blurRad="0" w14:dist="0" w14:dir="0" w14:sx="0" w14:sy="0" w14:kx="0" w14:ky="0" w14:algn="none">
          <w14:srgbClr w14:val="000000"/>
        </w14:shadow>
        <w14:textOutline w14:w="0" w14:cap="rnd" w14:cmpd="sng" w14:algn="ctr">
          <w14:noFill/>
          <w14:prstDash w14:val="solid"/>
          <w14:bevel/>
        </w14:textOutline>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07D36B20"/>
    <w:multiLevelType w:val="hybridMultilevel"/>
    <w:tmpl w:val="006802B6"/>
    <w:lvl w:ilvl="0" w:tplc="69544EFA">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100"/>
        </w:tabs>
        <w:ind w:left="1100" w:hanging="360"/>
      </w:pPr>
    </w:lvl>
    <w:lvl w:ilvl="2" w:tplc="0405001B" w:tentative="1">
      <w:start w:val="1"/>
      <w:numFmt w:val="lowerRoman"/>
      <w:lvlText w:val="%3."/>
      <w:lvlJc w:val="right"/>
      <w:pPr>
        <w:tabs>
          <w:tab w:val="num" w:pos="1820"/>
        </w:tabs>
        <w:ind w:left="1820" w:hanging="180"/>
      </w:pPr>
    </w:lvl>
    <w:lvl w:ilvl="3" w:tplc="0405000F" w:tentative="1">
      <w:start w:val="1"/>
      <w:numFmt w:val="decimal"/>
      <w:lvlText w:val="%4."/>
      <w:lvlJc w:val="left"/>
      <w:pPr>
        <w:tabs>
          <w:tab w:val="num" w:pos="2540"/>
        </w:tabs>
        <w:ind w:left="2540" w:hanging="360"/>
      </w:pPr>
    </w:lvl>
    <w:lvl w:ilvl="4" w:tplc="04050019" w:tentative="1">
      <w:start w:val="1"/>
      <w:numFmt w:val="lowerLetter"/>
      <w:lvlText w:val="%5."/>
      <w:lvlJc w:val="left"/>
      <w:pPr>
        <w:tabs>
          <w:tab w:val="num" w:pos="3260"/>
        </w:tabs>
        <w:ind w:left="3260" w:hanging="360"/>
      </w:pPr>
    </w:lvl>
    <w:lvl w:ilvl="5" w:tplc="0405001B" w:tentative="1">
      <w:start w:val="1"/>
      <w:numFmt w:val="lowerRoman"/>
      <w:lvlText w:val="%6."/>
      <w:lvlJc w:val="right"/>
      <w:pPr>
        <w:tabs>
          <w:tab w:val="num" w:pos="3980"/>
        </w:tabs>
        <w:ind w:left="3980" w:hanging="180"/>
      </w:pPr>
    </w:lvl>
    <w:lvl w:ilvl="6" w:tplc="0405000F" w:tentative="1">
      <w:start w:val="1"/>
      <w:numFmt w:val="decimal"/>
      <w:lvlText w:val="%7."/>
      <w:lvlJc w:val="left"/>
      <w:pPr>
        <w:tabs>
          <w:tab w:val="num" w:pos="4700"/>
        </w:tabs>
        <w:ind w:left="4700" w:hanging="360"/>
      </w:pPr>
    </w:lvl>
    <w:lvl w:ilvl="7" w:tplc="04050019" w:tentative="1">
      <w:start w:val="1"/>
      <w:numFmt w:val="lowerLetter"/>
      <w:lvlText w:val="%8."/>
      <w:lvlJc w:val="left"/>
      <w:pPr>
        <w:tabs>
          <w:tab w:val="num" w:pos="5420"/>
        </w:tabs>
        <w:ind w:left="5420" w:hanging="360"/>
      </w:pPr>
    </w:lvl>
    <w:lvl w:ilvl="8" w:tplc="0405001B" w:tentative="1">
      <w:start w:val="1"/>
      <w:numFmt w:val="lowerRoman"/>
      <w:lvlText w:val="%9."/>
      <w:lvlJc w:val="right"/>
      <w:pPr>
        <w:tabs>
          <w:tab w:val="num" w:pos="6140"/>
        </w:tabs>
        <w:ind w:left="6140" w:hanging="180"/>
      </w:pPr>
    </w:lvl>
  </w:abstractNum>
  <w:abstractNum w:abstractNumId="3" w15:restartNumberingAfterBreak="0">
    <w:nsid w:val="08170634"/>
    <w:multiLevelType w:val="singleLevel"/>
    <w:tmpl w:val="DEB6A75C"/>
    <w:lvl w:ilvl="0">
      <w:start w:val="1"/>
      <w:numFmt w:val="decimal"/>
      <w:lvlText w:val="%1."/>
      <w:lvlJc w:val="left"/>
      <w:pPr>
        <w:tabs>
          <w:tab w:val="num" w:pos="360"/>
        </w:tabs>
        <w:ind w:left="360" w:hanging="360"/>
      </w:pPr>
      <w:rPr>
        <w:rFonts w:asciiTheme="minorHAnsi" w:hAnsiTheme="minorHAnsi" w:cstheme="minorHAnsi" w:hint="default"/>
        <w:b w:val="0"/>
        <w:i w:val="0"/>
        <w:color w:val="auto"/>
        <w:sz w:val="24"/>
      </w:rPr>
    </w:lvl>
  </w:abstractNum>
  <w:abstractNum w:abstractNumId="4" w15:restartNumberingAfterBreak="0">
    <w:nsid w:val="093B4398"/>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9646AEC"/>
    <w:multiLevelType w:val="hybridMultilevel"/>
    <w:tmpl w:val="52E6A9FE"/>
    <w:lvl w:ilvl="0" w:tplc="1A92A7B8">
      <w:start w:val="1"/>
      <w:numFmt w:val="decimal"/>
      <w:lvlText w:val="%1."/>
      <w:lvlJc w:val="left"/>
      <w:pPr>
        <w:tabs>
          <w:tab w:val="num" w:pos="360"/>
        </w:tabs>
        <w:ind w:left="360" w:hanging="360"/>
      </w:pPr>
      <w:rPr>
        <w:rFonts w:asciiTheme="minorHAnsi" w:hAnsiTheme="minorHAnsi" w:cstheme="minorHAnsi" w:hint="default"/>
        <w:b w:val="0"/>
        <w:i w:val="0"/>
        <w:sz w:val="24"/>
      </w:r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BA61A68"/>
    <w:multiLevelType w:val="hybridMultilevel"/>
    <w:tmpl w:val="E02A50DC"/>
    <w:lvl w:ilvl="0" w:tplc="639E4302">
      <w:start w:val="1"/>
      <w:numFmt w:val="decimal"/>
      <w:lvlText w:val="%1."/>
      <w:lvlJc w:val="left"/>
      <w:pPr>
        <w:tabs>
          <w:tab w:val="num" w:pos="360"/>
        </w:tabs>
        <w:ind w:left="357" w:hanging="357"/>
      </w:pPr>
      <w:rPr>
        <w:rFonts w:hint="default"/>
        <w:b w:val="0"/>
        <w:i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2614BC6"/>
    <w:multiLevelType w:val="hybridMultilevel"/>
    <w:tmpl w:val="A4D648F6"/>
    <w:lvl w:ilvl="0" w:tplc="5940893E">
      <w:start w:val="1"/>
      <w:numFmt w:val="decimal"/>
      <w:lvlText w:val="%1."/>
      <w:lvlJc w:val="left"/>
      <w:pPr>
        <w:tabs>
          <w:tab w:val="num" w:pos="360"/>
        </w:tabs>
        <w:ind w:left="340" w:hanging="340"/>
      </w:pPr>
      <w:rPr>
        <w:rFonts w:asciiTheme="minorHAnsi" w:hAnsiTheme="minorHAnsi" w:cstheme="minorHAnsi" w:hint="default"/>
        <w:b w:val="0"/>
        <w:i w:val="0"/>
        <w:color w:val="auto"/>
        <w:sz w:val="24"/>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6F732DE"/>
    <w:multiLevelType w:val="multilevel"/>
    <w:tmpl w:val="88382C2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420" w:hanging="420"/>
      </w:pPr>
      <w:rPr>
        <w:rFonts w:hint="default"/>
      </w:rPr>
    </w:lvl>
    <w:lvl w:ilvl="2">
      <w:start w:val="1"/>
      <w:numFmt w:val="decimal"/>
      <w:isLgl/>
      <w:lvlText w:val="%1.%2.%3."/>
      <w:lvlJc w:val="left"/>
      <w:pPr>
        <w:tabs>
          <w:tab w:val="num" w:pos="108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173A2E60"/>
    <w:multiLevelType w:val="hybridMultilevel"/>
    <w:tmpl w:val="0742D63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9AD2743"/>
    <w:multiLevelType w:val="hybridMultilevel"/>
    <w:tmpl w:val="6B56434E"/>
    <w:lvl w:ilvl="0" w:tplc="7F7C2D98">
      <w:start w:val="1"/>
      <w:numFmt w:val="decimal"/>
      <w:lvlText w:val="%1."/>
      <w:lvlJc w:val="left"/>
      <w:pPr>
        <w:ind w:left="2136" w:hanging="360"/>
      </w:pPr>
      <w:rPr>
        <w:rFonts w:hint="default"/>
        <w:b w:val="0"/>
      </w:rPr>
    </w:lvl>
    <w:lvl w:ilvl="1" w:tplc="04050019" w:tentative="1">
      <w:start w:val="1"/>
      <w:numFmt w:val="lowerLetter"/>
      <w:lvlText w:val="%2."/>
      <w:lvlJc w:val="left"/>
      <w:pPr>
        <w:ind w:left="2856" w:hanging="360"/>
      </w:p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abstractNum w:abstractNumId="11" w15:restartNumberingAfterBreak="0">
    <w:nsid w:val="1C2857D8"/>
    <w:multiLevelType w:val="hybridMultilevel"/>
    <w:tmpl w:val="210630DE"/>
    <w:lvl w:ilvl="0" w:tplc="4DBA32CC">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2" w15:restartNumberingAfterBreak="0">
    <w:nsid w:val="1EDB5E22"/>
    <w:multiLevelType w:val="hybridMultilevel"/>
    <w:tmpl w:val="F9CC9008"/>
    <w:lvl w:ilvl="0" w:tplc="FE6C29C4">
      <w:start w:val="1"/>
      <w:numFmt w:val="decimal"/>
      <w:lvlText w:val="%1."/>
      <w:lvlJc w:val="left"/>
      <w:pPr>
        <w:tabs>
          <w:tab w:val="num" w:pos="360"/>
        </w:tabs>
        <w:ind w:left="357" w:hanging="357"/>
      </w:pPr>
      <w:rPr>
        <w:rFonts w:hint="default"/>
        <w:b w:val="0"/>
        <w:i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5655C53"/>
    <w:multiLevelType w:val="hybridMultilevel"/>
    <w:tmpl w:val="B1023B14"/>
    <w:lvl w:ilvl="0" w:tplc="4DDEAC0C">
      <w:start w:val="1"/>
      <w:numFmt w:val="decimal"/>
      <w:lvlText w:val="%1."/>
      <w:lvlJc w:val="left"/>
      <w:pPr>
        <w:tabs>
          <w:tab w:val="num" w:pos="360"/>
        </w:tabs>
        <w:ind w:left="340" w:hanging="340"/>
      </w:pPr>
      <w:rPr>
        <w:rFonts w:hint="default"/>
      </w:rPr>
    </w:lvl>
    <w:lvl w:ilvl="1" w:tplc="69544EFA">
      <w:start w:val="1"/>
      <w:numFmt w:val="lowerLetter"/>
      <w:lvlText w:val="%2)"/>
      <w:lvlJc w:val="left"/>
      <w:pPr>
        <w:tabs>
          <w:tab w:val="num" w:pos="737"/>
        </w:tabs>
        <w:ind w:left="737" w:hanging="397"/>
      </w:pPr>
      <w:rPr>
        <w:rFonts w:hint="default"/>
      </w:rPr>
    </w:lvl>
    <w:lvl w:ilvl="2" w:tplc="7BFAB53C">
      <w:start w:val="2"/>
      <w:numFmt w:val="decimal"/>
      <w:lvlText w:val="%3."/>
      <w:lvlJc w:val="left"/>
      <w:pPr>
        <w:tabs>
          <w:tab w:val="num" w:pos="360"/>
        </w:tabs>
        <w:ind w:left="340" w:hanging="340"/>
      </w:pPr>
      <w:rPr>
        <w:rFonts w:hint="default"/>
      </w:rPr>
    </w:lvl>
    <w:lvl w:ilvl="3" w:tplc="AD982A34">
      <w:start w:val="3"/>
      <w:numFmt w:val="bullet"/>
      <w:lvlText w:val="-"/>
      <w:lvlJc w:val="left"/>
      <w:pPr>
        <w:tabs>
          <w:tab w:val="num" w:pos="2917"/>
        </w:tabs>
        <w:ind w:left="2917" w:hanging="397"/>
      </w:pPr>
      <w:rPr>
        <w:rFonts w:ascii="Times New Roman" w:hAnsi="Times New Roman" w:cs="Times New Roman" w:hint="default"/>
        <w:b w:val="0"/>
        <w:i/>
        <w:color w:val="FF000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8E04CE7"/>
    <w:multiLevelType w:val="hybridMultilevel"/>
    <w:tmpl w:val="05B0A742"/>
    <w:lvl w:ilvl="0" w:tplc="2E34D276">
      <w:start w:val="1"/>
      <w:numFmt w:val="bullet"/>
      <w:lvlText w:val=""/>
      <w:lvlJc w:val="left"/>
      <w:pPr>
        <w:tabs>
          <w:tab w:val="num" w:pos="2520"/>
        </w:tabs>
        <w:ind w:left="2520" w:hanging="360"/>
      </w:pPr>
      <w:rPr>
        <w:rFonts w:ascii="Symbol" w:hAnsi="Symbol" w:hint="default"/>
        <w:color w:val="auto"/>
        <w:sz w:val="20"/>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15" w15:restartNumberingAfterBreak="0">
    <w:nsid w:val="28FC0224"/>
    <w:multiLevelType w:val="hybridMultilevel"/>
    <w:tmpl w:val="E400726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CF735B7"/>
    <w:multiLevelType w:val="hybridMultilevel"/>
    <w:tmpl w:val="5E987D00"/>
    <w:lvl w:ilvl="0" w:tplc="E29AD894">
      <w:start w:val="1"/>
      <w:numFmt w:val="decimal"/>
      <w:lvlText w:val="%1."/>
      <w:lvlJc w:val="left"/>
      <w:pPr>
        <w:tabs>
          <w:tab w:val="num" w:pos="397"/>
        </w:tabs>
        <w:ind w:left="397" w:hanging="397"/>
      </w:pPr>
      <w:rPr>
        <w:rFonts w:asciiTheme="minorHAnsi" w:hAnsiTheme="minorHAnsi" w:cstheme="minorHAnsi" w:hint="default"/>
        <w:b w:val="0"/>
        <w:i w:val="0"/>
        <w:sz w:val="24"/>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05154CA"/>
    <w:multiLevelType w:val="hybridMultilevel"/>
    <w:tmpl w:val="1A2A3DE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8" w15:restartNumberingAfterBreak="0">
    <w:nsid w:val="38321386"/>
    <w:multiLevelType w:val="singleLevel"/>
    <w:tmpl w:val="2D4C1180"/>
    <w:lvl w:ilvl="0">
      <w:start w:val="1"/>
      <w:numFmt w:val="decimal"/>
      <w:lvlText w:val="%1."/>
      <w:lvlJc w:val="left"/>
      <w:pPr>
        <w:tabs>
          <w:tab w:val="num" w:pos="360"/>
        </w:tabs>
        <w:ind w:left="360" w:hanging="360"/>
      </w:pPr>
      <w:rPr>
        <w:rFonts w:cs="Times New Roman"/>
        <w:b w:val="0"/>
      </w:rPr>
    </w:lvl>
  </w:abstractNum>
  <w:abstractNum w:abstractNumId="19" w15:restartNumberingAfterBreak="0">
    <w:nsid w:val="3A756D06"/>
    <w:multiLevelType w:val="hybridMultilevel"/>
    <w:tmpl w:val="A7FC1826"/>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0" w15:restartNumberingAfterBreak="0">
    <w:nsid w:val="3C73555B"/>
    <w:multiLevelType w:val="hybridMultilevel"/>
    <w:tmpl w:val="79B802E8"/>
    <w:lvl w:ilvl="0" w:tplc="A096218E">
      <w:start w:val="1"/>
      <w:numFmt w:val="decimal"/>
      <w:lvlText w:val="%1."/>
      <w:lvlJc w:val="left"/>
      <w:pPr>
        <w:tabs>
          <w:tab w:val="num" w:pos="720"/>
        </w:tabs>
        <w:ind w:left="720" w:hanging="36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C7A475C"/>
    <w:multiLevelType w:val="multilevel"/>
    <w:tmpl w:val="908E25C8"/>
    <w:lvl w:ilvl="0">
      <w:start w:val="1"/>
      <w:numFmt w:val="decimal"/>
      <w:pStyle w:val="lnek"/>
      <w:lvlText w:val="Čl. %1"/>
      <w:lvlJc w:val="left"/>
      <w:pPr>
        <w:tabs>
          <w:tab w:val="num" w:pos="720"/>
        </w:tabs>
        <w:ind w:left="432" w:hanging="432"/>
      </w:pPr>
      <w:rPr>
        <w:b/>
        <w:i w:val="0"/>
        <w:sz w:val="28"/>
      </w:rPr>
    </w:lvl>
    <w:lvl w:ilvl="1">
      <w:start w:val="1"/>
      <w:numFmt w:val="decimal"/>
      <w:pStyle w:val="Bodsmlouvy-21"/>
      <w:lvlText w:val="%1.%2"/>
      <w:lvlJc w:val="left"/>
      <w:pPr>
        <w:tabs>
          <w:tab w:val="num" w:pos="510"/>
        </w:tabs>
        <w:ind w:left="510" w:hanging="510"/>
      </w:pPr>
    </w:lvl>
    <w:lvl w:ilvl="2">
      <w:start w:val="1"/>
      <w:numFmt w:val="decimal"/>
      <w:pStyle w:val="Bodsmlouvy-21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443D2DF9"/>
    <w:multiLevelType w:val="multilevel"/>
    <w:tmpl w:val="A47A7A24"/>
    <w:lvl w:ilvl="0">
      <w:start w:val="3"/>
      <w:numFmt w:val="decimal"/>
      <w:lvlText w:val="%1."/>
      <w:lvlJc w:val="left"/>
      <w:pPr>
        <w:tabs>
          <w:tab w:val="num" w:pos="397"/>
        </w:tabs>
        <w:ind w:left="397" w:hanging="397"/>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737"/>
        </w:tabs>
        <w:ind w:left="737" w:hanging="380"/>
      </w:pPr>
      <w:rPr>
        <w:rFonts w:hint="default"/>
      </w:rPr>
    </w:lvl>
    <w:lvl w:ilvl="3">
      <w:numFmt w:val="bullet"/>
      <w:lvlText w:val="-"/>
      <w:lvlJc w:val="left"/>
      <w:pPr>
        <w:ind w:left="2880" w:hanging="360"/>
      </w:pPr>
      <w:rPr>
        <w:rFonts w:ascii="Calibri" w:eastAsia="Times New Roman" w:hAnsi="Calibri" w:cs="Calibri"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49BA1721"/>
    <w:multiLevelType w:val="hybridMultilevel"/>
    <w:tmpl w:val="A2E2301A"/>
    <w:lvl w:ilvl="0" w:tplc="72800DF6">
      <w:start w:val="1"/>
      <w:numFmt w:val="decimal"/>
      <w:lvlText w:val="%1."/>
      <w:lvlJc w:val="left"/>
      <w:pPr>
        <w:tabs>
          <w:tab w:val="num" w:pos="360"/>
        </w:tabs>
        <w:ind w:left="357" w:hanging="357"/>
      </w:pPr>
    </w:lvl>
    <w:lvl w:ilvl="1" w:tplc="04050019">
      <w:start w:val="1"/>
      <w:numFmt w:val="lowerLetter"/>
      <w:lvlText w:val="%2."/>
      <w:lvlJc w:val="left"/>
      <w:pPr>
        <w:tabs>
          <w:tab w:val="num" w:pos="1440"/>
        </w:tabs>
        <w:ind w:left="1440" w:hanging="360"/>
      </w:pPr>
    </w:lvl>
    <w:lvl w:ilvl="2" w:tplc="CFF0A78A">
      <w:start w:val="1"/>
      <w:numFmt w:val="lowerLetter"/>
      <w:lvlText w:val="%3)"/>
      <w:lvlJc w:val="left"/>
      <w:pPr>
        <w:tabs>
          <w:tab w:val="num" w:pos="737"/>
        </w:tabs>
        <w:ind w:left="737" w:hanging="380"/>
      </w:pPr>
      <w:rPr>
        <w:rFonts w:hint="default"/>
        <w:strike w:val="0"/>
        <w:color w:val="000000"/>
      </w:rPr>
    </w:lvl>
    <w:lvl w:ilvl="3" w:tplc="5EB0DBC8">
      <w:start w:val="1"/>
      <w:numFmt w:val="decimal"/>
      <w:lvlText w:val="%4."/>
      <w:lvlJc w:val="left"/>
      <w:pPr>
        <w:tabs>
          <w:tab w:val="num" w:pos="360"/>
        </w:tabs>
        <w:ind w:left="357" w:hanging="357"/>
      </w:pPr>
      <w:rPr>
        <w:rFonts w:hint="default"/>
      </w:r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4" w15:restartNumberingAfterBreak="0">
    <w:nsid w:val="4DD40D7A"/>
    <w:multiLevelType w:val="hybridMultilevel"/>
    <w:tmpl w:val="61AC6A86"/>
    <w:lvl w:ilvl="0" w:tplc="4154AA44">
      <w:start w:val="1"/>
      <w:numFmt w:val="lowerLetter"/>
      <w:lvlText w:val="%1)"/>
      <w:lvlJc w:val="left"/>
      <w:pPr>
        <w:tabs>
          <w:tab w:val="num" w:pos="720"/>
        </w:tabs>
        <w:ind w:left="720" w:hanging="380"/>
      </w:pPr>
    </w:lvl>
    <w:lvl w:ilvl="1" w:tplc="04050019" w:tentative="1">
      <w:start w:val="1"/>
      <w:numFmt w:val="lowerLetter"/>
      <w:lvlText w:val="%2."/>
      <w:lvlJc w:val="left"/>
      <w:pPr>
        <w:tabs>
          <w:tab w:val="num" w:pos="1423"/>
        </w:tabs>
        <w:ind w:left="1423" w:hanging="360"/>
      </w:pPr>
    </w:lvl>
    <w:lvl w:ilvl="2" w:tplc="0405001B" w:tentative="1">
      <w:start w:val="1"/>
      <w:numFmt w:val="lowerRoman"/>
      <w:lvlText w:val="%3."/>
      <w:lvlJc w:val="right"/>
      <w:pPr>
        <w:tabs>
          <w:tab w:val="num" w:pos="2143"/>
        </w:tabs>
        <w:ind w:left="2143" w:hanging="180"/>
      </w:pPr>
    </w:lvl>
    <w:lvl w:ilvl="3" w:tplc="0405000F" w:tentative="1">
      <w:start w:val="1"/>
      <w:numFmt w:val="decimal"/>
      <w:lvlText w:val="%4."/>
      <w:lvlJc w:val="left"/>
      <w:pPr>
        <w:tabs>
          <w:tab w:val="num" w:pos="2863"/>
        </w:tabs>
        <w:ind w:left="2863" w:hanging="360"/>
      </w:pPr>
    </w:lvl>
    <w:lvl w:ilvl="4" w:tplc="04050019" w:tentative="1">
      <w:start w:val="1"/>
      <w:numFmt w:val="lowerLetter"/>
      <w:lvlText w:val="%5."/>
      <w:lvlJc w:val="left"/>
      <w:pPr>
        <w:tabs>
          <w:tab w:val="num" w:pos="3583"/>
        </w:tabs>
        <w:ind w:left="3583" w:hanging="360"/>
      </w:pPr>
    </w:lvl>
    <w:lvl w:ilvl="5" w:tplc="0405001B" w:tentative="1">
      <w:start w:val="1"/>
      <w:numFmt w:val="lowerRoman"/>
      <w:lvlText w:val="%6."/>
      <w:lvlJc w:val="right"/>
      <w:pPr>
        <w:tabs>
          <w:tab w:val="num" w:pos="4303"/>
        </w:tabs>
        <w:ind w:left="4303" w:hanging="180"/>
      </w:pPr>
    </w:lvl>
    <w:lvl w:ilvl="6" w:tplc="0405000F" w:tentative="1">
      <w:start w:val="1"/>
      <w:numFmt w:val="decimal"/>
      <w:lvlText w:val="%7."/>
      <w:lvlJc w:val="left"/>
      <w:pPr>
        <w:tabs>
          <w:tab w:val="num" w:pos="5023"/>
        </w:tabs>
        <w:ind w:left="5023" w:hanging="360"/>
      </w:pPr>
    </w:lvl>
    <w:lvl w:ilvl="7" w:tplc="04050019" w:tentative="1">
      <w:start w:val="1"/>
      <w:numFmt w:val="lowerLetter"/>
      <w:lvlText w:val="%8."/>
      <w:lvlJc w:val="left"/>
      <w:pPr>
        <w:tabs>
          <w:tab w:val="num" w:pos="5743"/>
        </w:tabs>
        <w:ind w:left="5743" w:hanging="360"/>
      </w:pPr>
    </w:lvl>
    <w:lvl w:ilvl="8" w:tplc="0405001B" w:tentative="1">
      <w:start w:val="1"/>
      <w:numFmt w:val="lowerRoman"/>
      <w:lvlText w:val="%9."/>
      <w:lvlJc w:val="right"/>
      <w:pPr>
        <w:tabs>
          <w:tab w:val="num" w:pos="6463"/>
        </w:tabs>
        <w:ind w:left="6463" w:hanging="180"/>
      </w:pPr>
    </w:lvl>
  </w:abstractNum>
  <w:abstractNum w:abstractNumId="25" w15:restartNumberingAfterBreak="0">
    <w:nsid w:val="501A4C69"/>
    <w:multiLevelType w:val="singleLevel"/>
    <w:tmpl w:val="8C5C1BBA"/>
    <w:lvl w:ilvl="0">
      <w:start w:val="1"/>
      <w:numFmt w:val="decimal"/>
      <w:pStyle w:val="slovnvSOD"/>
      <w:lvlText w:val="%1."/>
      <w:lvlJc w:val="left"/>
      <w:pPr>
        <w:tabs>
          <w:tab w:val="num" w:pos="567"/>
        </w:tabs>
        <w:ind w:left="567" w:hanging="567"/>
      </w:pPr>
      <w:rPr>
        <w:rFonts w:ascii="Arial" w:hAnsi="Arial" w:hint="default"/>
        <w:sz w:val="22"/>
      </w:rPr>
    </w:lvl>
  </w:abstractNum>
  <w:abstractNum w:abstractNumId="26" w15:restartNumberingAfterBreak="0">
    <w:nsid w:val="577438EE"/>
    <w:multiLevelType w:val="singleLevel"/>
    <w:tmpl w:val="585A09B0"/>
    <w:lvl w:ilvl="0">
      <w:start w:val="1"/>
      <w:numFmt w:val="decimal"/>
      <w:lvlText w:val="%1."/>
      <w:lvlJc w:val="left"/>
      <w:pPr>
        <w:tabs>
          <w:tab w:val="num" w:pos="360"/>
        </w:tabs>
        <w:ind w:left="360" w:hanging="360"/>
      </w:pPr>
      <w:rPr>
        <w:rFonts w:asciiTheme="minorHAnsi" w:hAnsiTheme="minorHAnsi" w:cstheme="minorHAnsi" w:hint="default"/>
        <w:b w:val="0"/>
        <w:i w:val="0"/>
        <w:sz w:val="24"/>
      </w:rPr>
    </w:lvl>
  </w:abstractNum>
  <w:abstractNum w:abstractNumId="27" w15:restartNumberingAfterBreak="0">
    <w:nsid w:val="5F1A2301"/>
    <w:multiLevelType w:val="hybridMultilevel"/>
    <w:tmpl w:val="F90A91CA"/>
    <w:lvl w:ilvl="0" w:tplc="014C27F6">
      <w:start w:val="1"/>
      <w:numFmt w:val="lowerLetter"/>
      <w:lvlText w:val="%1)"/>
      <w:lvlJc w:val="left"/>
      <w:pPr>
        <w:tabs>
          <w:tab w:val="num" w:pos="1077"/>
        </w:tabs>
        <w:ind w:left="1077" w:hanging="567"/>
      </w:pPr>
      <w:rPr>
        <w:rFonts w:hint="default"/>
      </w:rPr>
    </w:lvl>
    <w:lvl w:ilvl="1" w:tplc="541E6826">
      <w:start w:val="7"/>
      <w:numFmt w:val="decimal"/>
      <w:lvlText w:val="%2."/>
      <w:lvlJc w:val="left"/>
      <w:pPr>
        <w:tabs>
          <w:tab w:val="num" w:pos="510"/>
        </w:tabs>
        <w:ind w:left="510" w:hanging="510"/>
      </w:pPr>
      <w:rPr>
        <w:rFonts w:hint="default"/>
        <w:b w:val="0"/>
        <w:i w:val="0"/>
        <w:sz w:val="24"/>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8" w15:restartNumberingAfterBreak="0">
    <w:nsid w:val="62BB5AE5"/>
    <w:multiLevelType w:val="hybridMultilevel"/>
    <w:tmpl w:val="BFA81EA2"/>
    <w:lvl w:ilvl="0" w:tplc="2662F01C">
      <w:start w:val="1"/>
      <w:numFmt w:val="bullet"/>
      <w:lvlText w:val="-"/>
      <w:lvlJc w:val="left"/>
      <w:pPr>
        <w:ind w:left="1428" w:hanging="360"/>
      </w:pPr>
      <w:rPr>
        <w:rFonts w:ascii="Calibri" w:eastAsia="Batang" w:hAnsi="Calibri" w:cs="Arial" w:hint="default"/>
        <w:b w:val="0"/>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9" w15:restartNumberingAfterBreak="0">
    <w:nsid w:val="68E86700"/>
    <w:multiLevelType w:val="hybridMultilevel"/>
    <w:tmpl w:val="81D418B4"/>
    <w:lvl w:ilvl="0" w:tplc="69544EFA">
      <w:start w:val="1"/>
      <w:numFmt w:val="lowerLetter"/>
      <w:lvlText w:val="%1)"/>
      <w:lvlJc w:val="left"/>
      <w:pPr>
        <w:tabs>
          <w:tab w:val="num" w:pos="737"/>
        </w:tabs>
        <w:ind w:left="73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31" w15:restartNumberingAfterBreak="0">
    <w:nsid w:val="6FC7776F"/>
    <w:multiLevelType w:val="hybridMultilevel"/>
    <w:tmpl w:val="5CA0E6FA"/>
    <w:lvl w:ilvl="0" w:tplc="2C82F9C0">
      <w:start w:val="1"/>
      <w:numFmt w:val="lowerLetter"/>
      <w:pStyle w:val="slovanPododstavecSmlouvy"/>
      <w:lvlText w:val="%1)"/>
      <w:lvlJc w:val="left"/>
      <w:pPr>
        <w:tabs>
          <w:tab w:val="num" w:pos="717"/>
        </w:tabs>
        <w:ind w:left="714" w:hanging="357"/>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32" w15:restartNumberingAfterBreak="0">
    <w:nsid w:val="7036294E"/>
    <w:multiLevelType w:val="singleLevel"/>
    <w:tmpl w:val="AC70BCFE"/>
    <w:lvl w:ilvl="0">
      <w:start w:val="1"/>
      <w:numFmt w:val="decimal"/>
      <w:pStyle w:val="OdstavecSmlouvy"/>
      <w:lvlText w:val="%1. "/>
      <w:legacy w:legacy="1" w:legacySpace="0" w:legacyIndent="283"/>
      <w:lvlJc w:val="left"/>
      <w:pPr>
        <w:ind w:left="283" w:hanging="283"/>
      </w:pPr>
      <w:rPr>
        <w:rFonts w:ascii="Times New Roman" w:hAnsi="Times New Roman" w:hint="default"/>
        <w:b w:val="0"/>
        <w:i w:val="0"/>
        <w:sz w:val="24"/>
        <w:u w:val="none"/>
      </w:rPr>
    </w:lvl>
  </w:abstractNum>
  <w:abstractNum w:abstractNumId="33" w15:restartNumberingAfterBreak="0">
    <w:nsid w:val="70EA0117"/>
    <w:multiLevelType w:val="hybridMultilevel"/>
    <w:tmpl w:val="E9F2680E"/>
    <w:lvl w:ilvl="0" w:tplc="22C6755C">
      <w:start w:val="1"/>
      <w:numFmt w:val="decimal"/>
      <w:lvlText w:val="%1."/>
      <w:lvlJc w:val="left"/>
      <w:pPr>
        <w:tabs>
          <w:tab w:val="num" w:pos="360"/>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724B6D74"/>
    <w:multiLevelType w:val="multilevel"/>
    <w:tmpl w:val="7B90B848"/>
    <w:lvl w:ilvl="0">
      <w:start w:val="1"/>
      <w:numFmt w:val="decimal"/>
      <w:lvlText w:val="%1."/>
      <w:lvlJc w:val="left"/>
      <w:pPr>
        <w:tabs>
          <w:tab w:val="num" w:pos="360"/>
        </w:tabs>
        <w:ind w:left="340" w:hanging="340"/>
      </w:pPr>
      <w:rPr>
        <w:rFonts w:hint="default"/>
      </w:rPr>
    </w:lvl>
    <w:lvl w:ilvl="1">
      <w:start w:val="1"/>
      <w:numFmt w:val="lowerLetter"/>
      <w:lvlText w:val="%2)"/>
      <w:lvlJc w:val="left"/>
      <w:pPr>
        <w:tabs>
          <w:tab w:val="num" w:pos="737"/>
        </w:tabs>
        <w:ind w:left="737" w:hanging="380"/>
      </w:pPr>
      <w:rPr>
        <w:rFonts w:hint="default"/>
      </w:rPr>
    </w:lvl>
    <w:lvl w:ilvl="2">
      <w:start w:val="1"/>
      <w:numFmt w:val="decimal"/>
      <w:lvlText w:val="%3."/>
      <w:lvlJc w:val="left"/>
      <w:pPr>
        <w:tabs>
          <w:tab w:val="num" w:pos="360"/>
        </w:tabs>
        <w:ind w:left="340" w:hanging="34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777F1AA0"/>
    <w:multiLevelType w:val="hybridMultilevel"/>
    <w:tmpl w:val="3EA24FE8"/>
    <w:lvl w:ilvl="0" w:tplc="ECECC0B4">
      <w:start w:val="5"/>
      <w:numFmt w:val="bullet"/>
      <w:lvlText w:val="-"/>
      <w:lvlJc w:val="left"/>
      <w:pPr>
        <w:ind w:left="1068" w:hanging="360"/>
      </w:pPr>
      <w:rPr>
        <w:rFonts w:ascii="Calibri" w:eastAsia="Batang" w:hAnsi="Calibri" w:cs="Calibr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6" w15:restartNumberingAfterBreak="0">
    <w:nsid w:val="7B570867"/>
    <w:multiLevelType w:val="hybridMultilevel"/>
    <w:tmpl w:val="D3CE2158"/>
    <w:lvl w:ilvl="0" w:tplc="A6BAC724">
      <w:start w:val="1"/>
      <w:numFmt w:val="decimal"/>
      <w:lvlText w:val="%1."/>
      <w:lvlJc w:val="left"/>
      <w:pPr>
        <w:tabs>
          <w:tab w:val="num" w:pos="360"/>
        </w:tabs>
        <w:ind w:left="357" w:hanging="357"/>
      </w:pPr>
      <w:rPr>
        <w:rFonts w:hint="default"/>
        <w:color w:val="auto"/>
      </w:rPr>
    </w:lvl>
    <w:lvl w:ilvl="1" w:tplc="04050005">
      <w:start w:val="1"/>
      <w:numFmt w:val="bullet"/>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7C6B6B47"/>
    <w:multiLevelType w:val="hybridMultilevel"/>
    <w:tmpl w:val="97A06EA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CD3091A"/>
    <w:multiLevelType w:val="singleLevel"/>
    <w:tmpl w:val="C4E883B8"/>
    <w:lvl w:ilvl="0">
      <w:start w:val="1"/>
      <w:numFmt w:val="decimal"/>
      <w:lvlText w:val="%1."/>
      <w:lvlJc w:val="left"/>
      <w:pPr>
        <w:tabs>
          <w:tab w:val="num" w:pos="360"/>
        </w:tabs>
        <w:ind w:left="360" w:hanging="360"/>
      </w:pPr>
      <w:rPr>
        <w:b w:val="0"/>
        <w:i w:val="0"/>
      </w:rPr>
    </w:lvl>
  </w:abstractNum>
  <w:abstractNum w:abstractNumId="39" w15:restartNumberingAfterBreak="0">
    <w:nsid w:val="7E9D2DCF"/>
    <w:multiLevelType w:val="hybridMultilevel"/>
    <w:tmpl w:val="3A6CD3C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2"/>
  </w:num>
  <w:num w:numId="2">
    <w:abstractNumId w:val="0"/>
  </w:num>
  <w:num w:numId="3">
    <w:abstractNumId w:val="8"/>
  </w:num>
  <w:num w:numId="4">
    <w:abstractNumId w:val="1"/>
  </w:num>
  <w:num w:numId="5">
    <w:abstractNumId w:val="23"/>
  </w:num>
  <w:num w:numId="6">
    <w:abstractNumId w:val="33"/>
  </w:num>
  <w:num w:numId="7">
    <w:abstractNumId w:val="25"/>
  </w:num>
  <w:num w:numId="8">
    <w:abstractNumId w:val="13"/>
  </w:num>
  <w:num w:numId="9">
    <w:abstractNumId w:val="34"/>
  </w:num>
  <w:num w:numId="10">
    <w:abstractNumId w:val="3"/>
  </w:num>
  <w:num w:numId="11">
    <w:abstractNumId w:val="22"/>
  </w:num>
  <w:num w:numId="12">
    <w:abstractNumId w:val="5"/>
  </w:num>
  <w:num w:numId="13">
    <w:abstractNumId w:val="26"/>
  </w:num>
  <w:num w:numId="14">
    <w:abstractNumId w:val="4"/>
  </w:num>
  <w:num w:numId="15">
    <w:abstractNumId w:val="12"/>
  </w:num>
  <w:num w:numId="16">
    <w:abstractNumId w:val="6"/>
  </w:num>
  <w:num w:numId="17">
    <w:abstractNumId w:val="36"/>
  </w:num>
  <w:num w:numId="18">
    <w:abstractNumId w:val="7"/>
  </w:num>
  <w:num w:numId="19">
    <w:abstractNumId w:val="16"/>
  </w:num>
  <w:num w:numId="20">
    <w:abstractNumId w:val="24"/>
  </w:num>
  <w:num w:numId="21">
    <w:abstractNumId w:val="29"/>
  </w:num>
  <w:num w:numId="22">
    <w:abstractNumId w:val="31"/>
  </w:num>
  <w:num w:numId="23">
    <w:abstractNumId w:val="20"/>
  </w:num>
  <w:num w:numId="24">
    <w:abstractNumId w:val="38"/>
  </w:num>
  <w:num w:numId="25">
    <w:abstractNumId w:val="14"/>
  </w:num>
  <w:num w:numId="26">
    <w:abstractNumId w:val="27"/>
  </w:num>
  <w:num w:numId="27">
    <w:abstractNumId w:val="2"/>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19"/>
  </w:num>
  <w:num w:numId="31">
    <w:abstractNumId w:val="11"/>
  </w:num>
  <w:num w:numId="32">
    <w:abstractNumId w:val="15"/>
  </w:num>
  <w:num w:numId="33">
    <w:abstractNumId w:val="39"/>
  </w:num>
  <w:num w:numId="34">
    <w:abstractNumId w:val="35"/>
  </w:num>
  <w:num w:numId="35">
    <w:abstractNumId w:val="37"/>
  </w:num>
  <w:num w:numId="36">
    <w:abstractNumId w:val="17"/>
  </w:num>
  <w:num w:numId="37">
    <w:abstractNumId w:val="28"/>
  </w:num>
  <w:num w:numId="38">
    <w:abstractNumId w:val="18"/>
    <w:lvlOverride w:ilvl="0">
      <w:startOverride w:val="1"/>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num>
  <w:num w:numId="41">
    <w:abstractNumId w:val="9"/>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RWnEjgf9lxPHdpOCxXo23GyLN+9q5FJ6RQU3cVg/Mr5HJ3K7TxGePfKBb46/sCGl02laz6CvUj83puad7YH9eQ==" w:salt="oBXZ0YeC01F4S7rKOzadLw=="/>
  <w:defaultTabStop w:val="709"/>
  <w:hyphenationZone w:val="425"/>
  <w:noPunctuationKerning/>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DOC_NAME" w:val="-"/>
    <w:docVar w:name="pID_FILE" w:val="-1"/>
    <w:docVar w:name="pID_PIS" w:val="-1"/>
    <w:docVar w:name="sCJ" w:val="CJ-XXX-XXX-XXX"/>
    <w:docVar w:name="sEC" w:val="EC-XXX-XXX-XXX"/>
  </w:docVars>
  <w:rsids>
    <w:rsidRoot w:val="00ED7B83"/>
    <w:rsid w:val="00002B08"/>
    <w:rsid w:val="000035C3"/>
    <w:rsid w:val="000036B3"/>
    <w:rsid w:val="000039AD"/>
    <w:rsid w:val="00004412"/>
    <w:rsid w:val="000047A8"/>
    <w:rsid w:val="00010BB0"/>
    <w:rsid w:val="00010FFE"/>
    <w:rsid w:val="000112E2"/>
    <w:rsid w:val="00012269"/>
    <w:rsid w:val="00012898"/>
    <w:rsid w:val="00012965"/>
    <w:rsid w:val="00013AEF"/>
    <w:rsid w:val="000149A0"/>
    <w:rsid w:val="0001575D"/>
    <w:rsid w:val="00016A57"/>
    <w:rsid w:val="00016A78"/>
    <w:rsid w:val="000204AB"/>
    <w:rsid w:val="000204B6"/>
    <w:rsid w:val="00020683"/>
    <w:rsid w:val="0002246F"/>
    <w:rsid w:val="00022C71"/>
    <w:rsid w:val="00022D2E"/>
    <w:rsid w:val="000238A5"/>
    <w:rsid w:val="00023EC8"/>
    <w:rsid w:val="00024CD2"/>
    <w:rsid w:val="00024EC8"/>
    <w:rsid w:val="00025DC3"/>
    <w:rsid w:val="00025E31"/>
    <w:rsid w:val="00026B44"/>
    <w:rsid w:val="00027663"/>
    <w:rsid w:val="0003412A"/>
    <w:rsid w:val="000346F3"/>
    <w:rsid w:val="00035295"/>
    <w:rsid w:val="0003779C"/>
    <w:rsid w:val="00037839"/>
    <w:rsid w:val="0003799A"/>
    <w:rsid w:val="000402BD"/>
    <w:rsid w:val="00040F9B"/>
    <w:rsid w:val="00041908"/>
    <w:rsid w:val="00044EE1"/>
    <w:rsid w:val="00046614"/>
    <w:rsid w:val="00047D37"/>
    <w:rsid w:val="000505BE"/>
    <w:rsid w:val="0005316C"/>
    <w:rsid w:val="00054380"/>
    <w:rsid w:val="00056AF1"/>
    <w:rsid w:val="00056ED7"/>
    <w:rsid w:val="00057DAC"/>
    <w:rsid w:val="00060CC2"/>
    <w:rsid w:val="0006150F"/>
    <w:rsid w:val="00061A0D"/>
    <w:rsid w:val="00063F0B"/>
    <w:rsid w:val="000644A2"/>
    <w:rsid w:val="000645E1"/>
    <w:rsid w:val="000666EC"/>
    <w:rsid w:val="00066FBA"/>
    <w:rsid w:val="000672E0"/>
    <w:rsid w:val="00071386"/>
    <w:rsid w:val="00071DDC"/>
    <w:rsid w:val="000721B1"/>
    <w:rsid w:val="00072533"/>
    <w:rsid w:val="0007425E"/>
    <w:rsid w:val="00074831"/>
    <w:rsid w:val="00074EBC"/>
    <w:rsid w:val="000764BE"/>
    <w:rsid w:val="00077438"/>
    <w:rsid w:val="00077E41"/>
    <w:rsid w:val="000812DC"/>
    <w:rsid w:val="000817B8"/>
    <w:rsid w:val="00081AD6"/>
    <w:rsid w:val="00083063"/>
    <w:rsid w:val="0008394D"/>
    <w:rsid w:val="00083CA5"/>
    <w:rsid w:val="0008530D"/>
    <w:rsid w:val="00092D6D"/>
    <w:rsid w:val="000955A3"/>
    <w:rsid w:val="0009583E"/>
    <w:rsid w:val="0009590D"/>
    <w:rsid w:val="000A0C44"/>
    <w:rsid w:val="000A218F"/>
    <w:rsid w:val="000A32B9"/>
    <w:rsid w:val="000A3533"/>
    <w:rsid w:val="000A4A9C"/>
    <w:rsid w:val="000A4BB5"/>
    <w:rsid w:val="000A527A"/>
    <w:rsid w:val="000A5F0E"/>
    <w:rsid w:val="000A7771"/>
    <w:rsid w:val="000A781C"/>
    <w:rsid w:val="000A7DB1"/>
    <w:rsid w:val="000B0D29"/>
    <w:rsid w:val="000B558C"/>
    <w:rsid w:val="000B5D2B"/>
    <w:rsid w:val="000B6049"/>
    <w:rsid w:val="000B6EED"/>
    <w:rsid w:val="000B7091"/>
    <w:rsid w:val="000C16F2"/>
    <w:rsid w:val="000C221C"/>
    <w:rsid w:val="000C2E52"/>
    <w:rsid w:val="000C3639"/>
    <w:rsid w:val="000C3F7B"/>
    <w:rsid w:val="000C4BF3"/>
    <w:rsid w:val="000C7225"/>
    <w:rsid w:val="000D0D7F"/>
    <w:rsid w:val="000D3CD2"/>
    <w:rsid w:val="000D3E86"/>
    <w:rsid w:val="000D3FAF"/>
    <w:rsid w:val="000D44D0"/>
    <w:rsid w:val="000D7564"/>
    <w:rsid w:val="000E1647"/>
    <w:rsid w:val="000E1DBC"/>
    <w:rsid w:val="000E263A"/>
    <w:rsid w:val="000E2E9D"/>
    <w:rsid w:val="000E3653"/>
    <w:rsid w:val="000E3FC6"/>
    <w:rsid w:val="000E5A59"/>
    <w:rsid w:val="000E5B56"/>
    <w:rsid w:val="000F0087"/>
    <w:rsid w:val="000F258B"/>
    <w:rsid w:val="000F2815"/>
    <w:rsid w:val="000F290A"/>
    <w:rsid w:val="000F2AD3"/>
    <w:rsid w:val="000F4677"/>
    <w:rsid w:val="000F5390"/>
    <w:rsid w:val="000F5BFC"/>
    <w:rsid w:val="000F5D06"/>
    <w:rsid w:val="000F655E"/>
    <w:rsid w:val="00100A56"/>
    <w:rsid w:val="00101036"/>
    <w:rsid w:val="00102096"/>
    <w:rsid w:val="00102C9C"/>
    <w:rsid w:val="00103377"/>
    <w:rsid w:val="00103672"/>
    <w:rsid w:val="00103CE5"/>
    <w:rsid w:val="00104D7E"/>
    <w:rsid w:val="00106C13"/>
    <w:rsid w:val="00106E89"/>
    <w:rsid w:val="00110F4A"/>
    <w:rsid w:val="00111988"/>
    <w:rsid w:val="001129D6"/>
    <w:rsid w:val="0011334C"/>
    <w:rsid w:val="00113E65"/>
    <w:rsid w:val="00114C2F"/>
    <w:rsid w:val="0011530E"/>
    <w:rsid w:val="00116A42"/>
    <w:rsid w:val="00117CA3"/>
    <w:rsid w:val="00117E5A"/>
    <w:rsid w:val="001209B3"/>
    <w:rsid w:val="00120D5F"/>
    <w:rsid w:val="00120F99"/>
    <w:rsid w:val="00121500"/>
    <w:rsid w:val="0012195B"/>
    <w:rsid w:val="0012207A"/>
    <w:rsid w:val="001229AE"/>
    <w:rsid w:val="001265CD"/>
    <w:rsid w:val="001300F7"/>
    <w:rsid w:val="001322D3"/>
    <w:rsid w:val="00133D5E"/>
    <w:rsid w:val="00135BFA"/>
    <w:rsid w:val="00135CC3"/>
    <w:rsid w:val="00136332"/>
    <w:rsid w:val="0013767F"/>
    <w:rsid w:val="00137B00"/>
    <w:rsid w:val="00137FDA"/>
    <w:rsid w:val="00140403"/>
    <w:rsid w:val="00143677"/>
    <w:rsid w:val="00144113"/>
    <w:rsid w:val="00145817"/>
    <w:rsid w:val="00150D75"/>
    <w:rsid w:val="00151B32"/>
    <w:rsid w:val="0015281C"/>
    <w:rsid w:val="0015330F"/>
    <w:rsid w:val="001540B0"/>
    <w:rsid w:val="001544AC"/>
    <w:rsid w:val="00154505"/>
    <w:rsid w:val="00154527"/>
    <w:rsid w:val="00156431"/>
    <w:rsid w:val="00157316"/>
    <w:rsid w:val="0016020A"/>
    <w:rsid w:val="0016065E"/>
    <w:rsid w:val="00162579"/>
    <w:rsid w:val="00163949"/>
    <w:rsid w:val="0016444C"/>
    <w:rsid w:val="001702D9"/>
    <w:rsid w:val="001717F5"/>
    <w:rsid w:val="00173221"/>
    <w:rsid w:val="0017388F"/>
    <w:rsid w:val="001749DC"/>
    <w:rsid w:val="00175E9C"/>
    <w:rsid w:val="00176D6D"/>
    <w:rsid w:val="001779D0"/>
    <w:rsid w:val="00177EFA"/>
    <w:rsid w:val="00180091"/>
    <w:rsid w:val="00181721"/>
    <w:rsid w:val="0018206A"/>
    <w:rsid w:val="001827E6"/>
    <w:rsid w:val="00182862"/>
    <w:rsid w:val="00183123"/>
    <w:rsid w:val="00183EA6"/>
    <w:rsid w:val="0018427B"/>
    <w:rsid w:val="001845CA"/>
    <w:rsid w:val="00185995"/>
    <w:rsid w:val="00186DD5"/>
    <w:rsid w:val="0018778B"/>
    <w:rsid w:val="00190E9D"/>
    <w:rsid w:val="00194178"/>
    <w:rsid w:val="00197AB0"/>
    <w:rsid w:val="001A08DA"/>
    <w:rsid w:val="001A39AA"/>
    <w:rsid w:val="001A40E5"/>
    <w:rsid w:val="001A6376"/>
    <w:rsid w:val="001A6408"/>
    <w:rsid w:val="001A77F5"/>
    <w:rsid w:val="001B403D"/>
    <w:rsid w:val="001B4A4A"/>
    <w:rsid w:val="001B4AC5"/>
    <w:rsid w:val="001B52D3"/>
    <w:rsid w:val="001B544D"/>
    <w:rsid w:val="001B635F"/>
    <w:rsid w:val="001B7EA8"/>
    <w:rsid w:val="001B7F86"/>
    <w:rsid w:val="001C07EC"/>
    <w:rsid w:val="001C123C"/>
    <w:rsid w:val="001C2C5B"/>
    <w:rsid w:val="001C4676"/>
    <w:rsid w:val="001C612E"/>
    <w:rsid w:val="001C74E4"/>
    <w:rsid w:val="001D0603"/>
    <w:rsid w:val="001D35EB"/>
    <w:rsid w:val="001D4B7D"/>
    <w:rsid w:val="001E0830"/>
    <w:rsid w:val="001E1846"/>
    <w:rsid w:val="001E3BF0"/>
    <w:rsid w:val="001E50AB"/>
    <w:rsid w:val="001E5175"/>
    <w:rsid w:val="001E552A"/>
    <w:rsid w:val="001E5D45"/>
    <w:rsid w:val="001E6C4C"/>
    <w:rsid w:val="001E7082"/>
    <w:rsid w:val="001E7272"/>
    <w:rsid w:val="001E7280"/>
    <w:rsid w:val="001E7E68"/>
    <w:rsid w:val="001F0222"/>
    <w:rsid w:val="001F188E"/>
    <w:rsid w:val="001F331D"/>
    <w:rsid w:val="001F3404"/>
    <w:rsid w:val="001F3968"/>
    <w:rsid w:val="001F4B47"/>
    <w:rsid w:val="001F4CC1"/>
    <w:rsid w:val="001F5457"/>
    <w:rsid w:val="00200473"/>
    <w:rsid w:val="002011AC"/>
    <w:rsid w:val="002046A6"/>
    <w:rsid w:val="00206D85"/>
    <w:rsid w:val="00210A86"/>
    <w:rsid w:val="00212065"/>
    <w:rsid w:val="00212E84"/>
    <w:rsid w:val="00215D7A"/>
    <w:rsid w:val="002179E4"/>
    <w:rsid w:val="002203F4"/>
    <w:rsid w:val="002233F3"/>
    <w:rsid w:val="00223B16"/>
    <w:rsid w:val="002245A4"/>
    <w:rsid w:val="00224BC1"/>
    <w:rsid w:val="00224CDC"/>
    <w:rsid w:val="00224D82"/>
    <w:rsid w:val="002253BE"/>
    <w:rsid w:val="0022627C"/>
    <w:rsid w:val="00227D14"/>
    <w:rsid w:val="00232F83"/>
    <w:rsid w:val="00233CB5"/>
    <w:rsid w:val="00233FC6"/>
    <w:rsid w:val="00235EA6"/>
    <w:rsid w:val="00241833"/>
    <w:rsid w:val="00242941"/>
    <w:rsid w:val="002469D7"/>
    <w:rsid w:val="00247956"/>
    <w:rsid w:val="00247A3C"/>
    <w:rsid w:val="00251E8A"/>
    <w:rsid w:val="00251F12"/>
    <w:rsid w:val="00252524"/>
    <w:rsid w:val="002533B6"/>
    <w:rsid w:val="00253CD9"/>
    <w:rsid w:val="00256975"/>
    <w:rsid w:val="00256F0A"/>
    <w:rsid w:val="00257EFA"/>
    <w:rsid w:val="00260CB4"/>
    <w:rsid w:val="002613AE"/>
    <w:rsid w:val="00261CB3"/>
    <w:rsid w:val="00262977"/>
    <w:rsid w:val="00263620"/>
    <w:rsid w:val="002666B1"/>
    <w:rsid w:val="0026672C"/>
    <w:rsid w:val="00267E99"/>
    <w:rsid w:val="00267F8A"/>
    <w:rsid w:val="0027025A"/>
    <w:rsid w:val="00270CF1"/>
    <w:rsid w:val="002710A3"/>
    <w:rsid w:val="0027195C"/>
    <w:rsid w:val="00272AC8"/>
    <w:rsid w:val="00272E6B"/>
    <w:rsid w:val="002735A7"/>
    <w:rsid w:val="00273DB5"/>
    <w:rsid w:val="002740C5"/>
    <w:rsid w:val="002743AC"/>
    <w:rsid w:val="0027582D"/>
    <w:rsid w:val="00275E27"/>
    <w:rsid w:val="002770E3"/>
    <w:rsid w:val="002803F6"/>
    <w:rsid w:val="002806CA"/>
    <w:rsid w:val="00280EE9"/>
    <w:rsid w:val="00281349"/>
    <w:rsid w:val="00281728"/>
    <w:rsid w:val="00281E37"/>
    <w:rsid w:val="002828DD"/>
    <w:rsid w:val="00282C5F"/>
    <w:rsid w:val="00283E2D"/>
    <w:rsid w:val="00284009"/>
    <w:rsid w:val="002846F0"/>
    <w:rsid w:val="00284EBA"/>
    <w:rsid w:val="002856DD"/>
    <w:rsid w:val="002858A2"/>
    <w:rsid w:val="00286E05"/>
    <w:rsid w:val="00287D7E"/>
    <w:rsid w:val="00290C86"/>
    <w:rsid w:val="00291190"/>
    <w:rsid w:val="00291F78"/>
    <w:rsid w:val="002927BB"/>
    <w:rsid w:val="002950E0"/>
    <w:rsid w:val="00295CE8"/>
    <w:rsid w:val="00296076"/>
    <w:rsid w:val="0029622A"/>
    <w:rsid w:val="0029633F"/>
    <w:rsid w:val="00296C51"/>
    <w:rsid w:val="00297DAB"/>
    <w:rsid w:val="002A043C"/>
    <w:rsid w:val="002A0AF4"/>
    <w:rsid w:val="002A334E"/>
    <w:rsid w:val="002A336B"/>
    <w:rsid w:val="002A66FD"/>
    <w:rsid w:val="002A7C7E"/>
    <w:rsid w:val="002B0A77"/>
    <w:rsid w:val="002B176A"/>
    <w:rsid w:val="002B1A8B"/>
    <w:rsid w:val="002B3094"/>
    <w:rsid w:val="002B3442"/>
    <w:rsid w:val="002B3A22"/>
    <w:rsid w:val="002B4070"/>
    <w:rsid w:val="002B42F5"/>
    <w:rsid w:val="002B4411"/>
    <w:rsid w:val="002B4D73"/>
    <w:rsid w:val="002C016B"/>
    <w:rsid w:val="002C5095"/>
    <w:rsid w:val="002C7262"/>
    <w:rsid w:val="002D1CA3"/>
    <w:rsid w:val="002D3158"/>
    <w:rsid w:val="002D4AC7"/>
    <w:rsid w:val="002D55AE"/>
    <w:rsid w:val="002D5F0C"/>
    <w:rsid w:val="002D6298"/>
    <w:rsid w:val="002D6525"/>
    <w:rsid w:val="002E0A76"/>
    <w:rsid w:val="002E0BF1"/>
    <w:rsid w:val="002E10CF"/>
    <w:rsid w:val="002E20F1"/>
    <w:rsid w:val="002E2300"/>
    <w:rsid w:val="002E2CDB"/>
    <w:rsid w:val="002E33AE"/>
    <w:rsid w:val="002E3987"/>
    <w:rsid w:val="002E47C2"/>
    <w:rsid w:val="002E6426"/>
    <w:rsid w:val="002E723B"/>
    <w:rsid w:val="002E7E29"/>
    <w:rsid w:val="002F0D54"/>
    <w:rsid w:val="002F1356"/>
    <w:rsid w:val="002F3074"/>
    <w:rsid w:val="002F4156"/>
    <w:rsid w:val="002F4400"/>
    <w:rsid w:val="002F5087"/>
    <w:rsid w:val="002F630C"/>
    <w:rsid w:val="002F636E"/>
    <w:rsid w:val="002F7BD6"/>
    <w:rsid w:val="002F7CAC"/>
    <w:rsid w:val="00300716"/>
    <w:rsid w:val="00301011"/>
    <w:rsid w:val="003027BB"/>
    <w:rsid w:val="00303A21"/>
    <w:rsid w:val="00304276"/>
    <w:rsid w:val="003043B5"/>
    <w:rsid w:val="00305818"/>
    <w:rsid w:val="003073EE"/>
    <w:rsid w:val="003075A5"/>
    <w:rsid w:val="00307D89"/>
    <w:rsid w:val="00310B8E"/>
    <w:rsid w:val="00310BFA"/>
    <w:rsid w:val="003120FE"/>
    <w:rsid w:val="0031387C"/>
    <w:rsid w:val="00314470"/>
    <w:rsid w:val="00314511"/>
    <w:rsid w:val="00315402"/>
    <w:rsid w:val="00323300"/>
    <w:rsid w:val="003246F5"/>
    <w:rsid w:val="00324E69"/>
    <w:rsid w:val="00325A91"/>
    <w:rsid w:val="00326911"/>
    <w:rsid w:val="00330F3A"/>
    <w:rsid w:val="003325A7"/>
    <w:rsid w:val="003327F7"/>
    <w:rsid w:val="003335B5"/>
    <w:rsid w:val="0033399E"/>
    <w:rsid w:val="0033408E"/>
    <w:rsid w:val="00334213"/>
    <w:rsid w:val="00334CE5"/>
    <w:rsid w:val="00334E61"/>
    <w:rsid w:val="003355C8"/>
    <w:rsid w:val="00335A08"/>
    <w:rsid w:val="00335DE0"/>
    <w:rsid w:val="0033621B"/>
    <w:rsid w:val="00342C6B"/>
    <w:rsid w:val="0034325D"/>
    <w:rsid w:val="00343B72"/>
    <w:rsid w:val="00343E73"/>
    <w:rsid w:val="003451BF"/>
    <w:rsid w:val="00345AC0"/>
    <w:rsid w:val="0035359B"/>
    <w:rsid w:val="0035417B"/>
    <w:rsid w:val="003554F6"/>
    <w:rsid w:val="00356439"/>
    <w:rsid w:val="003565C8"/>
    <w:rsid w:val="00356E68"/>
    <w:rsid w:val="00360B32"/>
    <w:rsid w:val="00360FED"/>
    <w:rsid w:val="0036141F"/>
    <w:rsid w:val="003627F6"/>
    <w:rsid w:val="003638E3"/>
    <w:rsid w:val="003647BA"/>
    <w:rsid w:val="00365119"/>
    <w:rsid w:val="003662CB"/>
    <w:rsid w:val="0036708E"/>
    <w:rsid w:val="00367124"/>
    <w:rsid w:val="0037018F"/>
    <w:rsid w:val="0037045C"/>
    <w:rsid w:val="0037056E"/>
    <w:rsid w:val="00370955"/>
    <w:rsid w:val="003713EA"/>
    <w:rsid w:val="00372DE1"/>
    <w:rsid w:val="00374A03"/>
    <w:rsid w:val="00374C46"/>
    <w:rsid w:val="003759E3"/>
    <w:rsid w:val="00377771"/>
    <w:rsid w:val="00377E6E"/>
    <w:rsid w:val="0038031E"/>
    <w:rsid w:val="00380FA4"/>
    <w:rsid w:val="00381D59"/>
    <w:rsid w:val="00381FC0"/>
    <w:rsid w:val="003820FE"/>
    <w:rsid w:val="003838BB"/>
    <w:rsid w:val="00383EA6"/>
    <w:rsid w:val="00386241"/>
    <w:rsid w:val="00386386"/>
    <w:rsid w:val="0038670F"/>
    <w:rsid w:val="00391D1F"/>
    <w:rsid w:val="00392EC3"/>
    <w:rsid w:val="00394FCC"/>
    <w:rsid w:val="003A0D0B"/>
    <w:rsid w:val="003A2CEB"/>
    <w:rsid w:val="003A2FCB"/>
    <w:rsid w:val="003A5C90"/>
    <w:rsid w:val="003A75DA"/>
    <w:rsid w:val="003B3746"/>
    <w:rsid w:val="003B3FDC"/>
    <w:rsid w:val="003B4663"/>
    <w:rsid w:val="003B5FAB"/>
    <w:rsid w:val="003B6506"/>
    <w:rsid w:val="003B6996"/>
    <w:rsid w:val="003B7299"/>
    <w:rsid w:val="003C02DB"/>
    <w:rsid w:val="003C1386"/>
    <w:rsid w:val="003C5B99"/>
    <w:rsid w:val="003C6087"/>
    <w:rsid w:val="003C6786"/>
    <w:rsid w:val="003C6BB7"/>
    <w:rsid w:val="003C6DE9"/>
    <w:rsid w:val="003C7737"/>
    <w:rsid w:val="003C7F8C"/>
    <w:rsid w:val="003D23E2"/>
    <w:rsid w:val="003D344B"/>
    <w:rsid w:val="003E0164"/>
    <w:rsid w:val="003E129A"/>
    <w:rsid w:val="003E3483"/>
    <w:rsid w:val="003E36F6"/>
    <w:rsid w:val="003E4CAC"/>
    <w:rsid w:val="003E4F35"/>
    <w:rsid w:val="003E77F1"/>
    <w:rsid w:val="003F2CE3"/>
    <w:rsid w:val="003F39C9"/>
    <w:rsid w:val="003F3B94"/>
    <w:rsid w:val="003F3F6D"/>
    <w:rsid w:val="003F42BE"/>
    <w:rsid w:val="003F48BF"/>
    <w:rsid w:val="003F507A"/>
    <w:rsid w:val="003F6829"/>
    <w:rsid w:val="003F694B"/>
    <w:rsid w:val="003F7E96"/>
    <w:rsid w:val="00400B4F"/>
    <w:rsid w:val="00401334"/>
    <w:rsid w:val="00401B4F"/>
    <w:rsid w:val="00401C4F"/>
    <w:rsid w:val="0040269A"/>
    <w:rsid w:val="0040290F"/>
    <w:rsid w:val="004062D7"/>
    <w:rsid w:val="004078A1"/>
    <w:rsid w:val="0040794C"/>
    <w:rsid w:val="00410807"/>
    <w:rsid w:val="00411B85"/>
    <w:rsid w:val="00411BCF"/>
    <w:rsid w:val="00411EB4"/>
    <w:rsid w:val="0041291B"/>
    <w:rsid w:val="00412A06"/>
    <w:rsid w:val="00412A52"/>
    <w:rsid w:val="00412A5B"/>
    <w:rsid w:val="00412D67"/>
    <w:rsid w:val="00414FCA"/>
    <w:rsid w:val="004152E8"/>
    <w:rsid w:val="00416BC9"/>
    <w:rsid w:val="00420C2F"/>
    <w:rsid w:val="004218F2"/>
    <w:rsid w:val="00425031"/>
    <w:rsid w:val="00426B8B"/>
    <w:rsid w:val="00432A95"/>
    <w:rsid w:val="00433657"/>
    <w:rsid w:val="004359D8"/>
    <w:rsid w:val="00435C64"/>
    <w:rsid w:val="0043797D"/>
    <w:rsid w:val="00437A96"/>
    <w:rsid w:val="00437CC4"/>
    <w:rsid w:val="00441A8E"/>
    <w:rsid w:val="00441E41"/>
    <w:rsid w:val="00443F64"/>
    <w:rsid w:val="00445D6D"/>
    <w:rsid w:val="0044766F"/>
    <w:rsid w:val="0045054D"/>
    <w:rsid w:val="00450DCB"/>
    <w:rsid w:val="0045149B"/>
    <w:rsid w:val="00452134"/>
    <w:rsid w:val="0045302E"/>
    <w:rsid w:val="00456E8B"/>
    <w:rsid w:val="0045778F"/>
    <w:rsid w:val="00457E37"/>
    <w:rsid w:val="00460F9D"/>
    <w:rsid w:val="00463C5A"/>
    <w:rsid w:val="00464931"/>
    <w:rsid w:val="00464B34"/>
    <w:rsid w:val="00464CD2"/>
    <w:rsid w:val="00465EA6"/>
    <w:rsid w:val="00470703"/>
    <w:rsid w:val="00471A46"/>
    <w:rsid w:val="0047248B"/>
    <w:rsid w:val="00472644"/>
    <w:rsid w:val="004738BF"/>
    <w:rsid w:val="00473B5D"/>
    <w:rsid w:val="00475C40"/>
    <w:rsid w:val="00476173"/>
    <w:rsid w:val="00476DEC"/>
    <w:rsid w:val="00480283"/>
    <w:rsid w:val="004827D9"/>
    <w:rsid w:val="00486398"/>
    <w:rsid w:val="00486D61"/>
    <w:rsid w:val="00487522"/>
    <w:rsid w:val="00490656"/>
    <w:rsid w:val="0049171D"/>
    <w:rsid w:val="004917B2"/>
    <w:rsid w:val="00492DDB"/>
    <w:rsid w:val="00493942"/>
    <w:rsid w:val="00493AAE"/>
    <w:rsid w:val="004940A3"/>
    <w:rsid w:val="00496CA0"/>
    <w:rsid w:val="00496CF5"/>
    <w:rsid w:val="004977B3"/>
    <w:rsid w:val="004A1DEA"/>
    <w:rsid w:val="004A2327"/>
    <w:rsid w:val="004A2D44"/>
    <w:rsid w:val="004A2F50"/>
    <w:rsid w:val="004A4C78"/>
    <w:rsid w:val="004A59DD"/>
    <w:rsid w:val="004A7A6C"/>
    <w:rsid w:val="004B1927"/>
    <w:rsid w:val="004B1FCB"/>
    <w:rsid w:val="004B1FF0"/>
    <w:rsid w:val="004B27EE"/>
    <w:rsid w:val="004B2D5E"/>
    <w:rsid w:val="004B7D11"/>
    <w:rsid w:val="004C26C9"/>
    <w:rsid w:val="004C350A"/>
    <w:rsid w:val="004C433F"/>
    <w:rsid w:val="004C4B9A"/>
    <w:rsid w:val="004C5046"/>
    <w:rsid w:val="004C50F2"/>
    <w:rsid w:val="004C538F"/>
    <w:rsid w:val="004C5564"/>
    <w:rsid w:val="004C658C"/>
    <w:rsid w:val="004C6A2F"/>
    <w:rsid w:val="004D00E3"/>
    <w:rsid w:val="004D3FBF"/>
    <w:rsid w:val="004D5560"/>
    <w:rsid w:val="004D64A8"/>
    <w:rsid w:val="004D72AD"/>
    <w:rsid w:val="004E03F4"/>
    <w:rsid w:val="004E045C"/>
    <w:rsid w:val="004E2111"/>
    <w:rsid w:val="004E357F"/>
    <w:rsid w:val="004E4D8F"/>
    <w:rsid w:val="004E5D0B"/>
    <w:rsid w:val="004E65C6"/>
    <w:rsid w:val="004E7A7F"/>
    <w:rsid w:val="004F00EB"/>
    <w:rsid w:val="004F09EA"/>
    <w:rsid w:val="004F10B3"/>
    <w:rsid w:val="004F1645"/>
    <w:rsid w:val="004F16B8"/>
    <w:rsid w:val="004F1FB2"/>
    <w:rsid w:val="004F36E1"/>
    <w:rsid w:val="004F488E"/>
    <w:rsid w:val="004F74B4"/>
    <w:rsid w:val="0050193A"/>
    <w:rsid w:val="005022BF"/>
    <w:rsid w:val="00502313"/>
    <w:rsid w:val="005027D7"/>
    <w:rsid w:val="00502C08"/>
    <w:rsid w:val="0050469C"/>
    <w:rsid w:val="00504904"/>
    <w:rsid w:val="00505CBB"/>
    <w:rsid w:val="00506756"/>
    <w:rsid w:val="00507086"/>
    <w:rsid w:val="00507110"/>
    <w:rsid w:val="005073BD"/>
    <w:rsid w:val="0051222E"/>
    <w:rsid w:val="005123ED"/>
    <w:rsid w:val="005127F2"/>
    <w:rsid w:val="00513616"/>
    <w:rsid w:val="00514471"/>
    <w:rsid w:val="00514BEE"/>
    <w:rsid w:val="00515200"/>
    <w:rsid w:val="005169CC"/>
    <w:rsid w:val="00517016"/>
    <w:rsid w:val="00517105"/>
    <w:rsid w:val="00520636"/>
    <w:rsid w:val="00520914"/>
    <w:rsid w:val="00520A2C"/>
    <w:rsid w:val="00520EEA"/>
    <w:rsid w:val="005211C7"/>
    <w:rsid w:val="005212E9"/>
    <w:rsid w:val="0052187C"/>
    <w:rsid w:val="005237C8"/>
    <w:rsid w:val="00525459"/>
    <w:rsid w:val="0052737F"/>
    <w:rsid w:val="00530216"/>
    <w:rsid w:val="005311E5"/>
    <w:rsid w:val="005346A3"/>
    <w:rsid w:val="00535046"/>
    <w:rsid w:val="005361ED"/>
    <w:rsid w:val="00536644"/>
    <w:rsid w:val="0053730F"/>
    <w:rsid w:val="00537DF1"/>
    <w:rsid w:val="00541228"/>
    <w:rsid w:val="0054196E"/>
    <w:rsid w:val="00544EB9"/>
    <w:rsid w:val="00545090"/>
    <w:rsid w:val="005453BD"/>
    <w:rsid w:val="00545D13"/>
    <w:rsid w:val="00545F39"/>
    <w:rsid w:val="0054755D"/>
    <w:rsid w:val="0055116F"/>
    <w:rsid w:val="00551AA4"/>
    <w:rsid w:val="00554B91"/>
    <w:rsid w:val="005558D5"/>
    <w:rsid w:val="00560863"/>
    <w:rsid w:val="00561C28"/>
    <w:rsid w:val="00562371"/>
    <w:rsid w:val="005654D3"/>
    <w:rsid w:val="0057061C"/>
    <w:rsid w:val="00570AF9"/>
    <w:rsid w:val="005727FF"/>
    <w:rsid w:val="00573F7B"/>
    <w:rsid w:val="0057585C"/>
    <w:rsid w:val="00576DD1"/>
    <w:rsid w:val="005771A2"/>
    <w:rsid w:val="005775C8"/>
    <w:rsid w:val="0057766A"/>
    <w:rsid w:val="005809FA"/>
    <w:rsid w:val="00581196"/>
    <w:rsid w:val="00582050"/>
    <w:rsid w:val="00582B3E"/>
    <w:rsid w:val="0058361E"/>
    <w:rsid w:val="005836C5"/>
    <w:rsid w:val="00584084"/>
    <w:rsid w:val="00584A73"/>
    <w:rsid w:val="0058561E"/>
    <w:rsid w:val="0058587F"/>
    <w:rsid w:val="0058754C"/>
    <w:rsid w:val="005876AA"/>
    <w:rsid w:val="00587E55"/>
    <w:rsid w:val="00587FD4"/>
    <w:rsid w:val="005931B6"/>
    <w:rsid w:val="00597596"/>
    <w:rsid w:val="005A213B"/>
    <w:rsid w:val="005A2F44"/>
    <w:rsid w:val="005A3518"/>
    <w:rsid w:val="005A3680"/>
    <w:rsid w:val="005A509A"/>
    <w:rsid w:val="005A54C5"/>
    <w:rsid w:val="005A77D6"/>
    <w:rsid w:val="005B1139"/>
    <w:rsid w:val="005B18B1"/>
    <w:rsid w:val="005B1D0F"/>
    <w:rsid w:val="005B395D"/>
    <w:rsid w:val="005B4A6A"/>
    <w:rsid w:val="005B4F72"/>
    <w:rsid w:val="005B7206"/>
    <w:rsid w:val="005C1BC2"/>
    <w:rsid w:val="005C2E80"/>
    <w:rsid w:val="005C3EF0"/>
    <w:rsid w:val="005C3F5E"/>
    <w:rsid w:val="005C4225"/>
    <w:rsid w:val="005C427F"/>
    <w:rsid w:val="005C4ABC"/>
    <w:rsid w:val="005C4EBA"/>
    <w:rsid w:val="005C707F"/>
    <w:rsid w:val="005D0DE1"/>
    <w:rsid w:val="005D108E"/>
    <w:rsid w:val="005D128C"/>
    <w:rsid w:val="005D174A"/>
    <w:rsid w:val="005D5105"/>
    <w:rsid w:val="005D593E"/>
    <w:rsid w:val="005D5CEE"/>
    <w:rsid w:val="005D701A"/>
    <w:rsid w:val="005E0373"/>
    <w:rsid w:val="005E084E"/>
    <w:rsid w:val="005E1A6D"/>
    <w:rsid w:val="005E285F"/>
    <w:rsid w:val="005E2D09"/>
    <w:rsid w:val="005E4747"/>
    <w:rsid w:val="005E48D4"/>
    <w:rsid w:val="005E59AE"/>
    <w:rsid w:val="005E6498"/>
    <w:rsid w:val="005E6BD1"/>
    <w:rsid w:val="005E701A"/>
    <w:rsid w:val="005E7F2E"/>
    <w:rsid w:val="005F07C2"/>
    <w:rsid w:val="005F266D"/>
    <w:rsid w:val="005F2C3B"/>
    <w:rsid w:val="005F33CA"/>
    <w:rsid w:val="005F4E24"/>
    <w:rsid w:val="005F6B49"/>
    <w:rsid w:val="005F6E1F"/>
    <w:rsid w:val="005F7325"/>
    <w:rsid w:val="005F7A9F"/>
    <w:rsid w:val="00600B97"/>
    <w:rsid w:val="00602B92"/>
    <w:rsid w:val="0060487B"/>
    <w:rsid w:val="00604C8A"/>
    <w:rsid w:val="00604FAA"/>
    <w:rsid w:val="00610382"/>
    <w:rsid w:val="006106CC"/>
    <w:rsid w:val="006116AC"/>
    <w:rsid w:val="00611BAF"/>
    <w:rsid w:val="00612E60"/>
    <w:rsid w:val="006157F9"/>
    <w:rsid w:val="006173F6"/>
    <w:rsid w:val="00621420"/>
    <w:rsid w:val="006222BE"/>
    <w:rsid w:val="00622C16"/>
    <w:rsid w:val="00623254"/>
    <w:rsid w:val="006239B6"/>
    <w:rsid w:val="00624036"/>
    <w:rsid w:val="00626FBF"/>
    <w:rsid w:val="00630A54"/>
    <w:rsid w:val="00632033"/>
    <w:rsid w:val="0063214E"/>
    <w:rsid w:val="00635405"/>
    <w:rsid w:val="0063545D"/>
    <w:rsid w:val="006357FA"/>
    <w:rsid w:val="00635F1D"/>
    <w:rsid w:val="00637971"/>
    <w:rsid w:val="00637A97"/>
    <w:rsid w:val="00641DA7"/>
    <w:rsid w:val="00642620"/>
    <w:rsid w:val="00642CD0"/>
    <w:rsid w:val="00643F33"/>
    <w:rsid w:val="0064457F"/>
    <w:rsid w:val="00644654"/>
    <w:rsid w:val="006459F7"/>
    <w:rsid w:val="00646954"/>
    <w:rsid w:val="006514FE"/>
    <w:rsid w:val="00651673"/>
    <w:rsid w:val="006528FB"/>
    <w:rsid w:val="0065364A"/>
    <w:rsid w:val="00653B7A"/>
    <w:rsid w:val="00657BB9"/>
    <w:rsid w:val="006603E9"/>
    <w:rsid w:val="00660A83"/>
    <w:rsid w:val="00661972"/>
    <w:rsid w:val="00662E41"/>
    <w:rsid w:val="006635FB"/>
    <w:rsid w:val="00664504"/>
    <w:rsid w:val="00665475"/>
    <w:rsid w:val="00665AAC"/>
    <w:rsid w:val="00665D9B"/>
    <w:rsid w:val="00674EB9"/>
    <w:rsid w:val="00675B95"/>
    <w:rsid w:val="006776B0"/>
    <w:rsid w:val="00682F65"/>
    <w:rsid w:val="006831A7"/>
    <w:rsid w:val="006834B5"/>
    <w:rsid w:val="0068523B"/>
    <w:rsid w:val="00685E92"/>
    <w:rsid w:val="00685F86"/>
    <w:rsid w:val="0069126A"/>
    <w:rsid w:val="00691457"/>
    <w:rsid w:val="0069328C"/>
    <w:rsid w:val="00693C99"/>
    <w:rsid w:val="006974AC"/>
    <w:rsid w:val="006A0AFF"/>
    <w:rsid w:val="006A1865"/>
    <w:rsid w:val="006A2CFC"/>
    <w:rsid w:val="006A3F4B"/>
    <w:rsid w:val="006A4170"/>
    <w:rsid w:val="006A4A36"/>
    <w:rsid w:val="006A58E5"/>
    <w:rsid w:val="006A5B1A"/>
    <w:rsid w:val="006A6D30"/>
    <w:rsid w:val="006B059B"/>
    <w:rsid w:val="006B18BA"/>
    <w:rsid w:val="006B1EC1"/>
    <w:rsid w:val="006B216F"/>
    <w:rsid w:val="006B3987"/>
    <w:rsid w:val="006B41E8"/>
    <w:rsid w:val="006B4A6B"/>
    <w:rsid w:val="006B6779"/>
    <w:rsid w:val="006C0693"/>
    <w:rsid w:val="006C087E"/>
    <w:rsid w:val="006C0A42"/>
    <w:rsid w:val="006C1932"/>
    <w:rsid w:val="006C21D6"/>
    <w:rsid w:val="006C29BC"/>
    <w:rsid w:val="006C46B6"/>
    <w:rsid w:val="006C551B"/>
    <w:rsid w:val="006C57B4"/>
    <w:rsid w:val="006C58BF"/>
    <w:rsid w:val="006C5DA3"/>
    <w:rsid w:val="006C6A19"/>
    <w:rsid w:val="006C6D63"/>
    <w:rsid w:val="006C7CD0"/>
    <w:rsid w:val="006D0135"/>
    <w:rsid w:val="006D067B"/>
    <w:rsid w:val="006D2F92"/>
    <w:rsid w:val="006D3342"/>
    <w:rsid w:val="006D4736"/>
    <w:rsid w:val="006D5750"/>
    <w:rsid w:val="006D62D0"/>
    <w:rsid w:val="006D666A"/>
    <w:rsid w:val="006D7FAD"/>
    <w:rsid w:val="006E1670"/>
    <w:rsid w:val="006E1926"/>
    <w:rsid w:val="006E5AE4"/>
    <w:rsid w:val="006E6442"/>
    <w:rsid w:val="006E7789"/>
    <w:rsid w:val="006E7B81"/>
    <w:rsid w:val="006F22C2"/>
    <w:rsid w:val="006F3015"/>
    <w:rsid w:val="006F323D"/>
    <w:rsid w:val="006F334A"/>
    <w:rsid w:val="006F5C80"/>
    <w:rsid w:val="006F6C9D"/>
    <w:rsid w:val="007003B6"/>
    <w:rsid w:val="00702074"/>
    <w:rsid w:val="00706D5E"/>
    <w:rsid w:val="00707383"/>
    <w:rsid w:val="00711865"/>
    <w:rsid w:val="00711A5D"/>
    <w:rsid w:val="00711FE8"/>
    <w:rsid w:val="007121AD"/>
    <w:rsid w:val="00712749"/>
    <w:rsid w:val="00712D22"/>
    <w:rsid w:val="0071394E"/>
    <w:rsid w:val="00714382"/>
    <w:rsid w:val="007153C0"/>
    <w:rsid w:val="007161D1"/>
    <w:rsid w:val="0071696C"/>
    <w:rsid w:val="00717163"/>
    <w:rsid w:val="007174BD"/>
    <w:rsid w:val="007212F7"/>
    <w:rsid w:val="00721FC9"/>
    <w:rsid w:val="00722201"/>
    <w:rsid w:val="00722E4C"/>
    <w:rsid w:val="00723508"/>
    <w:rsid w:val="00723D69"/>
    <w:rsid w:val="00724C5F"/>
    <w:rsid w:val="0072520C"/>
    <w:rsid w:val="007258C4"/>
    <w:rsid w:val="00727109"/>
    <w:rsid w:val="00727153"/>
    <w:rsid w:val="00727C1E"/>
    <w:rsid w:val="007316EE"/>
    <w:rsid w:val="00731B4D"/>
    <w:rsid w:val="007331C9"/>
    <w:rsid w:val="00734551"/>
    <w:rsid w:val="00734FBB"/>
    <w:rsid w:val="00735224"/>
    <w:rsid w:val="00735584"/>
    <w:rsid w:val="0073628C"/>
    <w:rsid w:val="00741709"/>
    <w:rsid w:val="007422F8"/>
    <w:rsid w:val="00742D39"/>
    <w:rsid w:val="007470A5"/>
    <w:rsid w:val="00747FAF"/>
    <w:rsid w:val="007505F9"/>
    <w:rsid w:val="00751EE4"/>
    <w:rsid w:val="00754924"/>
    <w:rsid w:val="00755063"/>
    <w:rsid w:val="007553FC"/>
    <w:rsid w:val="0075609B"/>
    <w:rsid w:val="007572EF"/>
    <w:rsid w:val="007611F3"/>
    <w:rsid w:val="00764932"/>
    <w:rsid w:val="00766057"/>
    <w:rsid w:val="0076730F"/>
    <w:rsid w:val="00771ED3"/>
    <w:rsid w:val="0077451D"/>
    <w:rsid w:val="0077534F"/>
    <w:rsid w:val="00775F3E"/>
    <w:rsid w:val="00776DAA"/>
    <w:rsid w:val="00777099"/>
    <w:rsid w:val="00783774"/>
    <w:rsid w:val="00783B14"/>
    <w:rsid w:val="00783CDF"/>
    <w:rsid w:val="00785700"/>
    <w:rsid w:val="00790FE4"/>
    <w:rsid w:val="007927C9"/>
    <w:rsid w:val="00794340"/>
    <w:rsid w:val="0079440B"/>
    <w:rsid w:val="00794CB5"/>
    <w:rsid w:val="00794D26"/>
    <w:rsid w:val="00795C97"/>
    <w:rsid w:val="007968E7"/>
    <w:rsid w:val="007A1722"/>
    <w:rsid w:val="007A2B0C"/>
    <w:rsid w:val="007A4B40"/>
    <w:rsid w:val="007A5CA0"/>
    <w:rsid w:val="007A5F6E"/>
    <w:rsid w:val="007B3ED1"/>
    <w:rsid w:val="007B56E7"/>
    <w:rsid w:val="007B5FEE"/>
    <w:rsid w:val="007B6EC0"/>
    <w:rsid w:val="007B7ED5"/>
    <w:rsid w:val="007C0D21"/>
    <w:rsid w:val="007C0ECB"/>
    <w:rsid w:val="007C1A43"/>
    <w:rsid w:val="007C1CBD"/>
    <w:rsid w:val="007C20F6"/>
    <w:rsid w:val="007C2E7C"/>
    <w:rsid w:val="007C4323"/>
    <w:rsid w:val="007C4F73"/>
    <w:rsid w:val="007C63C8"/>
    <w:rsid w:val="007C65DF"/>
    <w:rsid w:val="007C6663"/>
    <w:rsid w:val="007C696C"/>
    <w:rsid w:val="007C698E"/>
    <w:rsid w:val="007D167B"/>
    <w:rsid w:val="007D1D60"/>
    <w:rsid w:val="007D21E3"/>
    <w:rsid w:val="007D2999"/>
    <w:rsid w:val="007D2B51"/>
    <w:rsid w:val="007D6990"/>
    <w:rsid w:val="007E027A"/>
    <w:rsid w:val="007E1AB2"/>
    <w:rsid w:val="007E3AE4"/>
    <w:rsid w:val="007E3E41"/>
    <w:rsid w:val="007E416F"/>
    <w:rsid w:val="007F0474"/>
    <w:rsid w:val="007F316D"/>
    <w:rsid w:val="007F32C6"/>
    <w:rsid w:val="007F4E8F"/>
    <w:rsid w:val="007F5158"/>
    <w:rsid w:val="007F5736"/>
    <w:rsid w:val="007F6D60"/>
    <w:rsid w:val="007F6DAE"/>
    <w:rsid w:val="007F7059"/>
    <w:rsid w:val="00800396"/>
    <w:rsid w:val="008005DA"/>
    <w:rsid w:val="008007A2"/>
    <w:rsid w:val="00803DD1"/>
    <w:rsid w:val="00803F54"/>
    <w:rsid w:val="00805102"/>
    <w:rsid w:val="008051BF"/>
    <w:rsid w:val="00805974"/>
    <w:rsid w:val="008059F8"/>
    <w:rsid w:val="008061F9"/>
    <w:rsid w:val="00807855"/>
    <w:rsid w:val="00810812"/>
    <w:rsid w:val="00811253"/>
    <w:rsid w:val="00814970"/>
    <w:rsid w:val="00815588"/>
    <w:rsid w:val="00815A7F"/>
    <w:rsid w:val="00815B23"/>
    <w:rsid w:val="008166FE"/>
    <w:rsid w:val="00817063"/>
    <w:rsid w:val="00817992"/>
    <w:rsid w:val="00820038"/>
    <w:rsid w:val="0082204C"/>
    <w:rsid w:val="00823A5C"/>
    <w:rsid w:val="008240B9"/>
    <w:rsid w:val="00824563"/>
    <w:rsid w:val="008258A9"/>
    <w:rsid w:val="00827974"/>
    <w:rsid w:val="008322EF"/>
    <w:rsid w:val="00832883"/>
    <w:rsid w:val="008328C2"/>
    <w:rsid w:val="0083348E"/>
    <w:rsid w:val="00834AA2"/>
    <w:rsid w:val="00834D5A"/>
    <w:rsid w:val="00836484"/>
    <w:rsid w:val="00837FFD"/>
    <w:rsid w:val="00840160"/>
    <w:rsid w:val="00840321"/>
    <w:rsid w:val="00840322"/>
    <w:rsid w:val="00840641"/>
    <w:rsid w:val="00840916"/>
    <w:rsid w:val="00841207"/>
    <w:rsid w:val="00841795"/>
    <w:rsid w:val="008417A0"/>
    <w:rsid w:val="00843EAA"/>
    <w:rsid w:val="00844634"/>
    <w:rsid w:val="008447E0"/>
    <w:rsid w:val="00844A5D"/>
    <w:rsid w:val="008470F3"/>
    <w:rsid w:val="0085097F"/>
    <w:rsid w:val="00850AFF"/>
    <w:rsid w:val="00850BAF"/>
    <w:rsid w:val="00851906"/>
    <w:rsid w:val="00852F75"/>
    <w:rsid w:val="008538BC"/>
    <w:rsid w:val="00853FEF"/>
    <w:rsid w:val="008546A4"/>
    <w:rsid w:val="008558A2"/>
    <w:rsid w:val="00855E70"/>
    <w:rsid w:val="008577CC"/>
    <w:rsid w:val="00857C1E"/>
    <w:rsid w:val="00857C37"/>
    <w:rsid w:val="00862199"/>
    <w:rsid w:val="00862328"/>
    <w:rsid w:val="008624BA"/>
    <w:rsid w:val="00862A8C"/>
    <w:rsid w:val="0086355F"/>
    <w:rsid w:val="00864325"/>
    <w:rsid w:val="008645FF"/>
    <w:rsid w:val="00866725"/>
    <w:rsid w:val="008674BF"/>
    <w:rsid w:val="00870418"/>
    <w:rsid w:val="008726A5"/>
    <w:rsid w:val="00873170"/>
    <w:rsid w:val="00877706"/>
    <w:rsid w:val="00880B66"/>
    <w:rsid w:val="00881662"/>
    <w:rsid w:val="00881EC2"/>
    <w:rsid w:val="00882E73"/>
    <w:rsid w:val="008853D3"/>
    <w:rsid w:val="0088564A"/>
    <w:rsid w:val="00885CBD"/>
    <w:rsid w:val="00886111"/>
    <w:rsid w:val="008878E1"/>
    <w:rsid w:val="00887D23"/>
    <w:rsid w:val="00887F0C"/>
    <w:rsid w:val="00890D97"/>
    <w:rsid w:val="0089148A"/>
    <w:rsid w:val="00891C2D"/>
    <w:rsid w:val="00894A62"/>
    <w:rsid w:val="00894D33"/>
    <w:rsid w:val="00895B0A"/>
    <w:rsid w:val="008A2968"/>
    <w:rsid w:val="008A593F"/>
    <w:rsid w:val="008B019C"/>
    <w:rsid w:val="008B0C5F"/>
    <w:rsid w:val="008B2EC4"/>
    <w:rsid w:val="008B3076"/>
    <w:rsid w:val="008B4B0B"/>
    <w:rsid w:val="008B51DE"/>
    <w:rsid w:val="008B7619"/>
    <w:rsid w:val="008B7654"/>
    <w:rsid w:val="008C0DCF"/>
    <w:rsid w:val="008C2B19"/>
    <w:rsid w:val="008C3362"/>
    <w:rsid w:val="008C5F06"/>
    <w:rsid w:val="008C6172"/>
    <w:rsid w:val="008C7692"/>
    <w:rsid w:val="008D114E"/>
    <w:rsid w:val="008D1578"/>
    <w:rsid w:val="008D1DEE"/>
    <w:rsid w:val="008D25A9"/>
    <w:rsid w:val="008D4FEC"/>
    <w:rsid w:val="008D60DF"/>
    <w:rsid w:val="008D7095"/>
    <w:rsid w:val="008E1403"/>
    <w:rsid w:val="008E16C3"/>
    <w:rsid w:val="008E2270"/>
    <w:rsid w:val="008E341F"/>
    <w:rsid w:val="008E3DA9"/>
    <w:rsid w:val="008E3E3E"/>
    <w:rsid w:val="008E47B6"/>
    <w:rsid w:val="008F02FC"/>
    <w:rsid w:val="008F0F4A"/>
    <w:rsid w:val="008F3285"/>
    <w:rsid w:val="008F513C"/>
    <w:rsid w:val="008F6518"/>
    <w:rsid w:val="00903536"/>
    <w:rsid w:val="009035AF"/>
    <w:rsid w:val="00903CA5"/>
    <w:rsid w:val="00906AF6"/>
    <w:rsid w:val="00907B3F"/>
    <w:rsid w:val="00911465"/>
    <w:rsid w:val="009137A1"/>
    <w:rsid w:val="009137CC"/>
    <w:rsid w:val="00920356"/>
    <w:rsid w:val="0092256B"/>
    <w:rsid w:val="009225E8"/>
    <w:rsid w:val="00922756"/>
    <w:rsid w:val="009230D5"/>
    <w:rsid w:val="00926AE4"/>
    <w:rsid w:val="00926E31"/>
    <w:rsid w:val="009271D3"/>
    <w:rsid w:val="00927435"/>
    <w:rsid w:val="0092777C"/>
    <w:rsid w:val="00930D14"/>
    <w:rsid w:val="00931754"/>
    <w:rsid w:val="00931C80"/>
    <w:rsid w:val="009326D5"/>
    <w:rsid w:val="009332DC"/>
    <w:rsid w:val="009337AE"/>
    <w:rsid w:val="00934538"/>
    <w:rsid w:val="0093720C"/>
    <w:rsid w:val="00937539"/>
    <w:rsid w:val="0094120E"/>
    <w:rsid w:val="00941ADF"/>
    <w:rsid w:val="009426AA"/>
    <w:rsid w:val="009428B0"/>
    <w:rsid w:val="0094304E"/>
    <w:rsid w:val="009436D9"/>
    <w:rsid w:val="009438EB"/>
    <w:rsid w:val="009448D0"/>
    <w:rsid w:val="00944D66"/>
    <w:rsid w:val="009454F3"/>
    <w:rsid w:val="0094661D"/>
    <w:rsid w:val="00946B01"/>
    <w:rsid w:val="009505C7"/>
    <w:rsid w:val="0095195C"/>
    <w:rsid w:val="00952970"/>
    <w:rsid w:val="009554AF"/>
    <w:rsid w:val="00955992"/>
    <w:rsid w:val="00957FBB"/>
    <w:rsid w:val="00960540"/>
    <w:rsid w:val="00961B40"/>
    <w:rsid w:val="00962129"/>
    <w:rsid w:val="009648AE"/>
    <w:rsid w:val="009650A9"/>
    <w:rsid w:val="00966627"/>
    <w:rsid w:val="00967729"/>
    <w:rsid w:val="0097042F"/>
    <w:rsid w:val="00972EC3"/>
    <w:rsid w:val="0097395D"/>
    <w:rsid w:val="00974839"/>
    <w:rsid w:val="00975051"/>
    <w:rsid w:val="00975C87"/>
    <w:rsid w:val="009801A5"/>
    <w:rsid w:val="0098224E"/>
    <w:rsid w:val="00982A8E"/>
    <w:rsid w:val="0098384E"/>
    <w:rsid w:val="0098463D"/>
    <w:rsid w:val="009849D6"/>
    <w:rsid w:val="00984D94"/>
    <w:rsid w:val="00986BC7"/>
    <w:rsid w:val="0098728B"/>
    <w:rsid w:val="00987D15"/>
    <w:rsid w:val="00987E3B"/>
    <w:rsid w:val="009903F3"/>
    <w:rsid w:val="00991BAD"/>
    <w:rsid w:val="009923B9"/>
    <w:rsid w:val="0099303A"/>
    <w:rsid w:val="00994435"/>
    <w:rsid w:val="009958B2"/>
    <w:rsid w:val="00996147"/>
    <w:rsid w:val="00997D01"/>
    <w:rsid w:val="00997EC3"/>
    <w:rsid w:val="009A06B9"/>
    <w:rsid w:val="009A104F"/>
    <w:rsid w:val="009A138C"/>
    <w:rsid w:val="009A19B0"/>
    <w:rsid w:val="009A2D57"/>
    <w:rsid w:val="009A3A86"/>
    <w:rsid w:val="009A549D"/>
    <w:rsid w:val="009A7B7D"/>
    <w:rsid w:val="009B0A4D"/>
    <w:rsid w:val="009B0A62"/>
    <w:rsid w:val="009B1E84"/>
    <w:rsid w:val="009B27BA"/>
    <w:rsid w:val="009B55DD"/>
    <w:rsid w:val="009B64AB"/>
    <w:rsid w:val="009B6C80"/>
    <w:rsid w:val="009B7056"/>
    <w:rsid w:val="009B71C9"/>
    <w:rsid w:val="009B7314"/>
    <w:rsid w:val="009C1AC0"/>
    <w:rsid w:val="009C252E"/>
    <w:rsid w:val="009C4AE3"/>
    <w:rsid w:val="009C5302"/>
    <w:rsid w:val="009C5E45"/>
    <w:rsid w:val="009C5F13"/>
    <w:rsid w:val="009C67D0"/>
    <w:rsid w:val="009C6A62"/>
    <w:rsid w:val="009C6B73"/>
    <w:rsid w:val="009C7968"/>
    <w:rsid w:val="009C7D81"/>
    <w:rsid w:val="009D0CCD"/>
    <w:rsid w:val="009D18CD"/>
    <w:rsid w:val="009D22C4"/>
    <w:rsid w:val="009D22FC"/>
    <w:rsid w:val="009D277D"/>
    <w:rsid w:val="009D5F20"/>
    <w:rsid w:val="009D6208"/>
    <w:rsid w:val="009E1E4C"/>
    <w:rsid w:val="009E39B7"/>
    <w:rsid w:val="009E4E13"/>
    <w:rsid w:val="009E50D4"/>
    <w:rsid w:val="009E7096"/>
    <w:rsid w:val="009E78F1"/>
    <w:rsid w:val="009F0732"/>
    <w:rsid w:val="009F192A"/>
    <w:rsid w:val="009F48EF"/>
    <w:rsid w:val="009F51B0"/>
    <w:rsid w:val="009F56F3"/>
    <w:rsid w:val="009F59DC"/>
    <w:rsid w:val="009F63D1"/>
    <w:rsid w:val="00A0086F"/>
    <w:rsid w:val="00A00AA5"/>
    <w:rsid w:val="00A038A5"/>
    <w:rsid w:val="00A03C44"/>
    <w:rsid w:val="00A051E5"/>
    <w:rsid w:val="00A0614E"/>
    <w:rsid w:val="00A06595"/>
    <w:rsid w:val="00A0665F"/>
    <w:rsid w:val="00A10580"/>
    <w:rsid w:val="00A1127D"/>
    <w:rsid w:val="00A11505"/>
    <w:rsid w:val="00A119BE"/>
    <w:rsid w:val="00A1273C"/>
    <w:rsid w:val="00A13C18"/>
    <w:rsid w:val="00A13E3A"/>
    <w:rsid w:val="00A14752"/>
    <w:rsid w:val="00A15315"/>
    <w:rsid w:val="00A15F2F"/>
    <w:rsid w:val="00A1653E"/>
    <w:rsid w:val="00A16AA0"/>
    <w:rsid w:val="00A17ADE"/>
    <w:rsid w:val="00A21B32"/>
    <w:rsid w:val="00A25528"/>
    <w:rsid w:val="00A26C2A"/>
    <w:rsid w:val="00A27264"/>
    <w:rsid w:val="00A279A4"/>
    <w:rsid w:val="00A27D12"/>
    <w:rsid w:val="00A30220"/>
    <w:rsid w:val="00A3024B"/>
    <w:rsid w:val="00A3031C"/>
    <w:rsid w:val="00A30D7A"/>
    <w:rsid w:val="00A32D64"/>
    <w:rsid w:val="00A34164"/>
    <w:rsid w:val="00A3610D"/>
    <w:rsid w:val="00A367DD"/>
    <w:rsid w:val="00A36E30"/>
    <w:rsid w:val="00A37754"/>
    <w:rsid w:val="00A40E3F"/>
    <w:rsid w:val="00A417EF"/>
    <w:rsid w:val="00A42603"/>
    <w:rsid w:val="00A428AD"/>
    <w:rsid w:val="00A428DA"/>
    <w:rsid w:val="00A42B33"/>
    <w:rsid w:val="00A43914"/>
    <w:rsid w:val="00A44657"/>
    <w:rsid w:val="00A461EC"/>
    <w:rsid w:val="00A46D78"/>
    <w:rsid w:val="00A478D0"/>
    <w:rsid w:val="00A50CE1"/>
    <w:rsid w:val="00A50F90"/>
    <w:rsid w:val="00A530F0"/>
    <w:rsid w:val="00A534BB"/>
    <w:rsid w:val="00A57820"/>
    <w:rsid w:val="00A57F53"/>
    <w:rsid w:val="00A6437B"/>
    <w:rsid w:val="00A64500"/>
    <w:rsid w:val="00A64A62"/>
    <w:rsid w:val="00A66DA1"/>
    <w:rsid w:val="00A67492"/>
    <w:rsid w:val="00A67B14"/>
    <w:rsid w:val="00A70AE1"/>
    <w:rsid w:val="00A715D4"/>
    <w:rsid w:val="00A71DD3"/>
    <w:rsid w:val="00A732F4"/>
    <w:rsid w:val="00A75B42"/>
    <w:rsid w:val="00A76783"/>
    <w:rsid w:val="00A76D0B"/>
    <w:rsid w:val="00A7777A"/>
    <w:rsid w:val="00A81B7E"/>
    <w:rsid w:val="00A82F12"/>
    <w:rsid w:val="00A839BC"/>
    <w:rsid w:val="00A83AC1"/>
    <w:rsid w:val="00A848D2"/>
    <w:rsid w:val="00A85F50"/>
    <w:rsid w:val="00A87822"/>
    <w:rsid w:val="00A90BAD"/>
    <w:rsid w:val="00A916A8"/>
    <w:rsid w:val="00A9485D"/>
    <w:rsid w:val="00A949CA"/>
    <w:rsid w:val="00A94ABE"/>
    <w:rsid w:val="00A94B4D"/>
    <w:rsid w:val="00A9604A"/>
    <w:rsid w:val="00A96DFA"/>
    <w:rsid w:val="00A9785F"/>
    <w:rsid w:val="00AA0FF9"/>
    <w:rsid w:val="00AA2F2A"/>
    <w:rsid w:val="00AA33BF"/>
    <w:rsid w:val="00AA3698"/>
    <w:rsid w:val="00AA55B0"/>
    <w:rsid w:val="00AA7B56"/>
    <w:rsid w:val="00AB3B4D"/>
    <w:rsid w:val="00AB61C4"/>
    <w:rsid w:val="00AB68DD"/>
    <w:rsid w:val="00AB7C60"/>
    <w:rsid w:val="00AB7F27"/>
    <w:rsid w:val="00AC1A7B"/>
    <w:rsid w:val="00AC1E44"/>
    <w:rsid w:val="00AC2816"/>
    <w:rsid w:val="00AC2E5B"/>
    <w:rsid w:val="00AC4058"/>
    <w:rsid w:val="00AC55AC"/>
    <w:rsid w:val="00AC6BAE"/>
    <w:rsid w:val="00AD0B79"/>
    <w:rsid w:val="00AD0D7B"/>
    <w:rsid w:val="00AD198F"/>
    <w:rsid w:val="00AD3985"/>
    <w:rsid w:val="00AD4F47"/>
    <w:rsid w:val="00AD7908"/>
    <w:rsid w:val="00AD79FF"/>
    <w:rsid w:val="00AE0C6C"/>
    <w:rsid w:val="00AE13A9"/>
    <w:rsid w:val="00AE26B7"/>
    <w:rsid w:val="00AE3387"/>
    <w:rsid w:val="00AE4538"/>
    <w:rsid w:val="00AE7A2A"/>
    <w:rsid w:val="00AF2961"/>
    <w:rsid w:val="00AF4B9C"/>
    <w:rsid w:val="00AF5803"/>
    <w:rsid w:val="00AF60D9"/>
    <w:rsid w:val="00AF63AB"/>
    <w:rsid w:val="00B00641"/>
    <w:rsid w:val="00B023CC"/>
    <w:rsid w:val="00B035C1"/>
    <w:rsid w:val="00B0450D"/>
    <w:rsid w:val="00B04BFD"/>
    <w:rsid w:val="00B051B6"/>
    <w:rsid w:val="00B060BF"/>
    <w:rsid w:val="00B10560"/>
    <w:rsid w:val="00B11C38"/>
    <w:rsid w:val="00B11C72"/>
    <w:rsid w:val="00B14878"/>
    <w:rsid w:val="00B17F97"/>
    <w:rsid w:val="00B20317"/>
    <w:rsid w:val="00B20453"/>
    <w:rsid w:val="00B216FF"/>
    <w:rsid w:val="00B232E6"/>
    <w:rsid w:val="00B2506A"/>
    <w:rsid w:val="00B2509A"/>
    <w:rsid w:val="00B25550"/>
    <w:rsid w:val="00B25A57"/>
    <w:rsid w:val="00B25E74"/>
    <w:rsid w:val="00B26A07"/>
    <w:rsid w:val="00B27851"/>
    <w:rsid w:val="00B30A1A"/>
    <w:rsid w:val="00B319E5"/>
    <w:rsid w:val="00B31C55"/>
    <w:rsid w:val="00B31D93"/>
    <w:rsid w:val="00B320D4"/>
    <w:rsid w:val="00B33B94"/>
    <w:rsid w:val="00B340CC"/>
    <w:rsid w:val="00B350BF"/>
    <w:rsid w:val="00B35407"/>
    <w:rsid w:val="00B37FC0"/>
    <w:rsid w:val="00B41489"/>
    <w:rsid w:val="00B42771"/>
    <w:rsid w:val="00B43279"/>
    <w:rsid w:val="00B433A8"/>
    <w:rsid w:val="00B44662"/>
    <w:rsid w:val="00B45442"/>
    <w:rsid w:val="00B46746"/>
    <w:rsid w:val="00B46C02"/>
    <w:rsid w:val="00B4752E"/>
    <w:rsid w:val="00B47CFA"/>
    <w:rsid w:val="00B5204D"/>
    <w:rsid w:val="00B53016"/>
    <w:rsid w:val="00B53E8C"/>
    <w:rsid w:val="00B55462"/>
    <w:rsid w:val="00B5573C"/>
    <w:rsid w:val="00B571EB"/>
    <w:rsid w:val="00B57565"/>
    <w:rsid w:val="00B579BC"/>
    <w:rsid w:val="00B60366"/>
    <w:rsid w:val="00B60C8E"/>
    <w:rsid w:val="00B6290D"/>
    <w:rsid w:val="00B6296F"/>
    <w:rsid w:val="00B63AAB"/>
    <w:rsid w:val="00B64A2A"/>
    <w:rsid w:val="00B664E8"/>
    <w:rsid w:val="00B66B5E"/>
    <w:rsid w:val="00B67F76"/>
    <w:rsid w:val="00B705BF"/>
    <w:rsid w:val="00B71DE0"/>
    <w:rsid w:val="00B72AF2"/>
    <w:rsid w:val="00B72C90"/>
    <w:rsid w:val="00B74674"/>
    <w:rsid w:val="00B76B59"/>
    <w:rsid w:val="00B7753C"/>
    <w:rsid w:val="00B77937"/>
    <w:rsid w:val="00B77A4B"/>
    <w:rsid w:val="00B77CD5"/>
    <w:rsid w:val="00B77E31"/>
    <w:rsid w:val="00B82021"/>
    <w:rsid w:val="00B82931"/>
    <w:rsid w:val="00B829B5"/>
    <w:rsid w:val="00B84E5C"/>
    <w:rsid w:val="00B8728A"/>
    <w:rsid w:val="00B87397"/>
    <w:rsid w:val="00B90106"/>
    <w:rsid w:val="00B928CF"/>
    <w:rsid w:val="00B95395"/>
    <w:rsid w:val="00B95CF8"/>
    <w:rsid w:val="00B97615"/>
    <w:rsid w:val="00BA073A"/>
    <w:rsid w:val="00BA0A56"/>
    <w:rsid w:val="00BA2678"/>
    <w:rsid w:val="00BA3179"/>
    <w:rsid w:val="00BA40F6"/>
    <w:rsid w:val="00BA4345"/>
    <w:rsid w:val="00BA466B"/>
    <w:rsid w:val="00BA60C2"/>
    <w:rsid w:val="00BA62D0"/>
    <w:rsid w:val="00BA6FB9"/>
    <w:rsid w:val="00BA7310"/>
    <w:rsid w:val="00BA73E9"/>
    <w:rsid w:val="00BA755E"/>
    <w:rsid w:val="00BB0150"/>
    <w:rsid w:val="00BB0E10"/>
    <w:rsid w:val="00BB1464"/>
    <w:rsid w:val="00BB1D26"/>
    <w:rsid w:val="00BB1F14"/>
    <w:rsid w:val="00BB2320"/>
    <w:rsid w:val="00BB40A2"/>
    <w:rsid w:val="00BB5D70"/>
    <w:rsid w:val="00BC0F8E"/>
    <w:rsid w:val="00BC1C07"/>
    <w:rsid w:val="00BC353D"/>
    <w:rsid w:val="00BC393F"/>
    <w:rsid w:val="00BC39BD"/>
    <w:rsid w:val="00BC39C7"/>
    <w:rsid w:val="00BC5269"/>
    <w:rsid w:val="00BC5485"/>
    <w:rsid w:val="00BC6FD5"/>
    <w:rsid w:val="00BD04D4"/>
    <w:rsid w:val="00BD104C"/>
    <w:rsid w:val="00BD1C81"/>
    <w:rsid w:val="00BD2097"/>
    <w:rsid w:val="00BD421F"/>
    <w:rsid w:val="00BD452A"/>
    <w:rsid w:val="00BD4CE7"/>
    <w:rsid w:val="00BD5C1A"/>
    <w:rsid w:val="00BD7661"/>
    <w:rsid w:val="00BE1209"/>
    <w:rsid w:val="00BE1820"/>
    <w:rsid w:val="00BE1F98"/>
    <w:rsid w:val="00BE2354"/>
    <w:rsid w:val="00BE23AA"/>
    <w:rsid w:val="00BF0258"/>
    <w:rsid w:val="00BF1B0C"/>
    <w:rsid w:val="00BF2090"/>
    <w:rsid w:val="00BF3656"/>
    <w:rsid w:val="00BF3CF4"/>
    <w:rsid w:val="00BF469A"/>
    <w:rsid w:val="00BF54D3"/>
    <w:rsid w:val="00BF69F7"/>
    <w:rsid w:val="00BF71B5"/>
    <w:rsid w:val="00BF747E"/>
    <w:rsid w:val="00C00370"/>
    <w:rsid w:val="00C02DEB"/>
    <w:rsid w:val="00C03188"/>
    <w:rsid w:val="00C0320B"/>
    <w:rsid w:val="00C0409A"/>
    <w:rsid w:val="00C057E2"/>
    <w:rsid w:val="00C075E7"/>
    <w:rsid w:val="00C1034F"/>
    <w:rsid w:val="00C1058A"/>
    <w:rsid w:val="00C10774"/>
    <w:rsid w:val="00C10D74"/>
    <w:rsid w:val="00C130BF"/>
    <w:rsid w:val="00C13A55"/>
    <w:rsid w:val="00C13DF0"/>
    <w:rsid w:val="00C14E82"/>
    <w:rsid w:val="00C16371"/>
    <w:rsid w:val="00C17A76"/>
    <w:rsid w:val="00C17D7B"/>
    <w:rsid w:val="00C21555"/>
    <w:rsid w:val="00C21CBC"/>
    <w:rsid w:val="00C22B61"/>
    <w:rsid w:val="00C23003"/>
    <w:rsid w:val="00C23853"/>
    <w:rsid w:val="00C30493"/>
    <w:rsid w:val="00C30ABB"/>
    <w:rsid w:val="00C31053"/>
    <w:rsid w:val="00C317C0"/>
    <w:rsid w:val="00C33893"/>
    <w:rsid w:val="00C33D5D"/>
    <w:rsid w:val="00C34900"/>
    <w:rsid w:val="00C34B10"/>
    <w:rsid w:val="00C37FA0"/>
    <w:rsid w:val="00C40A61"/>
    <w:rsid w:val="00C422FB"/>
    <w:rsid w:val="00C4253D"/>
    <w:rsid w:val="00C42E48"/>
    <w:rsid w:val="00C435C0"/>
    <w:rsid w:val="00C439DB"/>
    <w:rsid w:val="00C45B95"/>
    <w:rsid w:val="00C45C25"/>
    <w:rsid w:val="00C45E9F"/>
    <w:rsid w:val="00C46060"/>
    <w:rsid w:val="00C468AE"/>
    <w:rsid w:val="00C50C8C"/>
    <w:rsid w:val="00C51237"/>
    <w:rsid w:val="00C51265"/>
    <w:rsid w:val="00C51E33"/>
    <w:rsid w:val="00C53467"/>
    <w:rsid w:val="00C5545E"/>
    <w:rsid w:val="00C567D1"/>
    <w:rsid w:val="00C57B8A"/>
    <w:rsid w:val="00C63149"/>
    <w:rsid w:val="00C6321A"/>
    <w:rsid w:val="00C6354D"/>
    <w:rsid w:val="00C63DA5"/>
    <w:rsid w:val="00C64B6F"/>
    <w:rsid w:val="00C65CE0"/>
    <w:rsid w:val="00C665A8"/>
    <w:rsid w:val="00C679DB"/>
    <w:rsid w:val="00C67E82"/>
    <w:rsid w:val="00C7005A"/>
    <w:rsid w:val="00C738DD"/>
    <w:rsid w:val="00C74473"/>
    <w:rsid w:val="00C74786"/>
    <w:rsid w:val="00C75A96"/>
    <w:rsid w:val="00C75B36"/>
    <w:rsid w:val="00C76128"/>
    <w:rsid w:val="00C774BE"/>
    <w:rsid w:val="00C805E1"/>
    <w:rsid w:val="00C81BB7"/>
    <w:rsid w:val="00C8285D"/>
    <w:rsid w:val="00C82C28"/>
    <w:rsid w:val="00C82E24"/>
    <w:rsid w:val="00C83DF5"/>
    <w:rsid w:val="00C8402F"/>
    <w:rsid w:val="00C85207"/>
    <w:rsid w:val="00C90D85"/>
    <w:rsid w:val="00C91DE6"/>
    <w:rsid w:val="00C93E53"/>
    <w:rsid w:val="00C93F96"/>
    <w:rsid w:val="00C95928"/>
    <w:rsid w:val="00C95C0A"/>
    <w:rsid w:val="00C97646"/>
    <w:rsid w:val="00C97BE4"/>
    <w:rsid w:val="00CA05AB"/>
    <w:rsid w:val="00CA0D3E"/>
    <w:rsid w:val="00CA1EDD"/>
    <w:rsid w:val="00CA26E0"/>
    <w:rsid w:val="00CA2E3F"/>
    <w:rsid w:val="00CA6142"/>
    <w:rsid w:val="00CA7897"/>
    <w:rsid w:val="00CB07F4"/>
    <w:rsid w:val="00CB0C3A"/>
    <w:rsid w:val="00CB0DA7"/>
    <w:rsid w:val="00CB34FC"/>
    <w:rsid w:val="00CB40FC"/>
    <w:rsid w:val="00CB5279"/>
    <w:rsid w:val="00CB62D7"/>
    <w:rsid w:val="00CC1EAB"/>
    <w:rsid w:val="00CC25C2"/>
    <w:rsid w:val="00CC5061"/>
    <w:rsid w:val="00CC545F"/>
    <w:rsid w:val="00CC5BFD"/>
    <w:rsid w:val="00CC6863"/>
    <w:rsid w:val="00CC7732"/>
    <w:rsid w:val="00CD1E1F"/>
    <w:rsid w:val="00CD1E22"/>
    <w:rsid w:val="00CD552D"/>
    <w:rsid w:val="00CD649A"/>
    <w:rsid w:val="00CD66C5"/>
    <w:rsid w:val="00CD6702"/>
    <w:rsid w:val="00CE35ED"/>
    <w:rsid w:val="00CE509F"/>
    <w:rsid w:val="00CE63D4"/>
    <w:rsid w:val="00CE6C4A"/>
    <w:rsid w:val="00CF1AA1"/>
    <w:rsid w:val="00CF1CC9"/>
    <w:rsid w:val="00CF1E75"/>
    <w:rsid w:val="00CF2099"/>
    <w:rsid w:val="00CF250B"/>
    <w:rsid w:val="00CF530F"/>
    <w:rsid w:val="00CF5EEA"/>
    <w:rsid w:val="00CF6338"/>
    <w:rsid w:val="00CF735A"/>
    <w:rsid w:val="00D00A65"/>
    <w:rsid w:val="00D055CD"/>
    <w:rsid w:val="00D05652"/>
    <w:rsid w:val="00D06987"/>
    <w:rsid w:val="00D10A46"/>
    <w:rsid w:val="00D10B3D"/>
    <w:rsid w:val="00D12041"/>
    <w:rsid w:val="00D13A27"/>
    <w:rsid w:val="00D13A6D"/>
    <w:rsid w:val="00D1483D"/>
    <w:rsid w:val="00D15A05"/>
    <w:rsid w:val="00D16956"/>
    <w:rsid w:val="00D17D3A"/>
    <w:rsid w:val="00D17D84"/>
    <w:rsid w:val="00D2048B"/>
    <w:rsid w:val="00D20BD4"/>
    <w:rsid w:val="00D21DD9"/>
    <w:rsid w:val="00D21EF6"/>
    <w:rsid w:val="00D22E38"/>
    <w:rsid w:val="00D25D2E"/>
    <w:rsid w:val="00D30F60"/>
    <w:rsid w:val="00D32BDC"/>
    <w:rsid w:val="00D3540F"/>
    <w:rsid w:val="00D35561"/>
    <w:rsid w:val="00D35999"/>
    <w:rsid w:val="00D36C01"/>
    <w:rsid w:val="00D40085"/>
    <w:rsid w:val="00D4438C"/>
    <w:rsid w:val="00D45320"/>
    <w:rsid w:val="00D45917"/>
    <w:rsid w:val="00D46334"/>
    <w:rsid w:val="00D52F57"/>
    <w:rsid w:val="00D53026"/>
    <w:rsid w:val="00D5302A"/>
    <w:rsid w:val="00D545CC"/>
    <w:rsid w:val="00D550D4"/>
    <w:rsid w:val="00D551E2"/>
    <w:rsid w:val="00D5588F"/>
    <w:rsid w:val="00D559FC"/>
    <w:rsid w:val="00D6366B"/>
    <w:rsid w:val="00D63B5F"/>
    <w:rsid w:val="00D63DA3"/>
    <w:rsid w:val="00D65886"/>
    <w:rsid w:val="00D66C59"/>
    <w:rsid w:val="00D67EF0"/>
    <w:rsid w:val="00D7017F"/>
    <w:rsid w:val="00D707C4"/>
    <w:rsid w:val="00D70EB5"/>
    <w:rsid w:val="00D725BE"/>
    <w:rsid w:val="00D726AC"/>
    <w:rsid w:val="00D72D56"/>
    <w:rsid w:val="00D72DF9"/>
    <w:rsid w:val="00D76773"/>
    <w:rsid w:val="00D83D50"/>
    <w:rsid w:val="00D84961"/>
    <w:rsid w:val="00D84C90"/>
    <w:rsid w:val="00D85465"/>
    <w:rsid w:val="00D86C9F"/>
    <w:rsid w:val="00D87437"/>
    <w:rsid w:val="00D87B82"/>
    <w:rsid w:val="00D905F9"/>
    <w:rsid w:val="00D90813"/>
    <w:rsid w:val="00D90BC3"/>
    <w:rsid w:val="00D91B6D"/>
    <w:rsid w:val="00D91BE2"/>
    <w:rsid w:val="00D92FA4"/>
    <w:rsid w:val="00D931F9"/>
    <w:rsid w:val="00D93E90"/>
    <w:rsid w:val="00D94A21"/>
    <w:rsid w:val="00D94A76"/>
    <w:rsid w:val="00D95CCE"/>
    <w:rsid w:val="00D96140"/>
    <w:rsid w:val="00D96F45"/>
    <w:rsid w:val="00DA0C9A"/>
    <w:rsid w:val="00DA3261"/>
    <w:rsid w:val="00DA66F3"/>
    <w:rsid w:val="00DA7EDB"/>
    <w:rsid w:val="00DA7F7D"/>
    <w:rsid w:val="00DB00C5"/>
    <w:rsid w:val="00DB2681"/>
    <w:rsid w:val="00DB2720"/>
    <w:rsid w:val="00DB2B0F"/>
    <w:rsid w:val="00DB590F"/>
    <w:rsid w:val="00DB64BB"/>
    <w:rsid w:val="00DB6AB3"/>
    <w:rsid w:val="00DC311D"/>
    <w:rsid w:val="00DC3F49"/>
    <w:rsid w:val="00DC4512"/>
    <w:rsid w:val="00DC54C6"/>
    <w:rsid w:val="00DC5A03"/>
    <w:rsid w:val="00DD17E5"/>
    <w:rsid w:val="00DD3027"/>
    <w:rsid w:val="00DD62C5"/>
    <w:rsid w:val="00DD7BD1"/>
    <w:rsid w:val="00DD7BFA"/>
    <w:rsid w:val="00DD7D05"/>
    <w:rsid w:val="00DE1070"/>
    <w:rsid w:val="00DE207D"/>
    <w:rsid w:val="00DE4462"/>
    <w:rsid w:val="00DE7726"/>
    <w:rsid w:val="00DE7944"/>
    <w:rsid w:val="00DE7F4F"/>
    <w:rsid w:val="00DF02C6"/>
    <w:rsid w:val="00DF0525"/>
    <w:rsid w:val="00DF1B14"/>
    <w:rsid w:val="00DF2F9B"/>
    <w:rsid w:val="00DF43B5"/>
    <w:rsid w:val="00DF56F8"/>
    <w:rsid w:val="00DF5D1A"/>
    <w:rsid w:val="00DF6156"/>
    <w:rsid w:val="00DF65A3"/>
    <w:rsid w:val="00DF6742"/>
    <w:rsid w:val="00DF696E"/>
    <w:rsid w:val="00DF7E33"/>
    <w:rsid w:val="00E015B4"/>
    <w:rsid w:val="00E0420B"/>
    <w:rsid w:val="00E05E75"/>
    <w:rsid w:val="00E06542"/>
    <w:rsid w:val="00E065D3"/>
    <w:rsid w:val="00E10AF8"/>
    <w:rsid w:val="00E143EE"/>
    <w:rsid w:val="00E147E4"/>
    <w:rsid w:val="00E15619"/>
    <w:rsid w:val="00E15AD2"/>
    <w:rsid w:val="00E15BF3"/>
    <w:rsid w:val="00E15FA0"/>
    <w:rsid w:val="00E161C6"/>
    <w:rsid w:val="00E162EB"/>
    <w:rsid w:val="00E1693F"/>
    <w:rsid w:val="00E1746A"/>
    <w:rsid w:val="00E207AC"/>
    <w:rsid w:val="00E2194A"/>
    <w:rsid w:val="00E22975"/>
    <w:rsid w:val="00E23485"/>
    <w:rsid w:val="00E24016"/>
    <w:rsid w:val="00E2493F"/>
    <w:rsid w:val="00E24AE7"/>
    <w:rsid w:val="00E302B9"/>
    <w:rsid w:val="00E31040"/>
    <w:rsid w:val="00E32FE7"/>
    <w:rsid w:val="00E3346F"/>
    <w:rsid w:val="00E35169"/>
    <w:rsid w:val="00E36204"/>
    <w:rsid w:val="00E36920"/>
    <w:rsid w:val="00E36996"/>
    <w:rsid w:val="00E409FE"/>
    <w:rsid w:val="00E41EED"/>
    <w:rsid w:val="00E42787"/>
    <w:rsid w:val="00E44006"/>
    <w:rsid w:val="00E45B11"/>
    <w:rsid w:val="00E46C75"/>
    <w:rsid w:val="00E50CA3"/>
    <w:rsid w:val="00E523E5"/>
    <w:rsid w:val="00E52D2E"/>
    <w:rsid w:val="00E532B8"/>
    <w:rsid w:val="00E53B09"/>
    <w:rsid w:val="00E56B5D"/>
    <w:rsid w:val="00E60C15"/>
    <w:rsid w:val="00E62F97"/>
    <w:rsid w:val="00E64BB4"/>
    <w:rsid w:val="00E655BB"/>
    <w:rsid w:val="00E6736E"/>
    <w:rsid w:val="00E678E0"/>
    <w:rsid w:val="00E7099B"/>
    <w:rsid w:val="00E7102B"/>
    <w:rsid w:val="00E71436"/>
    <w:rsid w:val="00E73006"/>
    <w:rsid w:val="00E739D0"/>
    <w:rsid w:val="00E73D6F"/>
    <w:rsid w:val="00E74493"/>
    <w:rsid w:val="00E75265"/>
    <w:rsid w:val="00E7726C"/>
    <w:rsid w:val="00E77AA8"/>
    <w:rsid w:val="00E80BF9"/>
    <w:rsid w:val="00E8110F"/>
    <w:rsid w:val="00E8133A"/>
    <w:rsid w:val="00E81690"/>
    <w:rsid w:val="00E833D9"/>
    <w:rsid w:val="00E84661"/>
    <w:rsid w:val="00E84FF3"/>
    <w:rsid w:val="00E85455"/>
    <w:rsid w:val="00E87072"/>
    <w:rsid w:val="00E87ACB"/>
    <w:rsid w:val="00E94227"/>
    <w:rsid w:val="00E94A71"/>
    <w:rsid w:val="00E951A0"/>
    <w:rsid w:val="00E96609"/>
    <w:rsid w:val="00EA103E"/>
    <w:rsid w:val="00EA138B"/>
    <w:rsid w:val="00EA1E63"/>
    <w:rsid w:val="00EA2778"/>
    <w:rsid w:val="00EA2C5E"/>
    <w:rsid w:val="00EA3DAC"/>
    <w:rsid w:val="00EA4290"/>
    <w:rsid w:val="00EA6533"/>
    <w:rsid w:val="00EB27C5"/>
    <w:rsid w:val="00EB3C55"/>
    <w:rsid w:val="00EB704D"/>
    <w:rsid w:val="00EB7BB4"/>
    <w:rsid w:val="00EC18FF"/>
    <w:rsid w:val="00EC3FB1"/>
    <w:rsid w:val="00EC4E97"/>
    <w:rsid w:val="00EC627B"/>
    <w:rsid w:val="00EC6644"/>
    <w:rsid w:val="00EC6F48"/>
    <w:rsid w:val="00EC739C"/>
    <w:rsid w:val="00ED079E"/>
    <w:rsid w:val="00ED0FF7"/>
    <w:rsid w:val="00ED1B08"/>
    <w:rsid w:val="00ED1CD4"/>
    <w:rsid w:val="00ED2563"/>
    <w:rsid w:val="00ED3369"/>
    <w:rsid w:val="00ED422E"/>
    <w:rsid w:val="00ED5C29"/>
    <w:rsid w:val="00ED7B83"/>
    <w:rsid w:val="00ED7C4E"/>
    <w:rsid w:val="00EE249A"/>
    <w:rsid w:val="00EE249F"/>
    <w:rsid w:val="00EE2B6E"/>
    <w:rsid w:val="00EE36DD"/>
    <w:rsid w:val="00EE46CF"/>
    <w:rsid w:val="00EE496A"/>
    <w:rsid w:val="00EE5D6C"/>
    <w:rsid w:val="00EF09E5"/>
    <w:rsid w:val="00EF1A53"/>
    <w:rsid w:val="00EF1C38"/>
    <w:rsid w:val="00EF24E1"/>
    <w:rsid w:val="00EF30A6"/>
    <w:rsid w:val="00EF3971"/>
    <w:rsid w:val="00EF3BBD"/>
    <w:rsid w:val="00EF3E0B"/>
    <w:rsid w:val="00EF6777"/>
    <w:rsid w:val="00F006DF"/>
    <w:rsid w:val="00F025BE"/>
    <w:rsid w:val="00F03AA0"/>
    <w:rsid w:val="00F05E5A"/>
    <w:rsid w:val="00F1119A"/>
    <w:rsid w:val="00F11942"/>
    <w:rsid w:val="00F11EA7"/>
    <w:rsid w:val="00F123B0"/>
    <w:rsid w:val="00F12504"/>
    <w:rsid w:val="00F130AB"/>
    <w:rsid w:val="00F14547"/>
    <w:rsid w:val="00F1651A"/>
    <w:rsid w:val="00F2022E"/>
    <w:rsid w:val="00F23DA6"/>
    <w:rsid w:val="00F25E61"/>
    <w:rsid w:val="00F26AB4"/>
    <w:rsid w:val="00F30AA3"/>
    <w:rsid w:val="00F31589"/>
    <w:rsid w:val="00F322C4"/>
    <w:rsid w:val="00F32D8F"/>
    <w:rsid w:val="00F32E77"/>
    <w:rsid w:val="00F348C1"/>
    <w:rsid w:val="00F353DA"/>
    <w:rsid w:val="00F37334"/>
    <w:rsid w:val="00F420A7"/>
    <w:rsid w:val="00F43752"/>
    <w:rsid w:val="00F4378F"/>
    <w:rsid w:val="00F44DA8"/>
    <w:rsid w:val="00F45456"/>
    <w:rsid w:val="00F47D17"/>
    <w:rsid w:val="00F504F0"/>
    <w:rsid w:val="00F50574"/>
    <w:rsid w:val="00F50596"/>
    <w:rsid w:val="00F50BF8"/>
    <w:rsid w:val="00F60075"/>
    <w:rsid w:val="00F6088C"/>
    <w:rsid w:val="00F60CCD"/>
    <w:rsid w:val="00F63208"/>
    <w:rsid w:val="00F65011"/>
    <w:rsid w:val="00F66FB8"/>
    <w:rsid w:val="00F7087C"/>
    <w:rsid w:val="00F71BD6"/>
    <w:rsid w:val="00F71E19"/>
    <w:rsid w:val="00F724B7"/>
    <w:rsid w:val="00F74363"/>
    <w:rsid w:val="00F75AF5"/>
    <w:rsid w:val="00F77AA9"/>
    <w:rsid w:val="00F77D0F"/>
    <w:rsid w:val="00F80039"/>
    <w:rsid w:val="00F80454"/>
    <w:rsid w:val="00F813EF"/>
    <w:rsid w:val="00F849B8"/>
    <w:rsid w:val="00F900DA"/>
    <w:rsid w:val="00F90117"/>
    <w:rsid w:val="00F90432"/>
    <w:rsid w:val="00F90D21"/>
    <w:rsid w:val="00F90FF7"/>
    <w:rsid w:val="00F9185D"/>
    <w:rsid w:val="00F91B05"/>
    <w:rsid w:val="00F92EF4"/>
    <w:rsid w:val="00F9530F"/>
    <w:rsid w:val="00F95B17"/>
    <w:rsid w:val="00F95D3A"/>
    <w:rsid w:val="00F95D56"/>
    <w:rsid w:val="00F963C2"/>
    <w:rsid w:val="00F967FF"/>
    <w:rsid w:val="00F96BC3"/>
    <w:rsid w:val="00FA04C1"/>
    <w:rsid w:val="00FA3D07"/>
    <w:rsid w:val="00FA5D77"/>
    <w:rsid w:val="00FA615E"/>
    <w:rsid w:val="00FA6E00"/>
    <w:rsid w:val="00FB0470"/>
    <w:rsid w:val="00FB0AEA"/>
    <w:rsid w:val="00FB4126"/>
    <w:rsid w:val="00FB5E59"/>
    <w:rsid w:val="00FC5100"/>
    <w:rsid w:val="00FC5EE1"/>
    <w:rsid w:val="00FD10E9"/>
    <w:rsid w:val="00FD335D"/>
    <w:rsid w:val="00FD77B7"/>
    <w:rsid w:val="00FE034F"/>
    <w:rsid w:val="00FE2359"/>
    <w:rsid w:val="00FE4ABB"/>
    <w:rsid w:val="00FE745C"/>
    <w:rsid w:val="00FF0107"/>
    <w:rsid w:val="00FF01C2"/>
    <w:rsid w:val="00FF25D5"/>
    <w:rsid w:val="00FF33A1"/>
    <w:rsid w:val="00FF3AAF"/>
    <w:rsid w:val="00FF453F"/>
    <w:rsid w:val="00FF48C5"/>
    <w:rsid w:val="00FF49EB"/>
    <w:rsid w:val="00FF66F7"/>
    <w:rsid w:val="00FF7A32"/>
    <w:rsid w:val="00FF7A91"/>
    <w:rsid w:val="00FF7D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445D5EA1"/>
  <w15:docId w15:val="{42C39DE6-B687-4806-A7ED-6936ECF6E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link w:val="Nadpis1Char"/>
    <w:uiPriority w:val="99"/>
    <w:qFormat/>
    <w:pPr>
      <w:keepNext/>
      <w:tabs>
        <w:tab w:val="left" w:pos="7371"/>
      </w:tabs>
      <w:jc w:val="center"/>
      <w:outlineLvl w:val="0"/>
    </w:pPr>
    <w:rPr>
      <w:b/>
      <w:bCs/>
      <w:sz w:val="28"/>
    </w:rPr>
  </w:style>
  <w:style w:type="paragraph" w:styleId="Nadpis2">
    <w:name w:val="heading 2"/>
    <w:basedOn w:val="Normln"/>
    <w:next w:val="Normln"/>
    <w:link w:val="Nadpis2Char"/>
    <w:uiPriority w:val="99"/>
    <w:qFormat/>
    <w:pPr>
      <w:keepNext/>
      <w:tabs>
        <w:tab w:val="left" w:pos="540"/>
        <w:tab w:val="left" w:pos="1260"/>
        <w:tab w:val="left" w:pos="1980"/>
        <w:tab w:val="left" w:pos="3960"/>
      </w:tabs>
      <w:jc w:val="center"/>
      <w:outlineLvl w:val="1"/>
    </w:pPr>
    <w:rPr>
      <w:b/>
      <w:bCs/>
    </w:rPr>
  </w:style>
  <w:style w:type="paragraph" w:styleId="Nadpis3">
    <w:name w:val="heading 3"/>
    <w:basedOn w:val="Normln"/>
    <w:next w:val="Normln"/>
    <w:link w:val="Nadpis3Char"/>
    <w:qFormat/>
    <w:pPr>
      <w:keepNext/>
      <w:jc w:val="both"/>
      <w:outlineLvl w:val="2"/>
    </w:pPr>
    <w:rPr>
      <w:b/>
      <w:szCs w:val="20"/>
      <w:u w:val="single"/>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basedOn w:val="Normln"/>
    <w:next w:val="Normln"/>
    <w:qFormat/>
    <w:pPr>
      <w:keepNext/>
      <w:tabs>
        <w:tab w:val="left" w:pos="567"/>
        <w:tab w:val="left" w:pos="1701"/>
      </w:tabs>
      <w:spacing w:after="60"/>
      <w:ind w:firstLine="360"/>
      <w:outlineLvl w:val="3"/>
    </w:pPr>
    <w:rPr>
      <w:i/>
      <w:iCs/>
    </w:rPr>
  </w:style>
  <w:style w:type="paragraph" w:styleId="Nadpis5">
    <w:name w:val="heading 5"/>
    <w:basedOn w:val="Normln"/>
    <w:next w:val="Normln"/>
    <w:qFormat/>
    <w:pPr>
      <w:keepNext/>
      <w:widowControl w:val="0"/>
      <w:autoSpaceDE w:val="0"/>
      <w:autoSpaceDN w:val="0"/>
      <w:spacing w:before="120"/>
      <w:outlineLvl w:val="4"/>
    </w:pPr>
  </w:style>
  <w:style w:type="paragraph" w:styleId="Nadpis6">
    <w:name w:val="heading 6"/>
    <w:basedOn w:val="Normln"/>
    <w:next w:val="Normln"/>
    <w:qFormat/>
    <w:pPr>
      <w:keepNext/>
      <w:outlineLvl w:val="5"/>
    </w:pPr>
    <w:rPr>
      <w:i/>
      <w:iCs/>
      <w:color w:val="FF0000"/>
    </w:rPr>
  </w:style>
  <w:style w:type="paragraph" w:styleId="Nadpis8">
    <w:name w:val="heading 8"/>
    <w:basedOn w:val="Normln"/>
    <w:next w:val="Normln"/>
    <w:qFormat/>
    <w:pPr>
      <w:keepNext/>
      <w:tabs>
        <w:tab w:val="left" w:pos="567"/>
        <w:tab w:val="left" w:pos="1701"/>
      </w:tabs>
      <w:outlineLvl w:val="7"/>
    </w:pPr>
    <w:rPr>
      <w:i/>
      <w:iCs/>
      <w:sz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Import16">
    <w:name w:val="Import 16"/>
    <w:basedOn w:val="Normln"/>
    <w:pPr>
      <w:widowControl w:val="0"/>
      <w:tabs>
        <w:tab w:val="left" w:pos="864"/>
      </w:tabs>
      <w:autoSpaceDE w:val="0"/>
      <w:autoSpaceDN w:val="0"/>
      <w:adjustRightInd w:val="0"/>
      <w:ind w:hanging="144"/>
    </w:pPr>
    <w:rPr>
      <w:rFonts w:ascii="Courier New" w:hAnsi="Courier New" w:cs="Courier New"/>
    </w:rPr>
  </w:style>
  <w:style w:type="paragraph" w:styleId="Zkladntextodsazen2">
    <w:name w:val="Body Text Indent 2"/>
    <w:basedOn w:val="Normln"/>
    <w:pPr>
      <w:widowControl w:val="0"/>
      <w:autoSpaceDE w:val="0"/>
      <w:autoSpaceDN w:val="0"/>
      <w:ind w:left="567" w:hanging="567"/>
      <w:jc w:val="both"/>
    </w:pPr>
  </w:style>
  <w:style w:type="paragraph" w:customStyle="1" w:styleId="Import5">
    <w:name w:val="Import 5"/>
    <w:basedOn w:val="Normln"/>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ind w:hanging="288"/>
    </w:pPr>
    <w:rPr>
      <w:rFonts w:ascii="Courier New" w:hAnsi="Courier New" w:cs="Courier New"/>
    </w:rPr>
  </w:style>
  <w:style w:type="paragraph" w:customStyle="1" w:styleId="Import3">
    <w:name w:val="Import 3"/>
    <w:basedOn w:val="Normln"/>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pPr>
    <w:rPr>
      <w:rFonts w:ascii="Courier New" w:hAnsi="Courier New" w:cs="Courier New"/>
    </w:rPr>
  </w:style>
  <w:style w:type="paragraph" w:styleId="Zkladntext3">
    <w:name w:val="Body Text 3"/>
    <w:basedOn w:val="Normln"/>
    <w:pPr>
      <w:spacing w:line="240" w:lineRule="exact"/>
      <w:jc w:val="both"/>
    </w:pPr>
    <w:rPr>
      <w:szCs w:val="20"/>
    </w:rPr>
  </w:style>
  <w:style w:type="paragraph" w:customStyle="1" w:styleId="Smlouva-eslo">
    <w:name w:val="Smlouva-eíslo"/>
    <w:basedOn w:val="Normln"/>
    <w:pPr>
      <w:widowControl w:val="0"/>
      <w:spacing w:before="120" w:line="240" w:lineRule="atLeast"/>
      <w:jc w:val="both"/>
    </w:pPr>
    <w:rPr>
      <w:szCs w:val="20"/>
    </w:rPr>
  </w:style>
  <w:style w:type="paragraph" w:customStyle="1" w:styleId="Smlouva2">
    <w:name w:val="Smlouva2"/>
    <w:basedOn w:val="Normln"/>
    <w:pPr>
      <w:widowControl w:val="0"/>
      <w:jc w:val="center"/>
    </w:pPr>
    <w:rPr>
      <w:b/>
      <w:szCs w:val="20"/>
    </w:rPr>
  </w:style>
  <w:style w:type="paragraph" w:styleId="Zkladntext">
    <w:name w:val="Body Text"/>
    <w:aliases w:val="subtitle2,Základní tZákladní text"/>
    <w:basedOn w:val="Normln"/>
    <w:link w:val="ZkladntextChar"/>
    <w:pPr>
      <w:tabs>
        <w:tab w:val="left" w:pos="540"/>
        <w:tab w:val="left" w:pos="1260"/>
        <w:tab w:val="left" w:pos="1980"/>
        <w:tab w:val="left" w:pos="3960"/>
      </w:tabs>
      <w:jc w:val="both"/>
    </w:pPr>
  </w:style>
  <w:style w:type="paragraph" w:styleId="Zpat">
    <w:name w:val="footer"/>
    <w:basedOn w:val="Normln"/>
    <w:pPr>
      <w:tabs>
        <w:tab w:val="center" w:pos="4536"/>
        <w:tab w:val="right" w:pos="9072"/>
      </w:tabs>
    </w:pPr>
  </w:style>
  <w:style w:type="paragraph" w:styleId="Zkladntextodsazen">
    <w:name w:val="Body Text Indent"/>
    <w:basedOn w:val="Normln"/>
    <w:pPr>
      <w:tabs>
        <w:tab w:val="left" w:pos="357"/>
        <w:tab w:val="left" w:pos="540"/>
        <w:tab w:val="left" w:pos="1980"/>
        <w:tab w:val="left" w:pos="7380"/>
      </w:tabs>
      <w:ind w:left="540" w:hanging="540"/>
      <w:jc w:val="both"/>
    </w:pPr>
  </w:style>
  <w:style w:type="character" w:styleId="slostrnky">
    <w:name w:val="page number"/>
    <w:basedOn w:val="Standardnpsmoodstavce"/>
  </w:style>
  <w:style w:type="paragraph" w:styleId="Zhlav">
    <w:name w:val="header"/>
    <w:basedOn w:val="Normln"/>
    <w:link w:val="ZhlavChar"/>
    <w:uiPriority w:val="99"/>
    <w:pPr>
      <w:tabs>
        <w:tab w:val="center" w:pos="4536"/>
        <w:tab w:val="right" w:pos="9072"/>
      </w:tabs>
    </w:pPr>
  </w:style>
  <w:style w:type="paragraph" w:styleId="Zkladntextodsazen3">
    <w:name w:val="Body Text Indent 3"/>
    <w:basedOn w:val="Normln"/>
    <w:pPr>
      <w:tabs>
        <w:tab w:val="left" w:pos="426"/>
      </w:tabs>
      <w:ind w:left="357"/>
      <w:jc w:val="both"/>
    </w:pPr>
    <w:rPr>
      <w:i/>
      <w:iCs/>
    </w:rPr>
  </w:style>
  <w:style w:type="paragraph" w:styleId="Zkladntext2">
    <w:name w:val="Body Text 2"/>
    <w:basedOn w:val="Normln"/>
    <w:pPr>
      <w:tabs>
        <w:tab w:val="left" w:pos="567"/>
        <w:tab w:val="left" w:pos="1701"/>
      </w:tabs>
      <w:spacing w:after="120"/>
    </w:pPr>
    <w:rPr>
      <w:sz w:val="20"/>
    </w:rPr>
  </w:style>
  <w:style w:type="paragraph" w:customStyle="1" w:styleId="Smlouva-slo">
    <w:name w:val="Smlouva-èíslo"/>
    <w:basedOn w:val="Normln"/>
    <w:pPr>
      <w:spacing w:before="120" w:line="240" w:lineRule="atLeast"/>
      <w:jc w:val="both"/>
    </w:pPr>
    <w:rPr>
      <w:szCs w:val="20"/>
    </w:rPr>
  </w:style>
  <w:style w:type="paragraph" w:styleId="Nzev">
    <w:name w:val="Title"/>
    <w:basedOn w:val="Normln"/>
    <w:qFormat/>
    <w:pPr>
      <w:widowControl w:val="0"/>
      <w:jc w:val="center"/>
    </w:pPr>
    <w:rPr>
      <w:b/>
      <w:bCs/>
      <w:snapToGrid w:val="0"/>
      <w:sz w:val="32"/>
      <w:szCs w:val="20"/>
    </w:rPr>
  </w:style>
  <w:style w:type="paragraph" w:customStyle="1" w:styleId="Smlouva-slo0">
    <w:name w:val="Smlouva-číslo"/>
    <w:basedOn w:val="Normln"/>
    <w:pPr>
      <w:widowControl w:val="0"/>
      <w:spacing w:before="120" w:line="240" w:lineRule="atLeast"/>
      <w:jc w:val="both"/>
    </w:pPr>
    <w:rPr>
      <w:snapToGrid w:val="0"/>
      <w:szCs w:val="20"/>
    </w:rPr>
  </w:style>
  <w:style w:type="paragraph" w:customStyle="1" w:styleId="slovnvSOD">
    <w:name w:val="číslování v SOD"/>
    <w:basedOn w:val="Zkladntext"/>
    <w:pPr>
      <w:widowControl w:val="0"/>
      <w:numPr>
        <w:numId w:val="7"/>
      </w:numPr>
      <w:tabs>
        <w:tab w:val="clear" w:pos="540"/>
        <w:tab w:val="clear" w:pos="1260"/>
        <w:tab w:val="clear" w:pos="1980"/>
        <w:tab w:val="clear" w:pos="3960"/>
      </w:tabs>
      <w:spacing w:after="120"/>
    </w:pPr>
    <w:rPr>
      <w:rFonts w:ascii="Arial" w:hAnsi="Arial"/>
      <w:sz w:val="22"/>
      <w:szCs w:val="20"/>
    </w:rPr>
  </w:style>
  <w:style w:type="paragraph" w:customStyle="1" w:styleId="Smlouva3">
    <w:name w:val="Smlouva3"/>
    <w:basedOn w:val="Normln"/>
    <w:uiPriority w:val="99"/>
    <w:pPr>
      <w:widowControl w:val="0"/>
      <w:spacing w:before="120"/>
      <w:jc w:val="both"/>
    </w:pPr>
    <w:rPr>
      <w:snapToGrid w:val="0"/>
      <w:szCs w:val="20"/>
    </w:rPr>
  </w:style>
  <w:style w:type="character" w:styleId="Hypertextovodkaz">
    <w:name w:val="Hyperlink"/>
    <w:rPr>
      <w:color w:val="0000FF"/>
      <w:u w:val="single"/>
    </w:rPr>
  </w:style>
  <w:style w:type="character" w:styleId="Sledovanodkaz">
    <w:name w:val="FollowedHyperlink"/>
    <w:rPr>
      <w:color w:val="800080"/>
      <w:u w:val="single"/>
    </w:rPr>
  </w:style>
  <w:style w:type="paragraph" w:customStyle="1" w:styleId="xl24">
    <w:name w:val="xl24"/>
    <w:basedOn w:val="Normln"/>
    <w:pPr>
      <w:pBdr>
        <w:top w:val="single" w:sz="8" w:space="0" w:color="auto"/>
        <w:right w:val="single" w:sz="4" w:space="0" w:color="auto"/>
      </w:pBdr>
      <w:spacing w:before="100" w:beforeAutospacing="1" w:after="100" w:afterAutospacing="1"/>
      <w:jc w:val="center"/>
      <w:textAlignment w:val="center"/>
    </w:pPr>
    <w:rPr>
      <w:b/>
      <w:bCs/>
    </w:rPr>
  </w:style>
  <w:style w:type="paragraph" w:customStyle="1" w:styleId="xl25">
    <w:name w:val="xl25"/>
    <w:basedOn w:val="Normln"/>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6">
    <w:name w:val="xl26"/>
    <w:basedOn w:val="Normln"/>
    <w:pPr>
      <w:pBdr>
        <w:top w:val="single" w:sz="8" w:space="0" w:color="auto"/>
        <w:left w:val="single" w:sz="4" w:space="0" w:color="auto"/>
        <w:right w:val="single" w:sz="8" w:space="0" w:color="auto"/>
      </w:pBdr>
      <w:spacing w:before="100" w:beforeAutospacing="1" w:after="100" w:afterAutospacing="1"/>
      <w:jc w:val="center"/>
      <w:textAlignment w:val="center"/>
    </w:pPr>
    <w:rPr>
      <w:b/>
      <w:bCs/>
    </w:rPr>
  </w:style>
  <w:style w:type="paragraph" w:customStyle="1" w:styleId="xl27">
    <w:name w:val="xl27"/>
    <w:basedOn w:val="Normln"/>
    <w:pPr>
      <w:pBdr>
        <w:left w:val="single" w:sz="8" w:space="0" w:color="auto"/>
        <w:bottom w:val="single" w:sz="8" w:space="0" w:color="auto"/>
      </w:pBdr>
      <w:spacing w:before="100" w:beforeAutospacing="1" w:after="100" w:afterAutospacing="1"/>
      <w:jc w:val="center"/>
      <w:textAlignment w:val="center"/>
    </w:pPr>
    <w:rPr>
      <w:b/>
      <w:bCs/>
    </w:rPr>
  </w:style>
  <w:style w:type="paragraph" w:customStyle="1" w:styleId="xl28">
    <w:name w:val="xl28"/>
    <w:basedOn w:val="Normln"/>
    <w:pPr>
      <w:pBdr>
        <w:bottom w:val="single" w:sz="8" w:space="0" w:color="auto"/>
        <w:right w:val="single" w:sz="4" w:space="0" w:color="auto"/>
      </w:pBdr>
      <w:spacing w:before="100" w:beforeAutospacing="1" w:after="100" w:afterAutospacing="1"/>
      <w:jc w:val="center"/>
      <w:textAlignment w:val="center"/>
    </w:pPr>
    <w:rPr>
      <w:b/>
      <w:bCs/>
    </w:rPr>
  </w:style>
  <w:style w:type="paragraph" w:customStyle="1" w:styleId="xl29">
    <w:name w:val="xl29"/>
    <w:basedOn w:val="Normln"/>
    <w:pPr>
      <w:pBdr>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30">
    <w:name w:val="xl30"/>
    <w:basedOn w:val="Normln"/>
    <w:pPr>
      <w:pBdr>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31">
    <w:name w:val="xl31"/>
    <w:basedOn w:val="Normln"/>
    <w:pPr>
      <w:pBdr>
        <w:top w:val="single" w:sz="8" w:space="0" w:color="auto"/>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2">
    <w:name w:val="xl32"/>
    <w:basedOn w:val="Normln"/>
    <w:pPr>
      <w:pBdr>
        <w:top w:val="single" w:sz="8" w:space="0" w:color="auto"/>
        <w:left w:val="single" w:sz="4" w:space="0" w:color="auto"/>
        <w:right w:val="single" w:sz="4" w:space="0" w:color="auto"/>
      </w:pBdr>
      <w:spacing w:before="100" w:beforeAutospacing="1" w:after="100" w:afterAutospacing="1"/>
      <w:textAlignment w:val="center"/>
    </w:pPr>
    <w:rPr>
      <w:sz w:val="22"/>
      <w:szCs w:val="22"/>
    </w:rPr>
  </w:style>
  <w:style w:type="paragraph" w:customStyle="1" w:styleId="xl33">
    <w:name w:val="xl33"/>
    <w:basedOn w:val="Normln"/>
    <w:pPr>
      <w:pBdr>
        <w:top w:val="single" w:sz="8"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4">
    <w:name w:val="xl34"/>
    <w:basedOn w:val="Normln"/>
    <w:pPr>
      <w:pBdr>
        <w:top w:val="single" w:sz="8"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35">
    <w:name w:val="xl35"/>
    <w:basedOn w:val="Normln"/>
    <w:pPr>
      <w:pBdr>
        <w:top w:val="single" w:sz="8" w:space="0" w:color="auto"/>
        <w:bottom w:val="single" w:sz="4" w:space="0" w:color="auto"/>
        <w:right w:val="single" w:sz="8" w:space="0" w:color="auto"/>
      </w:pBdr>
      <w:spacing w:before="100" w:beforeAutospacing="1" w:after="100" w:afterAutospacing="1"/>
      <w:jc w:val="right"/>
      <w:textAlignment w:val="center"/>
    </w:pPr>
    <w:rPr>
      <w:sz w:val="22"/>
      <w:szCs w:val="22"/>
    </w:rPr>
  </w:style>
  <w:style w:type="paragraph" w:customStyle="1" w:styleId="xl36">
    <w:name w:val="xl36"/>
    <w:basedOn w:val="Normln"/>
    <w:pPr>
      <w:pBdr>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7">
    <w:name w:val="xl37"/>
    <w:basedOn w:val="Normln"/>
    <w:pPr>
      <w:pBdr>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8">
    <w:name w:val="xl38"/>
    <w:basedOn w:val="Normln"/>
    <w:pPr>
      <w:pBdr>
        <w:left w:val="single" w:sz="4" w:space="0" w:color="auto"/>
        <w:bottom w:val="single" w:sz="8" w:space="0" w:color="auto"/>
      </w:pBdr>
      <w:spacing w:before="100" w:beforeAutospacing="1" w:after="100" w:afterAutospacing="1"/>
      <w:textAlignment w:val="center"/>
    </w:pPr>
    <w:rPr>
      <w:sz w:val="22"/>
      <w:szCs w:val="22"/>
    </w:rPr>
  </w:style>
  <w:style w:type="paragraph" w:customStyle="1" w:styleId="xl39">
    <w:name w:val="xl39"/>
    <w:basedOn w:val="Normln"/>
    <w:pPr>
      <w:pBdr>
        <w:right w:val="single" w:sz="4" w:space="0" w:color="auto"/>
      </w:pBdr>
      <w:spacing w:before="100" w:beforeAutospacing="1" w:after="100" w:afterAutospacing="1"/>
      <w:jc w:val="center"/>
      <w:textAlignment w:val="center"/>
    </w:pPr>
    <w:rPr>
      <w:sz w:val="22"/>
      <w:szCs w:val="22"/>
    </w:rPr>
  </w:style>
  <w:style w:type="paragraph" w:customStyle="1" w:styleId="xl40">
    <w:name w:val="xl40"/>
    <w:basedOn w:val="Normln"/>
    <w:pPr>
      <w:pBdr>
        <w:right w:val="single" w:sz="4" w:space="0" w:color="auto"/>
      </w:pBdr>
      <w:spacing w:before="100" w:beforeAutospacing="1" w:after="100" w:afterAutospacing="1"/>
      <w:jc w:val="right"/>
      <w:textAlignment w:val="center"/>
    </w:pPr>
    <w:rPr>
      <w:sz w:val="22"/>
      <w:szCs w:val="22"/>
    </w:rPr>
  </w:style>
  <w:style w:type="paragraph" w:customStyle="1" w:styleId="xl41">
    <w:name w:val="xl41"/>
    <w:basedOn w:val="Normln"/>
    <w:pPr>
      <w:pBdr>
        <w:right w:val="single" w:sz="8" w:space="0" w:color="auto"/>
      </w:pBdr>
      <w:spacing w:before="100" w:beforeAutospacing="1" w:after="100" w:afterAutospacing="1"/>
      <w:jc w:val="right"/>
      <w:textAlignment w:val="center"/>
    </w:pPr>
    <w:rPr>
      <w:sz w:val="22"/>
      <w:szCs w:val="22"/>
    </w:rPr>
  </w:style>
  <w:style w:type="paragraph" w:customStyle="1" w:styleId="xl42">
    <w:name w:val="xl42"/>
    <w:basedOn w:val="Normln"/>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43">
    <w:name w:val="xl43"/>
    <w:basedOn w:val="Normln"/>
    <w:pPr>
      <w:pBdr>
        <w:top w:val="single" w:sz="8" w:space="0" w:color="auto"/>
        <w:bottom w:val="single" w:sz="8" w:space="0" w:color="auto"/>
        <w:right w:val="single" w:sz="4" w:space="0" w:color="auto"/>
      </w:pBdr>
      <w:spacing w:before="100" w:beforeAutospacing="1" w:after="100" w:afterAutospacing="1"/>
      <w:jc w:val="right"/>
      <w:textAlignment w:val="center"/>
    </w:pPr>
    <w:rPr>
      <w:sz w:val="22"/>
      <w:szCs w:val="22"/>
    </w:rPr>
  </w:style>
  <w:style w:type="paragraph" w:customStyle="1" w:styleId="xl44">
    <w:name w:val="xl44"/>
    <w:basedOn w:val="Normln"/>
    <w:pPr>
      <w:pBdr>
        <w:top w:val="single" w:sz="8" w:space="0" w:color="auto"/>
        <w:bottom w:val="single" w:sz="8" w:space="0" w:color="auto"/>
        <w:right w:val="single" w:sz="8" w:space="0" w:color="auto"/>
      </w:pBdr>
      <w:spacing w:before="100" w:beforeAutospacing="1" w:after="100" w:afterAutospacing="1"/>
      <w:jc w:val="right"/>
      <w:textAlignment w:val="center"/>
    </w:pPr>
    <w:rPr>
      <w:sz w:val="22"/>
      <w:szCs w:val="22"/>
    </w:rPr>
  </w:style>
  <w:style w:type="paragraph" w:customStyle="1" w:styleId="xl45">
    <w:name w:val="xl45"/>
    <w:basedOn w:val="Normln"/>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6">
    <w:name w:val="xl46"/>
    <w:basedOn w:val="Normln"/>
    <w:pPr>
      <w:pBdr>
        <w:top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7">
    <w:name w:val="xl47"/>
    <w:basedOn w:val="Normln"/>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8">
    <w:name w:val="xl48"/>
    <w:basedOn w:val="Normln"/>
    <w:pPr>
      <w:pBdr>
        <w:bottom w:val="single" w:sz="4" w:space="0" w:color="auto"/>
        <w:right w:val="single" w:sz="4" w:space="0" w:color="auto"/>
      </w:pBdr>
      <w:shd w:val="clear" w:color="auto" w:fill="C0C0C0"/>
      <w:spacing w:before="100" w:beforeAutospacing="1" w:after="100" w:afterAutospacing="1"/>
      <w:jc w:val="center"/>
      <w:textAlignment w:val="center"/>
    </w:pPr>
    <w:rPr>
      <w:sz w:val="22"/>
      <w:szCs w:val="22"/>
    </w:rPr>
  </w:style>
  <w:style w:type="paragraph" w:customStyle="1" w:styleId="xl49">
    <w:name w:val="xl49"/>
    <w:basedOn w:val="Normln"/>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b/>
      <w:bCs/>
      <w:color w:val="000000"/>
      <w:sz w:val="22"/>
      <w:szCs w:val="22"/>
    </w:rPr>
  </w:style>
  <w:style w:type="paragraph" w:customStyle="1" w:styleId="xl50">
    <w:name w:val="xl50"/>
    <w:basedOn w:val="Normln"/>
    <w:pPr>
      <w:pBdr>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sz w:val="22"/>
      <w:szCs w:val="22"/>
    </w:rPr>
  </w:style>
  <w:style w:type="paragraph" w:customStyle="1" w:styleId="NzevSmlouvy">
    <w:name w:val="NázevSmlouvy"/>
    <w:basedOn w:val="Zhlav"/>
    <w:next w:val="Normln"/>
    <w:pPr>
      <w:keepNext/>
      <w:widowControl w:val="0"/>
      <w:tabs>
        <w:tab w:val="clear" w:pos="4536"/>
        <w:tab w:val="clear" w:pos="9072"/>
      </w:tabs>
      <w:spacing w:before="480"/>
      <w:jc w:val="center"/>
    </w:pPr>
    <w:rPr>
      <w:b/>
      <w:bCs/>
      <w:sz w:val="32"/>
      <w:szCs w:val="20"/>
    </w:rPr>
  </w:style>
  <w:style w:type="paragraph" w:customStyle="1" w:styleId="OdstavecSmlouvy">
    <w:name w:val="OdstavecSmlouvy"/>
    <w:basedOn w:val="Normln"/>
    <w:uiPriority w:val="99"/>
    <w:pPr>
      <w:keepLines/>
      <w:numPr>
        <w:numId w:val="1"/>
      </w:numPr>
      <w:tabs>
        <w:tab w:val="left" w:pos="426"/>
        <w:tab w:val="left" w:pos="1701"/>
      </w:tabs>
      <w:spacing w:after="120"/>
      <w:jc w:val="both"/>
    </w:pPr>
    <w:rPr>
      <w:szCs w:val="20"/>
    </w:rPr>
  </w:style>
  <w:style w:type="paragraph" w:customStyle="1" w:styleId="slovanPododstavecSmlouvy">
    <w:name w:val="ČíslovanýPododstavecSmlouvy"/>
    <w:basedOn w:val="Zkladntext"/>
    <w:pPr>
      <w:numPr>
        <w:numId w:val="22"/>
      </w:numPr>
      <w:tabs>
        <w:tab w:val="clear" w:pos="540"/>
        <w:tab w:val="left" w:pos="284"/>
      </w:tabs>
    </w:pPr>
  </w:style>
  <w:style w:type="paragraph" w:customStyle="1" w:styleId="dajeOSmluvnStran">
    <w:name w:val="ÚdajeOSmluvníStraně"/>
    <w:basedOn w:val="Normln"/>
    <w:pPr>
      <w:numPr>
        <w:ilvl w:val="12"/>
      </w:numPr>
      <w:ind w:left="357"/>
    </w:pPr>
    <w:rPr>
      <w:szCs w:val="20"/>
    </w:rPr>
  </w:style>
  <w:style w:type="paragraph" w:styleId="Textbubliny">
    <w:name w:val="Balloon Text"/>
    <w:basedOn w:val="Normln"/>
    <w:semiHidden/>
    <w:rPr>
      <w:rFonts w:ascii="Tahoma" w:hAnsi="Tahoma" w:cs="Tahoma"/>
      <w:sz w:val="16"/>
      <w:szCs w:val="16"/>
    </w:rPr>
  </w:style>
  <w:style w:type="paragraph" w:styleId="Podnadpis">
    <w:name w:val="Subtitle"/>
    <w:basedOn w:val="Normln"/>
    <w:link w:val="PodnadpisChar"/>
    <w:qFormat/>
    <w:pPr>
      <w:jc w:val="center"/>
    </w:pPr>
    <w:rPr>
      <w:b/>
      <w:color w:val="000000"/>
      <w:sz w:val="28"/>
      <w:szCs w:val="20"/>
    </w:rPr>
  </w:style>
  <w:style w:type="paragraph" w:customStyle="1" w:styleId="slovn">
    <w:name w:val="Číslování"/>
    <w:basedOn w:val="Smlouva3"/>
    <w:pPr>
      <w:widowControl/>
    </w:pPr>
    <w:rPr>
      <w:snapToGrid/>
    </w:rPr>
  </w:style>
  <w:style w:type="character" w:styleId="Zdraznn">
    <w:name w:val="Emphasis"/>
    <w:qFormat/>
    <w:rPr>
      <w:i/>
      <w:iCs/>
    </w:rPr>
  </w:style>
  <w:style w:type="paragraph" w:customStyle="1" w:styleId="KUMS-adresa">
    <w:name w:val="KUMS-adresa"/>
    <w:basedOn w:val="Normln"/>
    <w:pPr>
      <w:spacing w:line="280" w:lineRule="exact"/>
      <w:jc w:val="both"/>
    </w:pPr>
    <w:rPr>
      <w:rFonts w:ascii="Tahoma" w:hAnsi="Tahoma" w:cs="Tahoma"/>
      <w:noProof/>
      <w:sz w:val="20"/>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Pedmtkomente">
    <w:name w:val="annotation subject"/>
    <w:basedOn w:val="Textkomente"/>
    <w:next w:val="Textkomente"/>
    <w:semiHidden/>
    <w:rPr>
      <w:b/>
      <w:bCs/>
    </w:rPr>
  </w:style>
  <w:style w:type="paragraph" w:customStyle="1" w:styleId="Normln0">
    <w:name w:val="Norm‡ln’"/>
    <w:rPr>
      <w:sz w:val="24"/>
      <w:szCs w:val="24"/>
    </w:rPr>
  </w:style>
  <w:style w:type="character" w:customStyle="1" w:styleId="ZhlavChar">
    <w:name w:val="Záhlaví Char"/>
    <w:link w:val="Zhlav"/>
    <w:uiPriority w:val="99"/>
    <w:rsid w:val="00074EBC"/>
    <w:rPr>
      <w:sz w:val="24"/>
      <w:szCs w:val="24"/>
    </w:rPr>
  </w:style>
  <w:style w:type="paragraph" w:customStyle="1" w:styleId="Smlouva">
    <w:name w:val="Smlouva"/>
    <w:rsid w:val="009271D3"/>
    <w:pPr>
      <w:widowControl w:val="0"/>
      <w:spacing w:after="120"/>
      <w:jc w:val="center"/>
    </w:pPr>
    <w:rPr>
      <w:b/>
      <w:snapToGrid w:val="0"/>
      <w:color w:val="FF0000"/>
      <w:sz w:val="36"/>
    </w:rPr>
  </w:style>
  <w:style w:type="paragraph" w:customStyle="1" w:styleId="Bodsmlouvy-21">
    <w:name w:val="Bod smlouvy - 2.1"/>
    <w:rsid w:val="00185995"/>
    <w:pPr>
      <w:numPr>
        <w:ilvl w:val="1"/>
        <w:numId w:val="28"/>
      </w:numPr>
      <w:snapToGrid w:val="0"/>
      <w:jc w:val="both"/>
      <w:outlineLvl w:val="1"/>
    </w:pPr>
    <w:rPr>
      <w:color w:val="000000"/>
      <w:sz w:val="22"/>
    </w:rPr>
  </w:style>
  <w:style w:type="paragraph" w:customStyle="1" w:styleId="lnek">
    <w:name w:val="Článek"/>
    <w:basedOn w:val="Normln"/>
    <w:next w:val="Bodsmlouvy-21"/>
    <w:rsid w:val="00185995"/>
    <w:pPr>
      <w:numPr>
        <w:numId w:val="28"/>
      </w:numPr>
      <w:snapToGrid w:val="0"/>
      <w:spacing w:before="360" w:after="360"/>
      <w:jc w:val="center"/>
    </w:pPr>
    <w:rPr>
      <w:b/>
      <w:color w:val="0000FF"/>
      <w:sz w:val="28"/>
      <w:szCs w:val="20"/>
    </w:rPr>
  </w:style>
  <w:style w:type="paragraph" w:customStyle="1" w:styleId="Bodsmlouvy-211">
    <w:name w:val="Bod smlouvy - 2.1.1"/>
    <w:basedOn w:val="Bodsmlouvy-21"/>
    <w:rsid w:val="00185995"/>
    <w:pPr>
      <w:numPr>
        <w:ilvl w:val="2"/>
      </w:numPr>
      <w:tabs>
        <w:tab w:val="clear" w:pos="720"/>
        <w:tab w:val="num" w:pos="360"/>
        <w:tab w:val="left" w:pos="1134"/>
        <w:tab w:val="right" w:pos="9356"/>
      </w:tabs>
      <w:spacing w:after="60"/>
      <w:ind w:left="360" w:hanging="360"/>
      <w:outlineLvl w:val="2"/>
    </w:pPr>
  </w:style>
  <w:style w:type="paragraph" w:customStyle="1" w:styleId="StyllnekPed30b">
    <w:name w:val="Styl Článek + Před:  30 b."/>
    <w:basedOn w:val="lnek"/>
    <w:rsid w:val="00185995"/>
    <w:pPr>
      <w:spacing w:before="600"/>
    </w:pPr>
    <w:rPr>
      <w:bCs/>
    </w:rPr>
  </w:style>
  <w:style w:type="paragraph" w:customStyle="1" w:styleId="CharCharCharCharChar1CharCharCharCharCharChar">
    <w:name w:val="Char Char Char Char Char1 Char Char Char Char Char Char"/>
    <w:basedOn w:val="Normln"/>
    <w:rsid w:val="00BA6FB9"/>
    <w:pPr>
      <w:spacing w:after="160" w:line="240" w:lineRule="exact"/>
    </w:pPr>
    <w:rPr>
      <w:rFonts w:ascii="Tahoma" w:hAnsi="Tahoma"/>
      <w:sz w:val="20"/>
      <w:szCs w:val="20"/>
      <w:lang w:val="en-US" w:eastAsia="en-US"/>
    </w:rPr>
  </w:style>
  <w:style w:type="character" w:customStyle="1" w:styleId="Nadpis1Char">
    <w:name w:val="Nadpis 1 Char"/>
    <w:link w:val="Nadpis1"/>
    <w:uiPriority w:val="99"/>
    <w:rsid w:val="002A0AF4"/>
    <w:rPr>
      <w:b/>
      <w:bCs/>
      <w:sz w:val="28"/>
      <w:szCs w:val="24"/>
    </w:rPr>
  </w:style>
  <w:style w:type="character" w:customStyle="1" w:styleId="Nadpis2Char">
    <w:name w:val="Nadpis 2 Char"/>
    <w:link w:val="Nadpis2"/>
    <w:uiPriority w:val="99"/>
    <w:rsid w:val="002A0AF4"/>
    <w:rPr>
      <w:b/>
      <w:bCs/>
      <w:sz w:val="24"/>
      <w:szCs w:val="24"/>
    </w:rPr>
  </w:style>
  <w:style w:type="character" w:customStyle="1" w:styleId="Nadpis3Char">
    <w:name w:val="Nadpis 3 Char"/>
    <w:link w:val="Nadpis3"/>
    <w:rsid w:val="002A0AF4"/>
    <w:rPr>
      <w:b/>
      <w:sz w:val="24"/>
      <w:u w:val="single"/>
    </w:rPr>
  </w:style>
  <w:style w:type="character" w:customStyle="1" w:styleId="ZkladntextChar">
    <w:name w:val="Základní text Char"/>
    <w:aliases w:val="subtitle2 Char,Základní tZákladní text Char"/>
    <w:link w:val="Zkladntext"/>
    <w:rsid w:val="002A0AF4"/>
    <w:rPr>
      <w:sz w:val="24"/>
      <w:szCs w:val="24"/>
    </w:rPr>
  </w:style>
  <w:style w:type="character" w:customStyle="1" w:styleId="PodnadpisChar">
    <w:name w:val="Podnadpis Char"/>
    <w:link w:val="Podnadpis"/>
    <w:rsid w:val="002A0AF4"/>
    <w:rPr>
      <w:b/>
      <w:color w:val="000000"/>
      <w:sz w:val="28"/>
    </w:rPr>
  </w:style>
  <w:style w:type="paragraph" w:customStyle="1" w:styleId="Normln2">
    <w:name w:val="Normální2"/>
    <w:basedOn w:val="Normln"/>
    <w:rsid w:val="002A0AF4"/>
    <w:pPr>
      <w:shd w:val="clear" w:color="auto" w:fill="FFFFFF"/>
    </w:pPr>
  </w:style>
  <w:style w:type="character" w:styleId="Siln">
    <w:name w:val="Strong"/>
    <w:qFormat/>
    <w:rsid w:val="002A0AF4"/>
    <w:rPr>
      <w:b/>
      <w:bCs/>
    </w:rPr>
  </w:style>
  <w:style w:type="paragraph" w:customStyle="1" w:styleId="Textodstavce">
    <w:name w:val="Text odstavce"/>
    <w:basedOn w:val="Normln"/>
    <w:rsid w:val="002A0AF4"/>
    <w:pPr>
      <w:numPr>
        <w:numId w:val="29"/>
      </w:numPr>
      <w:tabs>
        <w:tab w:val="left" w:pos="851"/>
      </w:tabs>
      <w:spacing w:before="120" w:after="120"/>
      <w:jc w:val="both"/>
      <w:outlineLvl w:val="6"/>
    </w:pPr>
    <w:rPr>
      <w:szCs w:val="20"/>
    </w:rPr>
  </w:style>
  <w:style w:type="paragraph" w:customStyle="1" w:styleId="Textbodu">
    <w:name w:val="Text bodu"/>
    <w:basedOn w:val="Normln"/>
    <w:rsid w:val="002A0AF4"/>
    <w:pPr>
      <w:numPr>
        <w:ilvl w:val="2"/>
        <w:numId w:val="29"/>
      </w:numPr>
      <w:jc w:val="both"/>
      <w:outlineLvl w:val="8"/>
    </w:pPr>
    <w:rPr>
      <w:szCs w:val="20"/>
    </w:rPr>
  </w:style>
  <w:style w:type="paragraph" w:customStyle="1" w:styleId="Textpsmene">
    <w:name w:val="Text písmene"/>
    <w:basedOn w:val="Normln"/>
    <w:rsid w:val="002A0AF4"/>
    <w:pPr>
      <w:numPr>
        <w:ilvl w:val="1"/>
        <w:numId w:val="29"/>
      </w:numPr>
      <w:jc w:val="both"/>
      <w:outlineLvl w:val="7"/>
    </w:pPr>
    <w:rPr>
      <w:szCs w:val="20"/>
    </w:rPr>
  </w:style>
  <w:style w:type="paragraph" w:customStyle="1" w:styleId="Char1">
    <w:name w:val="Char1"/>
    <w:basedOn w:val="Normln"/>
    <w:rsid w:val="00505CBB"/>
    <w:pPr>
      <w:spacing w:after="160" w:line="240" w:lineRule="exact"/>
    </w:pPr>
    <w:rPr>
      <w:rFonts w:ascii="Tahoma" w:hAnsi="Tahoma"/>
      <w:sz w:val="20"/>
      <w:szCs w:val="20"/>
      <w:lang w:val="en-US" w:eastAsia="en-US"/>
    </w:rPr>
  </w:style>
  <w:style w:type="paragraph" w:styleId="Odstavecseseznamem">
    <w:name w:val="List Paragraph"/>
    <w:basedOn w:val="Normln"/>
    <w:link w:val="OdstavecseseznamemChar"/>
    <w:qFormat/>
    <w:rsid w:val="00102096"/>
    <w:pPr>
      <w:ind w:left="720"/>
      <w:contextualSpacing/>
    </w:pPr>
    <w:rPr>
      <w:sz w:val="20"/>
      <w:szCs w:val="20"/>
    </w:rPr>
  </w:style>
  <w:style w:type="paragraph" w:customStyle="1" w:styleId="Normln1">
    <w:name w:val="Normální1"/>
    <w:rsid w:val="00010FFE"/>
    <w:pPr>
      <w:widowControl w:val="0"/>
    </w:pPr>
    <w:rPr>
      <w:sz w:val="24"/>
    </w:rPr>
  </w:style>
  <w:style w:type="character" w:styleId="Znakapoznpodarou">
    <w:name w:val="footnote reference"/>
    <w:semiHidden/>
    <w:unhideWhenUsed/>
    <w:rsid w:val="00010FFE"/>
    <w:rPr>
      <w:vertAlign w:val="superscript"/>
    </w:rPr>
  </w:style>
  <w:style w:type="paragraph" w:styleId="Revize">
    <w:name w:val="Revision"/>
    <w:hidden/>
    <w:uiPriority w:val="99"/>
    <w:semiHidden/>
    <w:rsid w:val="00AC2816"/>
    <w:rPr>
      <w:sz w:val="24"/>
      <w:szCs w:val="24"/>
    </w:rPr>
  </w:style>
  <w:style w:type="paragraph" w:customStyle="1" w:styleId="Default">
    <w:name w:val="Default"/>
    <w:rsid w:val="00651673"/>
    <w:pPr>
      <w:autoSpaceDE w:val="0"/>
      <w:autoSpaceDN w:val="0"/>
      <w:adjustRightInd w:val="0"/>
    </w:pPr>
    <w:rPr>
      <w:rFonts w:eastAsia="Calibri"/>
      <w:color w:val="000000"/>
      <w:sz w:val="24"/>
      <w:szCs w:val="24"/>
    </w:rPr>
  </w:style>
  <w:style w:type="paragraph" w:customStyle="1" w:styleId="CharCharCharCharChar1CharCharCharCharCharChar0">
    <w:name w:val="Char Char Char Char Char1 Char Char Char Char Char Char"/>
    <w:basedOn w:val="Normln"/>
    <w:rsid w:val="00BC353D"/>
    <w:pPr>
      <w:spacing w:after="160" w:line="240" w:lineRule="exact"/>
    </w:pPr>
    <w:rPr>
      <w:rFonts w:ascii="Tahoma" w:hAnsi="Tahoma"/>
      <w:sz w:val="20"/>
      <w:szCs w:val="20"/>
      <w:lang w:val="en-US" w:eastAsia="en-US"/>
    </w:rPr>
  </w:style>
  <w:style w:type="paragraph" w:styleId="Bezmezer">
    <w:name w:val="No Spacing"/>
    <w:link w:val="BezmezerChar"/>
    <w:uiPriority w:val="1"/>
    <w:qFormat/>
    <w:rsid w:val="003713EA"/>
    <w:rPr>
      <w:sz w:val="24"/>
      <w:szCs w:val="24"/>
    </w:rPr>
  </w:style>
  <w:style w:type="character" w:customStyle="1" w:styleId="OdstavecseseznamemChar">
    <w:name w:val="Odstavec se seznamem Char"/>
    <w:basedOn w:val="Standardnpsmoodstavce"/>
    <w:link w:val="Odstavecseseznamem"/>
    <w:rsid w:val="00235EA6"/>
  </w:style>
  <w:style w:type="table" w:styleId="Mkatabulky">
    <w:name w:val="Table Grid"/>
    <w:basedOn w:val="Normlntabulka"/>
    <w:rsid w:val="00EC18FF"/>
    <w:rPr>
      <w:rFonts w:asciiTheme="minorHAnsi" w:eastAsiaTheme="minorEastAsia"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poznpodarou">
    <w:name w:val="footnote text"/>
    <w:basedOn w:val="Normln"/>
    <w:link w:val="TextpoznpodarouChar"/>
    <w:uiPriority w:val="99"/>
    <w:semiHidden/>
    <w:unhideWhenUsed/>
    <w:rsid w:val="000E5B56"/>
    <w:rPr>
      <w:sz w:val="20"/>
      <w:szCs w:val="20"/>
    </w:rPr>
  </w:style>
  <w:style w:type="character" w:customStyle="1" w:styleId="TextpoznpodarouChar">
    <w:name w:val="Text pozn. pod čarou Char"/>
    <w:basedOn w:val="Standardnpsmoodstavce"/>
    <w:link w:val="Textpoznpodarou"/>
    <w:uiPriority w:val="99"/>
    <w:semiHidden/>
    <w:rsid w:val="000E5B56"/>
  </w:style>
  <w:style w:type="character" w:customStyle="1" w:styleId="BezmezerChar">
    <w:name w:val="Bez mezer Char"/>
    <w:basedOn w:val="Standardnpsmoodstavce"/>
    <w:link w:val="Bezmezer"/>
    <w:uiPriority w:val="1"/>
    <w:rsid w:val="00452134"/>
    <w:rPr>
      <w:sz w:val="24"/>
      <w:szCs w:val="24"/>
    </w:rPr>
  </w:style>
  <w:style w:type="character" w:styleId="Nevyeenzmnka">
    <w:name w:val="Unresolved Mention"/>
    <w:basedOn w:val="Standardnpsmoodstavce"/>
    <w:uiPriority w:val="99"/>
    <w:semiHidden/>
    <w:unhideWhenUsed/>
    <w:rsid w:val="00C37FA0"/>
    <w:rPr>
      <w:color w:val="605E5C"/>
      <w:shd w:val="clear" w:color="auto" w:fill="E1DFDD"/>
    </w:rPr>
  </w:style>
  <w:style w:type="paragraph" w:customStyle="1" w:styleId="CharCharCharCharChar1CharCharCharCharCharChar1">
    <w:name w:val="Char Char Char Char Char1 Char Char Char Char Char Char"/>
    <w:basedOn w:val="Normln"/>
    <w:rsid w:val="00FF25D5"/>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128785">
      <w:bodyDiv w:val="1"/>
      <w:marLeft w:val="0"/>
      <w:marRight w:val="0"/>
      <w:marTop w:val="0"/>
      <w:marBottom w:val="0"/>
      <w:divBdr>
        <w:top w:val="none" w:sz="0" w:space="0" w:color="auto"/>
        <w:left w:val="none" w:sz="0" w:space="0" w:color="auto"/>
        <w:bottom w:val="none" w:sz="0" w:space="0" w:color="auto"/>
        <w:right w:val="none" w:sz="0" w:space="0" w:color="auto"/>
      </w:divBdr>
    </w:div>
    <w:div w:id="657614819">
      <w:bodyDiv w:val="1"/>
      <w:marLeft w:val="0"/>
      <w:marRight w:val="0"/>
      <w:marTop w:val="0"/>
      <w:marBottom w:val="0"/>
      <w:divBdr>
        <w:top w:val="none" w:sz="0" w:space="0" w:color="auto"/>
        <w:left w:val="none" w:sz="0" w:space="0" w:color="auto"/>
        <w:bottom w:val="none" w:sz="0" w:space="0" w:color="auto"/>
        <w:right w:val="none" w:sz="0" w:space="0" w:color="auto"/>
      </w:divBdr>
    </w:div>
    <w:div w:id="684787264">
      <w:bodyDiv w:val="1"/>
      <w:marLeft w:val="0"/>
      <w:marRight w:val="0"/>
      <w:marTop w:val="0"/>
      <w:marBottom w:val="0"/>
      <w:divBdr>
        <w:top w:val="none" w:sz="0" w:space="0" w:color="auto"/>
        <w:left w:val="none" w:sz="0" w:space="0" w:color="auto"/>
        <w:bottom w:val="none" w:sz="0" w:space="0" w:color="auto"/>
        <w:right w:val="none" w:sz="0" w:space="0" w:color="auto"/>
      </w:divBdr>
    </w:div>
    <w:div w:id="685060010">
      <w:bodyDiv w:val="1"/>
      <w:marLeft w:val="0"/>
      <w:marRight w:val="0"/>
      <w:marTop w:val="0"/>
      <w:marBottom w:val="0"/>
      <w:divBdr>
        <w:top w:val="none" w:sz="0" w:space="0" w:color="auto"/>
        <w:left w:val="none" w:sz="0" w:space="0" w:color="auto"/>
        <w:bottom w:val="none" w:sz="0" w:space="0" w:color="auto"/>
        <w:right w:val="none" w:sz="0" w:space="0" w:color="auto"/>
      </w:divBdr>
    </w:div>
    <w:div w:id="731004481">
      <w:bodyDiv w:val="1"/>
      <w:marLeft w:val="0"/>
      <w:marRight w:val="0"/>
      <w:marTop w:val="0"/>
      <w:marBottom w:val="0"/>
      <w:divBdr>
        <w:top w:val="none" w:sz="0" w:space="0" w:color="auto"/>
        <w:left w:val="none" w:sz="0" w:space="0" w:color="auto"/>
        <w:bottom w:val="none" w:sz="0" w:space="0" w:color="auto"/>
        <w:right w:val="none" w:sz="0" w:space="0" w:color="auto"/>
      </w:divBdr>
    </w:div>
    <w:div w:id="815681154">
      <w:bodyDiv w:val="1"/>
      <w:marLeft w:val="0"/>
      <w:marRight w:val="0"/>
      <w:marTop w:val="0"/>
      <w:marBottom w:val="0"/>
      <w:divBdr>
        <w:top w:val="none" w:sz="0" w:space="0" w:color="auto"/>
        <w:left w:val="none" w:sz="0" w:space="0" w:color="auto"/>
        <w:bottom w:val="none" w:sz="0" w:space="0" w:color="auto"/>
        <w:right w:val="none" w:sz="0" w:space="0" w:color="auto"/>
      </w:divBdr>
    </w:div>
    <w:div w:id="977339989">
      <w:bodyDiv w:val="1"/>
      <w:marLeft w:val="0"/>
      <w:marRight w:val="0"/>
      <w:marTop w:val="0"/>
      <w:marBottom w:val="0"/>
      <w:divBdr>
        <w:top w:val="none" w:sz="0" w:space="0" w:color="auto"/>
        <w:left w:val="none" w:sz="0" w:space="0" w:color="auto"/>
        <w:bottom w:val="none" w:sz="0" w:space="0" w:color="auto"/>
        <w:right w:val="none" w:sz="0" w:space="0" w:color="auto"/>
      </w:divBdr>
    </w:div>
    <w:div w:id="1031422855">
      <w:bodyDiv w:val="1"/>
      <w:marLeft w:val="0"/>
      <w:marRight w:val="0"/>
      <w:marTop w:val="0"/>
      <w:marBottom w:val="0"/>
      <w:divBdr>
        <w:top w:val="none" w:sz="0" w:space="0" w:color="auto"/>
        <w:left w:val="none" w:sz="0" w:space="0" w:color="auto"/>
        <w:bottom w:val="none" w:sz="0" w:space="0" w:color="auto"/>
        <w:right w:val="none" w:sz="0" w:space="0" w:color="auto"/>
      </w:divBdr>
    </w:div>
    <w:div w:id="1214582334">
      <w:bodyDiv w:val="1"/>
      <w:marLeft w:val="0"/>
      <w:marRight w:val="0"/>
      <w:marTop w:val="0"/>
      <w:marBottom w:val="0"/>
      <w:divBdr>
        <w:top w:val="none" w:sz="0" w:space="0" w:color="auto"/>
        <w:left w:val="none" w:sz="0" w:space="0" w:color="auto"/>
        <w:bottom w:val="none" w:sz="0" w:space="0" w:color="auto"/>
        <w:right w:val="none" w:sz="0" w:space="0" w:color="auto"/>
      </w:divBdr>
    </w:div>
    <w:div w:id="1587574556">
      <w:bodyDiv w:val="1"/>
      <w:marLeft w:val="0"/>
      <w:marRight w:val="0"/>
      <w:marTop w:val="0"/>
      <w:marBottom w:val="0"/>
      <w:divBdr>
        <w:top w:val="none" w:sz="0" w:space="0" w:color="auto"/>
        <w:left w:val="none" w:sz="0" w:space="0" w:color="auto"/>
        <w:bottom w:val="none" w:sz="0" w:space="0" w:color="auto"/>
        <w:right w:val="none" w:sz="0" w:space="0" w:color="auto"/>
      </w:divBdr>
    </w:div>
    <w:div w:id="1743336307">
      <w:bodyDiv w:val="1"/>
      <w:marLeft w:val="0"/>
      <w:marRight w:val="0"/>
      <w:marTop w:val="0"/>
      <w:marBottom w:val="0"/>
      <w:divBdr>
        <w:top w:val="none" w:sz="0" w:space="0" w:color="auto"/>
        <w:left w:val="none" w:sz="0" w:space="0" w:color="auto"/>
        <w:bottom w:val="none" w:sz="0" w:space="0" w:color="auto"/>
        <w:right w:val="none" w:sz="0" w:space="0" w:color="auto"/>
      </w:divBdr>
    </w:div>
    <w:div w:id="1747919883">
      <w:bodyDiv w:val="1"/>
      <w:marLeft w:val="0"/>
      <w:marRight w:val="0"/>
      <w:marTop w:val="0"/>
      <w:marBottom w:val="0"/>
      <w:divBdr>
        <w:top w:val="none" w:sz="0" w:space="0" w:color="auto"/>
        <w:left w:val="none" w:sz="0" w:space="0" w:color="auto"/>
        <w:bottom w:val="none" w:sz="0" w:space="0" w:color="auto"/>
        <w:right w:val="none" w:sz="0" w:space="0" w:color="auto"/>
      </w:divBdr>
    </w:div>
    <w:div w:id="1805730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denek.dostal@prerov.e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prerov.eu/cs/magistrat/o-magistratu/povinne-informace-dle-zakonu-gdpr/ochrana-osobnich-udaju-gdp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gi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702270-EF40-4C79-A6AF-3F584E6B5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19</Pages>
  <Words>7384</Words>
  <Characters>43569</Characters>
  <Application>Microsoft Office Word</Application>
  <DocSecurity>8</DocSecurity>
  <Lines>363</Lines>
  <Paragraphs>101</Paragraphs>
  <ScaleCrop>false</ScaleCrop>
  <HeadingPairs>
    <vt:vector size="2" baseType="variant">
      <vt:variant>
        <vt:lpstr>Název</vt:lpstr>
      </vt:variant>
      <vt:variant>
        <vt:i4>1</vt:i4>
      </vt:variant>
    </vt:vector>
  </HeadingPairs>
  <TitlesOfParts>
    <vt:vector size="1" baseType="lpstr">
      <vt:lpstr>SMLOUVA  O  DÍLO</vt:lpstr>
    </vt:vector>
  </TitlesOfParts>
  <Company>Moravskoslezský kraj</Company>
  <LinksUpToDate>false</LinksUpToDate>
  <CharactersWithSpaces>50852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sames</dc:creator>
  <cp:lastModifiedBy>Bohdana Kalincová</cp:lastModifiedBy>
  <cp:revision>83</cp:revision>
  <cp:lastPrinted>2019-06-25T12:27:00Z</cp:lastPrinted>
  <dcterms:created xsi:type="dcterms:W3CDTF">2021-01-07T13:13:00Z</dcterms:created>
  <dcterms:modified xsi:type="dcterms:W3CDTF">2021-01-19T14:34:00Z</dcterms:modified>
</cp:coreProperties>
</file>