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3732"/>
        <w:gridCol w:w="5208"/>
      </w:tblGrid>
      <w:tr w:rsidR="00C90DF3" w:rsidRPr="00C90DF3" w:rsidTr="00160222">
        <w:trPr>
          <w:trHeight w:val="417"/>
          <w:jc w:val="center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9E0"/>
            <w:vAlign w:val="center"/>
          </w:tcPr>
          <w:p w:rsidR="00C90DF3" w:rsidRPr="00C90DF3" w:rsidRDefault="00C90DF3" w:rsidP="00A26A51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0D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KRYCÍ LIST NABÍDKY </w:t>
            </w:r>
          </w:p>
        </w:tc>
      </w:tr>
      <w:tr w:rsidR="00C90DF3" w:rsidRPr="00766160" w:rsidTr="00C90DF3">
        <w:trPr>
          <w:trHeight w:val="55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b/>
                <w:bCs/>
                <w:sz w:val="16"/>
                <w:szCs w:val="16"/>
              </w:rPr>
              <w:t>Název veřejné zakázky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90DF3" w:rsidRPr="00766160" w:rsidRDefault="004A6190" w:rsidP="00C90DF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190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Nákup spotřebního materiálu a souvisejících služeb pro DC</w:t>
            </w:r>
          </w:p>
        </w:tc>
      </w:tr>
      <w:tr w:rsidR="00C90DF3" w:rsidRPr="00766160" w:rsidTr="00C90DF3">
        <w:trPr>
          <w:trHeight w:val="101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7D36" w:rsidRPr="002A69B0" w:rsidRDefault="00C90DF3" w:rsidP="00407D36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Obchodní firma nebo název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sz w:val="16"/>
                <w:szCs w:val="16"/>
              </w:rPr>
              <w:t>u PO</w:t>
            </w:r>
            <w:r w:rsidR="006723CB">
              <w:rPr>
                <w:rFonts w:ascii="Arial" w:hAnsi="Arial" w:cs="Arial"/>
                <w:sz w:val="16"/>
                <w:szCs w:val="16"/>
              </w:rPr>
              <w:t>)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407D36" w:rsidRPr="002A69B0">
              <w:rPr>
                <w:rFonts w:ascii="Arial" w:hAnsi="Arial" w:cs="Arial"/>
                <w:bCs/>
                <w:sz w:val="16"/>
                <w:szCs w:val="16"/>
              </w:rPr>
              <w:t>Jméno a příjmení, popř. obchodní firma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u FO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657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407D36" w:rsidRDefault="00C90DF3" w:rsidP="00C90DF3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Sídlo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sz w:val="16"/>
                <w:szCs w:val="16"/>
              </w:rPr>
              <w:t>u PO</w:t>
            </w:r>
            <w:r w:rsidR="006723CB">
              <w:rPr>
                <w:rFonts w:ascii="Arial" w:hAnsi="Arial" w:cs="Arial"/>
                <w:sz w:val="16"/>
                <w:szCs w:val="16"/>
              </w:rPr>
              <w:t>)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="00407D36" w:rsidRPr="002A69B0">
              <w:rPr>
                <w:rFonts w:ascii="Arial" w:hAnsi="Arial" w:cs="Arial"/>
                <w:bCs/>
                <w:sz w:val="16"/>
                <w:szCs w:val="16"/>
              </w:rPr>
              <w:t>ísto podnikání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u FO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766160">
              <w:rPr>
                <w:rFonts w:ascii="Arial" w:eastAsia="Times New Roman" w:hAnsi="Arial" w:cs="Arial"/>
                <w:sz w:val="16"/>
                <w:szCs w:val="16"/>
              </w:rPr>
              <w:t>Doručovací adresa včetně PSČ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Právní forma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8927B7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IČO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8927B7" w:rsidP="006723C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DIČ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97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Jméno a př</w:t>
            </w:r>
            <w:r>
              <w:rPr>
                <w:rFonts w:ascii="Arial" w:hAnsi="Arial" w:cs="Arial"/>
                <w:sz w:val="16"/>
                <w:szCs w:val="16"/>
              </w:rPr>
              <w:t xml:space="preserve">íjmení statutárního </w:t>
            </w:r>
            <w:r w:rsidRPr="00766160">
              <w:rPr>
                <w:rFonts w:ascii="Arial" w:hAnsi="Arial" w:cs="Arial"/>
                <w:sz w:val="16"/>
                <w:szCs w:val="16"/>
              </w:rPr>
              <w:t>orgánu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nebo jeho členů, případně jiné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fyzické osoby oprávněné jednat</w:t>
            </w:r>
          </w:p>
          <w:p w:rsidR="00C90DF3" w:rsidRPr="00766160" w:rsidRDefault="00C262EB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právnickou osobu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osoba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telefon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8DD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e-mail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8DD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08DD" w:rsidRPr="004A6190" w:rsidRDefault="009D08D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19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4A6190" w:rsidRDefault="009D08DD" w:rsidP="009D08D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A6190">
              <w:rPr>
                <w:rFonts w:ascii="Arial" w:hAnsi="Arial" w:cs="Arial"/>
                <w:sz w:val="16"/>
                <w:szCs w:val="16"/>
              </w:rPr>
              <w:t>Kontaktní osoba ve věci e-aukce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4A6190" w:rsidRDefault="009D08D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8DD" w:rsidRPr="00766160" w:rsidTr="00943B42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08DD" w:rsidRPr="004A6190" w:rsidRDefault="009D08D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19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4A6190" w:rsidRDefault="009D08DD" w:rsidP="009D08D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A6190">
              <w:rPr>
                <w:rFonts w:ascii="Arial" w:hAnsi="Arial" w:cs="Arial"/>
                <w:sz w:val="16"/>
                <w:szCs w:val="16"/>
              </w:rPr>
              <w:t>Kontaktní telefon ve věci e-aukce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4A6190" w:rsidRDefault="009D08D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943B42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4A6190" w:rsidRDefault="009D08D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19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DF3" w:rsidRPr="004A6190" w:rsidRDefault="009D08DD" w:rsidP="009D08D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A6190">
              <w:rPr>
                <w:rFonts w:ascii="Arial" w:hAnsi="Arial" w:cs="Arial"/>
                <w:sz w:val="16"/>
                <w:szCs w:val="16"/>
              </w:rPr>
              <w:t>Kontaktní e-mail ve věci e-aukce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DF3" w:rsidRPr="004A619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F358C" w:rsidRDefault="00DF358C" w:rsidP="00DF358C">
      <w:pPr>
        <w:keepNext/>
      </w:pPr>
    </w:p>
    <w:p w:rsidR="00EF6766" w:rsidRDefault="00EF6766" w:rsidP="00DF358C">
      <w:pPr>
        <w:keepNext/>
        <w:sectPr w:rsidR="00EF6766" w:rsidSect="003D3E99">
          <w:headerReference w:type="default" r:id="rId8"/>
          <w:footerReference w:type="default" r:id="rId9"/>
          <w:pgSz w:w="11906" w:h="16838" w:code="9"/>
          <w:pgMar w:top="2155" w:right="851" w:bottom="1531" w:left="1134" w:header="680" w:footer="567" w:gutter="0"/>
          <w:cols w:space="708"/>
          <w:docGrid w:linePitch="360"/>
        </w:sectPr>
      </w:pPr>
    </w:p>
    <w:p w:rsidR="00EF6766" w:rsidRDefault="00C90DF3" w:rsidP="00EF6766">
      <w:pPr>
        <w:spacing w:before="360" w:after="100" w:afterAutospacing="1" w:line="276" w:lineRule="auto"/>
        <w:jc w:val="center"/>
        <w:rPr>
          <w:rFonts w:ascii="Arial" w:hAnsi="Arial" w:cs="Arial"/>
          <w:b/>
          <w:caps/>
          <w:color w:val="002776"/>
          <w:sz w:val="28"/>
          <w:szCs w:val="28"/>
          <w:u w:val="single"/>
        </w:rPr>
      </w:pPr>
      <w:r>
        <w:lastRenderedPageBreak/>
        <w:tab/>
      </w:r>
      <w:r w:rsidR="00EF6766">
        <w:rPr>
          <w:rFonts w:ascii="Arial" w:hAnsi="Arial" w:cs="Arial"/>
          <w:b/>
          <w:caps/>
          <w:color w:val="002776"/>
          <w:sz w:val="28"/>
          <w:szCs w:val="28"/>
          <w:u w:val="single"/>
        </w:rPr>
        <w:t xml:space="preserve">Čestné prohlášení o splnění podmínek účasti a VYLOUČENÍ STŘETU ZÁJMŮ </w:t>
      </w:r>
    </w:p>
    <w:p w:rsidR="00EF6766" w:rsidRDefault="00EF6766" w:rsidP="00EF6766">
      <w:pPr>
        <w:keepNext/>
        <w:spacing w:before="100" w:beforeAutospacing="1" w:after="100" w:afterAutospacing="1"/>
        <w:jc w:val="both"/>
      </w:pPr>
      <w:r>
        <w:t xml:space="preserve">Dodavatel……………………...…… </w:t>
      </w:r>
      <w:r>
        <w:rPr>
          <w:b/>
          <w:color w:val="FF0000"/>
        </w:rPr>
        <w:t>(doplňte název/obchodní firmu/jméno a příjmení a identifikační údaje dodavatele)</w:t>
      </w:r>
      <w:r>
        <w:rPr>
          <w:b/>
        </w:rPr>
        <w:t xml:space="preserve"> </w:t>
      </w:r>
      <w:r>
        <w:t>čestně prohlašuje, že:</w:t>
      </w:r>
    </w:p>
    <w:p w:rsidR="00EF6766" w:rsidRDefault="00EF6766" w:rsidP="00EF6766">
      <w:pPr>
        <w:pStyle w:val="Nadpis1"/>
        <w:numPr>
          <w:ilvl w:val="0"/>
          <w:numId w:val="32"/>
        </w:numPr>
        <w:tabs>
          <w:tab w:val="left" w:pos="708"/>
        </w:tabs>
        <w:spacing w:before="240" w:after="0" w:line="360" w:lineRule="auto"/>
        <w:ind w:left="714" w:hanging="357"/>
        <w:jc w:val="center"/>
        <w:rPr>
          <w:color w:val="002776"/>
          <w:sz w:val="24"/>
          <w:szCs w:val="24"/>
          <w:u w:val="single"/>
        </w:rPr>
      </w:pPr>
      <w:r>
        <w:rPr>
          <w:color w:val="002776"/>
          <w:sz w:val="24"/>
          <w:szCs w:val="24"/>
          <w:u w:val="single"/>
          <w:lang w:val="cs-CZ"/>
        </w:rPr>
        <w:t>ZÁKLADNÍ ZPŮSOBILOST DODAVATELE</w:t>
      </w:r>
    </w:p>
    <w:p w:rsidR="00EF6766" w:rsidRDefault="00EF6766" w:rsidP="00EF6766">
      <w:pPr>
        <w:pStyle w:val="cpNormal1"/>
        <w:numPr>
          <w:ilvl w:val="0"/>
          <w:numId w:val="33"/>
        </w:numPr>
        <w:tabs>
          <w:tab w:val="num" w:pos="1778"/>
        </w:tabs>
        <w:spacing w:after="120" w:line="260" w:lineRule="exact"/>
        <w:ind w:left="329" w:hanging="329"/>
        <w:jc w:val="both"/>
      </w:pPr>
      <w:r>
        <w:t xml:space="preserve">nebyl v zemi svého sídla v posledních 5 letech před zahájením zadávacího řízení pravomocně odsouzen pro trestný čin uvedený v příloze č. 3 k zákonu č. 134/2016 Sb., o zadávání veřejných zakázek, nebo obdobný trestný čin podle právního řádu země sídla dodavatele. Je-li dodavatelem právnická osoba, tento předpoklad splňuje tato právnická osoba a zároveň každý člen statutárního orgánu. Je-li členem statutárního orgánu dodavatele právnická osoba, tento předpoklad splňuje tato právnická osoba, každý člen statutárního orgánu této právnické osoby a osoba zastupující tuto právnickou osobu ve statutárním orgánu dodavatele. Je-li dodavatelem pobočka závodu české právnické osoby, tento předpoklad vedle uvedených osob splňuje i vedoucí pobočky závodu. Je-li dodavatelem pobočka závodu zahraniční právnické osoby, tento předpoklad splňuje tato právnická osoba a vedoucí pobočky závodu; </w:t>
      </w:r>
    </w:p>
    <w:p w:rsidR="00EF6766" w:rsidRDefault="00EF6766" w:rsidP="00EF6766">
      <w:pPr>
        <w:pStyle w:val="cpNormal1"/>
        <w:numPr>
          <w:ilvl w:val="0"/>
          <w:numId w:val="33"/>
        </w:numPr>
        <w:tabs>
          <w:tab w:val="num" w:pos="1778"/>
        </w:tabs>
        <w:spacing w:after="120" w:line="260" w:lineRule="exact"/>
        <w:ind w:left="329" w:hanging="329"/>
        <w:jc w:val="both"/>
      </w:pPr>
      <w:r>
        <w:t>nemá v České republice ani v zemi svého sídla v evidenci daní zachycen splatný daňový nedoplatek;</w:t>
      </w:r>
    </w:p>
    <w:p w:rsidR="00EF6766" w:rsidRDefault="00EF6766" w:rsidP="00EF6766">
      <w:pPr>
        <w:pStyle w:val="cpNormal1"/>
        <w:numPr>
          <w:ilvl w:val="0"/>
          <w:numId w:val="33"/>
        </w:numPr>
        <w:tabs>
          <w:tab w:val="num" w:pos="1778"/>
        </w:tabs>
        <w:spacing w:after="120" w:line="260" w:lineRule="exact"/>
        <w:ind w:left="329" w:hanging="329"/>
        <w:jc w:val="both"/>
      </w:pPr>
      <w:r>
        <w:t>nemá v České republice ani v zemi svého sídla splatný nedoplatek na pojistném nebo na penále na veřejné zdravotní pojištění;</w:t>
      </w:r>
    </w:p>
    <w:p w:rsidR="00EF6766" w:rsidRDefault="00EF6766" w:rsidP="00EF6766">
      <w:pPr>
        <w:pStyle w:val="cpNormal1"/>
        <w:numPr>
          <w:ilvl w:val="0"/>
          <w:numId w:val="33"/>
        </w:numPr>
        <w:tabs>
          <w:tab w:val="num" w:pos="1778"/>
        </w:tabs>
        <w:spacing w:after="120" w:line="260" w:lineRule="exact"/>
        <w:ind w:left="329" w:hanging="329"/>
        <w:jc w:val="both"/>
      </w:pPr>
      <w:r>
        <w:t xml:space="preserve">nemá v České republice ani v zemi svého sídla splatný nedoplatek na pojistném nebo na penále na sociální zabezpečení a příspěvku na státní politiku zaměstnanosti; </w:t>
      </w:r>
    </w:p>
    <w:p w:rsidR="00EF6766" w:rsidRDefault="00EF6766" w:rsidP="00EF6766">
      <w:pPr>
        <w:pStyle w:val="cpNormal1"/>
        <w:numPr>
          <w:ilvl w:val="0"/>
          <w:numId w:val="33"/>
        </w:numPr>
        <w:tabs>
          <w:tab w:val="num" w:pos="1778"/>
        </w:tabs>
        <w:spacing w:after="260" w:line="260" w:lineRule="exact"/>
        <w:ind w:left="330" w:hanging="330"/>
        <w:jc w:val="both"/>
      </w:pPr>
      <w:r>
        <w:t xml:space="preserve">není v likvidaci, nebylo proti němu vydáno rozhodnutí o úpadku, nařízena nucená správa podle jiného právního předpisu, ani není v obdobné situaci podle právního řádu země sídla dodavatele.  </w:t>
      </w:r>
    </w:p>
    <w:p w:rsidR="00EF6766" w:rsidRDefault="00EF6766" w:rsidP="00EF6766">
      <w:pPr>
        <w:pStyle w:val="Nadpis1"/>
        <w:numPr>
          <w:ilvl w:val="0"/>
          <w:numId w:val="32"/>
        </w:numPr>
        <w:tabs>
          <w:tab w:val="left" w:pos="708"/>
        </w:tabs>
        <w:spacing w:before="100" w:beforeAutospacing="1" w:after="100" w:afterAutospacing="1" w:line="260" w:lineRule="exact"/>
        <w:ind w:left="714" w:hanging="357"/>
        <w:jc w:val="center"/>
        <w:rPr>
          <w:color w:val="002776"/>
          <w:sz w:val="24"/>
          <w:szCs w:val="24"/>
          <w:u w:val="single"/>
        </w:rPr>
      </w:pPr>
      <w:r>
        <w:rPr>
          <w:color w:val="002776"/>
          <w:sz w:val="24"/>
          <w:szCs w:val="24"/>
          <w:u w:val="single"/>
          <w:lang w:val="cs-CZ"/>
        </w:rPr>
        <w:t xml:space="preserve">PROFESNÍ </w:t>
      </w:r>
      <w:r>
        <w:rPr>
          <w:color w:val="002776"/>
          <w:sz w:val="24"/>
          <w:szCs w:val="24"/>
          <w:u w:val="single"/>
        </w:rPr>
        <w:t>ZPŮSOBILOST</w:t>
      </w:r>
      <w:r>
        <w:rPr>
          <w:color w:val="002776"/>
          <w:sz w:val="24"/>
          <w:szCs w:val="24"/>
          <w:u w:val="single"/>
          <w:lang w:val="cs-CZ"/>
        </w:rPr>
        <w:t xml:space="preserve"> DODAVATELE</w:t>
      </w:r>
    </w:p>
    <w:p w:rsidR="00EF6766" w:rsidRDefault="00EF6766" w:rsidP="00EF6766">
      <w:pPr>
        <w:pStyle w:val="Nadpis1"/>
        <w:numPr>
          <w:ilvl w:val="0"/>
          <w:numId w:val="34"/>
        </w:numPr>
        <w:tabs>
          <w:tab w:val="left" w:pos="284"/>
        </w:tabs>
        <w:spacing w:before="0" w:after="120" w:line="260" w:lineRule="exact"/>
        <w:ind w:left="283" w:hanging="357"/>
        <w:jc w:val="both"/>
        <w:rPr>
          <w:rFonts w:ascii="Times New Roman" w:hAnsi="Times New Roman"/>
          <w:b w:val="0"/>
          <w:color w:val="auto"/>
          <w:sz w:val="22"/>
          <w:szCs w:val="22"/>
          <w:lang w:val="cs-CZ"/>
        </w:rPr>
      </w:pPr>
      <w:r>
        <w:rPr>
          <w:rFonts w:ascii="Times New Roman" w:hAnsi="Times New Roman"/>
          <w:b w:val="0"/>
          <w:color w:val="auto"/>
          <w:sz w:val="22"/>
          <w:szCs w:val="22"/>
          <w:lang w:val="cs-CZ"/>
        </w:rPr>
        <w:t xml:space="preserve">je zapsán v obchodním rejstříku dostupném na adrese </w:t>
      </w:r>
      <w:hyperlink r:id="rId10" w:history="1">
        <w:r>
          <w:rPr>
            <w:rStyle w:val="Hypertextovodkaz"/>
            <w:rFonts w:ascii="Times New Roman" w:hAnsi="Times New Roman"/>
            <w:b w:val="0"/>
            <w:sz w:val="22"/>
            <w:szCs w:val="22"/>
            <w:lang w:val="cs-CZ"/>
          </w:rPr>
          <w:t>www.justice.cz</w:t>
        </w:r>
      </w:hyperlink>
      <w:r>
        <w:rPr>
          <w:rFonts w:ascii="Times New Roman" w:hAnsi="Times New Roman"/>
          <w:b w:val="0"/>
          <w:color w:val="auto"/>
          <w:sz w:val="22"/>
          <w:szCs w:val="22"/>
          <w:lang w:val="cs-CZ"/>
        </w:rPr>
        <w:t xml:space="preserve"> pod identifikačními údaji uvedenými v návrhu smlouvy.</w:t>
      </w:r>
      <w:r>
        <w:rPr>
          <w:rFonts w:ascii="Times New Roman" w:hAnsi="Times New Roman"/>
          <w:b w:val="0"/>
          <w:i/>
          <w:color w:val="auto"/>
          <w:sz w:val="22"/>
          <w:szCs w:val="22"/>
          <w:lang w:val="cs-CZ"/>
        </w:rPr>
        <w:t xml:space="preserve"> </w:t>
      </w:r>
    </w:p>
    <w:p w:rsidR="00EF6766" w:rsidRDefault="00EF6766" w:rsidP="00EF6766">
      <w:pPr>
        <w:pStyle w:val="cpNormal1"/>
        <w:numPr>
          <w:ilvl w:val="0"/>
          <w:numId w:val="34"/>
        </w:numPr>
        <w:spacing w:after="240" w:line="260" w:lineRule="exact"/>
        <w:ind w:left="283" w:hanging="357"/>
        <w:jc w:val="both"/>
      </w:pPr>
      <w:r>
        <w:t xml:space="preserve">je oprávněn podnikat v rozsahu odpovídajícím předmětu veřejné zakázky, neboť disponuje odpovídajícím živnostenským oprávněním, které lze ověřit v rejstříku živnostenského podnikání, dostupném na internetové adrese </w:t>
      </w:r>
      <w:hyperlink r:id="rId11" w:history="1">
        <w:r>
          <w:rPr>
            <w:rStyle w:val="Hypertextovodkaz"/>
          </w:rPr>
          <w:t>www.rzp.cz</w:t>
        </w:r>
      </w:hyperlink>
      <w:r>
        <w:t xml:space="preserve"> pod identifikačními údaji uvedenými v návrhu smlouvy.</w:t>
      </w:r>
    </w:p>
    <w:p w:rsidR="00EF6766" w:rsidRDefault="00EF6766" w:rsidP="00EF6766">
      <w:pPr>
        <w:pStyle w:val="Nadpis1"/>
        <w:keepNext w:val="0"/>
        <w:keepLines w:val="0"/>
        <w:numPr>
          <w:ilvl w:val="0"/>
          <w:numId w:val="32"/>
        </w:numPr>
        <w:tabs>
          <w:tab w:val="left" w:pos="708"/>
        </w:tabs>
        <w:spacing w:before="100" w:beforeAutospacing="1" w:after="100" w:afterAutospacing="1" w:line="260" w:lineRule="exact"/>
        <w:ind w:left="714" w:hanging="357"/>
        <w:jc w:val="center"/>
        <w:rPr>
          <w:color w:val="17365D"/>
          <w:sz w:val="24"/>
          <w:szCs w:val="24"/>
          <w:u w:val="single"/>
        </w:rPr>
      </w:pPr>
      <w:r>
        <w:rPr>
          <w:rFonts w:cs="Arial"/>
          <w:color w:val="002776"/>
          <w:sz w:val="24"/>
          <w:szCs w:val="24"/>
          <w:u w:val="single"/>
        </w:rPr>
        <w:t>ČESTNÉ PROHLÁŠENÍ O VYLOUČENÍ STŘETU ZÁJMŮ</w:t>
      </w:r>
    </w:p>
    <w:p w:rsidR="00EF6766" w:rsidRDefault="00EF6766" w:rsidP="00EF6766">
      <w:pPr>
        <w:spacing w:before="100" w:beforeAutospacing="1" w:after="100" w:afterAutospacing="1"/>
        <w:jc w:val="both"/>
      </w:pPr>
      <w:r>
        <w:t xml:space="preserve">Dodavatel čestně prohlašuje, že on ani žádný z jeho poddodavatelů, jejichž prostřednictvím prokazuje kvalifikaci k výše uvedené veřejné zakázce, nejsou obchodní společností, ve které veřejný funkcionář dle § 2 odst. 1 písm. c) zákona č. 159/2006 Sb., o střetu zájmů, ve znění pozdějších předpisů, nebo jím ovládaná osoba vlastní podíl představující alespoň 25% účast společníka v obchodní společnosti.  </w:t>
      </w:r>
    </w:p>
    <w:p w:rsidR="00C90DF3" w:rsidRPr="00766160" w:rsidRDefault="00C90DF3" w:rsidP="00C90DF3">
      <w:pPr>
        <w:keepNext/>
        <w:jc w:val="both"/>
      </w:pPr>
      <w:r>
        <w:tab/>
      </w:r>
    </w:p>
    <w:p w:rsidR="00D5486F" w:rsidRDefault="00C90DF3" w:rsidP="009910EE">
      <w:pPr>
        <w:keepNext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5486F" w:rsidRPr="00D5486F" w:rsidRDefault="00D5486F" w:rsidP="00D5486F"/>
    <w:p w:rsidR="00D5486F" w:rsidRPr="00D5486F" w:rsidRDefault="00D5486F" w:rsidP="00D5486F"/>
    <w:p w:rsidR="00D5486F" w:rsidRPr="00D5486F" w:rsidRDefault="00D5486F" w:rsidP="00D5486F">
      <w:bookmarkStart w:id="0" w:name="_GoBack"/>
      <w:bookmarkEnd w:id="0"/>
    </w:p>
    <w:sectPr w:rsidR="00D5486F" w:rsidRPr="00D5486F" w:rsidSect="003D3E99">
      <w:headerReference w:type="default" r:id="rId12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BF" w:rsidRDefault="00E604BF" w:rsidP="00E26E3A">
      <w:pPr>
        <w:spacing w:line="240" w:lineRule="auto"/>
      </w:pPr>
      <w:r>
        <w:separator/>
      </w:r>
    </w:p>
  </w:endnote>
  <w:endnote w:type="continuationSeparator" w:id="0">
    <w:p w:rsidR="00E604BF" w:rsidRDefault="00E604B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5F" w:rsidRDefault="00044A5F" w:rsidP="00044A5F">
    <w:pPr>
      <w:pStyle w:val="Zpat"/>
      <w:pBdr>
        <w:top w:val="single" w:sz="8" w:space="4" w:color="auto"/>
        <w:bottom w:val="single" w:sz="2" w:space="4" w:color="auto"/>
      </w:pBdr>
    </w:pPr>
    <w:r w:rsidRPr="00BC552A">
      <w:t>Česká pošta, s.p., se sídlem Politických vězňů 909/4, 225 99 Praha 1, IČ</w:t>
    </w:r>
    <w:r w:rsidR="008927B7">
      <w:t>O</w:t>
    </w:r>
    <w:r w:rsidRPr="00BC552A">
      <w:t>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0F6368">
      <w:rPr>
        <w:noProof/>
      </w:rPr>
      <w:t>1</w:t>
    </w:r>
    <w:r>
      <w:fldChar w:fldCharType="end"/>
    </w:r>
    <w:r>
      <w:t>/</w:t>
    </w:r>
    <w:r w:rsidR="00E604BF">
      <w:fldChar w:fldCharType="begin"/>
    </w:r>
    <w:r w:rsidR="00E604BF">
      <w:instrText xml:space="preserve"> NUMPAGES  \* Arabic  \* MERGEFORMAT </w:instrText>
    </w:r>
    <w:r w:rsidR="00E604BF">
      <w:fldChar w:fldCharType="separate"/>
    </w:r>
    <w:r w:rsidR="000F6368">
      <w:rPr>
        <w:noProof/>
      </w:rPr>
      <w:t>2</w:t>
    </w:r>
    <w:r w:rsidR="00E604BF">
      <w:rPr>
        <w:noProof/>
      </w:rPr>
      <w:fldChar w:fldCharType="end"/>
    </w:r>
  </w:p>
  <w:p w:rsidR="00044A5F" w:rsidRDefault="00044A5F" w:rsidP="00044A5F">
    <w:pPr>
      <w:pStyle w:val="Zpat"/>
      <w:spacing w:before="80"/>
      <w:rPr>
        <w:sz w:val="12"/>
        <w:szCs w:val="12"/>
      </w:rPr>
    </w:pPr>
    <w:r w:rsidRPr="00F42AF4">
      <w:rPr>
        <w:sz w:val="12"/>
        <w:szCs w:val="12"/>
      </w:rPr>
      <w:t>Zapsaný v Obchodním rejstříku u Městského soudu v Praze, spisová značka A7565</w:t>
    </w:r>
    <w:r w:rsidRPr="00902CB7">
      <w:tab/>
    </w:r>
    <w:r>
      <w:tab/>
    </w:r>
    <w:r w:rsidR="00BF7B77" w:rsidRPr="00BF7B77">
      <w:rPr>
        <w:sz w:val="12"/>
        <w:szCs w:val="12"/>
      </w:rPr>
      <w:t>www.ceskaposta.cz</w:t>
    </w:r>
  </w:p>
  <w:p w:rsidR="00BF7B77" w:rsidRPr="00E51394" w:rsidRDefault="00883BD6" w:rsidP="00072009">
    <w:pPr>
      <w:pStyle w:val="Zpat"/>
      <w:spacing w:before="40"/>
      <w:rPr>
        <w:lang w:val="cs-CZ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072009">
      <w:rPr>
        <w:sz w:val="12"/>
        <w:szCs w:val="12"/>
      </w:rPr>
      <w:t>verze 1.</w:t>
    </w:r>
    <w:r w:rsidR="007C2E08">
      <w:rPr>
        <w:sz w:val="12"/>
        <w:szCs w:val="12"/>
        <w:lang w:val="cs-CZ"/>
      </w:rPr>
      <w:t>1</w:t>
    </w:r>
  </w:p>
  <w:p w:rsidR="004A6877" w:rsidRPr="00044A5F" w:rsidRDefault="004A6877" w:rsidP="00044A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BF" w:rsidRDefault="00E604BF" w:rsidP="00E26E3A">
      <w:pPr>
        <w:spacing w:line="240" w:lineRule="auto"/>
      </w:pPr>
      <w:r>
        <w:separator/>
      </w:r>
    </w:p>
  </w:footnote>
  <w:footnote w:type="continuationSeparator" w:id="0">
    <w:p w:rsidR="00E604BF" w:rsidRDefault="00E604B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532" w:rsidRPr="00AE5CFB" w:rsidRDefault="009273A8" w:rsidP="00801532">
    <w:pPr>
      <w:pStyle w:val="Zhlav"/>
      <w:tabs>
        <w:tab w:val="center" w:pos="1707"/>
      </w:tabs>
      <w:spacing w:before="260"/>
      <w:ind w:left="1701"/>
      <w:rPr>
        <w:color w:val="002776"/>
        <w:sz w:val="18"/>
        <w:szCs w:val="18"/>
      </w:rPr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0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0"/>
          <wp:wrapNone/>
          <wp:docPr id="5" name="Picture 8" descr="C:\DATA\Personal data\Projects\Libor Sejna\2010-02-16\Car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ATA\Personal data\Projects\Libor Sejna\2010-02-16\Cara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532">
      <w:rPr>
        <w:noProof/>
        <w:lang w:eastAsia="cs-CZ"/>
      </w:rPr>
      <w:tab/>
    </w:r>
    <w:r w:rsidR="00801532" w:rsidRPr="00AE5CFB">
      <w:rPr>
        <w:noProof/>
        <w:color w:val="002776"/>
        <w:sz w:val="18"/>
        <w:szCs w:val="18"/>
        <w:lang w:eastAsia="cs-CZ"/>
      </w:rPr>
      <w:t xml:space="preserve">Příloha č. </w:t>
    </w:r>
    <w:r w:rsidR="004A6190">
      <w:rPr>
        <w:noProof/>
        <w:color w:val="002776"/>
        <w:sz w:val="18"/>
        <w:szCs w:val="18"/>
        <w:lang w:val="cs-CZ" w:eastAsia="cs-CZ"/>
      </w:rPr>
      <w:t xml:space="preserve">1 </w:t>
    </w:r>
    <w:r w:rsidR="001E5772">
      <w:rPr>
        <w:noProof/>
        <w:color w:val="002776"/>
        <w:sz w:val="18"/>
        <w:szCs w:val="18"/>
        <w:lang w:val="cs-CZ" w:eastAsia="cs-CZ"/>
      </w:rPr>
      <w:t>Výzvy k podání nabídek</w:t>
    </w:r>
    <w:r w:rsidR="00801532" w:rsidRPr="00AE5CFB">
      <w:rPr>
        <w:noProof/>
        <w:color w:val="002776"/>
        <w:sz w:val="18"/>
        <w:szCs w:val="18"/>
        <w:lang w:eastAsia="cs-CZ"/>
      </w:rPr>
      <w:t xml:space="preserve"> k veřejné zakázce „</w:t>
    </w:r>
    <w:r w:rsidR="004A6190">
      <w:rPr>
        <w:color w:val="002060"/>
        <w:sz w:val="18"/>
        <w:szCs w:val="18"/>
      </w:rPr>
      <w:t>Nákup spotřebního materiálu a souvisejících služeb pro DC</w:t>
    </w:r>
    <w:r w:rsidR="00801532" w:rsidRPr="00AE5CFB">
      <w:rPr>
        <w:noProof/>
        <w:color w:val="002776"/>
        <w:sz w:val="18"/>
        <w:szCs w:val="18"/>
        <w:lang w:eastAsia="cs-CZ"/>
      </w:rPr>
      <w:t xml:space="preserve">“ - </w:t>
    </w:r>
    <w:r w:rsidR="00801532" w:rsidRPr="00AE5CFB">
      <w:rPr>
        <w:color w:val="002776"/>
        <w:sz w:val="18"/>
        <w:szCs w:val="18"/>
      </w:rPr>
      <w:t xml:space="preserve">Krycí list </w:t>
    </w:r>
    <w:r w:rsidR="00AE5CFB">
      <w:rPr>
        <w:color w:val="002776"/>
        <w:sz w:val="18"/>
        <w:szCs w:val="18"/>
      </w:rPr>
      <w:t>nabídky</w:t>
    </w:r>
  </w:p>
  <w:p w:rsidR="001F741B" w:rsidRPr="00801532" w:rsidRDefault="001F741B" w:rsidP="008015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766" w:rsidRPr="00AE5CFB" w:rsidRDefault="00EF6766" w:rsidP="00801532">
    <w:pPr>
      <w:pStyle w:val="Zhlav"/>
      <w:tabs>
        <w:tab w:val="center" w:pos="1707"/>
      </w:tabs>
      <w:spacing w:before="260"/>
      <w:ind w:left="1701"/>
      <w:rPr>
        <w:color w:val="002776"/>
        <w:sz w:val="18"/>
        <w:szCs w:val="18"/>
      </w:rPr>
    </w:pPr>
    <w:r>
      <w:rPr>
        <w:noProof/>
        <w:lang w:val="cs-CZ" w:eastAsia="cs-CZ"/>
      </w:rPr>
      <w:drawing>
        <wp:anchor distT="0" distB="0" distL="114300" distR="114300" simplePos="0" relativeHeight="251660800" behindDoc="1" locked="0" layoutInCell="1" allowOverlap="1" wp14:anchorId="1188AC05" wp14:editId="433C0279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0" b="0"/>
          <wp:wrapNone/>
          <wp:docPr id="16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037C0CF" wp14:editId="25ECB1C6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0"/>
          <wp:wrapNone/>
          <wp:docPr id="17" name="Picture 8" descr="C:\DATA\Personal data\Projects\Libor Sejna\2010-02-16\Car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ATA\Personal data\Projects\Libor Sejna\2010-02-16\Cara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2848" behindDoc="1" locked="0" layoutInCell="1" allowOverlap="1" wp14:anchorId="046CB40D" wp14:editId="5944164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0"/>
          <wp:wrapNone/>
          <wp:docPr id="18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noProof/>
        <w:color w:val="002776"/>
        <w:sz w:val="18"/>
        <w:szCs w:val="18"/>
        <w:lang w:eastAsia="cs-CZ"/>
      </w:rPr>
      <w:t>Příloha č. 2 Výzvy k podání nabídek k veřejné zakázce „</w:t>
    </w:r>
    <w:r>
      <w:rPr>
        <w:color w:val="002060"/>
        <w:sz w:val="18"/>
        <w:szCs w:val="18"/>
      </w:rPr>
      <w:t>Nákup spotřebního materiálu a souvisejících služeb pro DC</w:t>
    </w:r>
    <w:r>
      <w:rPr>
        <w:noProof/>
        <w:color w:val="002776"/>
        <w:sz w:val="18"/>
        <w:szCs w:val="18"/>
        <w:lang w:eastAsia="cs-CZ"/>
      </w:rPr>
      <w:t>“ -  Čestné prohlášení o splnění podmínek účasti a vyloučení střetu zájmů</w:t>
    </w:r>
  </w:p>
  <w:p w:rsidR="00EF6766" w:rsidRPr="00801532" w:rsidRDefault="00EF6766" w:rsidP="0080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2C9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E2B6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32F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44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A5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E0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84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20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00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C464A5"/>
    <w:multiLevelType w:val="hybridMultilevel"/>
    <w:tmpl w:val="9CACDE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auto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auto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0F3492"/>
    <w:multiLevelType w:val="hybridMultilevel"/>
    <w:tmpl w:val="305C9C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DA3841"/>
    <w:multiLevelType w:val="multilevel"/>
    <w:tmpl w:val="9C82BBB8"/>
    <w:numStyleLink w:val="NumHeading"/>
  </w:abstractNum>
  <w:abstractNum w:abstractNumId="22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9933B9"/>
    <w:multiLevelType w:val="singleLevel"/>
    <w:tmpl w:val="2E748F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3"/>
  </w:num>
  <w:num w:numId="6">
    <w:abstractNumId w:val="24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8"/>
    <w:lvlOverride w:ilvl="0">
      <w:startOverride w:val="1"/>
    </w:lvlOverride>
  </w:num>
  <w:num w:numId="31">
    <w:abstractNumId w:val="2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D0"/>
    <w:rsid w:val="00000695"/>
    <w:rsid w:val="000034AF"/>
    <w:rsid w:val="0002014B"/>
    <w:rsid w:val="000342D9"/>
    <w:rsid w:val="00040E78"/>
    <w:rsid w:val="00043481"/>
    <w:rsid w:val="00044A5F"/>
    <w:rsid w:val="0005768F"/>
    <w:rsid w:val="00062C85"/>
    <w:rsid w:val="000703B6"/>
    <w:rsid w:val="00072009"/>
    <w:rsid w:val="00073A89"/>
    <w:rsid w:val="000774C5"/>
    <w:rsid w:val="000814C3"/>
    <w:rsid w:val="00096033"/>
    <w:rsid w:val="000A0541"/>
    <w:rsid w:val="000A792D"/>
    <w:rsid w:val="000B0498"/>
    <w:rsid w:val="000B420C"/>
    <w:rsid w:val="000B6BD3"/>
    <w:rsid w:val="000C48EB"/>
    <w:rsid w:val="000D6455"/>
    <w:rsid w:val="000F5DA9"/>
    <w:rsid w:val="000F6368"/>
    <w:rsid w:val="00100205"/>
    <w:rsid w:val="00120AA9"/>
    <w:rsid w:val="00160222"/>
    <w:rsid w:val="00160A8C"/>
    <w:rsid w:val="00171DE6"/>
    <w:rsid w:val="00193DF2"/>
    <w:rsid w:val="001B5A3B"/>
    <w:rsid w:val="001C7231"/>
    <w:rsid w:val="001D5F44"/>
    <w:rsid w:val="001E5772"/>
    <w:rsid w:val="001F741B"/>
    <w:rsid w:val="00211595"/>
    <w:rsid w:val="00212034"/>
    <w:rsid w:val="0022161F"/>
    <w:rsid w:val="002250EC"/>
    <w:rsid w:val="00242855"/>
    <w:rsid w:val="00242ABC"/>
    <w:rsid w:val="00252EB2"/>
    <w:rsid w:val="00284F44"/>
    <w:rsid w:val="0028781B"/>
    <w:rsid w:val="002B6E83"/>
    <w:rsid w:val="002B7B70"/>
    <w:rsid w:val="002C6A2A"/>
    <w:rsid w:val="002C74FD"/>
    <w:rsid w:val="002D05A1"/>
    <w:rsid w:val="002D55B1"/>
    <w:rsid w:val="002F1F8B"/>
    <w:rsid w:val="002F5E86"/>
    <w:rsid w:val="00306AF3"/>
    <w:rsid w:val="00313B75"/>
    <w:rsid w:val="0032350A"/>
    <w:rsid w:val="00323797"/>
    <w:rsid w:val="0032736C"/>
    <w:rsid w:val="0037241A"/>
    <w:rsid w:val="00383214"/>
    <w:rsid w:val="00391423"/>
    <w:rsid w:val="003920D7"/>
    <w:rsid w:val="003B1846"/>
    <w:rsid w:val="003C44B9"/>
    <w:rsid w:val="003D3E99"/>
    <w:rsid w:val="003F09A3"/>
    <w:rsid w:val="003F2867"/>
    <w:rsid w:val="00407D36"/>
    <w:rsid w:val="00407D66"/>
    <w:rsid w:val="00424C0E"/>
    <w:rsid w:val="004369A2"/>
    <w:rsid w:val="004428E0"/>
    <w:rsid w:val="00445A9E"/>
    <w:rsid w:val="00460104"/>
    <w:rsid w:val="00475B62"/>
    <w:rsid w:val="00482A89"/>
    <w:rsid w:val="004830E4"/>
    <w:rsid w:val="004833F0"/>
    <w:rsid w:val="004901B1"/>
    <w:rsid w:val="004A56A7"/>
    <w:rsid w:val="004A6190"/>
    <w:rsid w:val="004A6877"/>
    <w:rsid w:val="004B40A4"/>
    <w:rsid w:val="004D1280"/>
    <w:rsid w:val="004E308A"/>
    <w:rsid w:val="004E6BA4"/>
    <w:rsid w:val="004F0D84"/>
    <w:rsid w:val="004F226B"/>
    <w:rsid w:val="004F2FF8"/>
    <w:rsid w:val="00500F8E"/>
    <w:rsid w:val="00507645"/>
    <w:rsid w:val="005152CE"/>
    <w:rsid w:val="00527E2E"/>
    <w:rsid w:val="0057521C"/>
    <w:rsid w:val="00581C40"/>
    <w:rsid w:val="00591A7C"/>
    <w:rsid w:val="005965FC"/>
    <w:rsid w:val="005B1137"/>
    <w:rsid w:val="005B1149"/>
    <w:rsid w:val="005D418C"/>
    <w:rsid w:val="005D7102"/>
    <w:rsid w:val="005E73D5"/>
    <w:rsid w:val="005E76A7"/>
    <w:rsid w:val="006065B6"/>
    <w:rsid w:val="00606B3C"/>
    <w:rsid w:val="006121FA"/>
    <w:rsid w:val="00613D1B"/>
    <w:rsid w:val="00621419"/>
    <w:rsid w:val="00633670"/>
    <w:rsid w:val="00636F4F"/>
    <w:rsid w:val="00641773"/>
    <w:rsid w:val="006723CB"/>
    <w:rsid w:val="006746A3"/>
    <w:rsid w:val="0068642F"/>
    <w:rsid w:val="006A05FA"/>
    <w:rsid w:val="006B0D86"/>
    <w:rsid w:val="006D041C"/>
    <w:rsid w:val="006D3A3A"/>
    <w:rsid w:val="006E5096"/>
    <w:rsid w:val="006F0F52"/>
    <w:rsid w:val="006F1B96"/>
    <w:rsid w:val="00725B9A"/>
    <w:rsid w:val="00745BFA"/>
    <w:rsid w:val="00760A98"/>
    <w:rsid w:val="00767D5B"/>
    <w:rsid w:val="007827C3"/>
    <w:rsid w:val="007836DF"/>
    <w:rsid w:val="00786B01"/>
    <w:rsid w:val="00792104"/>
    <w:rsid w:val="00792A9D"/>
    <w:rsid w:val="007A01B3"/>
    <w:rsid w:val="007B584B"/>
    <w:rsid w:val="007C2DEA"/>
    <w:rsid w:val="007C2E08"/>
    <w:rsid w:val="007E2345"/>
    <w:rsid w:val="007E2CA8"/>
    <w:rsid w:val="007F0442"/>
    <w:rsid w:val="007F39C2"/>
    <w:rsid w:val="00801532"/>
    <w:rsid w:val="00802D86"/>
    <w:rsid w:val="00816CE0"/>
    <w:rsid w:val="0082731C"/>
    <w:rsid w:val="00827F78"/>
    <w:rsid w:val="00845E00"/>
    <w:rsid w:val="00882F70"/>
    <w:rsid w:val="00883BD6"/>
    <w:rsid w:val="008927B7"/>
    <w:rsid w:val="008A3965"/>
    <w:rsid w:val="008A4B63"/>
    <w:rsid w:val="008B3038"/>
    <w:rsid w:val="008C40D3"/>
    <w:rsid w:val="008D718A"/>
    <w:rsid w:val="008F6AD3"/>
    <w:rsid w:val="00902CB7"/>
    <w:rsid w:val="0091328C"/>
    <w:rsid w:val="009246F5"/>
    <w:rsid w:val="0092519F"/>
    <w:rsid w:val="009273A8"/>
    <w:rsid w:val="00934A70"/>
    <w:rsid w:val="00943B42"/>
    <w:rsid w:val="00952C0B"/>
    <w:rsid w:val="00962D1D"/>
    <w:rsid w:val="00963C0C"/>
    <w:rsid w:val="00980743"/>
    <w:rsid w:val="00984C3B"/>
    <w:rsid w:val="009910EE"/>
    <w:rsid w:val="00994D07"/>
    <w:rsid w:val="009965D2"/>
    <w:rsid w:val="009A14A3"/>
    <w:rsid w:val="009A228C"/>
    <w:rsid w:val="009B09AF"/>
    <w:rsid w:val="009D08DD"/>
    <w:rsid w:val="009D473C"/>
    <w:rsid w:val="009E1270"/>
    <w:rsid w:val="009E26E9"/>
    <w:rsid w:val="009E3977"/>
    <w:rsid w:val="009F3F2C"/>
    <w:rsid w:val="00A237FF"/>
    <w:rsid w:val="00A26A51"/>
    <w:rsid w:val="00A302E5"/>
    <w:rsid w:val="00A425C5"/>
    <w:rsid w:val="00A43E53"/>
    <w:rsid w:val="00A47E45"/>
    <w:rsid w:val="00A519D8"/>
    <w:rsid w:val="00A601D7"/>
    <w:rsid w:val="00A63D41"/>
    <w:rsid w:val="00A95F9B"/>
    <w:rsid w:val="00AA1110"/>
    <w:rsid w:val="00AA232B"/>
    <w:rsid w:val="00AB53AD"/>
    <w:rsid w:val="00AC7BD7"/>
    <w:rsid w:val="00AE5CFB"/>
    <w:rsid w:val="00AF7BE9"/>
    <w:rsid w:val="00B06565"/>
    <w:rsid w:val="00B07A96"/>
    <w:rsid w:val="00B11CF3"/>
    <w:rsid w:val="00B14688"/>
    <w:rsid w:val="00B2389A"/>
    <w:rsid w:val="00B341A2"/>
    <w:rsid w:val="00B36FB7"/>
    <w:rsid w:val="00B5349A"/>
    <w:rsid w:val="00B54469"/>
    <w:rsid w:val="00B735F8"/>
    <w:rsid w:val="00B81C69"/>
    <w:rsid w:val="00B84948"/>
    <w:rsid w:val="00B97216"/>
    <w:rsid w:val="00BA207C"/>
    <w:rsid w:val="00BA4B21"/>
    <w:rsid w:val="00BC552A"/>
    <w:rsid w:val="00BD0430"/>
    <w:rsid w:val="00BE0414"/>
    <w:rsid w:val="00BF6870"/>
    <w:rsid w:val="00BF7B77"/>
    <w:rsid w:val="00C037FF"/>
    <w:rsid w:val="00C14B81"/>
    <w:rsid w:val="00C262EB"/>
    <w:rsid w:val="00C270C2"/>
    <w:rsid w:val="00C3488F"/>
    <w:rsid w:val="00C41461"/>
    <w:rsid w:val="00C54B75"/>
    <w:rsid w:val="00C54D4F"/>
    <w:rsid w:val="00C5597A"/>
    <w:rsid w:val="00C5691C"/>
    <w:rsid w:val="00C57D0E"/>
    <w:rsid w:val="00C84F7F"/>
    <w:rsid w:val="00C90DF3"/>
    <w:rsid w:val="00C93308"/>
    <w:rsid w:val="00C9465A"/>
    <w:rsid w:val="00CB21E0"/>
    <w:rsid w:val="00CC15ED"/>
    <w:rsid w:val="00CD06D0"/>
    <w:rsid w:val="00CD3D70"/>
    <w:rsid w:val="00CE0F91"/>
    <w:rsid w:val="00CF339C"/>
    <w:rsid w:val="00D00C32"/>
    <w:rsid w:val="00D1579F"/>
    <w:rsid w:val="00D24F8A"/>
    <w:rsid w:val="00D25607"/>
    <w:rsid w:val="00D4754B"/>
    <w:rsid w:val="00D5486F"/>
    <w:rsid w:val="00D61A25"/>
    <w:rsid w:val="00D808B5"/>
    <w:rsid w:val="00D90E21"/>
    <w:rsid w:val="00D95E76"/>
    <w:rsid w:val="00DB2BD7"/>
    <w:rsid w:val="00DC2D71"/>
    <w:rsid w:val="00DE0545"/>
    <w:rsid w:val="00DF036E"/>
    <w:rsid w:val="00DF358C"/>
    <w:rsid w:val="00DF7EED"/>
    <w:rsid w:val="00E01274"/>
    <w:rsid w:val="00E05E15"/>
    <w:rsid w:val="00E1509A"/>
    <w:rsid w:val="00E20F60"/>
    <w:rsid w:val="00E22D02"/>
    <w:rsid w:val="00E26E3A"/>
    <w:rsid w:val="00E31989"/>
    <w:rsid w:val="00E36EBF"/>
    <w:rsid w:val="00E42B80"/>
    <w:rsid w:val="00E51394"/>
    <w:rsid w:val="00E604BF"/>
    <w:rsid w:val="00E6330D"/>
    <w:rsid w:val="00E63494"/>
    <w:rsid w:val="00E65854"/>
    <w:rsid w:val="00E66EB1"/>
    <w:rsid w:val="00E725F0"/>
    <w:rsid w:val="00EA15FD"/>
    <w:rsid w:val="00EB51CB"/>
    <w:rsid w:val="00ED5D50"/>
    <w:rsid w:val="00EF6766"/>
    <w:rsid w:val="00F1751B"/>
    <w:rsid w:val="00F22F67"/>
    <w:rsid w:val="00F31999"/>
    <w:rsid w:val="00F352BC"/>
    <w:rsid w:val="00F40E62"/>
    <w:rsid w:val="00F414C2"/>
    <w:rsid w:val="00F42AF4"/>
    <w:rsid w:val="00F432E7"/>
    <w:rsid w:val="00F454C6"/>
    <w:rsid w:val="00F476DD"/>
    <w:rsid w:val="00F567A8"/>
    <w:rsid w:val="00F71ACE"/>
    <w:rsid w:val="00F859CE"/>
    <w:rsid w:val="00F86B7E"/>
    <w:rsid w:val="00F870D8"/>
    <w:rsid w:val="00FA0521"/>
    <w:rsid w:val="00FA06E5"/>
    <w:rsid w:val="00FA5FCB"/>
    <w:rsid w:val="00FB5174"/>
    <w:rsid w:val="00FC11B7"/>
    <w:rsid w:val="00FD22E1"/>
    <w:rsid w:val="00FE1D78"/>
    <w:rsid w:val="00FE3A2B"/>
    <w:rsid w:val="00FE5758"/>
    <w:rsid w:val="00FF138D"/>
    <w:rsid w:val="00FF4CA8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A9D11"/>
  <w15:docId w15:val="{BF9D8036-050F-4365-A84E-030588D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F4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42AF4"/>
    <w:pPr>
      <w:keepNext/>
      <w:keepLines/>
      <w:numPr>
        <w:numId w:val="26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0000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42AF4"/>
    <w:pPr>
      <w:keepNext/>
      <w:keepLines/>
      <w:numPr>
        <w:ilvl w:val="1"/>
        <w:numId w:val="26"/>
      </w:numPr>
      <w:spacing w:before="260" w:after="240" w:line="260" w:lineRule="atLeast"/>
      <w:ind w:left="851"/>
      <w:outlineLvl w:val="1"/>
    </w:pPr>
    <w:rPr>
      <w:rFonts w:ascii="Arial" w:eastAsia="Times New Roman" w:hAnsi="Arial"/>
      <w:b/>
      <w:bCs/>
      <w:color w:val="000000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42AF4"/>
    <w:pPr>
      <w:keepNext/>
      <w:keepLines/>
      <w:numPr>
        <w:ilvl w:val="2"/>
        <w:numId w:val="26"/>
      </w:numPr>
      <w:spacing w:before="260" w:after="120" w:line="260" w:lineRule="atLeast"/>
      <w:ind w:left="1304"/>
      <w:outlineLvl w:val="2"/>
    </w:pPr>
    <w:rPr>
      <w:rFonts w:ascii="Arial" w:eastAsia="Times New Roman" w:hAnsi="Arial"/>
      <w:b/>
      <w:bCs/>
      <w:color w:val="000000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F42AF4"/>
    <w:pPr>
      <w:keepNext/>
      <w:keepLines/>
      <w:numPr>
        <w:ilvl w:val="3"/>
        <w:numId w:val="26"/>
      </w:numPr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0000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42AF4"/>
    <w:pPr>
      <w:keepNext/>
      <w:keepLines/>
      <w:numPr>
        <w:ilvl w:val="4"/>
        <w:numId w:val="26"/>
      </w:numPr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0000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42AF4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42AF4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06565"/>
    <w:pPr>
      <w:spacing w:after="300" w:line="240" w:lineRule="auto"/>
      <w:contextualSpacing/>
    </w:pPr>
    <w:rPr>
      <w:rFonts w:ascii="Arial" w:eastAsia="Times New Roman" w:hAnsi="Arial"/>
      <w:b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42AF4"/>
    <w:rPr>
      <w:rFonts w:ascii="Arial" w:eastAsia="Times New Roman" w:hAnsi="Arial"/>
      <w:b/>
      <w:bCs/>
      <w:color w:val="000000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/>
      <w:b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42AF4"/>
    <w:rPr>
      <w:rFonts w:ascii="Arial" w:eastAsia="Times New Roman" w:hAnsi="Arial"/>
      <w:b/>
      <w:color w:val="000000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F42AF4"/>
    <w:rPr>
      <w:rFonts w:ascii="Arial" w:eastAsia="Times New Roman" w:hAnsi="Arial"/>
      <w:b/>
      <w:bCs/>
      <w:iCs/>
      <w:color w:val="000000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42AF4"/>
    <w:rPr>
      <w:rFonts w:ascii="Arial" w:eastAsia="Times New Roman" w:hAnsi="Arial"/>
      <w:b/>
      <w:bCs/>
      <w:color w:val="000000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F42AF4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B06565"/>
    <w:rPr>
      <w:b/>
      <w:bCs/>
      <w:smallCaps/>
      <w:spacing w:val="5"/>
    </w:rPr>
  </w:style>
  <w:style w:type="paragraph" w:customStyle="1" w:styleId="cpNormal1">
    <w:name w:val="cp_Normal_1"/>
    <w:basedOn w:val="Normln"/>
    <w:qFormat/>
    <w:rsid w:val="00CD06D0"/>
    <w:pPr>
      <w:spacing w:after="320" w:line="320" w:lineRule="exact"/>
    </w:pPr>
  </w:style>
  <w:style w:type="paragraph" w:styleId="Seznamsodrkami2">
    <w:name w:val="List Bullet 2"/>
    <w:basedOn w:val="Normln"/>
    <w:rsid w:val="00CD06D0"/>
    <w:pPr>
      <w:tabs>
        <w:tab w:val="num" w:pos="643"/>
      </w:tabs>
      <w:ind w:left="643" w:hanging="360"/>
    </w:pPr>
  </w:style>
  <w:style w:type="paragraph" w:styleId="slovanseznam">
    <w:name w:val="List Number"/>
    <w:basedOn w:val="Normln"/>
    <w:uiPriority w:val="99"/>
    <w:unhideWhenUsed/>
    <w:rsid w:val="00CD06D0"/>
    <w:pPr>
      <w:tabs>
        <w:tab w:val="num" w:pos="360"/>
      </w:tabs>
      <w:ind w:left="360" w:hanging="360"/>
      <w:contextualSpacing/>
    </w:pPr>
  </w:style>
  <w:style w:type="paragraph" w:styleId="Zkladntext">
    <w:name w:val="Body Text"/>
    <w:basedOn w:val="Normln"/>
    <w:link w:val="ZkladntextChar"/>
    <w:rsid w:val="00636F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rsid w:val="00636F4F"/>
    <w:rPr>
      <w:rFonts w:ascii="Times New Roman" w:hAnsi="Times New Roman"/>
      <w:sz w:val="22"/>
      <w:szCs w:val="22"/>
      <w:lang w:eastAsia="en-US"/>
    </w:rPr>
  </w:style>
  <w:style w:type="character" w:styleId="Znakapoznpodarou">
    <w:name w:val="footnote reference"/>
    <w:semiHidden/>
    <w:rsid w:val="00636F4F"/>
    <w:rPr>
      <w:vertAlign w:val="superscript"/>
    </w:rPr>
  </w:style>
  <w:style w:type="paragraph" w:customStyle="1" w:styleId="NormlnsWWW5">
    <w:name w:val="Normální (síť WWW)5"/>
    <w:basedOn w:val="Normln"/>
    <w:rsid w:val="00C90DF3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character" w:styleId="Odkaznakoment">
    <w:name w:val="annotation reference"/>
    <w:uiPriority w:val="99"/>
    <w:semiHidden/>
    <w:unhideWhenUsed/>
    <w:rsid w:val="009807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074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80743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7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80743"/>
    <w:rPr>
      <w:rFonts w:ascii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980743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zp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ustice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55611\LOCALS~1\Temp\Do&#269;asn&#253;%20adres&#225;&#345;%201%20pro%20Universal_bez_kryci_stranky_BW%5b1%5d.zip\Universal_bez_kryci_stranky_B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139A5-0178-40B3-A79F-6C256BC4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Universal_bez_kryci_stranky_BW</Template>
  <TotalTime>22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155611</dc:creator>
  <cp:lastModifiedBy>Červenková Monika Ing.</cp:lastModifiedBy>
  <cp:revision>5</cp:revision>
  <cp:lastPrinted>2010-07-23T06:45:00Z</cp:lastPrinted>
  <dcterms:created xsi:type="dcterms:W3CDTF">2017-07-20T11:15:00Z</dcterms:created>
  <dcterms:modified xsi:type="dcterms:W3CDTF">2020-11-03T17:10:00Z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