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4A090" w14:textId="77777777" w:rsidR="001C4C76" w:rsidRPr="00423FFD" w:rsidRDefault="00D211CA" w:rsidP="00635943">
      <w:pPr>
        <w:pStyle w:val="Nadpis"/>
        <w:spacing w:beforeLines="40" w:before="96" w:after="120"/>
        <w:ind w:left="426" w:hanging="426"/>
        <w:rPr>
          <w:rFonts w:ascii="Arial" w:hAnsi="Arial" w:cs="Arial"/>
          <w:sz w:val="22"/>
        </w:rPr>
      </w:pPr>
      <w:r w:rsidRPr="00DE12AD">
        <w:rPr>
          <w:rFonts w:ascii="Arial" w:hAnsi="Arial" w:cs="Arial"/>
          <w:sz w:val="28"/>
        </w:rPr>
        <w:t>Smlouva</w:t>
      </w:r>
      <w:r w:rsidR="001C4C76" w:rsidRPr="00DE12AD">
        <w:rPr>
          <w:rFonts w:ascii="Arial" w:hAnsi="Arial" w:cs="Arial"/>
          <w:sz w:val="28"/>
        </w:rPr>
        <w:br/>
      </w:r>
      <w:r w:rsidR="001C4C76" w:rsidRPr="00423FFD">
        <w:rPr>
          <w:rFonts w:ascii="Arial" w:hAnsi="Arial" w:cs="Arial"/>
          <w:sz w:val="22"/>
        </w:rPr>
        <w:t>o náhradní autobusové dopravě</w:t>
      </w:r>
    </w:p>
    <w:p w14:paraId="6AA07160" w14:textId="77777777" w:rsidR="00FF2997" w:rsidRPr="00430A76" w:rsidRDefault="00D211CA" w:rsidP="00635943">
      <w:pPr>
        <w:pStyle w:val="Nadpis"/>
        <w:spacing w:beforeLines="40" w:before="96" w:after="120"/>
        <w:rPr>
          <w:rFonts w:ascii="Arial" w:hAnsi="Arial" w:cs="Arial"/>
          <w:b w:val="0"/>
          <w:sz w:val="20"/>
          <w:szCs w:val="20"/>
        </w:rPr>
      </w:pPr>
      <w:r w:rsidRPr="00430A76">
        <w:rPr>
          <w:rFonts w:ascii="Arial" w:hAnsi="Arial" w:cs="Arial"/>
          <w:b w:val="0"/>
          <w:sz w:val="20"/>
          <w:szCs w:val="20"/>
        </w:rPr>
        <w:t xml:space="preserve">uzavřená podle § </w:t>
      </w:r>
      <w:r w:rsidR="002876BC" w:rsidRPr="00430A76">
        <w:rPr>
          <w:rFonts w:ascii="Arial" w:hAnsi="Arial" w:cs="Arial"/>
          <w:b w:val="0"/>
          <w:sz w:val="20"/>
          <w:szCs w:val="20"/>
        </w:rPr>
        <w:t>1746</w:t>
      </w:r>
      <w:r w:rsidRPr="00430A76">
        <w:rPr>
          <w:rFonts w:ascii="Arial" w:hAnsi="Arial" w:cs="Arial"/>
          <w:b w:val="0"/>
          <w:sz w:val="20"/>
          <w:szCs w:val="20"/>
        </w:rPr>
        <w:t xml:space="preserve"> odst.</w:t>
      </w:r>
      <w:r w:rsidR="00D71A10" w:rsidRPr="00430A76">
        <w:rPr>
          <w:rFonts w:ascii="Arial" w:hAnsi="Arial" w:cs="Arial"/>
          <w:b w:val="0"/>
          <w:sz w:val="20"/>
          <w:szCs w:val="20"/>
        </w:rPr>
        <w:t xml:space="preserve"> </w:t>
      </w:r>
      <w:r w:rsidRPr="00430A76">
        <w:rPr>
          <w:rFonts w:ascii="Arial" w:hAnsi="Arial" w:cs="Arial"/>
          <w:b w:val="0"/>
          <w:sz w:val="20"/>
          <w:szCs w:val="20"/>
        </w:rPr>
        <w:t>2 zák</w:t>
      </w:r>
      <w:r w:rsidR="001C4C76" w:rsidRPr="00430A76">
        <w:rPr>
          <w:rFonts w:ascii="Arial" w:hAnsi="Arial" w:cs="Arial"/>
          <w:b w:val="0"/>
          <w:sz w:val="20"/>
          <w:szCs w:val="20"/>
        </w:rPr>
        <w:t>ona</w:t>
      </w:r>
      <w:r w:rsidRPr="00430A76">
        <w:rPr>
          <w:rFonts w:ascii="Arial" w:hAnsi="Arial" w:cs="Arial"/>
          <w:b w:val="0"/>
          <w:sz w:val="20"/>
          <w:szCs w:val="20"/>
        </w:rPr>
        <w:t xml:space="preserve"> č. </w:t>
      </w:r>
      <w:r w:rsidR="002876BC" w:rsidRPr="00430A76">
        <w:rPr>
          <w:rFonts w:ascii="Arial" w:hAnsi="Arial" w:cs="Arial"/>
          <w:b w:val="0"/>
          <w:sz w:val="20"/>
          <w:szCs w:val="20"/>
        </w:rPr>
        <w:t>89</w:t>
      </w:r>
      <w:r w:rsidRPr="00430A76">
        <w:rPr>
          <w:rFonts w:ascii="Arial" w:hAnsi="Arial" w:cs="Arial"/>
          <w:b w:val="0"/>
          <w:sz w:val="20"/>
          <w:szCs w:val="20"/>
        </w:rPr>
        <w:t>/</w:t>
      </w:r>
      <w:r w:rsidR="002876BC" w:rsidRPr="00430A76">
        <w:rPr>
          <w:rFonts w:ascii="Arial" w:hAnsi="Arial" w:cs="Arial"/>
          <w:b w:val="0"/>
          <w:sz w:val="20"/>
          <w:szCs w:val="20"/>
        </w:rPr>
        <w:t>2012</w:t>
      </w:r>
      <w:r w:rsidRPr="00430A76">
        <w:rPr>
          <w:rFonts w:ascii="Arial" w:hAnsi="Arial" w:cs="Arial"/>
          <w:b w:val="0"/>
          <w:sz w:val="20"/>
          <w:szCs w:val="20"/>
        </w:rPr>
        <w:t xml:space="preserve"> Sb., o</w:t>
      </w:r>
      <w:r w:rsidR="002876BC" w:rsidRPr="00430A76">
        <w:rPr>
          <w:rFonts w:ascii="Arial" w:hAnsi="Arial" w:cs="Arial"/>
          <w:b w:val="0"/>
          <w:sz w:val="20"/>
          <w:szCs w:val="20"/>
        </w:rPr>
        <w:t>bčanský</w:t>
      </w:r>
      <w:r w:rsidR="00ED26AD" w:rsidRPr="00430A76">
        <w:rPr>
          <w:rFonts w:ascii="Arial" w:hAnsi="Arial" w:cs="Arial"/>
          <w:b w:val="0"/>
          <w:sz w:val="20"/>
          <w:szCs w:val="20"/>
        </w:rPr>
        <w:t xml:space="preserve"> zákoník</w:t>
      </w:r>
      <w:r w:rsidR="00FA7359" w:rsidRPr="00430A76">
        <w:rPr>
          <w:rFonts w:ascii="Arial" w:hAnsi="Arial" w:cs="Arial"/>
          <w:b w:val="0"/>
          <w:sz w:val="20"/>
          <w:szCs w:val="20"/>
        </w:rPr>
        <w:t>, v platném znění</w:t>
      </w:r>
      <w:r w:rsidRPr="00430A76">
        <w:rPr>
          <w:rFonts w:ascii="Arial" w:hAnsi="Arial" w:cs="Arial"/>
          <w:b w:val="0"/>
          <w:sz w:val="20"/>
          <w:szCs w:val="20"/>
        </w:rPr>
        <w:t xml:space="preserve"> </w:t>
      </w:r>
      <w:r w:rsidR="00FF2997" w:rsidRPr="00430A76">
        <w:rPr>
          <w:rFonts w:ascii="Arial" w:hAnsi="Arial" w:cs="Arial"/>
          <w:b w:val="0"/>
          <w:sz w:val="20"/>
          <w:szCs w:val="20"/>
        </w:rPr>
        <w:br/>
      </w:r>
      <w:r w:rsidR="002B0D3B" w:rsidRPr="00430A76">
        <w:rPr>
          <w:rFonts w:ascii="Arial" w:hAnsi="Arial" w:cs="Arial"/>
          <w:b w:val="0"/>
          <w:sz w:val="20"/>
          <w:szCs w:val="20"/>
        </w:rPr>
        <w:t>(dále „</w:t>
      </w:r>
      <w:r w:rsidR="002B0D3B" w:rsidRPr="00430A76">
        <w:rPr>
          <w:rFonts w:ascii="Arial" w:hAnsi="Arial" w:cs="Arial"/>
          <w:sz w:val="20"/>
          <w:szCs w:val="20"/>
        </w:rPr>
        <w:t>občanský zákoník</w:t>
      </w:r>
      <w:r w:rsidR="002B0D3B" w:rsidRPr="00430A76">
        <w:rPr>
          <w:rFonts w:ascii="Arial" w:hAnsi="Arial" w:cs="Arial"/>
          <w:b w:val="0"/>
          <w:sz w:val="20"/>
          <w:szCs w:val="20"/>
        </w:rPr>
        <w:t xml:space="preserve">“) </w:t>
      </w:r>
      <w:r w:rsidRPr="00430A76">
        <w:rPr>
          <w:rFonts w:ascii="Arial" w:hAnsi="Arial" w:cs="Arial"/>
          <w:b w:val="0"/>
          <w:sz w:val="20"/>
          <w:szCs w:val="20"/>
        </w:rPr>
        <w:t xml:space="preserve">a podle § 18c  </w:t>
      </w:r>
      <w:r w:rsidR="001C4C76" w:rsidRPr="00430A76">
        <w:rPr>
          <w:rFonts w:ascii="Arial" w:hAnsi="Arial" w:cs="Arial"/>
          <w:b w:val="0"/>
          <w:sz w:val="20"/>
          <w:szCs w:val="20"/>
        </w:rPr>
        <w:t xml:space="preserve">zákona </w:t>
      </w:r>
      <w:r w:rsidRPr="00430A76">
        <w:rPr>
          <w:rFonts w:ascii="Arial" w:hAnsi="Arial" w:cs="Arial"/>
          <w:b w:val="0"/>
          <w:sz w:val="20"/>
          <w:szCs w:val="20"/>
        </w:rPr>
        <w:t>č. 111/1994 Sb., o silnič</w:t>
      </w:r>
      <w:r w:rsidR="001C4C76" w:rsidRPr="00430A76">
        <w:rPr>
          <w:rFonts w:ascii="Arial" w:hAnsi="Arial" w:cs="Arial"/>
          <w:b w:val="0"/>
          <w:sz w:val="20"/>
          <w:szCs w:val="20"/>
        </w:rPr>
        <w:t xml:space="preserve">ní dopravě, </w:t>
      </w:r>
      <w:r w:rsidR="00FF2997" w:rsidRPr="00430A76">
        <w:rPr>
          <w:rFonts w:ascii="Arial" w:hAnsi="Arial" w:cs="Arial"/>
          <w:b w:val="0"/>
          <w:sz w:val="20"/>
          <w:szCs w:val="20"/>
        </w:rPr>
        <w:br/>
      </w:r>
      <w:r w:rsidR="001C4C76" w:rsidRPr="00430A76">
        <w:rPr>
          <w:rFonts w:ascii="Arial" w:hAnsi="Arial" w:cs="Arial"/>
          <w:b w:val="0"/>
          <w:sz w:val="20"/>
          <w:szCs w:val="20"/>
        </w:rPr>
        <w:t>ve znění pozdější</w:t>
      </w:r>
      <w:r w:rsidR="004346FA">
        <w:rPr>
          <w:rFonts w:ascii="Arial" w:hAnsi="Arial" w:cs="Arial"/>
          <w:b w:val="0"/>
          <w:sz w:val="20"/>
          <w:szCs w:val="20"/>
        </w:rPr>
        <w:t>ch</w:t>
      </w:r>
      <w:r w:rsidR="001C4C76" w:rsidRPr="00430A76">
        <w:rPr>
          <w:rFonts w:ascii="Arial" w:hAnsi="Arial" w:cs="Arial"/>
          <w:b w:val="0"/>
          <w:sz w:val="20"/>
          <w:szCs w:val="20"/>
        </w:rPr>
        <w:t xml:space="preserve"> </w:t>
      </w:r>
      <w:r w:rsidR="00ED26AD" w:rsidRPr="00430A76">
        <w:rPr>
          <w:rFonts w:ascii="Arial" w:hAnsi="Arial" w:cs="Arial"/>
          <w:b w:val="0"/>
          <w:sz w:val="20"/>
          <w:szCs w:val="20"/>
        </w:rPr>
        <w:t>předpisů</w:t>
      </w:r>
    </w:p>
    <w:p w14:paraId="282A7181" w14:textId="0522AAD1" w:rsidR="00D211CA" w:rsidRPr="00430A76" w:rsidRDefault="00D211CA" w:rsidP="00635943">
      <w:pPr>
        <w:pStyle w:val="Nadpis"/>
        <w:spacing w:beforeLines="40" w:before="96" w:after="120"/>
        <w:rPr>
          <w:rFonts w:ascii="Arial" w:hAnsi="Arial" w:cs="Arial"/>
          <w:b w:val="0"/>
          <w:sz w:val="20"/>
          <w:szCs w:val="20"/>
        </w:rPr>
      </w:pPr>
      <w:r w:rsidRPr="00430A76">
        <w:rPr>
          <w:rFonts w:ascii="Arial" w:hAnsi="Arial" w:cs="Arial"/>
          <w:b w:val="0"/>
          <w:sz w:val="20"/>
          <w:szCs w:val="20"/>
        </w:rPr>
        <w:br/>
      </w:r>
      <w:bookmarkStart w:id="0" w:name="číslo_smlouvy"/>
      <w:proofErr w:type="gramStart"/>
      <w:r w:rsidRPr="00430A76">
        <w:rPr>
          <w:rFonts w:ascii="Arial" w:hAnsi="Arial" w:cs="Arial"/>
          <w:b w:val="0"/>
          <w:sz w:val="20"/>
          <w:szCs w:val="20"/>
        </w:rPr>
        <w:t>č.j</w:t>
      </w:r>
      <w:r w:rsidR="00E564E1" w:rsidRPr="00430A76">
        <w:rPr>
          <w:rFonts w:ascii="Arial" w:hAnsi="Arial" w:cs="Arial"/>
          <w:b w:val="0"/>
          <w:sz w:val="20"/>
          <w:szCs w:val="20"/>
        </w:rPr>
        <w:t>.</w:t>
      </w:r>
      <w:proofErr w:type="gramEnd"/>
      <w:r w:rsidR="00E564E1" w:rsidRPr="00430A76">
        <w:rPr>
          <w:rFonts w:ascii="Arial" w:hAnsi="Arial" w:cs="Arial"/>
          <w:b w:val="0"/>
          <w:sz w:val="20"/>
          <w:szCs w:val="20"/>
        </w:rPr>
        <w:t xml:space="preserve"> </w:t>
      </w:r>
      <w:bookmarkEnd w:id="0"/>
      <w:r w:rsidR="00B334D4" w:rsidRPr="00305212">
        <w:rPr>
          <w:rFonts w:ascii="Arial" w:hAnsi="Arial" w:cs="Arial"/>
          <w:sz w:val="20"/>
          <w:szCs w:val="20"/>
        </w:rPr>
        <w:t>S04</w:t>
      </w:r>
      <w:r w:rsidR="00066500">
        <w:rPr>
          <w:rFonts w:ascii="Arial" w:hAnsi="Arial" w:cs="Arial"/>
          <w:sz w:val="20"/>
          <w:szCs w:val="20"/>
        </w:rPr>
        <w:t>8</w:t>
      </w:r>
      <w:r w:rsidR="00B334D4" w:rsidRPr="00305212">
        <w:rPr>
          <w:rFonts w:ascii="Arial" w:hAnsi="Arial" w:cs="Arial"/>
          <w:sz w:val="20"/>
          <w:szCs w:val="20"/>
        </w:rPr>
        <w:t>-21-</w:t>
      </w:r>
      <w:r w:rsidR="00066500" w:rsidRPr="00066500">
        <w:rPr>
          <w:rFonts w:ascii="Arial" w:hAnsi="Arial" w:cs="Arial"/>
          <w:sz w:val="20"/>
          <w:szCs w:val="20"/>
        </w:rPr>
        <w:t>0107520</w:t>
      </w:r>
      <w:r w:rsidR="00B334D4" w:rsidRPr="00305212">
        <w:rPr>
          <w:rFonts w:ascii="Arial" w:hAnsi="Arial" w:cs="Arial"/>
          <w:sz w:val="20"/>
          <w:szCs w:val="20"/>
        </w:rPr>
        <w:t>-ZK-</w:t>
      </w:r>
      <w:r w:rsidR="00066500">
        <w:rPr>
          <w:rFonts w:ascii="Arial" w:hAnsi="Arial" w:cs="Arial"/>
          <w:sz w:val="20"/>
          <w:szCs w:val="20"/>
        </w:rPr>
        <w:t>AS</w:t>
      </w:r>
      <w:r w:rsidR="00B334D4" w:rsidRPr="00305212">
        <w:rPr>
          <w:rFonts w:ascii="Arial" w:hAnsi="Arial" w:cs="Arial"/>
          <w:sz w:val="20"/>
          <w:szCs w:val="20"/>
        </w:rPr>
        <w:t>0</w:t>
      </w:r>
      <w:r w:rsidR="00066500">
        <w:rPr>
          <w:rFonts w:ascii="Arial" w:hAnsi="Arial" w:cs="Arial"/>
          <w:sz w:val="20"/>
          <w:szCs w:val="20"/>
        </w:rPr>
        <w:t>20</w:t>
      </w:r>
      <w:r w:rsidR="00B334D4" w:rsidRPr="00B334D4">
        <w:rPr>
          <w:rFonts w:ascii="Arial" w:hAnsi="Arial" w:cs="Arial"/>
          <w:sz w:val="20"/>
          <w:szCs w:val="20"/>
        </w:rPr>
        <w:t xml:space="preserve"> </w:t>
      </w:r>
      <w:r w:rsidRPr="00430A76">
        <w:rPr>
          <w:rFonts w:ascii="Arial" w:hAnsi="Arial" w:cs="Arial"/>
          <w:b w:val="0"/>
          <w:sz w:val="20"/>
          <w:szCs w:val="20"/>
        </w:rPr>
        <w:t>(dále jen „</w:t>
      </w:r>
      <w:r w:rsidR="00B45BCA" w:rsidRPr="00430A76">
        <w:rPr>
          <w:rFonts w:ascii="Arial" w:hAnsi="Arial" w:cs="Arial"/>
          <w:sz w:val="20"/>
          <w:szCs w:val="20"/>
        </w:rPr>
        <w:t>S</w:t>
      </w:r>
      <w:r w:rsidRPr="00430A76">
        <w:rPr>
          <w:rFonts w:ascii="Arial" w:hAnsi="Arial" w:cs="Arial"/>
          <w:sz w:val="20"/>
          <w:szCs w:val="20"/>
        </w:rPr>
        <w:t>mlouva</w:t>
      </w:r>
      <w:r w:rsidRPr="00430A76">
        <w:rPr>
          <w:rFonts w:ascii="Arial" w:hAnsi="Arial" w:cs="Arial"/>
          <w:b w:val="0"/>
          <w:sz w:val="20"/>
          <w:szCs w:val="20"/>
        </w:rPr>
        <w:t>“)</w:t>
      </w:r>
    </w:p>
    <w:p w14:paraId="7F511E7A" w14:textId="77777777" w:rsidR="00461550" w:rsidRPr="00461550" w:rsidRDefault="007F21B9" w:rsidP="00461550">
      <w:pPr>
        <w:spacing w:beforeLines="40" w:before="96" w:after="120"/>
        <w:ind w:left="709"/>
        <w:jc w:val="center"/>
        <w:rPr>
          <w:rFonts w:ascii="Arial" w:hAnsi="Arial" w:cs="Arial"/>
          <w:i/>
          <w:color w:val="FF0000"/>
          <w:szCs w:val="20"/>
        </w:rPr>
      </w:pPr>
      <w:proofErr w:type="spellStart"/>
      <w:proofErr w:type="gramStart"/>
      <w:r w:rsidRPr="00461550">
        <w:rPr>
          <w:rFonts w:ascii="Arial" w:hAnsi="Arial" w:cs="Arial"/>
          <w:szCs w:val="20"/>
        </w:rPr>
        <w:t>č.objednávky</w:t>
      </w:r>
      <w:proofErr w:type="spellEnd"/>
      <w:proofErr w:type="gramEnd"/>
      <w:r w:rsidRPr="00461550">
        <w:rPr>
          <w:rFonts w:ascii="Arial" w:hAnsi="Arial" w:cs="Arial"/>
          <w:szCs w:val="20"/>
        </w:rPr>
        <w:t>: „</w:t>
      </w:r>
      <w:r w:rsidR="00461550">
        <w:rPr>
          <w:rFonts w:ascii="Arial" w:hAnsi="Arial" w:cs="Arial"/>
          <w:szCs w:val="20"/>
        </w:rPr>
        <w:t>45</w:t>
      </w:r>
      <w:r w:rsidRPr="00461550">
        <w:rPr>
          <w:rFonts w:ascii="Arial" w:hAnsi="Arial" w:cs="Arial"/>
          <w:szCs w:val="20"/>
          <w:highlight w:val="yellow"/>
        </w:rPr>
        <w:t>xxxxxxxx</w:t>
      </w:r>
      <w:r w:rsidRPr="00461550">
        <w:rPr>
          <w:rFonts w:ascii="Arial" w:hAnsi="Arial" w:cs="Arial"/>
          <w:szCs w:val="20"/>
        </w:rPr>
        <w:t>“</w:t>
      </w:r>
      <w:r w:rsidR="00461550" w:rsidRPr="00461550">
        <w:rPr>
          <w:rFonts w:ascii="Arial" w:hAnsi="Arial" w:cs="Arial"/>
          <w:szCs w:val="20"/>
        </w:rPr>
        <w:t xml:space="preserve"> </w:t>
      </w:r>
      <w:r w:rsidR="00461550" w:rsidRPr="00461550">
        <w:rPr>
          <w:rFonts w:ascii="Arial" w:hAnsi="Arial" w:cs="Arial"/>
          <w:i/>
          <w:color w:val="FF0000"/>
          <w:szCs w:val="20"/>
          <w:highlight w:val="yellow"/>
        </w:rPr>
        <w:t xml:space="preserve">(– číslo bude doplněno </w:t>
      </w:r>
      <w:r w:rsidR="00461550">
        <w:rPr>
          <w:rFonts w:ascii="Arial" w:hAnsi="Arial" w:cs="Arial"/>
          <w:i/>
          <w:color w:val="FF0000"/>
          <w:szCs w:val="20"/>
          <w:highlight w:val="yellow"/>
        </w:rPr>
        <w:t>před podpisem</w:t>
      </w:r>
      <w:r w:rsidR="00461550" w:rsidRPr="00461550">
        <w:rPr>
          <w:rFonts w:ascii="Arial" w:hAnsi="Arial" w:cs="Arial"/>
          <w:i/>
          <w:color w:val="FF0000"/>
          <w:szCs w:val="20"/>
          <w:highlight w:val="yellow"/>
        </w:rPr>
        <w:t>)</w:t>
      </w:r>
    </w:p>
    <w:p w14:paraId="660B2C7F" w14:textId="77777777" w:rsidR="00074843" w:rsidRPr="00430A76" w:rsidRDefault="00074843" w:rsidP="00461550">
      <w:pPr>
        <w:spacing w:beforeLines="40" w:before="96" w:after="120"/>
        <w:ind w:left="426" w:hanging="426"/>
        <w:rPr>
          <w:rFonts w:ascii="Arial" w:hAnsi="Arial" w:cs="Arial"/>
          <w:szCs w:val="20"/>
        </w:rPr>
      </w:pPr>
    </w:p>
    <w:p w14:paraId="55B6FFD8" w14:textId="77777777" w:rsidR="00D211CA" w:rsidRDefault="00D211CA" w:rsidP="00635943">
      <w:pPr>
        <w:spacing w:beforeLines="40" w:before="96" w:after="120"/>
        <w:ind w:left="426" w:hanging="426"/>
        <w:rPr>
          <w:rFonts w:ascii="Arial" w:hAnsi="Arial" w:cs="Arial"/>
          <w:szCs w:val="20"/>
        </w:rPr>
      </w:pPr>
      <w:r w:rsidRPr="00430A76">
        <w:rPr>
          <w:rFonts w:ascii="Arial" w:hAnsi="Arial" w:cs="Arial"/>
          <w:szCs w:val="20"/>
        </w:rPr>
        <w:t>mezi smluvními stranami</w:t>
      </w:r>
    </w:p>
    <w:p w14:paraId="6881D709" w14:textId="77777777" w:rsidR="007E0972" w:rsidRPr="00430A76" w:rsidRDefault="007E0972" w:rsidP="00635943">
      <w:pPr>
        <w:spacing w:beforeLines="40" w:before="96" w:after="120"/>
        <w:ind w:left="426" w:hanging="426"/>
        <w:rPr>
          <w:rFonts w:ascii="Arial" w:hAnsi="Arial" w:cs="Arial"/>
          <w:szCs w:val="20"/>
        </w:rPr>
      </w:pPr>
    </w:p>
    <w:p w14:paraId="58235EBE" w14:textId="77777777" w:rsidR="00D211CA" w:rsidRPr="00430A76" w:rsidRDefault="00D211CA" w:rsidP="00635943">
      <w:pPr>
        <w:spacing w:beforeLines="40" w:before="96" w:after="120"/>
        <w:ind w:left="426" w:hanging="426"/>
        <w:rPr>
          <w:rFonts w:ascii="Arial" w:hAnsi="Arial" w:cs="Arial"/>
          <w:b/>
          <w:szCs w:val="20"/>
        </w:rPr>
      </w:pPr>
      <w:r w:rsidRPr="00430A76">
        <w:rPr>
          <w:rFonts w:ascii="Arial" w:hAnsi="Arial" w:cs="Arial"/>
          <w:b/>
          <w:szCs w:val="20"/>
        </w:rPr>
        <w:t>České dráhy, a.s.</w:t>
      </w:r>
    </w:p>
    <w:p w14:paraId="5FF67D22"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se sídlem:</w:t>
      </w:r>
      <w:r w:rsidRPr="00430A76">
        <w:rPr>
          <w:rFonts w:ascii="Arial" w:hAnsi="Arial" w:cs="Arial"/>
          <w:szCs w:val="20"/>
        </w:rPr>
        <w:tab/>
      </w:r>
      <w:r w:rsidRPr="00430A76">
        <w:rPr>
          <w:rFonts w:ascii="Arial" w:hAnsi="Arial" w:cs="Arial"/>
          <w:szCs w:val="20"/>
        </w:rPr>
        <w:tab/>
        <w:t>Praha 1, Nábřeží L. Svobody 1222, PSČ 110 15</w:t>
      </w:r>
    </w:p>
    <w:p w14:paraId="0E2B6097"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IČ:</w:t>
      </w:r>
      <w:r w:rsidRPr="00430A76">
        <w:rPr>
          <w:rFonts w:ascii="Arial" w:hAnsi="Arial" w:cs="Arial"/>
          <w:szCs w:val="20"/>
        </w:rPr>
        <w:tab/>
      </w:r>
      <w:r w:rsidRPr="00430A76">
        <w:rPr>
          <w:rFonts w:ascii="Arial" w:hAnsi="Arial" w:cs="Arial"/>
          <w:szCs w:val="20"/>
        </w:rPr>
        <w:tab/>
      </w:r>
      <w:r w:rsidRPr="00430A76">
        <w:rPr>
          <w:rFonts w:ascii="Arial" w:hAnsi="Arial" w:cs="Arial"/>
          <w:szCs w:val="20"/>
        </w:rPr>
        <w:tab/>
      </w:r>
      <w:r w:rsidR="00B9612C" w:rsidRPr="00430A76">
        <w:rPr>
          <w:rFonts w:ascii="Arial" w:hAnsi="Arial" w:cs="Arial"/>
          <w:szCs w:val="20"/>
        </w:rPr>
        <w:tab/>
      </w:r>
      <w:r w:rsidRPr="00430A76">
        <w:rPr>
          <w:rFonts w:ascii="Arial" w:hAnsi="Arial" w:cs="Arial"/>
          <w:szCs w:val="20"/>
        </w:rPr>
        <w:t>70994226</w:t>
      </w:r>
    </w:p>
    <w:p w14:paraId="31252F2A"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DIČ:</w:t>
      </w:r>
      <w:r w:rsidRPr="00430A76">
        <w:rPr>
          <w:rFonts w:ascii="Arial" w:hAnsi="Arial" w:cs="Arial"/>
          <w:szCs w:val="20"/>
        </w:rPr>
        <w:tab/>
      </w:r>
      <w:r w:rsidRPr="00430A76">
        <w:rPr>
          <w:rFonts w:ascii="Arial" w:hAnsi="Arial" w:cs="Arial"/>
          <w:szCs w:val="20"/>
        </w:rPr>
        <w:tab/>
      </w:r>
      <w:r w:rsidRPr="00430A76">
        <w:rPr>
          <w:rFonts w:ascii="Arial" w:hAnsi="Arial" w:cs="Arial"/>
          <w:szCs w:val="20"/>
        </w:rPr>
        <w:tab/>
      </w:r>
      <w:r w:rsidR="00CA0A4A">
        <w:rPr>
          <w:rFonts w:ascii="Arial" w:hAnsi="Arial" w:cs="Arial"/>
          <w:szCs w:val="20"/>
        </w:rPr>
        <w:tab/>
      </w:r>
      <w:r w:rsidRPr="00430A76">
        <w:rPr>
          <w:rFonts w:ascii="Arial" w:hAnsi="Arial" w:cs="Arial"/>
          <w:szCs w:val="20"/>
        </w:rPr>
        <w:t>CZ70994226</w:t>
      </w:r>
    </w:p>
    <w:p w14:paraId="7A8F1B79"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zápis v OR:</w:t>
      </w:r>
      <w:r w:rsidRPr="00430A76">
        <w:rPr>
          <w:rFonts w:ascii="Arial" w:hAnsi="Arial" w:cs="Arial"/>
          <w:szCs w:val="20"/>
        </w:rPr>
        <w:tab/>
      </w:r>
      <w:r w:rsidRPr="00430A76">
        <w:rPr>
          <w:rFonts w:ascii="Arial" w:hAnsi="Arial" w:cs="Arial"/>
          <w:szCs w:val="20"/>
        </w:rPr>
        <w:tab/>
        <w:t>Městský soud v Praze, oddíl B, vložka 8039</w:t>
      </w:r>
    </w:p>
    <w:p w14:paraId="5F1DDA28" w14:textId="47263A2F" w:rsidR="00DE4190" w:rsidRPr="00430A76" w:rsidRDefault="00DE4190" w:rsidP="00DE4190">
      <w:pPr>
        <w:spacing w:beforeLines="40" w:before="96" w:after="120"/>
        <w:ind w:left="2127" w:hanging="2127"/>
        <w:rPr>
          <w:rFonts w:ascii="Arial" w:hAnsi="Arial" w:cs="Arial"/>
          <w:szCs w:val="20"/>
        </w:rPr>
      </w:pPr>
      <w:r w:rsidRPr="00430A76">
        <w:rPr>
          <w:rFonts w:ascii="Arial" w:hAnsi="Arial" w:cs="Arial"/>
          <w:szCs w:val="20"/>
        </w:rPr>
        <w:t>zastoupené:</w:t>
      </w:r>
      <w:r w:rsidRPr="00430A76">
        <w:rPr>
          <w:rFonts w:ascii="Arial" w:hAnsi="Arial" w:cs="Arial"/>
          <w:szCs w:val="20"/>
        </w:rPr>
        <w:tab/>
      </w:r>
      <w:r w:rsidR="00B334D4">
        <w:rPr>
          <w:rFonts w:ascii="Arial" w:hAnsi="Arial" w:cs="Arial"/>
          <w:szCs w:val="20"/>
        </w:rPr>
        <w:t>Adam Svojanovský</w:t>
      </w:r>
    </w:p>
    <w:p w14:paraId="17470B46"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bankovní spojení:</w:t>
      </w:r>
      <w:r w:rsidRPr="00430A76">
        <w:rPr>
          <w:rFonts w:ascii="Arial" w:hAnsi="Arial" w:cs="Arial"/>
          <w:szCs w:val="20"/>
        </w:rPr>
        <w:tab/>
      </w:r>
      <w:r w:rsidR="00EB4E0F" w:rsidRPr="00430A76">
        <w:rPr>
          <w:rFonts w:ascii="Arial" w:hAnsi="Arial" w:cs="Arial"/>
          <w:szCs w:val="20"/>
        </w:rPr>
        <w:t>Komerční banka, a.s.</w:t>
      </w:r>
    </w:p>
    <w:p w14:paraId="1B882EA2" w14:textId="77777777" w:rsidR="000B6536"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číslo účtu:</w:t>
      </w:r>
      <w:r w:rsidRPr="00430A76">
        <w:rPr>
          <w:rFonts w:ascii="Arial" w:hAnsi="Arial" w:cs="Arial"/>
          <w:szCs w:val="20"/>
        </w:rPr>
        <w:tab/>
      </w:r>
      <w:r w:rsidRPr="00430A76">
        <w:rPr>
          <w:rFonts w:ascii="Arial" w:hAnsi="Arial" w:cs="Arial"/>
          <w:szCs w:val="20"/>
        </w:rPr>
        <w:tab/>
      </w:r>
      <w:r w:rsidR="00DE12AD" w:rsidRPr="00430A76">
        <w:rPr>
          <w:rFonts w:ascii="Arial" w:hAnsi="Arial" w:cs="Arial"/>
          <w:szCs w:val="20"/>
        </w:rPr>
        <w:t>000000-</w:t>
      </w:r>
      <w:r w:rsidR="00EB4E0F" w:rsidRPr="00430A76">
        <w:rPr>
          <w:rFonts w:ascii="Arial" w:hAnsi="Arial" w:cs="Arial"/>
          <w:szCs w:val="20"/>
        </w:rPr>
        <w:t>133904011/0100</w:t>
      </w:r>
    </w:p>
    <w:p w14:paraId="5271CB27" w14:textId="77777777" w:rsidR="00D211CA" w:rsidRPr="00430A76" w:rsidRDefault="00D211CA" w:rsidP="00635943">
      <w:pPr>
        <w:spacing w:beforeLines="40" w:before="96" w:after="120"/>
        <w:ind w:left="426" w:hanging="426"/>
        <w:rPr>
          <w:rFonts w:ascii="Arial" w:hAnsi="Arial" w:cs="Arial"/>
          <w:b/>
          <w:szCs w:val="20"/>
        </w:rPr>
      </w:pPr>
      <w:r w:rsidRPr="00430A76">
        <w:rPr>
          <w:rFonts w:ascii="Arial" w:hAnsi="Arial" w:cs="Arial"/>
          <w:szCs w:val="20"/>
        </w:rPr>
        <w:t xml:space="preserve">dále jen </w:t>
      </w:r>
      <w:r w:rsidRPr="00430A76">
        <w:rPr>
          <w:rFonts w:ascii="Arial" w:hAnsi="Arial" w:cs="Arial"/>
          <w:b/>
          <w:szCs w:val="20"/>
        </w:rPr>
        <w:t>„</w:t>
      </w:r>
      <w:r w:rsidR="0030099E" w:rsidRPr="00430A76">
        <w:rPr>
          <w:rFonts w:ascii="Arial" w:hAnsi="Arial" w:cs="Arial"/>
          <w:b/>
          <w:szCs w:val="20"/>
        </w:rPr>
        <w:t>O</w:t>
      </w:r>
      <w:r w:rsidRPr="00430A76">
        <w:rPr>
          <w:rFonts w:ascii="Arial" w:hAnsi="Arial" w:cs="Arial"/>
          <w:b/>
          <w:szCs w:val="20"/>
        </w:rPr>
        <w:t>bjednatel“</w:t>
      </w:r>
    </w:p>
    <w:p w14:paraId="728B69E3" w14:textId="77777777" w:rsidR="00A90968" w:rsidRDefault="00A90968" w:rsidP="00635943">
      <w:pPr>
        <w:spacing w:beforeLines="40" w:before="96" w:after="120"/>
        <w:ind w:left="426" w:hanging="426"/>
        <w:rPr>
          <w:rFonts w:ascii="Arial" w:hAnsi="Arial" w:cs="Arial"/>
          <w:szCs w:val="20"/>
        </w:rPr>
      </w:pPr>
    </w:p>
    <w:p w14:paraId="696A17AF"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a</w:t>
      </w:r>
      <w:r w:rsidR="00EC478B" w:rsidRPr="00430A76">
        <w:rPr>
          <w:rFonts w:ascii="Arial" w:hAnsi="Arial" w:cs="Arial"/>
          <w:szCs w:val="20"/>
        </w:rPr>
        <w:t xml:space="preserve"> </w:t>
      </w:r>
    </w:p>
    <w:p w14:paraId="261B75E8" w14:textId="77777777" w:rsidR="00FF2997" w:rsidRPr="00430A76" w:rsidRDefault="00FF2997" w:rsidP="00635943">
      <w:pPr>
        <w:spacing w:beforeLines="40" w:before="96" w:after="120"/>
        <w:ind w:left="426" w:hanging="426"/>
        <w:rPr>
          <w:rFonts w:ascii="Arial" w:hAnsi="Arial" w:cs="Arial"/>
          <w:szCs w:val="20"/>
        </w:rPr>
      </w:pPr>
    </w:p>
    <w:p w14:paraId="06871D40" w14:textId="77777777" w:rsidR="00912D65" w:rsidRPr="00430A76" w:rsidRDefault="00FF2997" w:rsidP="00635943">
      <w:pPr>
        <w:spacing w:beforeLines="40" w:before="96" w:after="120"/>
        <w:ind w:left="426" w:hanging="426"/>
        <w:rPr>
          <w:rFonts w:ascii="Arial" w:hAnsi="Arial" w:cs="Arial"/>
          <w:b/>
          <w:szCs w:val="20"/>
        </w:rPr>
      </w:pPr>
      <w:r w:rsidRPr="00430A76">
        <w:rPr>
          <w:rFonts w:ascii="Arial" w:hAnsi="Arial" w:cs="Arial"/>
          <w:b/>
          <w:szCs w:val="20"/>
          <w:highlight w:val="yellow"/>
        </w:rPr>
        <w:t>………</w:t>
      </w:r>
    </w:p>
    <w:p w14:paraId="0879DD2C" w14:textId="77777777" w:rsidR="00FC1CDD"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se sídlem:</w:t>
      </w:r>
      <w:r w:rsidR="00E0742C" w:rsidRPr="00430A76">
        <w:rPr>
          <w:rFonts w:ascii="Arial" w:hAnsi="Arial" w:cs="Arial"/>
          <w:szCs w:val="20"/>
        </w:rPr>
        <w:t xml:space="preserve"> </w:t>
      </w:r>
      <w:r w:rsidR="00D96BB9" w:rsidRPr="00430A76">
        <w:rPr>
          <w:rFonts w:ascii="Arial" w:hAnsi="Arial" w:cs="Arial"/>
          <w:szCs w:val="20"/>
        </w:rPr>
        <w:tab/>
      </w:r>
      <w:r w:rsidR="00D96BB9" w:rsidRPr="00430A76">
        <w:rPr>
          <w:rFonts w:ascii="Arial" w:hAnsi="Arial" w:cs="Arial"/>
          <w:szCs w:val="20"/>
        </w:rPr>
        <w:tab/>
      </w:r>
      <w:r w:rsidR="00FC1CDD" w:rsidRPr="00430A76">
        <w:rPr>
          <w:rFonts w:ascii="Arial" w:hAnsi="Arial" w:cs="Arial"/>
          <w:szCs w:val="20"/>
          <w:highlight w:val="yellow"/>
        </w:rPr>
        <w:t>……………</w:t>
      </w:r>
    </w:p>
    <w:p w14:paraId="462687F2"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IČ:</w:t>
      </w:r>
      <w:r w:rsidR="00E0742C" w:rsidRPr="00430A76">
        <w:rPr>
          <w:rFonts w:ascii="Arial" w:hAnsi="Arial" w:cs="Arial"/>
          <w:szCs w:val="20"/>
        </w:rPr>
        <w:tab/>
      </w:r>
      <w:r w:rsidR="00E0742C" w:rsidRPr="00430A76">
        <w:rPr>
          <w:rFonts w:ascii="Arial" w:hAnsi="Arial" w:cs="Arial"/>
          <w:szCs w:val="20"/>
        </w:rPr>
        <w:tab/>
      </w:r>
      <w:r w:rsidR="00E0742C" w:rsidRPr="00430A76">
        <w:rPr>
          <w:rFonts w:ascii="Arial" w:hAnsi="Arial" w:cs="Arial"/>
          <w:szCs w:val="20"/>
        </w:rPr>
        <w:tab/>
      </w:r>
      <w:r w:rsidR="00D96BB9" w:rsidRPr="00430A76">
        <w:rPr>
          <w:rFonts w:ascii="Arial" w:hAnsi="Arial" w:cs="Arial"/>
          <w:szCs w:val="20"/>
        </w:rPr>
        <w:tab/>
      </w:r>
      <w:r w:rsidR="00FC1CDD" w:rsidRPr="00430A76">
        <w:rPr>
          <w:rFonts w:ascii="Arial" w:hAnsi="Arial" w:cs="Arial"/>
          <w:szCs w:val="20"/>
          <w:highlight w:val="yellow"/>
        </w:rPr>
        <w:t>……………</w:t>
      </w:r>
    </w:p>
    <w:p w14:paraId="4F3A3A23"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DIČ:</w:t>
      </w:r>
      <w:r w:rsidR="005912C3" w:rsidRPr="00430A76">
        <w:rPr>
          <w:rFonts w:ascii="Arial" w:hAnsi="Arial" w:cs="Arial"/>
          <w:szCs w:val="20"/>
        </w:rPr>
        <w:tab/>
      </w:r>
      <w:r w:rsidR="005912C3" w:rsidRPr="00430A76">
        <w:rPr>
          <w:rFonts w:ascii="Arial" w:hAnsi="Arial" w:cs="Arial"/>
          <w:szCs w:val="20"/>
        </w:rPr>
        <w:tab/>
      </w:r>
      <w:r w:rsidR="00D96BB9" w:rsidRPr="00430A76">
        <w:rPr>
          <w:rFonts w:ascii="Arial" w:hAnsi="Arial" w:cs="Arial"/>
          <w:szCs w:val="20"/>
        </w:rPr>
        <w:tab/>
      </w:r>
      <w:r w:rsidR="00D96F2C">
        <w:rPr>
          <w:rFonts w:ascii="Arial" w:hAnsi="Arial" w:cs="Arial"/>
          <w:szCs w:val="20"/>
        </w:rPr>
        <w:t xml:space="preserve">             </w:t>
      </w:r>
      <w:r w:rsidR="00FC1CDD" w:rsidRPr="00430A76">
        <w:rPr>
          <w:rFonts w:ascii="Arial" w:hAnsi="Arial" w:cs="Arial"/>
          <w:szCs w:val="20"/>
          <w:highlight w:val="yellow"/>
        </w:rPr>
        <w:t>……………</w:t>
      </w:r>
    </w:p>
    <w:p w14:paraId="07D527C9" w14:textId="77777777" w:rsidR="00D211CA" w:rsidRPr="00430A76" w:rsidRDefault="003B75CE" w:rsidP="00D92764">
      <w:pPr>
        <w:spacing w:beforeLines="40" w:before="96" w:after="120"/>
        <w:ind w:left="1980" w:hanging="1980"/>
        <w:rPr>
          <w:rFonts w:ascii="Arial" w:hAnsi="Arial" w:cs="Arial"/>
          <w:szCs w:val="20"/>
        </w:rPr>
      </w:pPr>
      <w:r w:rsidRPr="00430A76">
        <w:rPr>
          <w:rFonts w:ascii="Arial" w:hAnsi="Arial" w:cs="Arial"/>
          <w:szCs w:val="20"/>
        </w:rPr>
        <w:t>zapsán v</w:t>
      </w:r>
      <w:r w:rsidR="00D96BB9" w:rsidRPr="00430A76">
        <w:rPr>
          <w:rFonts w:ascii="Arial" w:hAnsi="Arial" w:cs="Arial"/>
          <w:szCs w:val="20"/>
        </w:rPr>
        <w:t xml:space="preserve"> OR</w:t>
      </w:r>
      <w:r w:rsidR="00D211CA" w:rsidRPr="00430A76">
        <w:rPr>
          <w:rFonts w:ascii="Arial" w:hAnsi="Arial" w:cs="Arial"/>
          <w:szCs w:val="20"/>
        </w:rPr>
        <w:t>:</w:t>
      </w:r>
      <w:r w:rsidR="00D96BB9" w:rsidRPr="00430A76">
        <w:rPr>
          <w:rFonts w:ascii="Arial" w:hAnsi="Arial" w:cs="Arial"/>
          <w:szCs w:val="20"/>
        </w:rPr>
        <w:tab/>
      </w:r>
      <w:r w:rsidR="00D96BB9" w:rsidRPr="00430A76">
        <w:rPr>
          <w:rFonts w:ascii="Arial" w:hAnsi="Arial" w:cs="Arial"/>
          <w:szCs w:val="20"/>
        </w:rPr>
        <w:tab/>
      </w:r>
      <w:r w:rsidR="00FC1CDD" w:rsidRPr="00430A76">
        <w:rPr>
          <w:rFonts w:ascii="Arial" w:hAnsi="Arial" w:cs="Arial"/>
          <w:szCs w:val="20"/>
          <w:highlight w:val="yellow"/>
        </w:rPr>
        <w:t>……………</w:t>
      </w:r>
    </w:p>
    <w:p w14:paraId="1764000C" w14:textId="77777777" w:rsidR="00D211CA" w:rsidRPr="00430A76" w:rsidRDefault="00CE2067" w:rsidP="00635943">
      <w:pPr>
        <w:spacing w:beforeLines="40" w:before="96" w:after="120"/>
        <w:ind w:left="426" w:hanging="426"/>
        <w:rPr>
          <w:rFonts w:ascii="Arial" w:hAnsi="Arial" w:cs="Arial"/>
          <w:szCs w:val="20"/>
        </w:rPr>
      </w:pPr>
      <w:r w:rsidRPr="00430A76">
        <w:rPr>
          <w:rFonts w:ascii="Arial" w:hAnsi="Arial" w:cs="Arial"/>
          <w:szCs w:val="20"/>
        </w:rPr>
        <w:t>zastoupené</w:t>
      </w:r>
      <w:r w:rsidR="00D211CA" w:rsidRPr="00430A76">
        <w:rPr>
          <w:rFonts w:ascii="Arial" w:hAnsi="Arial" w:cs="Arial"/>
          <w:szCs w:val="20"/>
        </w:rPr>
        <w:t>:</w:t>
      </w:r>
      <w:r w:rsidR="005912C3" w:rsidRPr="00430A76">
        <w:rPr>
          <w:rFonts w:ascii="Arial" w:hAnsi="Arial" w:cs="Arial"/>
          <w:szCs w:val="20"/>
        </w:rPr>
        <w:tab/>
      </w:r>
      <w:r w:rsidR="00D96BB9" w:rsidRPr="00430A76">
        <w:rPr>
          <w:rFonts w:ascii="Arial" w:hAnsi="Arial" w:cs="Arial"/>
          <w:szCs w:val="20"/>
        </w:rPr>
        <w:tab/>
      </w:r>
      <w:r w:rsidR="00FC1CDD" w:rsidRPr="00430A76">
        <w:rPr>
          <w:rFonts w:ascii="Arial" w:hAnsi="Arial" w:cs="Arial"/>
          <w:szCs w:val="20"/>
          <w:highlight w:val="yellow"/>
        </w:rPr>
        <w:t>……………</w:t>
      </w:r>
    </w:p>
    <w:p w14:paraId="72627E69"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bankovní spojení:</w:t>
      </w:r>
      <w:r w:rsidR="00D96BB9" w:rsidRPr="00430A76">
        <w:rPr>
          <w:rFonts w:ascii="Arial" w:hAnsi="Arial" w:cs="Arial"/>
          <w:szCs w:val="20"/>
        </w:rPr>
        <w:tab/>
      </w:r>
      <w:r w:rsidR="00FC1CDD" w:rsidRPr="00430A76">
        <w:rPr>
          <w:rFonts w:ascii="Arial" w:hAnsi="Arial" w:cs="Arial"/>
          <w:szCs w:val="20"/>
          <w:highlight w:val="yellow"/>
        </w:rPr>
        <w:t>……………</w:t>
      </w:r>
    </w:p>
    <w:p w14:paraId="479868DF" w14:textId="77777777" w:rsidR="00EC478B" w:rsidRPr="00430A76" w:rsidRDefault="00E0742C" w:rsidP="00635943">
      <w:pPr>
        <w:spacing w:beforeLines="40" w:before="96" w:after="120"/>
        <w:ind w:left="426" w:hanging="426"/>
        <w:rPr>
          <w:rFonts w:ascii="Arial" w:hAnsi="Arial" w:cs="Arial"/>
          <w:szCs w:val="20"/>
        </w:rPr>
      </w:pPr>
      <w:r w:rsidRPr="00430A76">
        <w:rPr>
          <w:rFonts w:ascii="Arial" w:hAnsi="Arial" w:cs="Arial"/>
          <w:szCs w:val="20"/>
        </w:rPr>
        <w:t>číslo účtu:</w:t>
      </w:r>
      <w:r w:rsidRPr="00430A76">
        <w:rPr>
          <w:rFonts w:ascii="Arial" w:hAnsi="Arial" w:cs="Arial"/>
          <w:szCs w:val="20"/>
        </w:rPr>
        <w:tab/>
      </w:r>
      <w:r w:rsidR="00D96BB9" w:rsidRPr="00430A76">
        <w:rPr>
          <w:rFonts w:ascii="Arial" w:hAnsi="Arial" w:cs="Arial"/>
          <w:szCs w:val="20"/>
        </w:rPr>
        <w:tab/>
      </w:r>
      <w:r w:rsidR="00FC1CDD" w:rsidRPr="00430A76">
        <w:rPr>
          <w:rFonts w:ascii="Arial" w:hAnsi="Arial" w:cs="Arial"/>
          <w:szCs w:val="20"/>
          <w:highlight w:val="yellow"/>
        </w:rPr>
        <w:t>……………</w:t>
      </w:r>
    </w:p>
    <w:p w14:paraId="3CFC0E0D" w14:textId="77777777" w:rsidR="00D211CA" w:rsidRPr="00430A76" w:rsidRDefault="00D211CA" w:rsidP="00635943">
      <w:pPr>
        <w:spacing w:beforeLines="40" w:before="96" w:after="120"/>
        <w:ind w:left="426" w:hanging="426"/>
        <w:rPr>
          <w:rFonts w:ascii="Arial" w:hAnsi="Arial" w:cs="Arial"/>
          <w:szCs w:val="20"/>
        </w:rPr>
      </w:pPr>
      <w:r w:rsidRPr="00430A76">
        <w:rPr>
          <w:rFonts w:ascii="Arial" w:hAnsi="Arial" w:cs="Arial"/>
          <w:szCs w:val="20"/>
        </w:rPr>
        <w:t xml:space="preserve">dále jen </w:t>
      </w:r>
      <w:r w:rsidRPr="00430A76">
        <w:rPr>
          <w:rFonts w:ascii="Arial" w:hAnsi="Arial" w:cs="Arial"/>
          <w:b/>
          <w:szCs w:val="20"/>
        </w:rPr>
        <w:t>„</w:t>
      </w:r>
      <w:r w:rsidR="0030099E" w:rsidRPr="00430A76">
        <w:rPr>
          <w:rFonts w:ascii="Arial" w:hAnsi="Arial" w:cs="Arial"/>
          <w:b/>
          <w:szCs w:val="20"/>
        </w:rPr>
        <w:t>D</w:t>
      </w:r>
      <w:r w:rsidRPr="00430A76">
        <w:rPr>
          <w:rFonts w:ascii="Arial" w:hAnsi="Arial" w:cs="Arial"/>
          <w:b/>
          <w:szCs w:val="20"/>
        </w:rPr>
        <w:t>opravce“</w:t>
      </w:r>
    </w:p>
    <w:p w14:paraId="2CB3D6CD" w14:textId="77777777" w:rsidR="00D211CA" w:rsidRPr="00430A76" w:rsidRDefault="00D211CA" w:rsidP="00635943">
      <w:pPr>
        <w:spacing w:beforeLines="40" w:before="96" w:after="120"/>
        <w:ind w:left="426" w:hanging="426"/>
        <w:rPr>
          <w:rFonts w:ascii="Arial" w:hAnsi="Arial" w:cs="Arial"/>
          <w:szCs w:val="20"/>
        </w:rPr>
      </w:pPr>
    </w:p>
    <w:p w14:paraId="0A44344B" w14:textId="77777777" w:rsidR="00D211CA" w:rsidRPr="00430A76" w:rsidRDefault="00D211CA" w:rsidP="00635943">
      <w:pPr>
        <w:spacing w:beforeLines="40" w:before="96" w:after="120"/>
        <w:ind w:left="426" w:hanging="426"/>
        <w:rPr>
          <w:rFonts w:ascii="Arial" w:hAnsi="Arial" w:cs="Arial"/>
          <w:b/>
          <w:szCs w:val="20"/>
        </w:rPr>
      </w:pPr>
      <w:r w:rsidRPr="00430A76">
        <w:rPr>
          <w:rFonts w:ascii="Arial" w:hAnsi="Arial" w:cs="Arial"/>
          <w:szCs w:val="20"/>
        </w:rPr>
        <w:t xml:space="preserve">obě smluvní strany společně dále </w:t>
      </w:r>
      <w:r w:rsidR="0030099E" w:rsidRPr="00430A76">
        <w:rPr>
          <w:rFonts w:ascii="Arial" w:hAnsi="Arial" w:cs="Arial"/>
          <w:szCs w:val="20"/>
        </w:rPr>
        <w:t xml:space="preserve">jen </w:t>
      </w:r>
      <w:r w:rsidR="0030099E" w:rsidRPr="00430A76">
        <w:rPr>
          <w:rFonts w:ascii="Arial" w:hAnsi="Arial" w:cs="Arial"/>
          <w:b/>
          <w:szCs w:val="20"/>
        </w:rPr>
        <w:t>„Smluvní strany“.</w:t>
      </w:r>
    </w:p>
    <w:p w14:paraId="7596CF19" w14:textId="77777777" w:rsidR="00254B8E" w:rsidRPr="00430A76" w:rsidRDefault="00254B8E" w:rsidP="00635943">
      <w:pPr>
        <w:spacing w:beforeLines="40" w:before="96" w:after="120"/>
        <w:ind w:left="426" w:hanging="426"/>
        <w:rPr>
          <w:rFonts w:ascii="Arial" w:hAnsi="Arial" w:cs="Arial"/>
          <w:b/>
          <w:szCs w:val="20"/>
        </w:rPr>
      </w:pPr>
    </w:p>
    <w:p w14:paraId="3593F894" w14:textId="77777777" w:rsidR="001F7647" w:rsidRPr="00430A76" w:rsidRDefault="003402C4" w:rsidP="003402C4">
      <w:pPr>
        <w:pStyle w:val="Nadpis1"/>
        <w:spacing w:before="120" w:after="120"/>
        <w:ind w:left="426" w:hanging="426"/>
        <w:rPr>
          <w:rFonts w:ascii="Arial" w:hAnsi="Arial"/>
          <w:bCs w:val="0"/>
          <w:kern w:val="0"/>
          <w:sz w:val="20"/>
          <w:szCs w:val="20"/>
        </w:rPr>
      </w:pPr>
      <w:r w:rsidRPr="00430A76">
        <w:rPr>
          <w:rFonts w:ascii="Arial" w:hAnsi="Arial"/>
          <w:bCs w:val="0"/>
          <w:kern w:val="0"/>
          <w:sz w:val="20"/>
          <w:szCs w:val="20"/>
        </w:rPr>
        <w:t>Č</w:t>
      </w:r>
      <w:r w:rsidR="0030099E" w:rsidRPr="00430A76">
        <w:rPr>
          <w:rFonts w:ascii="Arial" w:hAnsi="Arial"/>
          <w:bCs w:val="0"/>
          <w:kern w:val="0"/>
          <w:sz w:val="20"/>
          <w:szCs w:val="20"/>
        </w:rPr>
        <w:t>l. I.</w:t>
      </w:r>
    </w:p>
    <w:p w14:paraId="08B42168" w14:textId="77777777" w:rsidR="0030099E" w:rsidRPr="00430A76" w:rsidRDefault="0030099E" w:rsidP="00635943">
      <w:pPr>
        <w:pStyle w:val="Nadpis1"/>
        <w:spacing w:beforeLines="40" w:before="96" w:after="120"/>
        <w:ind w:left="426" w:hanging="426"/>
        <w:rPr>
          <w:rFonts w:ascii="Arial" w:hAnsi="Arial"/>
          <w:bCs w:val="0"/>
          <w:kern w:val="0"/>
          <w:sz w:val="20"/>
          <w:szCs w:val="20"/>
        </w:rPr>
      </w:pPr>
      <w:r w:rsidRPr="00430A76">
        <w:rPr>
          <w:rFonts w:ascii="Arial" w:hAnsi="Arial"/>
          <w:bCs w:val="0"/>
          <w:kern w:val="0"/>
          <w:sz w:val="20"/>
          <w:szCs w:val="20"/>
        </w:rPr>
        <w:t>Úvodní ustanovení</w:t>
      </w:r>
    </w:p>
    <w:p w14:paraId="01724BE1" w14:textId="1C86276A" w:rsidR="00D323C4" w:rsidRPr="00D323C4" w:rsidRDefault="00D323C4" w:rsidP="00D323C4">
      <w:pPr>
        <w:pStyle w:val="Odstavecseseznamem"/>
        <w:numPr>
          <w:ilvl w:val="0"/>
          <w:numId w:val="3"/>
        </w:numPr>
        <w:jc w:val="both"/>
        <w:rPr>
          <w:rFonts w:ascii="Arial" w:hAnsi="Arial" w:cs="Arial"/>
          <w:szCs w:val="20"/>
        </w:rPr>
      </w:pPr>
      <w:r w:rsidRPr="00D323C4">
        <w:rPr>
          <w:rFonts w:ascii="Arial" w:hAnsi="Arial" w:cs="Arial"/>
          <w:szCs w:val="20"/>
        </w:rPr>
        <w:t xml:space="preserve">Účelem této Smlouvy je úprava vzájemných práv a povinností Smluvních stran při zajišťování a poskytování přepravních služeb Náhradní autobusovou dopravou za přerušenou veřejnou drážní osobní dopravu na dráze vlivem opravy železniční trati dle </w:t>
      </w:r>
      <w:proofErr w:type="gramStart"/>
      <w:r w:rsidR="003E2546">
        <w:rPr>
          <w:rFonts w:ascii="Arial" w:hAnsi="Arial" w:cs="Arial"/>
          <w:szCs w:val="20"/>
        </w:rPr>
        <w:t>ROV</w:t>
      </w:r>
      <w:proofErr w:type="gramEnd"/>
      <w:r w:rsidR="003E2546">
        <w:rPr>
          <w:rFonts w:ascii="Arial" w:hAnsi="Arial" w:cs="Arial"/>
          <w:szCs w:val="20"/>
        </w:rPr>
        <w:t xml:space="preserve"> </w:t>
      </w:r>
      <w:r w:rsidR="00066500">
        <w:rPr>
          <w:rFonts w:ascii="Arial" w:hAnsi="Arial" w:cs="Arial"/>
          <w:szCs w:val="20"/>
        </w:rPr>
        <w:t>23039</w:t>
      </w:r>
      <w:r w:rsidR="004346FA">
        <w:rPr>
          <w:rFonts w:ascii="Arial" w:hAnsi="Arial" w:cs="Arial"/>
          <w:szCs w:val="20"/>
        </w:rPr>
        <w:t>.</w:t>
      </w:r>
      <w:r w:rsidR="00D420CA">
        <w:rPr>
          <w:rFonts w:ascii="Arial" w:hAnsi="Arial" w:cs="Arial"/>
          <w:szCs w:val="20"/>
        </w:rPr>
        <w:t xml:space="preserve"> </w:t>
      </w:r>
    </w:p>
    <w:p w14:paraId="18D5B9F4" w14:textId="77777777" w:rsidR="00E704A4" w:rsidRPr="00430A76" w:rsidRDefault="00E704A4" w:rsidP="00A571E9">
      <w:pPr>
        <w:numPr>
          <w:ilvl w:val="0"/>
          <w:numId w:val="3"/>
        </w:numPr>
        <w:spacing w:before="120" w:after="120"/>
        <w:ind w:left="426" w:hanging="426"/>
        <w:jc w:val="both"/>
        <w:rPr>
          <w:rFonts w:ascii="Arial" w:hAnsi="Arial" w:cs="Arial"/>
          <w:szCs w:val="20"/>
        </w:rPr>
      </w:pPr>
      <w:r w:rsidRPr="00430A76">
        <w:rPr>
          <w:rFonts w:ascii="Arial" w:hAnsi="Arial" w:cs="Arial"/>
          <w:szCs w:val="20"/>
        </w:rPr>
        <w:t xml:space="preserve">Objednatel je provozovatelem veřejné drážní osobní dopravy na železniční trati uvedené v čl. </w:t>
      </w:r>
      <w:r w:rsidR="00484AA6" w:rsidRPr="00430A76">
        <w:rPr>
          <w:rFonts w:ascii="Arial" w:hAnsi="Arial" w:cs="Arial"/>
          <w:szCs w:val="20"/>
        </w:rPr>
        <w:t>I</w:t>
      </w:r>
      <w:r w:rsidR="00484AA6">
        <w:rPr>
          <w:rFonts w:ascii="Arial" w:hAnsi="Arial" w:cs="Arial"/>
          <w:szCs w:val="20"/>
        </w:rPr>
        <w:t>V</w:t>
      </w:r>
      <w:r w:rsidRPr="00430A76">
        <w:rPr>
          <w:rFonts w:ascii="Arial" w:hAnsi="Arial" w:cs="Arial"/>
          <w:szCs w:val="20"/>
        </w:rPr>
        <w:t xml:space="preserve">, odstavec 1., kde dojde k dočasnému přerušení veřejné drážní osobní dopravy. </w:t>
      </w:r>
    </w:p>
    <w:p w14:paraId="5A4B767E" w14:textId="77777777" w:rsidR="00E704A4" w:rsidRPr="00430A76" w:rsidRDefault="00E704A4" w:rsidP="00A571E9">
      <w:pPr>
        <w:numPr>
          <w:ilvl w:val="0"/>
          <w:numId w:val="3"/>
        </w:numPr>
        <w:spacing w:before="120" w:after="120"/>
        <w:ind w:left="426" w:hanging="426"/>
        <w:jc w:val="both"/>
        <w:rPr>
          <w:rFonts w:ascii="Arial" w:hAnsi="Arial" w:cs="Arial"/>
          <w:szCs w:val="20"/>
        </w:rPr>
      </w:pPr>
      <w:r w:rsidRPr="00430A76">
        <w:rPr>
          <w:rFonts w:ascii="Arial" w:hAnsi="Arial" w:cs="Arial"/>
          <w:szCs w:val="20"/>
        </w:rPr>
        <w:t xml:space="preserve">Dopravce je provozovatelem silniční motorové dopravy osobní podle zákona č. 111/1994 Sb., o silniční dopravě ve znění pozdějších předpisů a je držitelem koncese pro silniční motorovou dopravu osobní provozovanou vozidly určenými pro přepravu více než devíti osob včetně řidiče a dále licence včetně schváleného jízdního řádu, přesáhne-li jeho dopravní výkon nebo kterýkoliv z dopravních výkonů jím zajišťovaných po dobu účinnosti Smlouvy </w:t>
      </w:r>
      <w:r w:rsidR="00870C27">
        <w:rPr>
          <w:rFonts w:ascii="Arial" w:hAnsi="Arial" w:cs="Arial"/>
          <w:szCs w:val="20"/>
        </w:rPr>
        <w:t>9</w:t>
      </w:r>
      <w:r w:rsidR="00247E49">
        <w:rPr>
          <w:rFonts w:ascii="Arial" w:hAnsi="Arial" w:cs="Arial"/>
          <w:szCs w:val="20"/>
        </w:rPr>
        <w:t>0</w:t>
      </w:r>
      <w:r w:rsidR="00247E49" w:rsidRPr="00430A76">
        <w:rPr>
          <w:rFonts w:ascii="Arial" w:hAnsi="Arial" w:cs="Arial"/>
          <w:szCs w:val="20"/>
        </w:rPr>
        <w:t xml:space="preserve"> </w:t>
      </w:r>
      <w:r w:rsidRPr="00430A76">
        <w:rPr>
          <w:rFonts w:ascii="Arial" w:hAnsi="Arial" w:cs="Arial"/>
          <w:szCs w:val="20"/>
        </w:rPr>
        <w:t>kalendářních dnů po sobě jdoucích.</w:t>
      </w:r>
    </w:p>
    <w:p w14:paraId="1C0DB59A" w14:textId="77777777" w:rsidR="001F7647" w:rsidRPr="00430A76" w:rsidRDefault="0030099E" w:rsidP="003402C4">
      <w:pPr>
        <w:pStyle w:val="Nadpis1"/>
        <w:spacing w:before="120" w:after="120"/>
        <w:ind w:left="426" w:hanging="426"/>
        <w:rPr>
          <w:rFonts w:ascii="Arial" w:hAnsi="Arial"/>
          <w:kern w:val="0"/>
          <w:sz w:val="20"/>
          <w:szCs w:val="20"/>
        </w:rPr>
      </w:pPr>
      <w:r w:rsidRPr="00430A76">
        <w:rPr>
          <w:rFonts w:ascii="Arial" w:hAnsi="Arial"/>
          <w:kern w:val="0"/>
          <w:sz w:val="20"/>
          <w:szCs w:val="20"/>
        </w:rPr>
        <w:lastRenderedPageBreak/>
        <w:t>Čl. II.</w:t>
      </w:r>
    </w:p>
    <w:p w14:paraId="54FC8D71" w14:textId="77777777" w:rsidR="00D211CA" w:rsidRPr="00430A76" w:rsidRDefault="00D211CA" w:rsidP="00635943">
      <w:pPr>
        <w:pStyle w:val="Nadpis1"/>
        <w:spacing w:beforeLines="40" w:before="96" w:after="120"/>
        <w:ind w:left="426" w:hanging="426"/>
        <w:rPr>
          <w:rFonts w:ascii="Arial" w:hAnsi="Arial"/>
          <w:bCs w:val="0"/>
          <w:kern w:val="0"/>
          <w:sz w:val="20"/>
          <w:szCs w:val="20"/>
        </w:rPr>
      </w:pPr>
      <w:r w:rsidRPr="00430A76">
        <w:rPr>
          <w:rFonts w:ascii="Arial" w:hAnsi="Arial"/>
          <w:bCs w:val="0"/>
          <w:kern w:val="0"/>
          <w:sz w:val="20"/>
          <w:szCs w:val="20"/>
        </w:rPr>
        <w:t>Definice pojmů</w:t>
      </w:r>
    </w:p>
    <w:p w14:paraId="77CB003D" w14:textId="77777777" w:rsidR="00D211CA" w:rsidRPr="00430A76" w:rsidRDefault="00D211CA" w:rsidP="00635943">
      <w:pPr>
        <w:spacing w:beforeLines="40" w:before="96" w:after="120"/>
        <w:ind w:left="426" w:hanging="426"/>
        <w:jc w:val="both"/>
        <w:rPr>
          <w:rFonts w:ascii="Arial" w:hAnsi="Arial" w:cs="Arial"/>
          <w:szCs w:val="20"/>
        </w:rPr>
      </w:pPr>
      <w:r w:rsidRPr="00430A76">
        <w:rPr>
          <w:rFonts w:ascii="Arial" w:hAnsi="Arial" w:cs="Arial"/>
          <w:szCs w:val="20"/>
        </w:rPr>
        <w:t xml:space="preserve">Pro účely této </w:t>
      </w:r>
      <w:r w:rsidR="00A35379" w:rsidRPr="00430A76">
        <w:rPr>
          <w:rFonts w:ascii="Arial" w:hAnsi="Arial" w:cs="Arial"/>
          <w:szCs w:val="20"/>
        </w:rPr>
        <w:t>S</w:t>
      </w:r>
      <w:r w:rsidRPr="00430A76">
        <w:rPr>
          <w:rFonts w:ascii="Arial" w:hAnsi="Arial" w:cs="Arial"/>
          <w:szCs w:val="20"/>
        </w:rPr>
        <w:t xml:space="preserve">mlouvy </w:t>
      </w:r>
      <w:r w:rsidR="00A35379" w:rsidRPr="00430A76">
        <w:rPr>
          <w:rFonts w:ascii="Arial" w:hAnsi="Arial" w:cs="Arial"/>
          <w:szCs w:val="20"/>
        </w:rPr>
        <w:t>se pod níže uvedenými pojmy rozumí:</w:t>
      </w:r>
    </w:p>
    <w:p w14:paraId="41D51C58" w14:textId="77777777" w:rsidR="00D211CA" w:rsidRPr="00430A76" w:rsidRDefault="00BC6D81" w:rsidP="00A571E9">
      <w:pPr>
        <w:numPr>
          <w:ilvl w:val="0"/>
          <w:numId w:val="6"/>
        </w:numPr>
        <w:spacing w:beforeLines="40" w:before="96" w:after="120"/>
        <w:jc w:val="both"/>
        <w:rPr>
          <w:rFonts w:ascii="Arial" w:hAnsi="Arial" w:cs="Arial"/>
          <w:szCs w:val="20"/>
        </w:rPr>
      </w:pPr>
      <w:r w:rsidRPr="00430A76">
        <w:rPr>
          <w:rFonts w:ascii="Arial" w:hAnsi="Arial" w:cs="Arial"/>
          <w:b/>
          <w:szCs w:val="20"/>
        </w:rPr>
        <w:t>„</w:t>
      </w:r>
      <w:r w:rsidR="00A35379" w:rsidRPr="00430A76">
        <w:rPr>
          <w:rFonts w:ascii="Arial" w:hAnsi="Arial" w:cs="Arial"/>
          <w:b/>
          <w:szCs w:val="20"/>
        </w:rPr>
        <w:t>Náhradní autobusovou</w:t>
      </w:r>
      <w:r w:rsidR="00D211CA" w:rsidRPr="00430A76">
        <w:rPr>
          <w:rFonts w:ascii="Arial" w:hAnsi="Arial" w:cs="Arial"/>
          <w:b/>
          <w:szCs w:val="20"/>
        </w:rPr>
        <w:t xml:space="preserve"> doprav</w:t>
      </w:r>
      <w:r w:rsidR="00A35379" w:rsidRPr="00430A76">
        <w:rPr>
          <w:rFonts w:ascii="Arial" w:hAnsi="Arial" w:cs="Arial"/>
          <w:b/>
          <w:szCs w:val="20"/>
        </w:rPr>
        <w:t>ou</w:t>
      </w:r>
      <w:r w:rsidRPr="00430A76">
        <w:rPr>
          <w:rFonts w:ascii="Arial" w:hAnsi="Arial" w:cs="Arial"/>
          <w:b/>
          <w:szCs w:val="20"/>
        </w:rPr>
        <w:t>“</w:t>
      </w:r>
      <w:r w:rsidR="004C71CF" w:rsidRPr="00430A76">
        <w:rPr>
          <w:rFonts w:ascii="Arial" w:hAnsi="Arial" w:cs="Arial"/>
          <w:szCs w:val="20"/>
        </w:rPr>
        <w:t xml:space="preserve"> (dále jen „NAD“) </w:t>
      </w:r>
      <w:r w:rsidR="00A35379" w:rsidRPr="00430A76">
        <w:rPr>
          <w:rFonts w:ascii="Arial" w:hAnsi="Arial" w:cs="Arial"/>
          <w:szCs w:val="20"/>
        </w:rPr>
        <w:t xml:space="preserve">veřejná linková doprava provozovaná </w:t>
      </w:r>
      <w:r w:rsidR="002F3D27" w:rsidRPr="00430A76">
        <w:rPr>
          <w:rFonts w:ascii="Arial" w:hAnsi="Arial" w:cs="Arial"/>
          <w:szCs w:val="20"/>
        </w:rPr>
        <w:t xml:space="preserve">Dopravcem </w:t>
      </w:r>
      <w:r w:rsidR="00A35379" w:rsidRPr="00430A76">
        <w:rPr>
          <w:rFonts w:ascii="Arial" w:hAnsi="Arial" w:cs="Arial"/>
          <w:szCs w:val="20"/>
        </w:rPr>
        <w:t xml:space="preserve">namísto dočasně přerušené </w:t>
      </w:r>
      <w:r w:rsidR="004C71CF" w:rsidRPr="00430A76">
        <w:rPr>
          <w:rFonts w:ascii="Arial" w:hAnsi="Arial" w:cs="Arial"/>
          <w:szCs w:val="20"/>
        </w:rPr>
        <w:t xml:space="preserve">veřejné </w:t>
      </w:r>
      <w:r w:rsidR="00A35379" w:rsidRPr="00430A76">
        <w:rPr>
          <w:rFonts w:ascii="Arial" w:hAnsi="Arial" w:cs="Arial"/>
          <w:szCs w:val="20"/>
        </w:rPr>
        <w:t>drážn</w:t>
      </w:r>
      <w:r w:rsidR="004C71CF" w:rsidRPr="00430A76">
        <w:rPr>
          <w:rFonts w:ascii="Arial" w:hAnsi="Arial" w:cs="Arial"/>
          <w:szCs w:val="20"/>
        </w:rPr>
        <w:t xml:space="preserve">í osobní dopravy na dráze </w:t>
      </w:r>
      <w:r w:rsidR="00D211CA" w:rsidRPr="00430A76">
        <w:rPr>
          <w:rFonts w:ascii="Arial" w:hAnsi="Arial" w:cs="Arial"/>
          <w:szCs w:val="20"/>
        </w:rPr>
        <w:t>v souladu s § 18c odst. 2 zákona č. 111/1994 Sb., o silniční dopravě, ve znění pozdějších předpisů</w:t>
      </w:r>
      <w:r w:rsidR="00EB603F" w:rsidRPr="00430A76">
        <w:rPr>
          <w:rFonts w:ascii="Arial" w:hAnsi="Arial" w:cs="Arial"/>
          <w:szCs w:val="20"/>
        </w:rPr>
        <w:t>,</w:t>
      </w:r>
      <w:r w:rsidR="00D211CA" w:rsidRPr="00430A76">
        <w:rPr>
          <w:rFonts w:ascii="Arial" w:hAnsi="Arial" w:cs="Arial"/>
          <w:szCs w:val="20"/>
        </w:rPr>
        <w:t xml:space="preserve"> na základě </w:t>
      </w:r>
      <w:r w:rsidR="00CF71A8" w:rsidRPr="00430A76">
        <w:rPr>
          <w:rFonts w:ascii="Arial" w:hAnsi="Arial" w:cs="Arial"/>
          <w:szCs w:val="20"/>
        </w:rPr>
        <w:t>Smlouvy</w:t>
      </w:r>
      <w:r w:rsidR="00D211CA" w:rsidRPr="00430A76">
        <w:rPr>
          <w:rFonts w:ascii="Arial" w:hAnsi="Arial" w:cs="Arial"/>
          <w:szCs w:val="20"/>
        </w:rPr>
        <w:t xml:space="preserve"> </w:t>
      </w:r>
      <w:r w:rsidR="006D4731" w:rsidRPr="00430A76">
        <w:rPr>
          <w:rFonts w:ascii="Arial" w:hAnsi="Arial" w:cs="Arial"/>
          <w:szCs w:val="20"/>
        </w:rPr>
        <w:t xml:space="preserve">s </w:t>
      </w:r>
      <w:r w:rsidR="004C71CF" w:rsidRPr="00430A76">
        <w:rPr>
          <w:rFonts w:ascii="Arial" w:hAnsi="Arial" w:cs="Arial"/>
          <w:szCs w:val="20"/>
        </w:rPr>
        <w:t>O</w:t>
      </w:r>
      <w:r w:rsidR="00D211CA" w:rsidRPr="00430A76">
        <w:rPr>
          <w:rFonts w:ascii="Arial" w:hAnsi="Arial" w:cs="Arial"/>
          <w:szCs w:val="20"/>
        </w:rPr>
        <w:t>bjednatele</w:t>
      </w:r>
      <w:r w:rsidR="006D4731" w:rsidRPr="00430A76">
        <w:rPr>
          <w:rFonts w:ascii="Arial" w:hAnsi="Arial" w:cs="Arial"/>
          <w:szCs w:val="20"/>
        </w:rPr>
        <w:t>m</w:t>
      </w:r>
      <w:r w:rsidR="00D211CA" w:rsidRPr="00430A76">
        <w:rPr>
          <w:rFonts w:ascii="Arial" w:hAnsi="Arial" w:cs="Arial"/>
          <w:szCs w:val="20"/>
        </w:rPr>
        <w:t>;</w:t>
      </w:r>
    </w:p>
    <w:p w14:paraId="27AD434C" w14:textId="77777777" w:rsidR="0037195C" w:rsidRPr="00430A76" w:rsidRDefault="0037195C" w:rsidP="00A571E9">
      <w:pPr>
        <w:numPr>
          <w:ilvl w:val="0"/>
          <w:numId w:val="6"/>
        </w:numPr>
        <w:spacing w:beforeLines="40" w:before="96" w:after="120"/>
        <w:jc w:val="both"/>
        <w:rPr>
          <w:rFonts w:ascii="Arial" w:hAnsi="Arial" w:cs="Arial"/>
          <w:b/>
          <w:szCs w:val="20"/>
        </w:rPr>
      </w:pPr>
      <w:r w:rsidRPr="00430A76">
        <w:rPr>
          <w:rFonts w:ascii="Arial" w:hAnsi="Arial" w:cs="Arial"/>
          <w:b/>
          <w:szCs w:val="20"/>
        </w:rPr>
        <w:t>„Koncesí</w:t>
      </w:r>
      <w:r w:rsidR="00730B7E" w:rsidRPr="00430A76">
        <w:rPr>
          <w:rFonts w:ascii="Arial" w:hAnsi="Arial" w:cs="Arial"/>
          <w:szCs w:val="20"/>
        </w:rPr>
        <w:t>“</w:t>
      </w:r>
      <w:r w:rsidRPr="00430A76">
        <w:rPr>
          <w:rFonts w:ascii="Arial" w:hAnsi="Arial" w:cs="Arial"/>
          <w:szCs w:val="20"/>
        </w:rPr>
        <w:t xml:space="preserve"> </w:t>
      </w:r>
      <w:r w:rsidR="00730B7E" w:rsidRPr="00430A76">
        <w:rPr>
          <w:rFonts w:ascii="Arial" w:hAnsi="Arial" w:cs="Arial"/>
          <w:szCs w:val="20"/>
        </w:rPr>
        <w:t xml:space="preserve">koncese </w:t>
      </w:r>
      <w:r w:rsidR="00411C0E" w:rsidRPr="00430A76">
        <w:rPr>
          <w:rFonts w:ascii="Arial" w:hAnsi="Arial" w:cs="Arial"/>
          <w:szCs w:val="20"/>
        </w:rPr>
        <w:t xml:space="preserve">pro silniční motorovou dopravu osobní provozovanou vozidly určenými pro přepravu více než 9 osob včetně řidiče, </w:t>
      </w:r>
      <w:r w:rsidR="00730B7E" w:rsidRPr="00430A76">
        <w:rPr>
          <w:rFonts w:ascii="Arial" w:hAnsi="Arial" w:cs="Arial"/>
          <w:szCs w:val="20"/>
        </w:rPr>
        <w:t xml:space="preserve">udělená podle zákona č. </w:t>
      </w:r>
      <w:r w:rsidR="00FF2997" w:rsidRPr="00430A76">
        <w:rPr>
          <w:rFonts w:ascii="Arial" w:hAnsi="Arial" w:cs="Arial"/>
          <w:szCs w:val="20"/>
        </w:rPr>
        <w:t>455/1991 Sb., o </w:t>
      </w:r>
      <w:r w:rsidR="00730B7E" w:rsidRPr="00430A76">
        <w:rPr>
          <w:rFonts w:ascii="Arial" w:hAnsi="Arial" w:cs="Arial"/>
          <w:szCs w:val="20"/>
        </w:rPr>
        <w:t>živnostenském podnikání (živnostenský zákon)</w:t>
      </w:r>
      <w:r w:rsidR="00A2766D" w:rsidRPr="00430A76">
        <w:rPr>
          <w:rFonts w:ascii="Arial" w:hAnsi="Arial" w:cs="Arial"/>
          <w:szCs w:val="20"/>
        </w:rPr>
        <w:t>, ve znění pozdějších předpisů</w:t>
      </w:r>
      <w:r w:rsidR="00730B7E" w:rsidRPr="00430A76">
        <w:rPr>
          <w:rFonts w:ascii="Arial" w:hAnsi="Arial" w:cs="Arial"/>
          <w:szCs w:val="20"/>
        </w:rPr>
        <w:t>;</w:t>
      </w:r>
    </w:p>
    <w:p w14:paraId="3CFB8098" w14:textId="77777777" w:rsidR="00A42392" w:rsidRPr="00430A76" w:rsidRDefault="00730B7E" w:rsidP="00A571E9">
      <w:pPr>
        <w:numPr>
          <w:ilvl w:val="0"/>
          <w:numId w:val="6"/>
        </w:numPr>
        <w:spacing w:beforeLines="40" w:before="96" w:after="120"/>
        <w:jc w:val="both"/>
        <w:rPr>
          <w:rFonts w:ascii="Arial" w:hAnsi="Arial" w:cs="Arial"/>
          <w:b/>
          <w:szCs w:val="20"/>
        </w:rPr>
      </w:pPr>
      <w:r w:rsidRPr="00430A76">
        <w:rPr>
          <w:rFonts w:ascii="Arial" w:hAnsi="Arial" w:cs="Arial"/>
          <w:b/>
          <w:szCs w:val="20"/>
        </w:rPr>
        <w:t xml:space="preserve">„Licencí“ </w:t>
      </w:r>
      <w:r w:rsidRPr="00430A76">
        <w:rPr>
          <w:rFonts w:ascii="Arial" w:hAnsi="Arial" w:cs="Arial"/>
          <w:szCs w:val="20"/>
        </w:rPr>
        <w:t>licence udělená podle zákona č. 111/1994 Sb.,</w:t>
      </w:r>
      <w:r w:rsidR="00A2766D" w:rsidRPr="00430A76">
        <w:rPr>
          <w:rFonts w:ascii="Arial" w:hAnsi="Arial" w:cs="Arial"/>
          <w:szCs w:val="20"/>
        </w:rPr>
        <w:t xml:space="preserve"> o silniční dopravě,</w:t>
      </w:r>
      <w:r w:rsidRPr="00430A76">
        <w:rPr>
          <w:rFonts w:ascii="Arial" w:hAnsi="Arial" w:cs="Arial"/>
          <w:szCs w:val="20"/>
        </w:rPr>
        <w:t xml:space="preserve"> ve znění pozdějších předpisů</w:t>
      </w:r>
      <w:r w:rsidR="00A2766D" w:rsidRPr="00430A76">
        <w:rPr>
          <w:rFonts w:ascii="Arial" w:hAnsi="Arial" w:cs="Arial"/>
          <w:szCs w:val="20"/>
        </w:rPr>
        <w:t>,</w:t>
      </w:r>
      <w:r w:rsidRPr="00430A76">
        <w:rPr>
          <w:rFonts w:ascii="Arial" w:hAnsi="Arial" w:cs="Arial"/>
          <w:szCs w:val="20"/>
        </w:rPr>
        <w:t xml:space="preserve"> k provozování linkové osobní dopravy</w:t>
      </w:r>
      <w:r w:rsidR="00A42392" w:rsidRPr="00430A76">
        <w:rPr>
          <w:rFonts w:ascii="Arial" w:hAnsi="Arial" w:cs="Arial"/>
          <w:szCs w:val="20"/>
        </w:rPr>
        <w:t>;</w:t>
      </w:r>
    </w:p>
    <w:p w14:paraId="178113B9" w14:textId="77777777" w:rsidR="00730B7E" w:rsidRPr="00430A76" w:rsidRDefault="00A42392" w:rsidP="00A571E9">
      <w:pPr>
        <w:numPr>
          <w:ilvl w:val="0"/>
          <w:numId w:val="6"/>
        </w:numPr>
        <w:spacing w:beforeLines="40" w:before="96" w:after="120"/>
        <w:jc w:val="both"/>
        <w:rPr>
          <w:rFonts w:ascii="Arial" w:hAnsi="Arial" w:cs="Arial"/>
          <w:b/>
          <w:szCs w:val="20"/>
        </w:rPr>
      </w:pPr>
      <w:r w:rsidRPr="00430A76">
        <w:rPr>
          <w:rFonts w:ascii="Arial" w:hAnsi="Arial" w:cs="Arial"/>
          <w:b/>
          <w:szCs w:val="20"/>
        </w:rPr>
        <w:t>„Jízdním řádem NAD“</w:t>
      </w:r>
      <w:r w:rsidR="00730B7E" w:rsidRPr="00430A76">
        <w:rPr>
          <w:rFonts w:ascii="Arial" w:hAnsi="Arial" w:cs="Arial"/>
          <w:b/>
          <w:szCs w:val="20"/>
        </w:rPr>
        <w:t xml:space="preserve"> </w:t>
      </w:r>
      <w:r w:rsidR="00730B7E" w:rsidRPr="00430A76">
        <w:rPr>
          <w:rFonts w:ascii="Arial" w:hAnsi="Arial" w:cs="Arial"/>
          <w:szCs w:val="20"/>
        </w:rPr>
        <w:t>schválený jízdní řád podle zákona č. 111/1994 Sb.</w:t>
      </w:r>
      <w:r w:rsidR="00A2766D" w:rsidRPr="00430A76">
        <w:rPr>
          <w:rFonts w:ascii="Arial" w:hAnsi="Arial" w:cs="Arial"/>
          <w:szCs w:val="20"/>
        </w:rPr>
        <w:t xml:space="preserve"> </w:t>
      </w:r>
      <w:r w:rsidR="00D67B00" w:rsidRPr="00430A76">
        <w:rPr>
          <w:rFonts w:ascii="Arial" w:hAnsi="Arial" w:cs="Arial"/>
          <w:szCs w:val="20"/>
        </w:rPr>
        <w:br/>
      </w:r>
      <w:r w:rsidR="00A2766D" w:rsidRPr="00430A76">
        <w:rPr>
          <w:rFonts w:ascii="Arial" w:hAnsi="Arial" w:cs="Arial"/>
          <w:szCs w:val="20"/>
        </w:rPr>
        <w:t>o silniční dopravě</w:t>
      </w:r>
      <w:r w:rsidR="00730B7E" w:rsidRPr="00430A76">
        <w:rPr>
          <w:rFonts w:ascii="Arial" w:hAnsi="Arial" w:cs="Arial"/>
          <w:szCs w:val="20"/>
        </w:rPr>
        <w:t>, ve znění pozdějších předpisů;</w:t>
      </w:r>
    </w:p>
    <w:p w14:paraId="4DDE6524" w14:textId="77777777" w:rsidR="005171CF" w:rsidRPr="00430A76" w:rsidRDefault="00BC6D81" w:rsidP="00A571E9">
      <w:pPr>
        <w:numPr>
          <w:ilvl w:val="0"/>
          <w:numId w:val="6"/>
        </w:numPr>
        <w:spacing w:beforeLines="40" w:before="96" w:after="120"/>
        <w:jc w:val="both"/>
        <w:rPr>
          <w:rFonts w:ascii="Arial" w:hAnsi="Arial" w:cs="Arial"/>
          <w:b/>
          <w:szCs w:val="20"/>
        </w:rPr>
      </w:pPr>
      <w:r w:rsidRPr="00430A76">
        <w:rPr>
          <w:rFonts w:ascii="Arial" w:hAnsi="Arial" w:cs="Arial"/>
          <w:b/>
          <w:szCs w:val="20"/>
        </w:rPr>
        <w:t>„</w:t>
      </w:r>
      <w:r w:rsidR="004C71CF" w:rsidRPr="00430A76">
        <w:rPr>
          <w:rFonts w:ascii="Arial" w:hAnsi="Arial" w:cs="Arial"/>
          <w:b/>
          <w:szCs w:val="20"/>
        </w:rPr>
        <w:t>V</w:t>
      </w:r>
      <w:r w:rsidR="00D211CA" w:rsidRPr="00430A76">
        <w:rPr>
          <w:rFonts w:ascii="Arial" w:hAnsi="Arial" w:cs="Arial"/>
          <w:b/>
          <w:szCs w:val="20"/>
        </w:rPr>
        <w:t>ozidl</w:t>
      </w:r>
      <w:r w:rsidR="002F3D27" w:rsidRPr="00430A76">
        <w:rPr>
          <w:rFonts w:ascii="Arial" w:hAnsi="Arial" w:cs="Arial"/>
          <w:b/>
          <w:szCs w:val="20"/>
        </w:rPr>
        <w:t>em</w:t>
      </w:r>
      <w:r w:rsidRPr="00430A76">
        <w:rPr>
          <w:rFonts w:ascii="Arial" w:hAnsi="Arial" w:cs="Arial"/>
          <w:b/>
          <w:szCs w:val="20"/>
        </w:rPr>
        <w:t>“</w:t>
      </w:r>
      <w:r w:rsidR="00D211CA" w:rsidRPr="00430A76">
        <w:rPr>
          <w:rFonts w:ascii="Arial" w:hAnsi="Arial" w:cs="Arial"/>
          <w:b/>
          <w:szCs w:val="20"/>
        </w:rPr>
        <w:t xml:space="preserve"> </w:t>
      </w:r>
    </w:p>
    <w:p w14:paraId="67DAF41C" w14:textId="77777777" w:rsidR="00373F4E" w:rsidRPr="004317E3" w:rsidRDefault="00373F4E" w:rsidP="00373F4E">
      <w:pPr>
        <w:pStyle w:val="Odstavecseseznamem"/>
        <w:keepLines/>
        <w:numPr>
          <w:ilvl w:val="0"/>
          <w:numId w:val="20"/>
        </w:numPr>
        <w:spacing w:before="120" w:after="120"/>
        <w:jc w:val="both"/>
        <w:rPr>
          <w:rFonts w:ascii="Arial" w:hAnsi="Arial" w:cs="Arial"/>
          <w:szCs w:val="20"/>
        </w:rPr>
      </w:pPr>
      <w:r w:rsidRPr="004317E3">
        <w:rPr>
          <w:rFonts w:ascii="Arial" w:hAnsi="Arial" w:cs="Arial"/>
          <w:szCs w:val="20"/>
        </w:rPr>
        <w:t>autobus o celkové kapacitě nejméně 41 sedících cestujících (dále jen Autobus)</w:t>
      </w:r>
      <w:r>
        <w:rPr>
          <w:rFonts w:ascii="Arial" w:hAnsi="Arial" w:cs="Arial"/>
          <w:szCs w:val="20"/>
        </w:rPr>
        <w:t>,</w:t>
      </w:r>
    </w:p>
    <w:p w14:paraId="55D3D4CD" w14:textId="77777777" w:rsidR="0084528E" w:rsidRPr="004317E3" w:rsidRDefault="0084528E" w:rsidP="00EA1FD3">
      <w:pPr>
        <w:pStyle w:val="Odstavecseseznamem"/>
        <w:keepLines/>
        <w:numPr>
          <w:ilvl w:val="0"/>
          <w:numId w:val="20"/>
        </w:numPr>
        <w:spacing w:before="120" w:after="120"/>
        <w:jc w:val="both"/>
        <w:rPr>
          <w:rFonts w:ascii="Arial" w:hAnsi="Arial" w:cs="Arial"/>
          <w:szCs w:val="20"/>
        </w:rPr>
      </w:pPr>
      <w:r w:rsidRPr="00AF609D">
        <w:rPr>
          <w:rFonts w:ascii="Arial" w:hAnsi="Arial" w:cs="Arial"/>
          <w:szCs w:val="20"/>
        </w:rPr>
        <w:t>autobus o celkové kapacitě n</w:t>
      </w:r>
      <w:r w:rsidRPr="004317E3">
        <w:rPr>
          <w:rFonts w:ascii="Arial" w:hAnsi="Arial" w:cs="Arial"/>
          <w:szCs w:val="20"/>
        </w:rPr>
        <w:t xml:space="preserve">ejméně 41 sedících </w:t>
      </w:r>
      <w:r w:rsidR="00EA1FD3">
        <w:rPr>
          <w:rFonts w:ascii="Arial" w:hAnsi="Arial" w:cs="Arial"/>
          <w:szCs w:val="20"/>
        </w:rPr>
        <w:t xml:space="preserve">cestujících, </w:t>
      </w:r>
      <w:r w:rsidR="00EA1FD3" w:rsidRPr="00EA1FD3">
        <w:rPr>
          <w:rFonts w:ascii="Arial" w:hAnsi="Arial" w:cs="Arial"/>
          <w:szCs w:val="20"/>
        </w:rPr>
        <w:t>zařízený pro dopravu stojících cestujících</w:t>
      </w:r>
      <w:r w:rsidR="00EA1FD3">
        <w:rPr>
          <w:rFonts w:ascii="Arial" w:hAnsi="Arial" w:cs="Arial"/>
          <w:szCs w:val="20"/>
        </w:rPr>
        <w:t>,</w:t>
      </w:r>
      <w:r w:rsidRPr="004317E3">
        <w:rPr>
          <w:rFonts w:ascii="Arial" w:hAnsi="Arial" w:cs="Arial"/>
          <w:szCs w:val="20"/>
        </w:rPr>
        <w:t xml:space="preserve"> s místem pro kočárek</w:t>
      </w:r>
      <w:r w:rsidR="00D420CA" w:rsidRPr="004317E3">
        <w:rPr>
          <w:rFonts w:ascii="Arial" w:hAnsi="Arial" w:cs="Arial"/>
          <w:szCs w:val="20"/>
        </w:rPr>
        <w:t xml:space="preserve"> s dítětem</w:t>
      </w:r>
      <w:r w:rsidRPr="004317E3">
        <w:rPr>
          <w:rFonts w:ascii="Arial" w:hAnsi="Arial" w:cs="Arial"/>
          <w:szCs w:val="20"/>
        </w:rPr>
        <w:t xml:space="preserve"> v prostoru pro cestující (dále jen Autobus s kočárkem)</w:t>
      </w:r>
      <w:r w:rsidR="00373F4E">
        <w:rPr>
          <w:rFonts w:ascii="Arial" w:hAnsi="Arial" w:cs="Arial"/>
          <w:szCs w:val="20"/>
        </w:rPr>
        <w:t>,</w:t>
      </w:r>
    </w:p>
    <w:p w14:paraId="3A979543" w14:textId="77777777" w:rsidR="0084528E" w:rsidRDefault="00373F4E" w:rsidP="0084528E">
      <w:pPr>
        <w:pStyle w:val="Odstavecseseznamem"/>
        <w:keepLines/>
        <w:numPr>
          <w:ilvl w:val="0"/>
          <w:numId w:val="20"/>
        </w:numPr>
        <w:spacing w:before="120" w:after="120"/>
        <w:jc w:val="both"/>
        <w:rPr>
          <w:rFonts w:ascii="Arial" w:hAnsi="Arial" w:cs="Arial"/>
          <w:szCs w:val="20"/>
        </w:rPr>
      </w:pPr>
      <w:r>
        <w:rPr>
          <w:rFonts w:ascii="Arial" w:hAnsi="Arial" w:cs="Arial"/>
          <w:szCs w:val="20"/>
        </w:rPr>
        <w:t>autobus</w:t>
      </w:r>
      <w:r w:rsidR="0084528E" w:rsidRPr="004317E3">
        <w:rPr>
          <w:rFonts w:ascii="Arial" w:hAnsi="Arial" w:cs="Arial"/>
          <w:szCs w:val="20"/>
        </w:rPr>
        <w:t xml:space="preserve"> o kapacitě nejméně </w:t>
      </w:r>
      <w:r>
        <w:rPr>
          <w:rFonts w:ascii="Arial" w:hAnsi="Arial" w:cs="Arial"/>
          <w:szCs w:val="20"/>
        </w:rPr>
        <w:t>41</w:t>
      </w:r>
      <w:r w:rsidR="0084528E" w:rsidRPr="004317E3">
        <w:rPr>
          <w:rFonts w:ascii="Arial" w:hAnsi="Arial" w:cs="Arial"/>
          <w:szCs w:val="20"/>
        </w:rPr>
        <w:t xml:space="preserve"> sedících</w:t>
      </w:r>
      <w:r w:rsidR="00EA1FD3">
        <w:rPr>
          <w:rFonts w:ascii="Arial" w:hAnsi="Arial" w:cs="Arial"/>
          <w:szCs w:val="20"/>
        </w:rPr>
        <w:t xml:space="preserve"> cestujících,</w:t>
      </w:r>
      <w:r w:rsidR="0084528E" w:rsidRPr="004317E3">
        <w:rPr>
          <w:rFonts w:ascii="Arial" w:hAnsi="Arial" w:cs="Arial"/>
          <w:szCs w:val="20"/>
        </w:rPr>
        <w:t xml:space="preserve"> </w:t>
      </w:r>
      <w:r w:rsidR="00EA1FD3" w:rsidRPr="00EA1FD3">
        <w:rPr>
          <w:rFonts w:ascii="Arial" w:hAnsi="Arial" w:cs="Arial"/>
          <w:szCs w:val="20"/>
        </w:rPr>
        <w:t>zařízený pro dopravu stojících cestujících</w:t>
      </w:r>
      <w:r w:rsidR="0084528E" w:rsidRPr="004317E3">
        <w:rPr>
          <w:rFonts w:ascii="Arial" w:hAnsi="Arial" w:cs="Arial"/>
          <w:szCs w:val="20"/>
        </w:rPr>
        <w:t xml:space="preserve">, umožňující nakládku, přepravu a vykládku imobilních cestujících a </w:t>
      </w:r>
      <w:r w:rsidR="0084528E" w:rsidRPr="004317E3">
        <w:rPr>
          <w:rFonts w:ascii="Arial" w:hAnsi="Arial" w:cs="Arial"/>
          <w:bCs/>
          <w:szCs w:val="20"/>
        </w:rPr>
        <w:t>současnou přepravu alespoň jednoho cestujícího na invalidním vozíku a jednoho dětského kočárku s dítětem v prostoru pro cestující</w:t>
      </w:r>
      <w:r w:rsidR="0084528E" w:rsidRPr="004317E3">
        <w:rPr>
          <w:rFonts w:ascii="Arial" w:hAnsi="Arial" w:cs="Arial"/>
          <w:szCs w:val="20"/>
        </w:rPr>
        <w:t xml:space="preserve"> (dále jen </w:t>
      </w:r>
      <w:r>
        <w:rPr>
          <w:rFonts w:ascii="Arial" w:hAnsi="Arial" w:cs="Arial"/>
          <w:szCs w:val="20"/>
        </w:rPr>
        <w:t>A</w:t>
      </w:r>
      <w:r w:rsidR="0084528E" w:rsidRPr="004317E3">
        <w:rPr>
          <w:rFonts w:ascii="Arial" w:hAnsi="Arial" w:cs="Arial"/>
          <w:szCs w:val="20"/>
        </w:rPr>
        <w:t>utobus</w:t>
      </w:r>
      <w:r>
        <w:rPr>
          <w:rFonts w:ascii="Arial" w:hAnsi="Arial" w:cs="Arial"/>
          <w:szCs w:val="20"/>
        </w:rPr>
        <w:t xml:space="preserve"> s vozíkem a kočárkem</w:t>
      </w:r>
      <w:r w:rsidR="0084528E" w:rsidRPr="004317E3">
        <w:rPr>
          <w:rFonts w:ascii="Arial" w:hAnsi="Arial" w:cs="Arial"/>
          <w:szCs w:val="20"/>
        </w:rPr>
        <w:t>)</w:t>
      </w:r>
      <w:r>
        <w:rPr>
          <w:rFonts w:ascii="Arial" w:hAnsi="Arial" w:cs="Arial"/>
          <w:szCs w:val="20"/>
        </w:rPr>
        <w:t>,</w:t>
      </w:r>
    </w:p>
    <w:p w14:paraId="64460E8B" w14:textId="77777777" w:rsidR="00373F4E" w:rsidRDefault="00373F4E" w:rsidP="00373F4E">
      <w:pPr>
        <w:pStyle w:val="Odstavecseseznamem"/>
        <w:keepLines/>
        <w:numPr>
          <w:ilvl w:val="0"/>
          <w:numId w:val="20"/>
        </w:numPr>
        <w:spacing w:before="120" w:after="120"/>
        <w:jc w:val="both"/>
        <w:rPr>
          <w:rFonts w:ascii="Arial" w:hAnsi="Arial" w:cs="Arial"/>
          <w:szCs w:val="20"/>
        </w:rPr>
      </w:pPr>
      <w:r w:rsidRPr="004317E3">
        <w:rPr>
          <w:rFonts w:ascii="Arial" w:hAnsi="Arial" w:cs="Arial"/>
          <w:szCs w:val="20"/>
        </w:rPr>
        <w:t xml:space="preserve">nízkopodlažní autobus o kapacitě nejméně </w:t>
      </w:r>
      <w:r>
        <w:rPr>
          <w:rFonts w:ascii="Arial" w:hAnsi="Arial" w:cs="Arial"/>
          <w:szCs w:val="20"/>
        </w:rPr>
        <w:t>41</w:t>
      </w:r>
      <w:r w:rsidRPr="004317E3">
        <w:rPr>
          <w:rFonts w:ascii="Arial" w:hAnsi="Arial" w:cs="Arial"/>
          <w:szCs w:val="20"/>
        </w:rPr>
        <w:t xml:space="preserve"> sedících</w:t>
      </w:r>
      <w:r w:rsidR="00EA1FD3">
        <w:rPr>
          <w:rFonts w:ascii="Arial" w:hAnsi="Arial" w:cs="Arial"/>
          <w:szCs w:val="20"/>
        </w:rPr>
        <w:t xml:space="preserve"> cestujících,</w:t>
      </w:r>
      <w:r w:rsidRPr="004317E3">
        <w:rPr>
          <w:rFonts w:ascii="Arial" w:hAnsi="Arial" w:cs="Arial"/>
          <w:szCs w:val="20"/>
        </w:rPr>
        <w:t xml:space="preserve"> </w:t>
      </w:r>
      <w:r w:rsidR="00EA1FD3" w:rsidRPr="00EA1FD3">
        <w:rPr>
          <w:rFonts w:ascii="Arial" w:hAnsi="Arial" w:cs="Arial"/>
          <w:szCs w:val="20"/>
        </w:rPr>
        <w:t>zařízený pro dopravu stojících cestujících</w:t>
      </w:r>
      <w:r w:rsidR="00EA1FD3" w:rsidRPr="004317E3">
        <w:rPr>
          <w:rFonts w:ascii="Arial" w:hAnsi="Arial" w:cs="Arial"/>
          <w:szCs w:val="20"/>
        </w:rPr>
        <w:t xml:space="preserve"> </w:t>
      </w:r>
      <w:r w:rsidRPr="004317E3">
        <w:rPr>
          <w:rFonts w:ascii="Arial" w:hAnsi="Arial" w:cs="Arial"/>
          <w:szCs w:val="20"/>
        </w:rPr>
        <w:t>(dále jen Nízkopodlažní autobus)</w:t>
      </w:r>
      <w:r>
        <w:rPr>
          <w:rFonts w:ascii="Arial" w:hAnsi="Arial" w:cs="Arial"/>
          <w:szCs w:val="20"/>
        </w:rPr>
        <w:t>;</w:t>
      </w:r>
      <w:r w:rsidRPr="004317E3">
        <w:rPr>
          <w:rFonts w:ascii="Arial" w:hAnsi="Arial" w:cs="Arial"/>
          <w:szCs w:val="20"/>
        </w:rPr>
        <w:t xml:space="preserve"> </w:t>
      </w:r>
    </w:p>
    <w:p w14:paraId="6EA8D737" w14:textId="77777777" w:rsidR="00373F4E" w:rsidRPr="00C24687" w:rsidRDefault="00373F4E" w:rsidP="00373F4E">
      <w:pPr>
        <w:pStyle w:val="Odstavecseseznamem"/>
        <w:keepLines/>
        <w:numPr>
          <w:ilvl w:val="0"/>
          <w:numId w:val="20"/>
        </w:numPr>
        <w:spacing w:before="120" w:after="120"/>
        <w:jc w:val="both"/>
        <w:rPr>
          <w:rFonts w:ascii="Arial" w:hAnsi="Arial" w:cs="Arial"/>
          <w:szCs w:val="20"/>
        </w:rPr>
      </w:pPr>
      <w:r w:rsidRPr="004317E3">
        <w:rPr>
          <w:rFonts w:ascii="Arial" w:hAnsi="Arial" w:cs="Arial"/>
          <w:szCs w:val="20"/>
        </w:rPr>
        <w:t>minibus o kapacitě nejméně 16 sedících</w:t>
      </w:r>
      <w:r>
        <w:rPr>
          <w:rFonts w:ascii="Arial" w:hAnsi="Arial" w:cs="Arial"/>
          <w:szCs w:val="20"/>
        </w:rPr>
        <w:t xml:space="preserve"> cestujících (dále jen Minibus),</w:t>
      </w:r>
    </w:p>
    <w:p w14:paraId="5E554853" w14:textId="77777777" w:rsidR="00373F4E" w:rsidRDefault="00373F4E" w:rsidP="00373F4E">
      <w:pPr>
        <w:pStyle w:val="Odstavecseseznamem"/>
        <w:keepLines/>
        <w:numPr>
          <w:ilvl w:val="0"/>
          <w:numId w:val="20"/>
        </w:numPr>
        <w:spacing w:before="120" w:after="120"/>
        <w:jc w:val="both"/>
        <w:rPr>
          <w:rFonts w:ascii="Arial" w:hAnsi="Arial" w:cs="Arial"/>
          <w:szCs w:val="20"/>
        </w:rPr>
      </w:pPr>
      <w:r w:rsidRPr="004317E3">
        <w:rPr>
          <w:rFonts w:ascii="Arial" w:hAnsi="Arial" w:cs="Arial"/>
          <w:szCs w:val="20"/>
        </w:rPr>
        <w:t>dodávka/nákladní vozidlo/přívěs/nosič jízdních kol pro přepravu nejméně 7 jízdních kol, (dále jen Dodávka),</w:t>
      </w:r>
    </w:p>
    <w:p w14:paraId="08C46EFF" w14:textId="77777777" w:rsidR="00FD33CA" w:rsidRDefault="00FD33CA" w:rsidP="00373F4E">
      <w:pPr>
        <w:pStyle w:val="Odstavecseseznamem"/>
        <w:keepLines/>
        <w:numPr>
          <w:ilvl w:val="0"/>
          <w:numId w:val="20"/>
        </w:numPr>
        <w:spacing w:before="120" w:after="120"/>
        <w:jc w:val="both"/>
        <w:rPr>
          <w:rFonts w:ascii="Arial" w:hAnsi="Arial" w:cs="Arial"/>
          <w:szCs w:val="20"/>
        </w:rPr>
      </w:pPr>
      <w:r w:rsidRPr="00FD33CA">
        <w:rPr>
          <w:rFonts w:ascii="Arial" w:hAnsi="Arial" w:cs="Arial"/>
          <w:bCs/>
          <w:szCs w:val="20"/>
        </w:rPr>
        <w:t>autobus délky 11,01 - 14,00 metrů</w:t>
      </w:r>
      <w:r w:rsidRPr="005303DD">
        <w:rPr>
          <w:rFonts w:ascii="Arial" w:hAnsi="Arial" w:cs="Arial"/>
          <w:bCs/>
          <w:szCs w:val="20"/>
        </w:rPr>
        <w:t xml:space="preserve"> </w:t>
      </w:r>
      <w:r>
        <w:rPr>
          <w:rFonts w:ascii="Arial" w:hAnsi="Arial" w:cs="Arial"/>
          <w:bCs/>
          <w:szCs w:val="20"/>
        </w:rPr>
        <w:t xml:space="preserve">s </w:t>
      </w:r>
      <w:r w:rsidRPr="005303DD">
        <w:rPr>
          <w:rFonts w:ascii="Arial" w:hAnsi="Arial" w:cs="Arial"/>
          <w:bCs/>
          <w:szCs w:val="20"/>
        </w:rPr>
        <w:t>minimálně d</w:t>
      </w:r>
      <w:r>
        <w:rPr>
          <w:rFonts w:ascii="Arial" w:hAnsi="Arial" w:cs="Arial"/>
          <w:bCs/>
          <w:szCs w:val="20"/>
        </w:rPr>
        <w:t>věma dveřmi</w:t>
      </w:r>
      <w:r w:rsidRPr="005303DD">
        <w:rPr>
          <w:rFonts w:ascii="Arial" w:hAnsi="Arial" w:cs="Arial"/>
          <w:bCs/>
          <w:szCs w:val="20"/>
        </w:rPr>
        <w:t>, z toho minimálně jedny dveře o šířce min. 1200 mm.  Počet sedadel 40 - 55 (z toho max. 15 % sedadel sklopných). Autobus musí mít řádně schválený prostor pro přepravu dětského kočárku s</w:t>
      </w:r>
      <w:r>
        <w:rPr>
          <w:rFonts w:ascii="Arial" w:hAnsi="Arial" w:cs="Arial"/>
          <w:bCs/>
          <w:szCs w:val="20"/>
        </w:rPr>
        <w:t> </w:t>
      </w:r>
      <w:r w:rsidRPr="005303DD">
        <w:rPr>
          <w:rFonts w:ascii="Arial" w:hAnsi="Arial" w:cs="Arial"/>
          <w:bCs/>
          <w:szCs w:val="20"/>
        </w:rPr>
        <w:t>dítětem</w:t>
      </w:r>
      <w:r>
        <w:rPr>
          <w:rFonts w:ascii="Arial" w:hAnsi="Arial" w:cs="Arial"/>
          <w:bCs/>
          <w:szCs w:val="20"/>
        </w:rPr>
        <w:t xml:space="preserve"> </w:t>
      </w:r>
      <w:r w:rsidRPr="004317E3">
        <w:rPr>
          <w:rFonts w:ascii="Arial" w:hAnsi="Arial" w:cs="Arial"/>
          <w:szCs w:val="20"/>
        </w:rPr>
        <w:t>(dále jen Autobus</w:t>
      </w:r>
      <w:r>
        <w:rPr>
          <w:rFonts w:ascii="Arial" w:hAnsi="Arial" w:cs="Arial"/>
          <w:szCs w:val="20"/>
        </w:rPr>
        <w:t xml:space="preserve"> PID</w:t>
      </w:r>
      <w:r w:rsidRPr="004317E3">
        <w:rPr>
          <w:rFonts w:ascii="Arial" w:hAnsi="Arial" w:cs="Arial"/>
          <w:szCs w:val="20"/>
        </w:rPr>
        <w:t>)</w:t>
      </w:r>
      <w:r>
        <w:rPr>
          <w:rFonts w:ascii="Arial" w:hAnsi="Arial" w:cs="Arial"/>
          <w:szCs w:val="20"/>
        </w:rPr>
        <w:t>,</w:t>
      </w:r>
    </w:p>
    <w:p w14:paraId="72E2F41E" w14:textId="77777777" w:rsidR="00FD33CA" w:rsidRPr="00373F4E" w:rsidRDefault="00FD33CA" w:rsidP="00373F4E">
      <w:pPr>
        <w:pStyle w:val="Odstavecseseznamem"/>
        <w:keepLines/>
        <w:numPr>
          <w:ilvl w:val="0"/>
          <w:numId w:val="20"/>
        </w:numPr>
        <w:spacing w:before="120" w:after="120"/>
        <w:jc w:val="both"/>
        <w:rPr>
          <w:rFonts w:ascii="Arial" w:hAnsi="Arial" w:cs="Arial"/>
          <w:szCs w:val="20"/>
        </w:rPr>
      </w:pPr>
      <w:r>
        <w:rPr>
          <w:rFonts w:ascii="Arial" w:hAnsi="Arial" w:cs="Arial"/>
          <w:szCs w:val="20"/>
        </w:rPr>
        <w:t xml:space="preserve">autobus </w:t>
      </w:r>
      <w:r w:rsidRPr="00FD33CA">
        <w:rPr>
          <w:rFonts w:ascii="Arial" w:hAnsi="Arial" w:cs="Arial"/>
          <w:bCs/>
          <w:szCs w:val="20"/>
        </w:rPr>
        <w:t>nízkopodlažní délky 11,01 - 14,00 metrů</w:t>
      </w:r>
      <w:r w:rsidRPr="005303DD">
        <w:rPr>
          <w:rFonts w:ascii="Arial" w:hAnsi="Arial" w:cs="Arial"/>
          <w:bCs/>
          <w:szCs w:val="20"/>
        </w:rPr>
        <w:t xml:space="preserve"> </w:t>
      </w:r>
      <w:r>
        <w:rPr>
          <w:rFonts w:ascii="Arial" w:hAnsi="Arial" w:cs="Arial"/>
          <w:bCs/>
          <w:szCs w:val="20"/>
        </w:rPr>
        <w:t xml:space="preserve">s </w:t>
      </w:r>
      <w:r w:rsidRPr="005303DD">
        <w:rPr>
          <w:rFonts w:ascii="Arial" w:hAnsi="Arial" w:cs="Arial"/>
          <w:bCs/>
          <w:szCs w:val="20"/>
        </w:rPr>
        <w:t>minimálně d</w:t>
      </w:r>
      <w:r>
        <w:rPr>
          <w:rFonts w:ascii="Arial" w:hAnsi="Arial" w:cs="Arial"/>
          <w:bCs/>
          <w:szCs w:val="20"/>
        </w:rPr>
        <w:t>věma dveřmi</w:t>
      </w:r>
      <w:r w:rsidRPr="005303DD">
        <w:rPr>
          <w:rFonts w:ascii="Arial" w:hAnsi="Arial" w:cs="Arial"/>
          <w:bCs/>
          <w:szCs w:val="20"/>
        </w:rPr>
        <w:t>, z toho minimálně jedny dveře o šířce min. 1200 mm.  Počet sedadel 40 - 55 (z toho max. 15 % sedadel sklopných). Plošina na vozík pro invalidy o minimálních rozměrech 1200 × 1200 mm musí být vždy v blízkosti středních nebo zadních dveří. Místa na plošině při přepravě osob se sníženou schopností pohybu a orientace musí umožnit bezpečné</w:t>
      </w:r>
      <w:r>
        <w:rPr>
          <w:rFonts w:ascii="Arial" w:hAnsi="Arial" w:cs="Arial"/>
          <w:bCs/>
          <w:szCs w:val="20"/>
        </w:rPr>
        <w:t xml:space="preserve"> zajištění vozíku pro invalidy a p</w:t>
      </w:r>
      <w:r w:rsidRPr="005303DD">
        <w:rPr>
          <w:rFonts w:ascii="Arial" w:hAnsi="Arial" w:cs="Arial"/>
          <w:bCs/>
          <w:szCs w:val="20"/>
        </w:rPr>
        <w:t>rostor bude využitelný i pro přepravu kočárků</w:t>
      </w:r>
      <w:r>
        <w:rPr>
          <w:rFonts w:ascii="Arial" w:hAnsi="Arial" w:cs="Arial"/>
          <w:bCs/>
          <w:szCs w:val="20"/>
        </w:rPr>
        <w:t xml:space="preserve">. </w:t>
      </w:r>
      <w:r w:rsidRPr="004317E3">
        <w:rPr>
          <w:rFonts w:ascii="Arial" w:hAnsi="Arial" w:cs="Arial"/>
          <w:szCs w:val="20"/>
        </w:rPr>
        <w:t>(dále jen Nízkopodlažní autobus</w:t>
      </w:r>
      <w:r>
        <w:rPr>
          <w:rFonts w:ascii="Arial" w:hAnsi="Arial" w:cs="Arial"/>
          <w:szCs w:val="20"/>
        </w:rPr>
        <w:t xml:space="preserve"> PID</w:t>
      </w:r>
      <w:r w:rsidRPr="004317E3">
        <w:rPr>
          <w:rFonts w:ascii="Arial" w:hAnsi="Arial" w:cs="Arial"/>
          <w:szCs w:val="20"/>
        </w:rPr>
        <w:t>)</w:t>
      </w:r>
      <w:r>
        <w:rPr>
          <w:rFonts w:ascii="Arial" w:hAnsi="Arial" w:cs="Arial"/>
          <w:szCs w:val="20"/>
        </w:rPr>
        <w:t>;</w:t>
      </w:r>
    </w:p>
    <w:p w14:paraId="07BC07AE" w14:textId="77777777" w:rsidR="00D211CA" w:rsidRPr="00430A76" w:rsidRDefault="00D211CA" w:rsidP="006C468E">
      <w:pPr>
        <w:spacing w:beforeLines="40" w:before="96" w:after="120"/>
        <w:ind w:firstLine="644"/>
        <w:jc w:val="both"/>
        <w:rPr>
          <w:rFonts w:ascii="Arial" w:hAnsi="Arial" w:cs="Arial"/>
          <w:b/>
          <w:szCs w:val="20"/>
        </w:rPr>
      </w:pPr>
      <w:r w:rsidRPr="00430A76">
        <w:rPr>
          <w:rFonts w:ascii="Arial" w:hAnsi="Arial" w:cs="Arial"/>
          <w:szCs w:val="20"/>
        </w:rPr>
        <w:t xml:space="preserve">jimiž </w:t>
      </w:r>
      <w:r w:rsidR="004C71CF" w:rsidRPr="00430A76">
        <w:rPr>
          <w:rFonts w:ascii="Arial" w:hAnsi="Arial" w:cs="Arial"/>
          <w:szCs w:val="20"/>
        </w:rPr>
        <w:t>D</w:t>
      </w:r>
      <w:r w:rsidRPr="00430A76">
        <w:rPr>
          <w:rFonts w:ascii="Arial" w:hAnsi="Arial" w:cs="Arial"/>
          <w:szCs w:val="20"/>
        </w:rPr>
        <w:t xml:space="preserve">opravce plní svůj závazek vyplývající ze </w:t>
      </w:r>
      <w:r w:rsidR="004C71CF" w:rsidRPr="00430A76">
        <w:rPr>
          <w:rFonts w:ascii="Arial" w:hAnsi="Arial" w:cs="Arial"/>
          <w:szCs w:val="20"/>
        </w:rPr>
        <w:t>S</w:t>
      </w:r>
      <w:r w:rsidRPr="00430A76">
        <w:rPr>
          <w:rFonts w:ascii="Arial" w:hAnsi="Arial" w:cs="Arial"/>
          <w:szCs w:val="20"/>
        </w:rPr>
        <w:t>mlouvy;</w:t>
      </w:r>
    </w:p>
    <w:p w14:paraId="537F5D86" w14:textId="77777777" w:rsidR="000252F3" w:rsidRPr="003D7871" w:rsidRDefault="00BC6D81" w:rsidP="004346FA">
      <w:pPr>
        <w:numPr>
          <w:ilvl w:val="0"/>
          <w:numId w:val="6"/>
        </w:numPr>
        <w:spacing w:beforeLines="40" w:before="96" w:after="120"/>
        <w:jc w:val="both"/>
        <w:rPr>
          <w:rFonts w:ascii="Arial" w:hAnsi="Arial" w:cs="Arial"/>
          <w:b/>
          <w:szCs w:val="20"/>
        </w:rPr>
      </w:pPr>
      <w:r w:rsidRPr="00430A76">
        <w:rPr>
          <w:rFonts w:ascii="Arial" w:hAnsi="Arial" w:cs="Arial"/>
          <w:b/>
          <w:szCs w:val="20"/>
        </w:rPr>
        <w:t>„</w:t>
      </w:r>
      <w:r w:rsidR="002F3D27" w:rsidRPr="00430A76">
        <w:rPr>
          <w:rFonts w:ascii="Arial" w:hAnsi="Arial" w:cs="Arial"/>
          <w:b/>
          <w:szCs w:val="20"/>
        </w:rPr>
        <w:t>Kontaktní osobou</w:t>
      </w:r>
      <w:r w:rsidR="00FB2306" w:rsidRPr="00430A76">
        <w:rPr>
          <w:rFonts w:ascii="Arial" w:hAnsi="Arial" w:cs="Arial"/>
          <w:b/>
          <w:szCs w:val="20"/>
        </w:rPr>
        <w:t xml:space="preserve"> O</w:t>
      </w:r>
      <w:r w:rsidR="00D211CA" w:rsidRPr="00430A76">
        <w:rPr>
          <w:rFonts w:ascii="Arial" w:hAnsi="Arial" w:cs="Arial"/>
          <w:b/>
          <w:szCs w:val="20"/>
        </w:rPr>
        <w:t>bjednatele</w:t>
      </w:r>
      <w:r w:rsidRPr="00430A76">
        <w:rPr>
          <w:rFonts w:ascii="Arial" w:hAnsi="Arial" w:cs="Arial"/>
          <w:b/>
          <w:szCs w:val="20"/>
        </w:rPr>
        <w:t>“</w:t>
      </w:r>
      <w:r w:rsidR="00D211CA" w:rsidRPr="00430A76">
        <w:rPr>
          <w:rFonts w:ascii="Arial" w:hAnsi="Arial" w:cs="Arial"/>
          <w:b/>
          <w:szCs w:val="20"/>
        </w:rPr>
        <w:t xml:space="preserve"> </w:t>
      </w:r>
      <w:r w:rsidR="00DF492C">
        <w:rPr>
          <w:rFonts w:ascii="Arial" w:hAnsi="Arial" w:cs="Arial"/>
          <w:szCs w:val="20"/>
        </w:rPr>
        <w:t>ve věcech smluvních j</w:t>
      </w:r>
      <w:r w:rsidR="00CA0A4A" w:rsidRPr="00CA0A4A">
        <w:rPr>
          <w:rFonts w:ascii="Arial" w:hAnsi="Arial" w:cs="Arial"/>
          <w:szCs w:val="20"/>
        </w:rPr>
        <w:t xml:space="preserve">e </w:t>
      </w:r>
      <w:r w:rsidR="00882A79">
        <w:rPr>
          <w:rFonts w:ascii="Arial" w:hAnsi="Arial" w:cs="Arial"/>
          <w:szCs w:val="20"/>
        </w:rPr>
        <w:t>Adam Svojanovský</w:t>
      </w:r>
      <w:r w:rsidR="00CA0A4A">
        <w:rPr>
          <w:rFonts w:ascii="Arial" w:hAnsi="Arial" w:cs="Arial"/>
          <w:szCs w:val="20"/>
        </w:rPr>
        <w:t>,</w:t>
      </w:r>
      <w:r w:rsidR="00026FC5">
        <w:rPr>
          <w:rFonts w:ascii="Arial" w:hAnsi="Arial" w:cs="Arial"/>
          <w:szCs w:val="20"/>
        </w:rPr>
        <w:t xml:space="preserve"> </w:t>
      </w:r>
      <w:proofErr w:type="spellStart"/>
      <w:proofErr w:type="gramStart"/>
      <w:r w:rsidR="00026FC5">
        <w:rPr>
          <w:rFonts w:ascii="Arial" w:hAnsi="Arial" w:cs="Arial"/>
          <w:szCs w:val="20"/>
        </w:rPr>
        <w:t>tel.č</w:t>
      </w:r>
      <w:proofErr w:type="spellEnd"/>
      <w:r w:rsidR="00026FC5">
        <w:rPr>
          <w:rFonts w:ascii="Arial" w:hAnsi="Arial" w:cs="Arial"/>
          <w:szCs w:val="20"/>
        </w:rPr>
        <w:t>.</w:t>
      </w:r>
      <w:proofErr w:type="gramEnd"/>
      <w:r w:rsidR="00026FC5">
        <w:rPr>
          <w:rFonts w:ascii="Arial" w:hAnsi="Arial" w:cs="Arial"/>
          <w:szCs w:val="20"/>
        </w:rPr>
        <w:t xml:space="preserve"> </w:t>
      </w:r>
      <w:r w:rsidR="00882A79">
        <w:rPr>
          <w:rFonts w:ascii="Arial" w:hAnsi="Arial" w:cs="Arial"/>
          <w:szCs w:val="20"/>
        </w:rPr>
        <w:t>606 762 527,</w:t>
      </w:r>
      <w:r w:rsidR="00CA0A4A" w:rsidRPr="00430A76">
        <w:rPr>
          <w:rFonts w:ascii="Arial" w:hAnsi="Arial" w:cs="Arial"/>
          <w:szCs w:val="20"/>
        </w:rPr>
        <w:t xml:space="preserve"> e</w:t>
      </w:r>
      <w:r w:rsidR="00882A79">
        <w:rPr>
          <w:rFonts w:ascii="Arial" w:hAnsi="Arial" w:cs="Arial"/>
          <w:szCs w:val="20"/>
        </w:rPr>
        <w:noBreakHyphen/>
      </w:r>
      <w:r w:rsidR="00CA0A4A" w:rsidRPr="00430A76">
        <w:rPr>
          <w:rFonts w:ascii="Arial" w:hAnsi="Arial" w:cs="Arial"/>
          <w:szCs w:val="20"/>
        </w:rPr>
        <w:t xml:space="preserve">mailová adresa </w:t>
      </w:r>
      <w:r w:rsidR="00882A79">
        <w:rPr>
          <w:rFonts w:ascii="Arial" w:hAnsi="Arial" w:cs="Arial"/>
          <w:szCs w:val="20"/>
        </w:rPr>
        <w:t>svojanovsky</w:t>
      </w:r>
      <w:r w:rsidR="00CA0A4A" w:rsidRPr="00AF609D">
        <w:rPr>
          <w:rFonts w:ascii="Arial" w:hAnsi="Arial" w:cs="Arial"/>
          <w:szCs w:val="20"/>
        </w:rPr>
        <w:t>@gr.cd.cz</w:t>
      </w:r>
      <w:r w:rsidR="00EA1FD3">
        <w:rPr>
          <w:rFonts w:ascii="Arial" w:hAnsi="Arial" w:cs="Arial"/>
          <w:szCs w:val="20"/>
        </w:rPr>
        <w:t>.</w:t>
      </w:r>
      <w:r w:rsidR="00CA0A4A" w:rsidRPr="00430A76">
        <w:rPr>
          <w:rFonts w:ascii="Arial" w:hAnsi="Arial" w:cs="Arial"/>
          <w:szCs w:val="20"/>
        </w:rPr>
        <w:t xml:space="preserve"> </w:t>
      </w:r>
      <w:r w:rsidR="00EA1FD3">
        <w:rPr>
          <w:rFonts w:ascii="Arial" w:hAnsi="Arial" w:cs="Arial"/>
          <w:szCs w:val="20"/>
        </w:rPr>
        <w:t>V</w:t>
      </w:r>
      <w:r w:rsidR="00DF492C">
        <w:rPr>
          <w:rFonts w:ascii="Arial" w:hAnsi="Arial" w:cs="Arial"/>
          <w:szCs w:val="20"/>
        </w:rPr>
        <w:t xml:space="preserve">e věcech provozních je </w:t>
      </w:r>
      <w:r w:rsidR="009F783D">
        <w:rPr>
          <w:rFonts w:ascii="Arial" w:hAnsi="Arial" w:cs="Arial"/>
          <w:szCs w:val="20"/>
        </w:rPr>
        <w:t xml:space="preserve">Kontaktní osobou objednatele </w:t>
      </w:r>
      <w:proofErr w:type="spellStart"/>
      <w:r w:rsidR="009F783D" w:rsidRPr="004317E3">
        <w:rPr>
          <w:rFonts w:ascii="Arial" w:hAnsi="Arial" w:cs="Arial"/>
          <w:szCs w:val="20"/>
          <w:highlight w:val="green"/>
        </w:rPr>
        <w:t>xxx</w:t>
      </w:r>
      <w:proofErr w:type="spellEnd"/>
      <w:r w:rsidR="009F783D" w:rsidRPr="004317E3">
        <w:rPr>
          <w:rFonts w:ascii="Arial" w:hAnsi="Arial" w:cs="Arial"/>
          <w:szCs w:val="20"/>
          <w:highlight w:val="green"/>
        </w:rPr>
        <w:t xml:space="preserve"> </w:t>
      </w:r>
      <w:proofErr w:type="spellStart"/>
      <w:r w:rsidR="009F783D" w:rsidRPr="004317E3">
        <w:rPr>
          <w:rFonts w:ascii="Arial" w:hAnsi="Arial" w:cs="Arial"/>
          <w:szCs w:val="20"/>
          <w:highlight w:val="green"/>
        </w:rPr>
        <w:t>xxx</w:t>
      </w:r>
      <w:proofErr w:type="spellEnd"/>
      <w:r w:rsidR="009F783D">
        <w:rPr>
          <w:rFonts w:ascii="Arial" w:hAnsi="Arial" w:cs="Arial"/>
          <w:szCs w:val="20"/>
        </w:rPr>
        <w:t xml:space="preserve">, </w:t>
      </w:r>
      <w:proofErr w:type="spellStart"/>
      <w:proofErr w:type="gramStart"/>
      <w:r w:rsidR="009F783D">
        <w:rPr>
          <w:rFonts w:ascii="Arial" w:hAnsi="Arial" w:cs="Arial"/>
          <w:szCs w:val="20"/>
        </w:rPr>
        <w:t>tel.č</w:t>
      </w:r>
      <w:proofErr w:type="spellEnd"/>
      <w:r w:rsidR="009F783D">
        <w:rPr>
          <w:rFonts w:ascii="Arial" w:hAnsi="Arial" w:cs="Arial"/>
          <w:szCs w:val="20"/>
        </w:rPr>
        <w:t>.</w:t>
      </w:r>
      <w:proofErr w:type="gramEnd"/>
      <w:r w:rsidR="009F783D">
        <w:rPr>
          <w:rFonts w:ascii="Arial" w:hAnsi="Arial" w:cs="Arial"/>
          <w:szCs w:val="20"/>
        </w:rPr>
        <w:t xml:space="preserve"> </w:t>
      </w:r>
      <w:proofErr w:type="spellStart"/>
      <w:r w:rsidR="009F783D" w:rsidRPr="004317E3">
        <w:rPr>
          <w:rFonts w:ascii="Arial" w:hAnsi="Arial" w:cs="Arial"/>
          <w:szCs w:val="20"/>
          <w:highlight w:val="green"/>
        </w:rPr>
        <w:t>xxx</w:t>
      </w:r>
      <w:proofErr w:type="spellEnd"/>
      <w:r w:rsidR="009F783D" w:rsidRPr="004317E3">
        <w:rPr>
          <w:rFonts w:ascii="Arial" w:hAnsi="Arial" w:cs="Arial"/>
          <w:szCs w:val="20"/>
          <w:highlight w:val="green"/>
        </w:rPr>
        <w:t xml:space="preserve"> </w:t>
      </w:r>
      <w:proofErr w:type="spellStart"/>
      <w:r w:rsidR="009F783D" w:rsidRPr="004317E3">
        <w:rPr>
          <w:rFonts w:ascii="Arial" w:hAnsi="Arial" w:cs="Arial"/>
          <w:szCs w:val="20"/>
          <w:highlight w:val="green"/>
        </w:rPr>
        <w:t>xxx</w:t>
      </w:r>
      <w:proofErr w:type="spellEnd"/>
      <w:r w:rsidR="009F783D" w:rsidRPr="00430A76">
        <w:rPr>
          <w:rFonts w:ascii="Arial" w:hAnsi="Arial" w:cs="Arial"/>
          <w:szCs w:val="20"/>
        </w:rPr>
        <w:t xml:space="preserve"> e-mailová adresa </w:t>
      </w:r>
      <w:r w:rsidR="009F783D" w:rsidRPr="00DF492C">
        <w:rPr>
          <w:rFonts w:ascii="Arial" w:hAnsi="Arial" w:cs="Arial"/>
          <w:szCs w:val="20"/>
          <w:highlight w:val="green"/>
        </w:rPr>
        <w:t>xxx</w:t>
      </w:r>
      <w:r w:rsidR="009F783D" w:rsidRPr="00DF492C">
        <w:rPr>
          <w:rFonts w:ascii="Arial" w:hAnsi="Arial" w:cs="Arial"/>
          <w:szCs w:val="20"/>
        </w:rPr>
        <w:t>@gr.cd.cz</w:t>
      </w:r>
      <w:r w:rsidR="00DF492C">
        <w:rPr>
          <w:rFonts w:ascii="Arial" w:hAnsi="Arial" w:cs="Arial"/>
          <w:szCs w:val="20"/>
        </w:rPr>
        <w:t xml:space="preserve">, </w:t>
      </w:r>
      <w:r w:rsidR="002F3D27" w:rsidRPr="00430A76">
        <w:rPr>
          <w:rFonts w:ascii="Arial" w:hAnsi="Arial" w:cs="Arial"/>
          <w:szCs w:val="20"/>
        </w:rPr>
        <w:t>kter</w:t>
      </w:r>
      <w:r w:rsidR="00EE2ADD" w:rsidRPr="00430A76">
        <w:rPr>
          <w:rFonts w:ascii="Arial" w:hAnsi="Arial" w:cs="Arial"/>
          <w:szCs w:val="20"/>
        </w:rPr>
        <w:t>ý</w:t>
      </w:r>
      <w:r w:rsidR="002F3D27" w:rsidRPr="00430A76">
        <w:rPr>
          <w:rFonts w:ascii="Arial" w:hAnsi="Arial" w:cs="Arial"/>
          <w:szCs w:val="20"/>
        </w:rPr>
        <w:t xml:space="preserve"> </w:t>
      </w:r>
      <w:r w:rsidR="00D211CA" w:rsidRPr="00430A76">
        <w:rPr>
          <w:rFonts w:ascii="Arial" w:hAnsi="Arial" w:cs="Arial"/>
          <w:szCs w:val="20"/>
        </w:rPr>
        <w:t xml:space="preserve">je oprávněn jménem </w:t>
      </w:r>
      <w:r w:rsidR="002F3D27" w:rsidRPr="00430A76">
        <w:rPr>
          <w:rFonts w:ascii="Arial" w:hAnsi="Arial" w:cs="Arial"/>
          <w:szCs w:val="20"/>
        </w:rPr>
        <w:t>O</w:t>
      </w:r>
      <w:r w:rsidR="00D211CA" w:rsidRPr="00430A76">
        <w:rPr>
          <w:rFonts w:ascii="Arial" w:hAnsi="Arial" w:cs="Arial"/>
          <w:szCs w:val="20"/>
        </w:rPr>
        <w:t xml:space="preserve">bjednatele </w:t>
      </w:r>
      <w:r w:rsidR="00AE2DC3" w:rsidRPr="00430A76">
        <w:rPr>
          <w:rFonts w:ascii="Arial" w:hAnsi="Arial" w:cs="Arial"/>
          <w:szCs w:val="20"/>
        </w:rPr>
        <w:t>oznámit D</w:t>
      </w:r>
      <w:r w:rsidR="00AE261B" w:rsidRPr="00430A76">
        <w:rPr>
          <w:rFonts w:ascii="Arial" w:hAnsi="Arial" w:cs="Arial"/>
          <w:szCs w:val="20"/>
        </w:rPr>
        <w:t>opravci požadavek</w:t>
      </w:r>
      <w:r w:rsidR="00FF7189" w:rsidRPr="00430A76">
        <w:rPr>
          <w:rFonts w:ascii="Arial" w:hAnsi="Arial" w:cs="Arial"/>
          <w:szCs w:val="20"/>
        </w:rPr>
        <w:t xml:space="preserve"> nasazení většího nebo menšího počtu </w:t>
      </w:r>
      <w:r w:rsidR="00AE2DC3" w:rsidRPr="00430A76">
        <w:rPr>
          <w:rFonts w:ascii="Arial" w:hAnsi="Arial" w:cs="Arial"/>
          <w:szCs w:val="20"/>
        </w:rPr>
        <w:t>Vozidel</w:t>
      </w:r>
      <w:r w:rsidR="000252F3" w:rsidRPr="00430A76">
        <w:rPr>
          <w:rFonts w:ascii="Arial" w:hAnsi="Arial" w:cs="Arial"/>
          <w:szCs w:val="20"/>
        </w:rPr>
        <w:t>;</w:t>
      </w:r>
    </w:p>
    <w:p w14:paraId="5833CA2D" w14:textId="07792353" w:rsidR="003D7871" w:rsidRPr="00066500" w:rsidRDefault="00066500" w:rsidP="004346FA">
      <w:pPr>
        <w:numPr>
          <w:ilvl w:val="0"/>
          <w:numId w:val="6"/>
        </w:numPr>
        <w:spacing w:beforeLines="40" w:before="96" w:after="120"/>
        <w:jc w:val="both"/>
        <w:rPr>
          <w:rFonts w:ascii="Arial" w:hAnsi="Arial" w:cs="Arial"/>
          <w:szCs w:val="20"/>
        </w:rPr>
      </w:pPr>
      <w:r w:rsidRPr="00066500">
        <w:rPr>
          <w:rFonts w:ascii="Arial" w:hAnsi="Arial" w:cs="Arial"/>
          <w:szCs w:val="20"/>
        </w:rPr>
        <w:t>NEOBSAZENO</w:t>
      </w:r>
    </w:p>
    <w:p w14:paraId="55DFFAC9" w14:textId="77777777" w:rsidR="00D211CA" w:rsidRPr="00430A76" w:rsidRDefault="00BC6D81" w:rsidP="00A571E9">
      <w:pPr>
        <w:numPr>
          <w:ilvl w:val="0"/>
          <w:numId w:val="6"/>
        </w:numPr>
        <w:spacing w:beforeLines="40" w:before="96" w:after="120"/>
        <w:jc w:val="both"/>
        <w:rPr>
          <w:rFonts w:ascii="Arial" w:hAnsi="Arial" w:cs="Arial"/>
          <w:b/>
          <w:szCs w:val="20"/>
        </w:rPr>
      </w:pPr>
      <w:r w:rsidRPr="00430A76">
        <w:rPr>
          <w:rFonts w:ascii="Arial" w:hAnsi="Arial" w:cs="Arial"/>
          <w:b/>
          <w:szCs w:val="20"/>
        </w:rPr>
        <w:t>„O</w:t>
      </w:r>
      <w:r w:rsidR="00D211CA" w:rsidRPr="00430A76">
        <w:rPr>
          <w:rFonts w:ascii="Arial" w:hAnsi="Arial" w:cs="Arial"/>
          <w:b/>
          <w:szCs w:val="20"/>
        </w:rPr>
        <w:t>bsloužení</w:t>
      </w:r>
      <w:r w:rsidRPr="00430A76">
        <w:rPr>
          <w:rFonts w:ascii="Arial" w:hAnsi="Arial" w:cs="Arial"/>
          <w:b/>
          <w:szCs w:val="20"/>
        </w:rPr>
        <w:t>m</w:t>
      </w:r>
      <w:r w:rsidR="00D211CA" w:rsidRPr="00430A76">
        <w:rPr>
          <w:rFonts w:ascii="Arial" w:hAnsi="Arial" w:cs="Arial"/>
          <w:b/>
          <w:szCs w:val="20"/>
        </w:rPr>
        <w:t xml:space="preserve"> zastávky</w:t>
      </w:r>
      <w:r w:rsidRPr="00430A76">
        <w:rPr>
          <w:rFonts w:ascii="Arial" w:hAnsi="Arial" w:cs="Arial"/>
          <w:b/>
          <w:szCs w:val="20"/>
        </w:rPr>
        <w:t>“</w:t>
      </w:r>
      <w:r w:rsidR="00D211CA" w:rsidRPr="00430A76">
        <w:rPr>
          <w:rFonts w:ascii="Arial" w:hAnsi="Arial" w:cs="Arial"/>
          <w:b/>
          <w:szCs w:val="20"/>
        </w:rPr>
        <w:t xml:space="preserve"> </w:t>
      </w:r>
      <w:r w:rsidR="00D211CA" w:rsidRPr="00430A76">
        <w:rPr>
          <w:rFonts w:ascii="Arial" w:hAnsi="Arial" w:cs="Arial"/>
          <w:szCs w:val="20"/>
        </w:rPr>
        <w:t xml:space="preserve">zastavení </w:t>
      </w:r>
      <w:r w:rsidR="006D4731" w:rsidRPr="00430A76">
        <w:rPr>
          <w:rFonts w:ascii="Arial" w:hAnsi="Arial" w:cs="Arial"/>
          <w:szCs w:val="20"/>
        </w:rPr>
        <w:t>V</w:t>
      </w:r>
      <w:r w:rsidR="00D211CA" w:rsidRPr="00430A76">
        <w:rPr>
          <w:rFonts w:ascii="Arial" w:hAnsi="Arial" w:cs="Arial"/>
          <w:szCs w:val="20"/>
        </w:rPr>
        <w:t xml:space="preserve">ozidla </w:t>
      </w:r>
      <w:r w:rsidRPr="00430A76">
        <w:rPr>
          <w:rFonts w:ascii="Arial" w:hAnsi="Arial" w:cs="Arial"/>
          <w:szCs w:val="20"/>
        </w:rPr>
        <w:t xml:space="preserve">Dopravce </w:t>
      </w:r>
      <w:r w:rsidR="00D211CA" w:rsidRPr="00430A76">
        <w:rPr>
          <w:rFonts w:ascii="Arial" w:hAnsi="Arial" w:cs="Arial"/>
          <w:szCs w:val="20"/>
        </w:rPr>
        <w:t>v souladu s </w:t>
      </w:r>
      <w:r w:rsidR="006D4731" w:rsidRPr="00430A76">
        <w:rPr>
          <w:rFonts w:ascii="Arial" w:hAnsi="Arial" w:cs="Arial"/>
          <w:szCs w:val="20"/>
        </w:rPr>
        <w:t>J</w:t>
      </w:r>
      <w:r w:rsidR="00D211CA" w:rsidRPr="00430A76">
        <w:rPr>
          <w:rFonts w:ascii="Arial" w:hAnsi="Arial" w:cs="Arial"/>
          <w:szCs w:val="20"/>
        </w:rPr>
        <w:t>ízdním řádem</w:t>
      </w:r>
      <w:r w:rsidRPr="00430A76">
        <w:rPr>
          <w:rFonts w:ascii="Arial" w:hAnsi="Arial" w:cs="Arial"/>
          <w:szCs w:val="20"/>
        </w:rPr>
        <w:t xml:space="preserve"> za účelem </w:t>
      </w:r>
      <w:r w:rsidR="00D211CA" w:rsidRPr="00430A76">
        <w:rPr>
          <w:rFonts w:ascii="Arial" w:hAnsi="Arial" w:cs="Arial"/>
          <w:szCs w:val="20"/>
        </w:rPr>
        <w:t>umožnění výstupu a nástupu cestujících;</w:t>
      </w:r>
    </w:p>
    <w:p w14:paraId="0CA4D414" w14:textId="77777777" w:rsidR="00FF7189" w:rsidRPr="00430A76" w:rsidRDefault="00BC6D81" w:rsidP="00A571E9">
      <w:pPr>
        <w:numPr>
          <w:ilvl w:val="0"/>
          <w:numId w:val="6"/>
        </w:numPr>
        <w:spacing w:beforeLines="40" w:before="96" w:after="120"/>
        <w:jc w:val="both"/>
        <w:rPr>
          <w:rFonts w:ascii="Arial" w:hAnsi="Arial" w:cs="Arial"/>
          <w:b/>
          <w:szCs w:val="20"/>
        </w:rPr>
      </w:pPr>
      <w:r w:rsidRPr="00430A76">
        <w:rPr>
          <w:rFonts w:ascii="Arial" w:hAnsi="Arial" w:cs="Arial"/>
          <w:b/>
          <w:szCs w:val="20"/>
        </w:rPr>
        <w:t>„Pověřenou osobou</w:t>
      </w:r>
      <w:r w:rsidR="00FB2306" w:rsidRPr="00430A76">
        <w:rPr>
          <w:rFonts w:ascii="Arial" w:hAnsi="Arial" w:cs="Arial"/>
          <w:b/>
          <w:szCs w:val="20"/>
        </w:rPr>
        <w:t xml:space="preserve"> O</w:t>
      </w:r>
      <w:r w:rsidR="00D211CA" w:rsidRPr="00430A76">
        <w:rPr>
          <w:rFonts w:ascii="Arial" w:hAnsi="Arial" w:cs="Arial"/>
          <w:b/>
          <w:szCs w:val="20"/>
        </w:rPr>
        <w:t>bjednatele</w:t>
      </w:r>
      <w:r w:rsidRPr="00430A76">
        <w:rPr>
          <w:rFonts w:ascii="Arial" w:hAnsi="Arial" w:cs="Arial"/>
          <w:b/>
          <w:szCs w:val="20"/>
        </w:rPr>
        <w:t>“</w:t>
      </w:r>
      <w:r w:rsidR="00D211CA" w:rsidRPr="00430A76">
        <w:rPr>
          <w:rFonts w:ascii="Arial" w:hAnsi="Arial" w:cs="Arial"/>
          <w:b/>
          <w:szCs w:val="20"/>
        </w:rPr>
        <w:t xml:space="preserve"> </w:t>
      </w:r>
      <w:r w:rsidR="00D211CA" w:rsidRPr="00430A76">
        <w:rPr>
          <w:rFonts w:ascii="Arial" w:hAnsi="Arial" w:cs="Arial"/>
          <w:szCs w:val="20"/>
        </w:rPr>
        <w:t xml:space="preserve">zaměstnanec nebo zaměstnanci </w:t>
      </w:r>
      <w:r w:rsidRPr="00430A76">
        <w:rPr>
          <w:rFonts w:ascii="Arial" w:hAnsi="Arial" w:cs="Arial"/>
          <w:szCs w:val="20"/>
        </w:rPr>
        <w:t>O</w:t>
      </w:r>
      <w:r w:rsidR="00D211CA" w:rsidRPr="00430A76">
        <w:rPr>
          <w:rFonts w:ascii="Arial" w:hAnsi="Arial" w:cs="Arial"/>
          <w:szCs w:val="20"/>
        </w:rPr>
        <w:t xml:space="preserve">bjednatele, </w:t>
      </w:r>
      <w:r w:rsidR="00AE2DC3" w:rsidRPr="00430A76">
        <w:rPr>
          <w:rFonts w:ascii="Arial" w:hAnsi="Arial" w:cs="Arial"/>
          <w:szCs w:val="20"/>
        </w:rPr>
        <w:t xml:space="preserve">jež se prokáží </w:t>
      </w:r>
      <w:r w:rsidR="00166494" w:rsidRPr="00430A76">
        <w:rPr>
          <w:rFonts w:ascii="Arial" w:hAnsi="Arial" w:cs="Arial"/>
          <w:szCs w:val="20"/>
        </w:rPr>
        <w:t>řidiči Vozidla služebním průkazem Objednatele a bud</w:t>
      </w:r>
      <w:r w:rsidR="00AE2DC3" w:rsidRPr="00430A76">
        <w:rPr>
          <w:rFonts w:ascii="Arial" w:hAnsi="Arial" w:cs="Arial"/>
          <w:szCs w:val="20"/>
        </w:rPr>
        <w:t>ou</w:t>
      </w:r>
      <w:r w:rsidR="00166494" w:rsidRPr="00430A76">
        <w:rPr>
          <w:rFonts w:ascii="Arial" w:hAnsi="Arial" w:cs="Arial"/>
          <w:szCs w:val="20"/>
        </w:rPr>
        <w:t xml:space="preserve"> </w:t>
      </w:r>
      <w:r w:rsidR="00AE2DC3" w:rsidRPr="00430A76">
        <w:rPr>
          <w:rFonts w:ascii="Arial" w:hAnsi="Arial" w:cs="Arial"/>
          <w:szCs w:val="20"/>
        </w:rPr>
        <w:t xml:space="preserve">při </w:t>
      </w:r>
      <w:proofErr w:type="gramStart"/>
      <w:r w:rsidR="00AE2DC3" w:rsidRPr="00430A76">
        <w:rPr>
          <w:rFonts w:ascii="Arial" w:hAnsi="Arial" w:cs="Arial"/>
          <w:szCs w:val="20"/>
        </w:rPr>
        <w:t xml:space="preserve">NAD </w:t>
      </w:r>
      <w:r w:rsidR="00A7400B" w:rsidRPr="00430A76">
        <w:rPr>
          <w:rFonts w:ascii="Arial" w:hAnsi="Arial" w:cs="Arial"/>
          <w:szCs w:val="20"/>
        </w:rPr>
        <w:t>organizovat</w:t>
      </w:r>
      <w:proofErr w:type="gramEnd"/>
      <w:r w:rsidR="00A7400B" w:rsidRPr="00430A76">
        <w:rPr>
          <w:rFonts w:ascii="Arial" w:hAnsi="Arial" w:cs="Arial"/>
          <w:szCs w:val="20"/>
        </w:rPr>
        <w:t xml:space="preserve"> NAD nebo </w:t>
      </w:r>
      <w:r w:rsidR="00166494" w:rsidRPr="00430A76">
        <w:rPr>
          <w:rFonts w:ascii="Arial" w:hAnsi="Arial" w:cs="Arial"/>
          <w:szCs w:val="20"/>
        </w:rPr>
        <w:t>doprovázet Vozidlo.</w:t>
      </w:r>
      <w:r w:rsidR="00905A88" w:rsidRPr="00430A76">
        <w:rPr>
          <w:rFonts w:ascii="Arial" w:hAnsi="Arial" w:cs="Arial"/>
          <w:szCs w:val="20"/>
        </w:rPr>
        <w:t xml:space="preserve"> Pověřená</w:t>
      </w:r>
      <w:r w:rsidRPr="00430A76">
        <w:rPr>
          <w:rFonts w:ascii="Arial" w:hAnsi="Arial" w:cs="Arial"/>
          <w:szCs w:val="20"/>
        </w:rPr>
        <w:t xml:space="preserve"> osoba</w:t>
      </w:r>
      <w:r w:rsidR="00905A88" w:rsidRPr="00430A76">
        <w:rPr>
          <w:rFonts w:ascii="Arial" w:hAnsi="Arial" w:cs="Arial"/>
          <w:szCs w:val="20"/>
        </w:rPr>
        <w:t xml:space="preserve"> O</w:t>
      </w:r>
      <w:r w:rsidR="00D211CA" w:rsidRPr="00430A76">
        <w:rPr>
          <w:rFonts w:ascii="Arial" w:hAnsi="Arial" w:cs="Arial"/>
          <w:szCs w:val="20"/>
        </w:rPr>
        <w:t xml:space="preserve">bjednatele </w:t>
      </w:r>
      <w:r w:rsidRPr="00430A76">
        <w:rPr>
          <w:rFonts w:ascii="Arial" w:hAnsi="Arial" w:cs="Arial"/>
          <w:szCs w:val="20"/>
        </w:rPr>
        <w:t>je oprávněna</w:t>
      </w:r>
      <w:r w:rsidR="00D211CA" w:rsidRPr="00430A76">
        <w:rPr>
          <w:rFonts w:ascii="Arial" w:hAnsi="Arial" w:cs="Arial"/>
          <w:szCs w:val="20"/>
        </w:rPr>
        <w:t xml:space="preserve"> </w:t>
      </w:r>
      <w:r w:rsidR="00AE2DC3" w:rsidRPr="00430A76">
        <w:rPr>
          <w:rFonts w:ascii="Arial" w:hAnsi="Arial" w:cs="Arial"/>
          <w:szCs w:val="20"/>
        </w:rPr>
        <w:t xml:space="preserve">udílet </w:t>
      </w:r>
      <w:r w:rsidR="00D211CA" w:rsidRPr="00430A76">
        <w:rPr>
          <w:rFonts w:ascii="Arial" w:hAnsi="Arial" w:cs="Arial"/>
          <w:szCs w:val="20"/>
        </w:rPr>
        <w:t>v</w:t>
      </w:r>
      <w:r w:rsidR="00AE2DC3" w:rsidRPr="00430A76">
        <w:rPr>
          <w:rFonts w:ascii="Arial" w:hAnsi="Arial" w:cs="Arial"/>
          <w:szCs w:val="20"/>
        </w:rPr>
        <w:t xml:space="preserve"> mezích </w:t>
      </w:r>
      <w:r w:rsidR="00061BDB" w:rsidRPr="00430A76">
        <w:rPr>
          <w:rFonts w:ascii="Arial" w:hAnsi="Arial" w:cs="Arial"/>
          <w:szCs w:val="20"/>
        </w:rPr>
        <w:t>předmětu</w:t>
      </w:r>
      <w:r w:rsidR="00AE2DC3" w:rsidRPr="00430A76">
        <w:rPr>
          <w:rFonts w:ascii="Arial" w:hAnsi="Arial" w:cs="Arial"/>
          <w:szCs w:val="20"/>
        </w:rPr>
        <w:t xml:space="preserve"> Smlouvy bezprostředně před zahájením NAD a v průběhu uskutečňování NAD </w:t>
      </w:r>
      <w:r w:rsidR="00D211CA" w:rsidRPr="00430A76">
        <w:rPr>
          <w:rFonts w:ascii="Arial" w:hAnsi="Arial" w:cs="Arial"/>
          <w:szCs w:val="20"/>
        </w:rPr>
        <w:t xml:space="preserve">dílčí pokyny </w:t>
      </w:r>
      <w:r w:rsidRPr="00430A76">
        <w:rPr>
          <w:rFonts w:ascii="Arial" w:hAnsi="Arial" w:cs="Arial"/>
          <w:szCs w:val="20"/>
        </w:rPr>
        <w:t>O</w:t>
      </w:r>
      <w:r w:rsidR="00D211CA" w:rsidRPr="00430A76">
        <w:rPr>
          <w:rFonts w:ascii="Arial" w:hAnsi="Arial" w:cs="Arial"/>
          <w:szCs w:val="20"/>
        </w:rPr>
        <w:t xml:space="preserve">bjednatele </w:t>
      </w:r>
      <w:r w:rsidRPr="00430A76">
        <w:rPr>
          <w:rFonts w:ascii="Arial" w:hAnsi="Arial" w:cs="Arial"/>
          <w:szCs w:val="20"/>
        </w:rPr>
        <w:t>D</w:t>
      </w:r>
      <w:r w:rsidR="00D211CA" w:rsidRPr="00430A76">
        <w:rPr>
          <w:rFonts w:ascii="Arial" w:hAnsi="Arial" w:cs="Arial"/>
          <w:szCs w:val="20"/>
        </w:rPr>
        <w:t>opravci;</w:t>
      </w:r>
    </w:p>
    <w:p w14:paraId="2A68BBB0" w14:textId="77777777" w:rsidR="00D211CA" w:rsidRPr="00430A76" w:rsidRDefault="00BC6D81" w:rsidP="00A571E9">
      <w:pPr>
        <w:numPr>
          <w:ilvl w:val="0"/>
          <w:numId w:val="6"/>
        </w:numPr>
        <w:spacing w:beforeLines="40" w:before="96" w:after="120"/>
        <w:jc w:val="both"/>
        <w:rPr>
          <w:rFonts w:ascii="Arial" w:hAnsi="Arial" w:cs="Arial"/>
          <w:b/>
          <w:szCs w:val="20"/>
        </w:rPr>
      </w:pPr>
      <w:r w:rsidRPr="00430A76">
        <w:rPr>
          <w:rFonts w:ascii="Arial" w:hAnsi="Arial" w:cs="Arial"/>
          <w:b/>
          <w:szCs w:val="20"/>
        </w:rPr>
        <w:t>„Kontaktní osobou</w:t>
      </w:r>
      <w:r w:rsidR="00D211CA" w:rsidRPr="00430A76">
        <w:rPr>
          <w:rFonts w:ascii="Arial" w:hAnsi="Arial" w:cs="Arial"/>
          <w:b/>
          <w:szCs w:val="20"/>
        </w:rPr>
        <w:t xml:space="preserve"> </w:t>
      </w:r>
      <w:r w:rsidR="00FB2306" w:rsidRPr="00430A76">
        <w:rPr>
          <w:rFonts w:ascii="Arial" w:hAnsi="Arial" w:cs="Arial"/>
          <w:b/>
          <w:szCs w:val="20"/>
        </w:rPr>
        <w:t>D</w:t>
      </w:r>
      <w:r w:rsidR="00D211CA" w:rsidRPr="00430A76">
        <w:rPr>
          <w:rFonts w:ascii="Arial" w:hAnsi="Arial" w:cs="Arial"/>
          <w:b/>
          <w:szCs w:val="20"/>
        </w:rPr>
        <w:t>opravce</w:t>
      </w:r>
      <w:r w:rsidRPr="00430A76">
        <w:rPr>
          <w:rFonts w:ascii="Arial" w:hAnsi="Arial" w:cs="Arial"/>
          <w:b/>
          <w:szCs w:val="20"/>
        </w:rPr>
        <w:t>“</w:t>
      </w:r>
      <w:r w:rsidR="00D211CA" w:rsidRPr="00430A76">
        <w:rPr>
          <w:rFonts w:ascii="Arial" w:hAnsi="Arial" w:cs="Arial"/>
          <w:b/>
          <w:szCs w:val="20"/>
        </w:rPr>
        <w:t xml:space="preserve"> </w:t>
      </w:r>
      <w:r w:rsidR="00CA0A4A" w:rsidRPr="00430A76">
        <w:rPr>
          <w:rFonts w:ascii="Arial" w:hAnsi="Arial" w:cs="Arial"/>
          <w:szCs w:val="20"/>
        </w:rPr>
        <w:t xml:space="preserve">je </w:t>
      </w:r>
      <w:r w:rsidR="00CA0A4A" w:rsidRPr="00781682">
        <w:rPr>
          <w:rFonts w:ascii="Arial" w:hAnsi="Arial" w:cs="Arial"/>
          <w:szCs w:val="20"/>
          <w:highlight w:val="yellow"/>
        </w:rPr>
        <w:t>……….</w:t>
      </w:r>
      <w:r w:rsidR="00CA0A4A">
        <w:rPr>
          <w:rFonts w:ascii="Arial" w:hAnsi="Arial" w:cs="Arial"/>
          <w:szCs w:val="20"/>
        </w:rPr>
        <w:t>,</w:t>
      </w:r>
      <w:r w:rsidR="00CA0A4A" w:rsidRPr="00D83C64">
        <w:rPr>
          <w:rFonts w:ascii="Arial" w:hAnsi="Arial" w:cs="Arial"/>
          <w:szCs w:val="20"/>
        </w:rPr>
        <w:t xml:space="preserve"> </w:t>
      </w:r>
      <w:r w:rsidR="00CA0A4A" w:rsidRPr="00430A76">
        <w:rPr>
          <w:rFonts w:ascii="Arial" w:hAnsi="Arial" w:cs="Arial"/>
          <w:szCs w:val="20"/>
        </w:rPr>
        <w:t xml:space="preserve">tel. č. </w:t>
      </w:r>
      <w:r w:rsidR="00CA0A4A" w:rsidRPr="00781682">
        <w:rPr>
          <w:rFonts w:ascii="Arial" w:hAnsi="Arial" w:cs="Arial"/>
          <w:szCs w:val="20"/>
          <w:highlight w:val="yellow"/>
        </w:rPr>
        <w:t>……….</w:t>
      </w:r>
      <w:r w:rsidR="00CA0A4A" w:rsidRPr="00430A76">
        <w:rPr>
          <w:rFonts w:ascii="Arial" w:hAnsi="Arial" w:cs="Arial"/>
          <w:szCs w:val="20"/>
        </w:rPr>
        <w:t xml:space="preserve"> e-mailová adresa: </w:t>
      </w:r>
      <w:r w:rsidR="00CA0A4A" w:rsidRPr="00781682">
        <w:rPr>
          <w:rFonts w:ascii="Arial" w:hAnsi="Arial" w:cs="Arial"/>
          <w:szCs w:val="20"/>
          <w:highlight w:val="yellow"/>
        </w:rPr>
        <w:t>……</w:t>
      </w:r>
      <w:proofErr w:type="gramStart"/>
      <w:r w:rsidR="00CA0A4A" w:rsidRPr="00781682">
        <w:rPr>
          <w:rFonts w:ascii="Arial" w:hAnsi="Arial" w:cs="Arial"/>
          <w:szCs w:val="20"/>
          <w:highlight w:val="yellow"/>
        </w:rPr>
        <w:t>….</w:t>
      </w:r>
      <w:r w:rsidR="00CA0A4A">
        <w:rPr>
          <w:rFonts w:ascii="Arial" w:hAnsi="Arial" w:cs="Arial"/>
          <w:szCs w:val="20"/>
        </w:rPr>
        <w:t>.</w:t>
      </w:r>
      <w:r w:rsidR="00CA0A4A" w:rsidRPr="00430A76">
        <w:rPr>
          <w:rFonts w:ascii="Arial" w:hAnsi="Arial" w:cs="Arial"/>
          <w:szCs w:val="20"/>
        </w:rPr>
        <w:t xml:space="preserve"> </w:t>
      </w:r>
      <w:r w:rsidR="009D4014" w:rsidRPr="00430A76">
        <w:rPr>
          <w:rFonts w:ascii="Arial" w:hAnsi="Arial" w:cs="Arial"/>
          <w:szCs w:val="20"/>
        </w:rPr>
        <w:t>Kontaktní</w:t>
      </w:r>
      <w:proofErr w:type="gramEnd"/>
      <w:r w:rsidR="009D4014" w:rsidRPr="00430A76">
        <w:rPr>
          <w:rFonts w:ascii="Arial" w:hAnsi="Arial" w:cs="Arial"/>
          <w:szCs w:val="20"/>
        </w:rPr>
        <w:t xml:space="preserve"> osoba </w:t>
      </w:r>
      <w:r w:rsidR="00FB2306" w:rsidRPr="00430A76">
        <w:rPr>
          <w:rFonts w:ascii="Arial" w:hAnsi="Arial" w:cs="Arial"/>
          <w:szCs w:val="20"/>
        </w:rPr>
        <w:t>D</w:t>
      </w:r>
      <w:r w:rsidR="009D4014" w:rsidRPr="00430A76">
        <w:rPr>
          <w:rFonts w:ascii="Arial" w:hAnsi="Arial" w:cs="Arial"/>
          <w:szCs w:val="20"/>
        </w:rPr>
        <w:t xml:space="preserve">opravce </w:t>
      </w:r>
      <w:r w:rsidR="00D211CA" w:rsidRPr="00430A76">
        <w:rPr>
          <w:rFonts w:ascii="Arial" w:hAnsi="Arial" w:cs="Arial"/>
          <w:szCs w:val="20"/>
        </w:rPr>
        <w:t xml:space="preserve">je </w:t>
      </w:r>
      <w:r w:rsidRPr="00430A76">
        <w:rPr>
          <w:rFonts w:ascii="Arial" w:hAnsi="Arial" w:cs="Arial"/>
          <w:szCs w:val="20"/>
        </w:rPr>
        <w:t>D</w:t>
      </w:r>
      <w:r w:rsidR="00D211CA" w:rsidRPr="00430A76">
        <w:rPr>
          <w:rFonts w:ascii="Arial" w:hAnsi="Arial" w:cs="Arial"/>
          <w:szCs w:val="20"/>
        </w:rPr>
        <w:t>opravcem určena ke komunikaci s </w:t>
      </w:r>
      <w:r w:rsidRPr="00430A76">
        <w:rPr>
          <w:rFonts w:ascii="Arial" w:hAnsi="Arial" w:cs="Arial"/>
          <w:szCs w:val="20"/>
        </w:rPr>
        <w:t>O</w:t>
      </w:r>
      <w:r w:rsidR="00D211CA" w:rsidRPr="00430A76">
        <w:rPr>
          <w:rFonts w:ascii="Arial" w:hAnsi="Arial" w:cs="Arial"/>
          <w:szCs w:val="20"/>
        </w:rPr>
        <w:t xml:space="preserve">bjednatelem, je oprávněna přijímat </w:t>
      </w:r>
      <w:r w:rsidR="005B5C8B" w:rsidRPr="00430A76">
        <w:rPr>
          <w:rFonts w:ascii="Arial" w:hAnsi="Arial" w:cs="Arial"/>
          <w:szCs w:val="20"/>
        </w:rPr>
        <w:t xml:space="preserve">oznámení požadavku Objednatele na </w:t>
      </w:r>
      <w:r w:rsidR="00635DB7" w:rsidRPr="00430A76">
        <w:rPr>
          <w:rFonts w:ascii="Arial" w:hAnsi="Arial" w:cs="Arial"/>
          <w:szCs w:val="20"/>
        </w:rPr>
        <w:t>nasazení větší</w:t>
      </w:r>
      <w:r w:rsidR="000252F3" w:rsidRPr="00430A76">
        <w:rPr>
          <w:rFonts w:ascii="Arial" w:hAnsi="Arial" w:cs="Arial"/>
          <w:szCs w:val="20"/>
        </w:rPr>
        <w:t>ho nebo menšího počtu</w:t>
      </w:r>
      <w:r w:rsidR="00AE2DC3" w:rsidRPr="00430A76">
        <w:rPr>
          <w:rFonts w:ascii="Arial" w:hAnsi="Arial" w:cs="Arial"/>
          <w:szCs w:val="20"/>
        </w:rPr>
        <w:t xml:space="preserve"> Vozidel</w:t>
      </w:r>
      <w:r w:rsidR="000252F3" w:rsidRPr="00430A76">
        <w:rPr>
          <w:rFonts w:ascii="Arial" w:hAnsi="Arial" w:cs="Arial"/>
          <w:szCs w:val="20"/>
        </w:rPr>
        <w:t>;</w:t>
      </w:r>
    </w:p>
    <w:p w14:paraId="0EF5202A" w14:textId="77777777" w:rsidR="00D211CA" w:rsidRPr="00430A76" w:rsidRDefault="00BE0FCD" w:rsidP="00D420CA">
      <w:pPr>
        <w:numPr>
          <w:ilvl w:val="0"/>
          <w:numId w:val="6"/>
        </w:numPr>
        <w:spacing w:beforeLines="40" w:before="96" w:after="120"/>
        <w:jc w:val="both"/>
        <w:rPr>
          <w:rFonts w:ascii="Arial" w:hAnsi="Arial" w:cs="Arial"/>
          <w:b/>
          <w:szCs w:val="20"/>
        </w:rPr>
      </w:pPr>
      <w:r w:rsidRPr="00430A76">
        <w:rPr>
          <w:rFonts w:ascii="Arial" w:hAnsi="Arial" w:cs="Arial"/>
          <w:b/>
          <w:szCs w:val="20"/>
        </w:rPr>
        <w:lastRenderedPageBreak/>
        <w:t>„Zavazadlem“</w:t>
      </w:r>
      <w:r w:rsidR="00D211CA" w:rsidRPr="00430A76">
        <w:rPr>
          <w:rFonts w:ascii="Arial" w:hAnsi="Arial" w:cs="Arial"/>
          <w:b/>
          <w:szCs w:val="20"/>
        </w:rPr>
        <w:t xml:space="preserve"> </w:t>
      </w:r>
      <w:r w:rsidR="00D211CA" w:rsidRPr="00430A76">
        <w:rPr>
          <w:rFonts w:ascii="Arial" w:hAnsi="Arial" w:cs="Arial"/>
          <w:szCs w:val="20"/>
        </w:rPr>
        <w:t>ruční zavazadlo</w:t>
      </w:r>
      <w:r w:rsidR="00D420CA" w:rsidRPr="00D420CA">
        <w:rPr>
          <w:rFonts w:ascii="Arial" w:hAnsi="Arial" w:cs="Arial"/>
          <w:szCs w:val="20"/>
        </w:rPr>
        <w:t xml:space="preserve">, </w:t>
      </w:r>
      <w:r w:rsidR="00D420CA">
        <w:rPr>
          <w:rFonts w:ascii="Arial" w:hAnsi="Arial" w:cs="Arial"/>
          <w:szCs w:val="20"/>
        </w:rPr>
        <w:t>(</w:t>
      </w:r>
      <w:r w:rsidR="00D420CA" w:rsidRPr="00D420CA">
        <w:rPr>
          <w:rFonts w:ascii="Arial" w:hAnsi="Arial" w:cs="Arial"/>
          <w:szCs w:val="20"/>
        </w:rPr>
        <w:t>snadno přenosné</w:t>
      </w:r>
      <w:r w:rsidR="00D420CA">
        <w:rPr>
          <w:rFonts w:ascii="Arial" w:hAnsi="Arial" w:cs="Arial"/>
          <w:szCs w:val="20"/>
        </w:rPr>
        <w:t>,</w:t>
      </w:r>
      <w:r w:rsidR="00D420CA" w:rsidRPr="00D420CA">
        <w:rPr>
          <w:rFonts w:ascii="Arial" w:hAnsi="Arial" w:cs="Arial"/>
          <w:szCs w:val="20"/>
        </w:rPr>
        <w:t xml:space="preserve"> které lze umístit na klín nebo nad nebo pod místem, které cestující obsadil</w:t>
      </w:r>
      <w:r w:rsidR="00D420CA">
        <w:rPr>
          <w:rFonts w:ascii="Arial" w:hAnsi="Arial" w:cs="Arial"/>
          <w:szCs w:val="20"/>
        </w:rPr>
        <w:t>)</w:t>
      </w:r>
      <w:r w:rsidR="00D211CA" w:rsidRPr="00430A76">
        <w:rPr>
          <w:rFonts w:ascii="Arial" w:hAnsi="Arial" w:cs="Arial"/>
          <w:szCs w:val="20"/>
        </w:rPr>
        <w:t xml:space="preserve"> spoluzavazadlo, cestovní zavazadlo, </w:t>
      </w:r>
      <w:r w:rsidR="00636C70" w:rsidRPr="00430A76">
        <w:rPr>
          <w:rFonts w:ascii="Arial" w:hAnsi="Arial" w:cs="Arial"/>
          <w:szCs w:val="20"/>
        </w:rPr>
        <w:t xml:space="preserve">dětský </w:t>
      </w:r>
      <w:r w:rsidR="006E1B60" w:rsidRPr="00430A76">
        <w:rPr>
          <w:rFonts w:ascii="Arial" w:hAnsi="Arial" w:cs="Arial"/>
          <w:szCs w:val="20"/>
        </w:rPr>
        <w:t xml:space="preserve">kočárek s dítětem nebo bez dítěte, </w:t>
      </w:r>
      <w:r w:rsidR="00D211CA" w:rsidRPr="00430A76">
        <w:rPr>
          <w:rFonts w:ascii="Arial" w:hAnsi="Arial" w:cs="Arial"/>
          <w:szCs w:val="20"/>
        </w:rPr>
        <w:t>popř. jízdní kolo;</w:t>
      </w:r>
    </w:p>
    <w:p w14:paraId="6CDF9AD6" w14:textId="77777777" w:rsidR="00D211CA" w:rsidRPr="00430A76" w:rsidRDefault="00BE0FCD" w:rsidP="00A571E9">
      <w:pPr>
        <w:numPr>
          <w:ilvl w:val="0"/>
          <w:numId w:val="6"/>
        </w:numPr>
        <w:spacing w:beforeLines="40" w:before="96" w:after="120"/>
        <w:jc w:val="both"/>
        <w:rPr>
          <w:rFonts w:ascii="Arial" w:hAnsi="Arial" w:cs="Arial"/>
          <w:b/>
          <w:szCs w:val="20"/>
        </w:rPr>
      </w:pPr>
      <w:r w:rsidRPr="00430A76">
        <w:rPr>
          <w:rFonts w:ascii="Arial" w:hAnsi="Arial" w:cs="Arial"/>
          <w:b/>
          <w:szCs w:val="20"/>
        </w:rPr>
        <w:t>„V</w:t>
      </w:r>
      <w:r w:rsidR="00D211CA" w:rsidRPr="00430A76">
        <w:rPr>
          <w:rFonts w:ascii="Arial" w:hAnsi="Arial" w:cs="Arial"/>
          <w:b/>
          <w:szCs w:val="20"/>
        </w:rPr>
        <w:t xml:space="preserve">ýchozí </w:t>
      </w:r>
      <w:r w:rsidRPr="00430A76">
        <w:rPr>
          <w:rFonts w:ascii="Arial" w:hAnsi="Arial" w:cs="Arial"/>
          <w:b/>
          <w:szCs w:val="20"/>
        </w:rPr>
        <w:t>zastávkou“</w:t>
      </w:r>
      <w:r w:rsidR="00D211CA" w:rsidRPr="00430A76">
        <w:rPr>
          <w:rFonts w:ascii="Arial" w:hAnsi="Arial" w:cs="Arial"/>
          <w:b/>
          <w:szCs w:val="20"/>
        </w:rPr>
        <w:t xml:space="preserve"> </w:t>
      </w:r>
      <w:r w:rsidRPr="00430A76">
        <w:rPr>
          <w:rFonts w:ascii="Arial" w:hAnsi="Arial" w:cs="Arial"/>
          <w:szCs w:val="20"/>
        </w:rPr>
        <w:t>stanice (zastávka)</w:t>
      </w:r>
      <w:r w:rsidR="00D211CA" w:rsidRPr="00430A76">
        <w:rPr>
          <w:rFonts w:ascii="Arial" w:hAnsi="Arial" w:cs="Arial"/>
          <w:szCs w:val="20"/>
        </w:rPr>
        <w:t xml:space="preserve">, ve které je </w:t>
      </w:r>
      <w:proofErr w:type="gramStart"/>
      <w:r w:rsidR="00D211CA" w:rsidRPr="00430A76">
        <w:rPr>
          <w:rFonts w:ascii="Arial" w:hAnsi="Arial" w:cs="Arial"/>
          <w:szCs w:val="20"/>
        </w:rPr>
        <w:t>NAD započata</w:t>
      </w:r>
      <w:proofErr w:type="gramEnd"/>
      <w:r w:rsidR="00D211CA" w:rsidRPr="00430A76">
        <w:rPr>
          <w:rFonts w:ascii="Arial" w:hAnsi="Arial" w:cs="Arial"/>
          <w:szCs w:val="20"/>
        </w:rPr>
        <w:t>;</w:t>
      </w:r>
    </w:p>
    <w:p w14:paraId="5943EAB1" w14:textId="77777777" w:rsidR="007B5711" w:rsidRPr="00430A76" w:rsidRDefault="007B5711" w:rsidP="00A571E9">
      <w:pPr>
        <w:numPr>
          <w:ilvl w:val="0"/>
          <w:numId w:val="6"/>
        </w:numPr>
        <w:spacing w:beforeLines="40" w:before="96" w:after="120"/>
        <w:jc w:val="both"/>
        <w:rPr>
          <w:rFonts w:ascii="Arial" w:hAnsi="Arial" w:cs="Arial"/>
          <w:b/>
          <w:szCs w:val="20"/>
        </w:rPr>
      </w:pPr>
      <w:r w:rsidRPr="00430A76">
        <w:rPr>
          <w:rFonts w:ascii="Arial" w:hAnsi="Arial" w:cs="Arial"/>
          <w:b/>
          <w:szCs w:val="20"/>
        </w:rPr>
        <w:t xml:space="preserve">„Výstupní zastávkou“ </w:t>
      </w:r>
      <w:r w:rsidRPr="00430A76">
        <w:rPr>
          <w:rFonts w:ascii="Arial" w:hAnsi="Arial" w:cs="Arial"/>
          <w:szCs w:val="20"/>
        </w:rPr>
        <w:t xml:space="preserve">stanice (zastávka), ve které je </w:t>
      </w:r>
      <w:proofErr w:type="gramStart"/>
      <w:r w:rsidRPr="00430A76">
        <w:rPr>
          <w:rFonts w:ascii="Arial" w:hAnsi="Arial" w:cs="Arial"/>
          <w:szCs w:val="20"/>
        </w:rPr>
        <w:t>NAD ukončena</w:t>
      </w:r>
      <w:proofErr w:type="gramEnd"/>
      <w:r w:rsidRPr="00430A76">
        <w:rPr>
          <w:rFonts w:ascii="Arial" w:hAnsi="Arial" w:cs="Arial"/>
          <w:szCs w:val="20"/>
        </w:rPr>
        <w:t>;</w:t>
      </w:r>
    </w:p>
    <w:p w14:paraId="1D8F7852" w14:textId="77777777" w:rsidR="00AF330E" w:rsidRPr="00430A76" w:rsidRDefault="00AF330E" w:rsidP="00A571E9">
      <w:pPr>
        <w:numPr>
          <w:ilvl w:val="0"/>
          <w:numId w:val="6"/>
        </w:numPr>
        <w:spacing w:beforeLines="40" w:before="96" w:after="120"/>
        <w:jc w:val="both"/>
        <w:rPr>
          <w:rFonts w:ascii="Arial" w:hAnsi="Arial" w:cs="Arial"/>
          <w:b/>
          <w:szCs w:val="20"/>
        </w:rPr>
      </w:pPr>
      <w:r w:rsidRPr="00430A76">
        <w:rPr>
          <w:rFonts w:ascii="Arial" w:hAnsi="Arial" w:cs="Arial"/>
          <w:b/>
          <w:szCs w:val="20"/>
        </w:rPr>
        <w:t xml:space="preserve">„Nástupní zastávkou“ </w:t>
      </w:r>
      <w:r w:rsidRPr="00430A76">
        <w:rPr>
          <w:rFonts w:ascii="Arial" w:hAnsi="Arial" w:cs="Arial"/>
          <w:szCs w:val="20"/>
        </w:rPr>
        <w:t>stanice (zastávka), v níž je cestující podle zakoupeného jízdního dokladu oprávněn jízdu započít;</w:t>
      </w:r>
    </w:p>
    <w:p w14:paraId="2407AA79" w14:textId="77777777" w:rsidR="00A32E95" w:rsidRPr="00430A76" w:rsidRDefault="00A32E95" w:rsidP="00A571E9">
      <w:pPr>
        <w:numPr>
          <w:ilvl w:val="0"/>
          <w:numId w:val="6"/>
        </w:numPr>
        <w:spacing w:beforeLines="40" w:before="96" w:after="120"/>
        <w:jc w:val="both"/>
        <w:rPr>
          <w:rFonts w:ascii="Arial" w:hAnsi="Arial" w:cs="Arial"/>
          <w:b/>
          <w:szCs w:val="20"/>
        </w:rPr>
      </w:pPr>
      <w:r w:rsidRPr="00430A76">
        <w:rPr>
          <w:rFonts w:ascii="Arial" w:hAnsi="Arial" w:cs="Arial"/>
          <w:b/>
          <w:szCs w:val="20"/>
        </w:rPr>
        <w:t xml:space="preserve">„Cílovou zastávkou“ </w:t>
      </w:r>
      <w:r w:rsidRPr="00430A76">
        <w:rPr>
          <w:rFonts w:ascii="Arial" w:hAnsi="Arial" w:cs="Arial"/>
          <w:szCs w:val="20"/>
        </w:rPr>
        <w:t>stanice</w:t>
      </w:r>
      <w:r w:rsidR="00AF330E" w:rsidRPr="00430A76">
        <w:rPr>
          <w:rFonts w:ascii="Arial" w:hAnsi="Arial" w:cs="Arial"/>
          <w:szCs w:val="20"/>
        </w:rPr>
        <w:t xml:space="preserve"> (zastávka)</w:t>
      </w:r>
      <w:r w:rsidRPr="00430A76">
        <w:rPr>
          <w:rFonts w:ascii="Arial" w:hAnsi="Arial" w:cs="Arial"/>
          <w:szCs w:val="20"/>
        </w:rPr>
        <w:t>, na přepravu do níž si cestující zakoupil jízdní doklad;</w:t>
      </w:r>
    </w:p>
    <w:p w14:paraId="55239EC6" w14:textId="77777777" w:rsidR="00D211CA" w:rsidRPr="00430A76" w:rsidRDefault="00BE0FCD" w:rsidP="00A571E9">
      <w:pPr>
        <w:numPr>
          <w:ilvl w:val="0"/>
          <w:numId w:val="6"/>
        </w:numPr>
        <w:spacing w:beforeLines="40" w:before="96" w:after="120"/>
        <w:jc w:val="both"/>
        <w:rPr>
          <w:rFonts w:ascii="Arial" w:hAnsi="Arial" w:cs="Arial"/>
          <w:b/>
          <w:szCs w:val="20"/>
        </w:rPr>
      </w:pPr>
      <w:r w:rsidRPr="00430A76">
        <w:rPr>
          <w:rFonts w:ascii="Arial" w:hAnsi="Arial" w:cs="Arial"/>
          <w:b/>
          <w:szCs w:val="20"/>
        </w:rPr>
        <w:t>„N</w:t>
      </w:r>
      <w:r w:rsidR="00D211CA" w:rsidRPr="00430A76">
        <w:rPr>
          <w:rFonts w:ascii="Arial" w:hAnsi="Arial" w:cs="Arial"/>
          <w:b/>
          <w:szCs w:val="20"/>
        </w:rPr>
        <w:t>ávoz</w:t>
      </w:r>
      <w:r w:rsidRPr="00430A76">
        <w:rPr>
          <w:rFonts w:ascii="Arial" w:hAnsi="Arial" w:cs="Arial"/>
          <w:b/>
          <w:szCs w:val="20"/>
        </w:rPr>
        <w:t xml:space="preserve">em“ </w:t>
      </w:r>
      <w:r w:rsidR="00D211CA" w:rsidRPr="00430A76">
        <w:rPr>
          <w:rFonts w:ascii="Arial" w:hAnsi="Arial" w:cs="Arial"/>
          <w:szCs w:val="20"/>
        </w:rPr>
        <w:t xml:space="preserve">vzdálenost vymezená v kilometrech, </w:t>
      </w:r>
      <w:r w:rsidRPr="00430A76">
        <w:rPr>
          <w:rFonts w:ascii="Arial" w:hAnsi="Arial" w:cs="Arial"/>
          <w:szCs w:val="20"/>
        </w:rPr>
        <w:t>kterou D</w:t>
      </w:r>
      <w:r w:rsidR="00D211CA" w:rsidRPr="00430A76">
        <w:rPr>
          <w:rFonts w:ascii="Arial" w:hAnsi="Arial" w:cs="Arial"/>
          <w:szCs w:val="20"/>
        </w:rPr>
        <w:t xml:space="preserve">opravce ujede </w:t>
      </w:r>
      <w:r w:rsidRPr="00430A76">
        <w:rPr>
          <w:rFonts w:ascii="Arial" w:hAnsi="Arial" w:cs="Arial"/>
          <w:szCs w:val="20"/>
        </w:rPr>
        <w:t>V</w:t>
      </w:r>
      <w:r w:rsidR="00D211CA" w:rsidRPr="00430A76">
        <w:rPr>
          <w:rFonts w:ascii="Arial" w:hAnsi="Arial" w:cs="Arial"/>
          <w:szCs w:val="20"/>
        </w:rPr>
        <w:t xml:space="preserve">ozidlem za účelem přistavení </w:t>
      </w:r>
      <w:r w:rsidRPr="00430A76">
        <w:rPr>
          <w:rFonts w:ascii="Arial" w:hAnsi="Arial" w:cs="Arial"/>
          <w:szCs w:val="20"/>
        </w:rPr>
        <w:t>V</w:t>
      </w:r>
      <w:r w:rsidR="00D211CA" w:rsidRPr="00430A76">
        <w:rPr>
          <w:rFonts w:ascii="Arial" w:hAnsi="Arial" w:cs="Arial"/>
          <w:szCs w:val="20"/>
        </w:rPr>
        <w:t xml:space="preserve">ozidla do </w:t>
      </w:r>
      <w:r w:rsidRPr="00430A76">
        <w:rPr>
          <w:rFonts w:ascii="Arial" w:hAnsi="Arial" w:cs="Arial"/>
          <w:szCs w:val="20"/>
        </w:rPr>
        <w:t>V</w:t>
      </w:r>
      <w:r w:rsidR="00D211CA" w:rsidRPr="00430A76">
        <w:rPr>
          <w:rFonts w:ascii="Arial" w:hAnsi="Arial" w:cs="Arial"/>
          <w:szCs w:val="20"/>
        </w:rPr>
        <w:t xml:space="preserve">ýchozí </w:t>
      </w:r>
      <w:r w:rsidRPr="00430A76">
        <w:rPr>
          <w:rFonts w:ascii="Arial" w:hAnsi="Arial" w:cs="Arial"/>
          <w:szCs w:val="20"/>
        </w:rPr>
        <w:t>zastávky</w:t>
      </w:r>
      <w:r w:rsidR="009A1FC8" w:rsidRPr="00430A76">
        <w:rPr>
          <w:rFonts w:ascii="Arial" w:hAnsi="Arial" w:cs="Arial"/>
          <w:szCs w:val="20"/>
        </w:rPr>
        <w:t xml:space="preserve"> a odstavením Vozidla z Výstupní zastávky</w:t>
      </w:r>
      <w:r w:rsidR="00D211CA" w:rsidRPr="00430A76">
        <w:rPr>
          <w:rFonts w:ascii="Arial" w:hAnsi="Arial" w:cs="Arial"/>
          <w:szCs w:val="20"/>
        </w:rPr>
        <w:t>;</w:t>
      </w:r>
    </w:p>
    <w:p w14:paraId="528F0252" w14:textId="77777777" w:rsidR="00333EF4" w:rsidRPr="00333EF4" w:rsidRDefault="00971BB5" w:rsidP="00A571E9">
      <w:pPr>
        <w:numPr>
          <w:ilvl w:val="0"/>
          <w:numId w:val="6"/>
        </w:numPr>
        <w:spacing w:beforeLines="40" w:before="96" w:after="120"/>
        <w:jc w:val="both"/>
        <w:rPr>
          <w:rFonts w:ascii="Arial" w:hAnsi="Arial" w:cs="Arial"/>
          <w:b/>
          <w:szCs w:val="20"/>
        </w:rPr>
      </w:pPr>
      <w:r w:rsidRPr="00430A76">
        <w:rPr>
          <w:rFonts w:ascii="Arial" w:hAnsi="Arial" w:cs="Arial"/>
          <w:b/>
          <w:szCs w:val="20"/>
        </w:rPr>
        <w:t xml:space="preserve">„Obraty Vozidla“ </w:t>
      </w:r>
      <w:r w:rsidRPr="00430A76">
        <w:rPr>
          <w:rFonts w:ascii="Arial" w:hAnsi="Arial" w:cs="Arial"/>
          <w:szCs w:val="20"/>
        </w:rPr>
        <w:t xml:space="preserve">plánované nasazení Vozidla na konkrétní spoje </w:t>
      </w:r>
      <w:proofErr w:type="gramStart"/>
      <w:r w:rsidRPr="00430A76">
        <w:rPr>
          <w:rFonts w:ascii="Arial" w:hAnsi="Arial" w:cs="Arial"/>
          <w:szCs w:val="20"/>
        </w:rPr>
        <w:t>NAD</w:t>
      </w:r>
      <w:proofErr w:type="gramEnd"/>
      <w:r w:rsidRPr="00430A76">
        <w:rPr>
          <w:rFonts w:ascii="Arial" w:hAnsi="Arial" w:cs="Arial"/>
          <w:szCs w:val="20"/>
        </w:rPr>
        <w:t xml:space="preserve"> dle Výlukového jízdního řádu;</w:t>
      </w:r>
    </w:p>
    <w:p w14:paraId="5358EF4F" w14:textId="77777777" w:rsidR="00971BB5" w:rsidRPr="00430A76" w:rsidRDefault="00333EF4" w:rsidP="00A571E9">
      <w:pPr>
        <w:numPr>
          <w:ilvl w:val="0"/>
          <w:numId w:val="6"/>
        </w:numPr>
        <w:spacing w:beforeLines="40" w:before="96" w:after="120"/>
        <w:jc w:val="both"/>
        <w:rPr>
          <w:rFonts w:ascii="Arial" w:hAnsi="Arial" w:cs="Arial"/>
          <w:b/>
          <w:szCs w:val="20"/>
        </w:rPr>
      </w:pPr>
      <w:r>
        <w:rPr>
          <w:rFonts w:ascii="Arial" w:hAnsi="Arial" w:cs="Arial"/>
          <w:b/>
          <w:szCs w:val="20"/>
        </w:rPr>
        <w:t xml:space="preserve">„Spojem“ </w:t>
      </w:r>
      <w:r w:rsidRPr="00333EF4">
        <w:rPr>
          <w:rFonts w:ascii="Arial" w:hAnsi="Arial" w:cs="Arial"/>
          <w:szCs w:val="20"/>
        </w:rPr>
        <w:t>jízda jednoho</w:t>
      </w:r>
      <w:r>
        <w:rPr>
          <w:rFonts w:ascii="Arial" w:hAnsi="Arial" w:cs="Arial"/>
          <w:szCs w:val="20"/>
        </w:rPr>
        <w:t xml:space="preserve"> Vozidla mezi Výchozí zastávkou a Výstupní zastávkou;</w:t>
      </w:r>
    </w:p>
    <w:p w14:paraId="15E19CA4" w14:textId="77777777" w:rsidR="00D211CA" w:rsidRPr="00430A76" w:rsidRDefault="00BE0FCD" w:rsidP="00A571E9">
      <w:pPr>
        <w:numPr>
          <w:ilvl w:val="0"/>
          <w:numId w:val="6"/>
        </w:numPr>
        <w:spacing w:beforeLines="40" w:before="96" w:after="120"/>
        <w:jc w:val="both"/>
        <w:rPr>
          <w:rFonts w:ascii="Arial" w:hAnsi="Arial" w:cs="Arial"/>
          <w:b/>
          <w:szCs w:val="20"/>
        </w:rPr>
      </w:pPr>
      <w:r w:rsidRPr="00430A76">
        <w:rPr>
          <w:rFonts w:ascii="Arial" w:hAnsi="Arial" w:cs="Arial"/>
          <w:b/>
          <w:szCs w:val="20"/>
        </w:rPr>
        <w:t>„P</w:t>
      </w:r>
      <w:r w:rsidR="00D211CA" w:rsidRPr="00430A76">
        <w:rPr>
          <w:rFonts w:ascii="Arial" w:hAnsi="Arial" w:cs="Arial"/>
          <w:b/>
          <w:szCs w:val="20"/>
        </w:rPr>
        <w:t>řepravní</w:t>
      </w:r>
      <w:r w:rsidRPr="00430A76">
        <w:rPr>
          <w:rFonts w:ascii="Arial" w:hAnsi="Arial" w:cs="Arial"/>
          <w:b/>
          <w:szCs w:val="20"/>
        </w:rPr>
        <w:t>m</w:t>
      </w:r>
      <w:r w:rsidR="00D211CA" w:rsidRPr="00430A76">
        <w:rPr>
          <w:rFonts w:ascii="Arial" w:hAnsi="Arial" w:cs="Arial"/>
          <w:b/>
          <w:szCs w:val="20"/>
        </w:rPr>
        <w:t xml:space="preserve"> řád</w:t>
      </w:r>
      <w:r w:rsidRPr="00430A76">
        <w:rPr>
          <w:rFonts w:ascii="Arial" w:hAnsi="Arial" w:cs="Arial"/>
          <w:b/>
          <w:szCs w:val="20"/>
        </w:rPr>
        <w:t>em“</w:t>
      </w:r>
      <w:r w:rsidR="00D211CA" w:rsidRPr="00430A76">
        <w:rPr>
          <w:rFonts w:ascii="Arial" w:hAnsi="Arial" w:cs="Arial"/>
          <w:b/>
          <w:szCs w:val="20"/>
        </w:rPr>
        <w:t xml:space="preserve"> </w:t>
      </w:r>
      <w:r w:rsidR="00D211CA" w:rsidRPr="00430A76">
        <w:rPr>
          <w:rFonts w:ascii="Arial" w:hAnsi="Arial" w:cs="Arial"/>
          <w:szCs w:val="20"/>
        </w:rPr>
        <w:t>vyhláška č.175/2000 Sb., o přepravním řádu</w:t>
      </w:r>
      <w:r w:rsidR="00106594" w:rsidRPr="00430A76">
        <w:rPr>
          <w:rFonts w:ascii="Arial" w:hAnsi="Arial" w:cs="Arial"/>
          <w:szCs w:val="20"/>
        </w:rPr>
        <w:t xml:space="preserve"> pro veřejnou drážní a </w:t>
      </w:r>
      <w:r w:rsidR="00D211CA" w:rsidRPr="00430A76">
        <w:rPr>
          <w:rFonts w:ascii="Arial" w:hAnsi="Arial" w:cs="Arial"/>
          <w:szCs w:val="20"/>
        </w:rPr>
        <w:t>silniční osobní dopravu, ve znění pozdějších předpisů</w:t>
      </w:r>
      <w:r w:rsidRPr="00430A76">
        <w:rPr>
          <w:rFonts w:ascii="Arial" w:hAnsi="Arial" w:cs="Arial"/>
          <w:szCs w:val="20"/>
        </w:rPr>
        <w:t>.</w:t>
      </w:r>
    </w:p>
    <w:p w14:paraId="0B430B7C" w14:textId="77777777" w:rsidR="009C5647" w:rsidRDefault="009C5647" w:rsidP="00A571E9">
      <w:pPr>
        <w:numPr>
          <w:ilvl w:val="0"/>
          <w:numId w:val="6"/>
        </w:numPr>
        <w:spacing w:beforeLines="40" w:before="96" w:after="120"/>
        <w:jc w:val="both"/>
        <w:rPr>
          <w:rFonts w:ascii="Arial" w:hAnsi="Arial" w:cs="Arial"/>
          <w:szCs w:val="20"/>
        </w:rPr>
      </w:pPr>
      <w:r w:rsidRPr="00430A76">
        <w:rPr>
          <w:rFonts w:ascii="Arial" w:hAnsi="Arial" w:cs="Arial"/>
          <w:b/>
          <w:szCs w:val="20"/>
        </w:rPr>
        <w:t xml:space="preserve">"SPPO" </w:t>
      </w:r>
      <w:r w:rsidRPr="00430A76">
        <w:rPr>
          <w:rFonts w:ascii="Arial" w:hAnsi="Arial" w:cs="Arial"/>
          <w:szCs w:val="20"/>
        </w:rPr>
        <w:t>Smluvní přepravní podmínky Českých drah pro veřejnou drážní osobní dopravu</w:t>
      </w:r>
    </w:p>
    <w:p w14:paraId="261C4799" w14:textId="77777777" w:rsidR="00CA0A4A" w:rsidRPr="00FB1704" w:rsidRDefault="00CA0A4A" w:rsidP="00CA0A4A">
      <w:pPr>
        <w:pStyle w:val="Odstavecseseznamem"/>
        <w:numPr>
          <w:ilvl w:val="0"/>
          <w:numId w:val="6"/>
        </w:numPr>
        <w:rPr>
          <w:rFonts w:ascii="Arial" w:hAnsi="Arial" w:cs="Arial"/>
          <w:szCs w:val="20"/>
        </w:rPr>
      </w:pPr>
      <w:r w:rsidRPr="00FB1704">
        <w:rPr>
          <w:rFonts w:ascii="Arial" w:hAnsi="Arial" w:cs="Arial"/>
          <w:b/>
          <w:szCs w:val="20"/>
        </w:rPr>
        <w:t xml:space="preserve">„ČD TR 10“ </w:t>
      </w:r>
      <w:r w:rsidRPr="00FB1704">
        <w:rPr>
          <w:rFonts w:ascii="Arial" w:hAnsi="Arial" w:cs="Arial"/>
          <w:szCs w:val="20"/>
        </w:rPr>
        <w:t>Tarif Českých drah pro vnitrostátní přepravu cestujících a zavazadel;</w:t>
      </w:r>
    </w:p>
    <w:p w14:paraId="25F39139" w14:textId="77777777" w:rsidR="00CA0A4A" w:rsidRDefault="00CA0A4A" w:rsidP="00CA0A4A">
      <w:pPr>
        <w:numPr>
          <w:ilvl w:val="0"/>
          <w:numId w:val="6"/>
        </w:numPr>
        <w:spacing w:beforeLines="40" w:before="96" w:after="120"/>
        <w:jc w:val="both"/>
        <w:rPr>
          <w:rFonts w:ascii="Arial" w:hAnsi="Arial" w:cs="Arial"/>
          <w:szCs w:val="20"/>
        </w:rPr>
      </w:pPr>
      <w:r w:rsidRPr="00FB1704">
        <w:rPr>
          <w:rFonts w:ascii="Arial" w:hAnsi="Arial" w:cs="Arial"/>
          <w:b/>
          <w:szCs w:val="20"/>
        </w:rPr>
        <w:t>„PZ RP ZAP“</w:t>
      </w:r>
      <w:r w:rsidRPr="00FB1704">
        <w:rPr>
          <w:rFonts w:ascii="Arial" w:hAnsi="Arial" w:cs="Arial"/>
          <w:szCs w:val="20"/>
        </w:rPr>
        <w:t xml:space="preserve"> Pověřený zaměstnanec Regionálního pracoviště Zákaznického personálu</w:t>
      </w:r>
      <w:r>
        <w:rPr>
          <w:rFonts w:ascii="Arial" w:hAnsi="Arial" w:cs="Arial"/>
          <w:szCs w:val="20"/>
        </w:rPr>
        <w:t>;</w:t>
      </w:r>
    </w:p>
    <w:p w14:paraId="0C170CFB" w14:textId="77777777" w:rsidR="00CA0A4A" w:rsidRPr="00450AE4" w:rsidRDefault="00CA0A4A" w:rsidP="00CA0A4A">
      <w:pPr>
        <w:numPr>
          <w:ilvl w:val="0"/>
          <w:numId w:val="6"/>
        </w:numPr>
        <w:spacing w:beforeLines="40" w:before="96" w:after="120"/>
        <w:jc w:val="both"/>
        <w:rPr>
          <w:rFonts w:ascii="Arial" w:hAnsi="Arial" w:cs="Arial"/>
          <w:szCs w:val="20"/>
        </w:rPr>
      </w:pPr>
      <w:r w:rsidRPr="00450AE4">
        <w:rPr>
          <w:rFonts w:ascii="Arial" w:hAnsi="Arial" w:cs="Arial"/>
          <w:b/>
          <w:szCs w:val="20"/>
        </w:rPr>
        <w:t xml:space="preserve">„ROV č. XXXXX“ </w:t>
      </w:r>
      <w:r w:rsidRPr="00450AE4">
        <w:rPr>
          <w:rFonts w:ascii="Arial" w:hAnsi="Arial" w:cs="Arial"/>
          <w:szCs w:val="20"/>
        </w:rPr>
        <w:t xml:space="preserve">Rozkaz o </w:t>
      </w:r>
      <w:r w:rsidR="004E1753">
        <w:rPr>
          <w:rFonts w:ascii="Arial" w:hAnsi="Arial" w:cs="Arial"/>
          <w:szCs w:val="20"/>
        </w:rPr>
        <w:t>výluce vydaný Správou želez</w:t>
      </w:r>
      <w:r w:rsidR="00EF5D98">
        <w:rPr>
          <w:rFonts w:ascii="Arial" w:hAnsi="Arial" w:cs="Arial"/>
          <w:szCs w:val="20"/>
        </w:rPr>
        <w:t>nic</w:t>
      </w:r>
      <w:r w:rsidRPr="00450AE4">
        <w:rPr>
          <w:rFonts w:ascii="Arial" w:hAnsi="Arial" w:cs="Arial"/>
          <w:szCs w:val="20"/>
        </w:rPr>
        <w:t xml:space="preserve"> </w:t>
      </w:r>
      <w:proofErr w:type="spellStart"/>
      <w:proofErr w:type="gramStart"/>
      <w:r w:rsidRPr="00450AE4">
        <w:rPr>
          <w:rFonts w:ascii="Arial" w:hAnsi="Arial" w:cs="Arial"/>
          <w:szCs w:val="20"/>
        </w:rPr>
        <w:t>s.o</w:t>
      </w:r>
      <w:proofErr w:type="spellEnd"/>
      <w:r w:rsidRPr="00450AE4">
        <w:rPr>
          <w:rFonts w:ascii="Arial" w:hAnsi="Arial" w:cs="Arial"/>
          <w:szCs w:val="20"/>
        </w:rPr>
        <w:t>.</w:t>
      </w:r>
      <w:proofErr w:type="gramEnd"/>
    </w:p>
    <w:p w14:paraId="6B59A16B" w14:textId="77777777" w:rsidR="007E0972" w:rsidRPr="00430A76" w:rsidRDefault="007E0972" w:rsidP="009C5647">
      <w:pPr>
        <w:spacing w:beforeLines="40" w:before="96" w:after="120"/>
        <w:jc w:val="both"/>
        <w:rPr>
          <w:rFonts w:ascii="Arial" w:hAnsi="Arial" w:cs="Arial"/>
          <w:szCs w:val="20"/>
        </w:rPr>
      </w:pPr>
    </w:p>
    <w:p w14:paraId="68927477" w14:textId="77777777" w:rsidR="001F7647" w:rsidRPr="00430A76" w:rsidRDefault="00D211CA" w:rsidP="003402C4">
      <w:pPr>
        <w:pStyle w:val="Nadpis1"/>
        <w:spacing w:before="120" w:after="120"/>
        <w:ind w:left="425" w:hanging="425"/>
        <w:rPr>
          <w:rFonts w:ascii="Arial" w:hAnsi="Arial"/>
          <w:bCs w:val="0"/>
          <w:kern w:val="0"/>
          <w:sz w:val="20"/>
          <w:szCs w:val="20"/>
        </w:rPr>
      </w:pPr>
      <w:r w:rsidRPr="00430A76">
        <w:rPr>
          <w:rFonts w:ascii="Arial" w:hAnsi="Arial"/>
          <w:bCs w:val="0"/>
          <w:kern w:val="0"/>
          <w:sz w:val="20"/>
          <w:szCs w:val="20"/>
        </w:rPr>
        <w:t>Čl. I</w:t>
      </w:r>
      <w:r w:rsidR="00BE0FCD" w:rsidRPr="00430A76">
        <w:rPr>
          <w:rFonts w:ascii="Arial" w:hAnsi="Arial"/>
          <w:bCs w:val="0"/>
          <w:kern w:val="0"/>
          <w:sz w:val="20"/>
          <w:szCs w:val="20"/>
        </w:rPr>
        <w:t>II</w:t>
      </w:r>
      <w:r w:rsidRPr="00430A76">
        <w:rPr>
          <w:rFonts w:ascii="Arial" w:hAnsi="Arial"/>
          <w:bCs w:val="0"/>
          <w:kern w:val="0"/>
          <w:sz w:val="20"/>
          <w:szCs w:val="20"/>
        </w:rPr>
        <w:t>.</w:t>
      </w:r>
    </w:p>
    <w:p w14:paraId="558AD6F7" w14:textId="77777777" w:rsidR="00D211CA" w:rsidRPr="00430A76" w:rsidRDefault="00D211CA" w:rsidP="00635943">
      <w:pPr>
        <w:pStyle w:val="Nadpis1"/>
        <w:spacing w:beforeLines="40" w:before="96" w:after="120"/>
        <w:ind w:left="426" w:hanging="426"/>
        <w:rPr>
          <w:rFonts w:ascii="Arial" w:hAnsi="Arial"/>
          <w:bCs w:val="0"/>
          <w:kern w:val="0"/>
          <w:sz w:val="20"/>
          <w:szCs w:val="20"/>
        </w:rPr>
      </w:pPr>
      <w:r w:rsidRPr="00430A76">
        <w:rPr>
          <w:rFonts w:ascii="Arial" w:hAnsi="Arial"/>
          <w:bCs w:val="0"/>
          <w:kern w:val="0"/>
          <w:sz w:val="20"/>
          <w:szCs w:val="20"/>
        </w:rPr>
        <w:t xml:space="preserve">Předmět </w:t>
      </w:r>
      <w:r w:rsidR="00D86658" w:rsidRPr="00430A76">
        <w:rPr>
          <w:rFonts w:ascii="Arial" w:hAnsi="Arial"/>
          <w:bCs w:val="0"/>
          <w:kern w:val="0"/>
          <w:sz w:val="20"/>
          <w:szCs w:val="20"/>
        </w:rPr>
        <w:t>S</w:t>
      </w:r>
      <w:r w:rsidRPr="00430A76">
        <w:rPr>
          <w:rFonts w:ascii="Arial" w:hAnsi="Arial"/>
          <w:bCs w:val="0"/>
          <w:kern w:val="0"/>
          <w:sz w:val="20"/>
          <w:szCs w:val="20"/>
        </w:rPr>
        <w:t>mlouvy</w:t>
      </w:r>
    </w:p>
    <w:p w14:paraId="4A65A47C" w14:textId="77777777" w:rsidR="00DF2238" w:rsidRPr="00430A76" w:rsidRDefault="00DF2238" w:rsidP="00A571E9">
      <w:pPr>
        <w:numPr>
          <w:ilvl w:val="0"/>
          <w:numId w:val="4"/>
        </w:numPr>
        <w:tabs>
          <w:tab w:val="clear" w:pos="720"/>
          <w:tab w:val="num" w:pos="426"/>
        </w:tabs>
        <w:spacing w:before="120" w:after="120"/>
        <w:ind w:left="426" w:hanging="426"/>
        <w:jc w:val="both"/>
        <w:rPr>
          <w:rFonts w:ascii="Arial" w:hAnsi="Arial" w:cs="Arial"/>
          <w:szCs w:val="20"/>
        </w:rPr>
      </w:pPr>
      <w:r w:rsidRPr="00430A76">
        <w:rPr>
          <w:rFonts w:ascii="Arial" w:hAnsi="Arial" w:cs="Arial"/>
          <w:szCs w:val="20"/>
        </w:rPr>
        <w:t xml:space="preserve">Dopravce se touto Smlouvou zavazuje zabezpečit pro Objednatele </w:t>
      </w:r>
      <w:r w:rsidR="00B04588">
        <w:rPr>
          <w:rFonts w:ascii="Arial" w:hAnsi="Arial" w:cs="Arial"/>
          <w:szCs w:val="20"/>
        </w:rPr>
        <w:t>NAD</w:t>
      </w:r>
      <w:r w:rsidRPr="00430A76">
        <w:rPr>
          <w:rFonts w:ascii="Arial" w:hAnsi="Arial" w:cs="Arial"/>
          <w:szCs w:val="20"/>
        </w:rPr>
        <w:t xml:space="preserve"> nahrazující dočasně přerušenou veřejnou drážní osobní dopravu na železniční trati uvedené v čl. IV, odstavec 1., kde dojde k dočasnému přerušení veřejné drážní osobní dopravy, a to podle Jízdního řádu </w:t>
      </w:r>
      <w:r w:rsidR="00B04588">
        <w:rPr>
          <w:rFonts w:ascii="Arial" w:hAnsi="Arial" w:cs="Arial"/>
          <w:szCs w:val="20"/>
        </w:rPr>
        <w:t>NAD</w:t>
      </w:r>
      <w:r w:rsidRPr="00430A76">
        <w:rPr>
          <w:rFonts w:ascii="Arial" w:hAnsi="Arial" w:cs="Arial"/>
          <w:szCs w:val="20"/>
        </w:rPr>
        <w:t>, stanoveného Přílohou č. 1 Smlouvy.</w:t>
      </w:r>
    </w:p>
    <w:p w14:paraId="38641252" w14:textId="77777777" w:rsidR="009F783D" w:rsidRPr="009F783D" w:rsidRDefault="00DF2238" w:rsidP="00147E7A">
      <w:pPr>
        <w:numPr>
          <w:ilvl w:val="0"/>
          <w:numId w:val="4"/>
        </w:numPr>
        <w:tabs>
          <w:tab w:val="clear" w:pos="720"/>
        </w:tabs>
        <w:spacing w:before="120" w:after="120"/>
        <w:ind w:left="426" w:hanging="426"/>
        <w:jc w:val="both"/>
        <w:rPr>
          <w:rFonts w:ascii="Arial" w:hAnsi="Arial" w:cs="Arial"/>
          <w:b/>
          <w:i/>
          <w:szCs w:val="20"/>
        </w:rPr>
      </w:pPr>
      <w:r w:rsidRPr="00430A76">
        <w:rPr>
          <w:rFonts w:ascii="Arial" w:hAnsi="Arial" w:cs="Arial"/>
          <w:szCs w:val="20"/>
        </w:rPr>
        <w:t>Odbavování cestujících a kontrola jízdních dokladů cestujících v </w:t>
      </w:r>
      <w:r w:rsidR="00B04588">
        <w:rPr>
          <w:rFonts w:ascii="Arial" w:hAnsi="Arial" w:cs="Arial"/>
          <w:szCs w:val="20"/>
        </w:rPr>
        <w:t>NAD</w:t>
      </w:r>
      <w:r w:rsidRPr="00430A76">
        <w:rPr>
          <w:rFonts w:ascii="Arial" w:hAnsi="Arial" w:cs="Arial"/>
          <w:szCs w:val="20"/>
        </w:rPr>
        <w:t xml:space="preserve"> </w:t>
      </w:r>
      <w:proofErr w:type="gramStart"/>
      <w:r w:rsidRPr="00430A76">
        <w:rPr>
          <w:rFonts w:ascii="Arial" w:hAnsi="Arial" w:cs="Arial"/>
          <w:szCs w:val="20"/>
        </w:rPr>
        <w:t>není</w:t>
      </w:r>
      <w:proofErr w:type="gramEnd"/>
      <w:r w:rsidRPr="00430A76">
        <w:rPr>
          <w:rFonts w:ascii="Arial" w:hAnsi="Arial" w:cs="Arial"/>
          <w:szCs w:val="20"/>
        </w:rPr>
        <w:t xml:space="preserve">, mimo povinnosti dle ustanovení čl. </w:t>
      </w:r>
      <w:r w:rsidR="00147E7A">
        <w:rPr>
          <w:rFonts w:ascii="Arial" w:hAnsi="Arial" w:cs="Arial"/>
          <w:szCs w:val="20"/>
        </w:rPr>
        <w:t>V</w:t>
      </w:r>
      <w:r w:rsidRPr="00430A76">
        <w:rPr>
          <w:rFonts w:ascii="Arial" w:hAnsi="Arial" w:cs="Arial"/>
          <w:szCs w:val="20"/>
        </w:rPr>
        <w:t>.</w:t>
      </w:r>
      <w:r w:rsidR="008F204A">
        <w:rPr>
          <w:rFonts w:ascii="Arial" w:hAnsi="Arial" w:cs="Arial"/>
          <w:szCs w:val="20"/>
        </w:rPr>
        <w:t xml:space="preserve"> </w:t>
      </w:r>
      <w:r w:rsidR="00147E7A">
        <w:rPr>
          <w:rFonts w:ascii="Arial" w:hAnsi="Arial" w:cs="Arial"/>
          <w:szCs w:val="20"/>
        </w:rPr>
        <w:t xml:space="preserve">bod 2. </w:t>
      </w:r>
      <w:r w:rsidR="008F204A">
        <w:rPr>
          <w:rFonts w:ascii="Arial" w:hAnsi="Arial" w:cs="Arial"/>
          <w:szCs w:val="20"/>
        </w:rPr>
        <w:t>odst</w:t>
      </w:r>
      <w:r w:rsidR="00147E7A">
        <w:rPr>
          <w:rFonts w:ascii="Arial" w:hAnsi="Arial" w:cs="Arial"/>
          <w:szCs w:val="20"/>
        </w:rPr>
        <w:t>. c</w:t>
      </w:r>
      <w:r w:rsidR="008F204A">
        <w:rPr>
          <w:rFonts w:ascii="Arial" w:hAnsi="Arial" w:cs="Arial"/>
          <w:szCs w:val="20"/>
        </w:rPr>
        <w:t>)</w:t>
      </w:r>
      <w:r w:rsidRPr="00430A76">
        <w:rPr>
          <w:rFonts w:ascii="Arial" w:hAnsi="Arial" w:cs="Arial"/>
          <w:szCs w:val="20"/>
        </w:rPr>
        <w:t>, předmětem Smlouvy</w:t>
      </w:r>
      <w:r w:rsidR="00BF1E9E">
        <w:rPr>
          <w:rFonts w:ascii="Arial" w:hAnsi="Arial" w:cs="Arial"/>
          <w:szCs w:val="20"/>
        </w:rPr>
        <w:t>.</w:t>
      </w:r>
    </w:p>
    <w:p w14:paraId="45829D95" w14:textId="77777777" w:rsidR="00DF2238" w:rsidRPr="00430A76" w:rsidRDefault="00DF2238" w:rsidP="00A571E9">
      <w:pPr>
        <w:numPr>
          <w:ilvl w:val="0"/>
          <w:numId w:val="4"/>
        </w:numPr>
        <w:tabs>
          <w:tab w:val="clear" w:pos="720"/>
        </w:tabs>
        <w:spacing w:before="120" w:after="120"/>
        <w:ind w:left="426" w:hanging="426"/>
        <w:jc w:val="both"/>
        <w:rPr>
          <w:rFonts w:ascii="Arial" w:hAnsi="Arial" w:cs="Arial"/>
          <w:szCs w:val="20"/>
        </w:rPr>
      </w:pPr>
      <w:r w:rsidRPr="00430A76">
        <w:rPr>
          <w:rFonts w:ascii="Arial" w:hAnsi="Arial" w:cs="Arial"/>
          <w:szCs w:val="20"/>
        </w:rPr>
        <w:t xml:space="preserve">Definitivní počty </w:t>
      </w:r>
      <w:r w:rsidR="002754A8">
        <w:rPr>
          <w:rFonts w:ascii="Arial" w:hAnsi="Arial" w:cs="Arial"/>
          <w:szCs w:val="20"/>
        </w:rPr>
        <w:t>Vozidel</w:t>
      </w:r>
      <w:r w:rsidRPr="00430A76">
        <w:rPr>
          <w:rFonts w:ascii="Arial" w:hAnsi="Arial" w:cs="Arial"/>
          <w:szCs w:val="20"/>
        </w:rPr>
        <w:t xml:space="preserve"> </w:t>
      </w:r>
      <w:r w:rsidR="00B04588">
        <w:rPr>
          <w:rFonts w:ascii="Arial" w:hAnsi="Arial" w:cs="Arial"/>
          <w:szCs w:val="20"/>
        </w:rPr>
        <w:t>NAD</w:t>
      </w:r>
      <w:r w:rsidRPr="00430A76">
        <w:rPr>
          <w:rFonts w:ascii="Arial" w:hAnsi="Arial" w:cs="Arial"/>
          <w:szCs w:val="20"/>
        </w:rPr>
        <w:t xml:space="preserve"> na jednotlivých spojích, prostřednictvím definitivního (upřesněného) Jízdního řádu </w:t>
      </w:r>
      <w:r w:rsidR="00B04588">
        <w:rPr>
          <w:rFonts w:ascii="Arial" w:hAnsi="Arial" w:cs="Arial"/>
          <w:szCs w:val="20"/>
        </w:rPr>
        <w:t>NAD</w:t>
      </w:r>
      <w:r w:rsidRPr="00430A76">
        <w:rPr>
          <w:rFonts w:ascii="Arial" w:hAnsi="Arial" w:cs="Arial"/>
          <w:szCs w:val="20"/>
        </w:rPr>
        <w:t>, sdělí Objednatel Dopravci nejpozději pět dnů před zahájením plnění předmětu Smlouvy.</w:t>
      </w:r>
    </w:p>
    <w:p w14:paraId="3EE42BE1" w14:textId="77777777" w:rsidR="00DF2238" w:rsidRPr="00430A76" w:rsidRDefault="00DF2238" w:rsidP="00A571E9">
      <w:pPr>
        <w:numPr>
          <w:ilvl w:val="0"/>
          <w:numId w:val="4"/>
        </w:numPr>
        <w:tabs>
          <w:tab w:val="clear" w:pos="720"/>
        </w:tabs>
        <w:spacing w:before="120" w:after="120"/>
        <w:ind w:left="426" w:hanging="426"/>
        <w:jc w:val="both"/>
        <w:rPr>
          <w:rFonts w:ascii="Arial" w:hAnsi="Arial" w:cs="Arial"/>
          <w:szCs w:val="20"/>
        </w:rPr>
      </w:pPr>
      <w:r w:rsidRPr="00430A76">
        <w:rPr>
          <w:rFonts w:ascii="Arial" w:hAnsi="Arial" w:cs="Arial"/>
          <w:szCs w:val="20"/>
        </w:rPr>
        <w:t>Objednatel si vyhrazuje právo v průběhu plnění předmětu Smlouvy změnit nebo upravit denní potřebu Vozidel v návaznosti na aktuální pr</w:t>
      </w:r>
      <w:r w:rsidR="004317E3">
        <w:rPr>
          <w:rFonts w:ascii="Arial" w:hAnsi="Arial" w:cs="Arial"/>
          <w:szCs w:val="20"/>
        </w:rPr>
        <w:t>ovozní situaci v rozsahu +/- 30</w:t>
      </w:r>
      <w:r w:rsidRPr="00430A76">
        <w:rPr>
          <w:rFonts w:ascii="Arial" w:hAnsi="Arial" w:cs="Arial"/>
          <w:szCs w:val="20"/>
        </w:rPr>
        <w:t xml:space="preserve">% oproti počtu Vozidel vyplývajícího z Jízdního řádu </w:t>
      </w:r>
      <w:proofErr w:type="gramStart"/>
      <w:r w:rsidR="00B04588">
        <w:rPr>
          <w:rFonts w:ascii="Arial" w:hAnsi="Arial" w:cs="Arial"/>
          <w:szCs w:val="20"/>
        </w:rPr>
        <w:t>NAD</w:t>
      </w:r>
      <w:proofErr w:type="gramEnd"/>
      <w:r w:rsidRPr="00430A76">
        <w:rPr>
          <w:rFonts w:ascii="Arial" w:hAnsi="Arial" w:cs="Arial"/>
          <w:szCs w:val="20"/>
        </w:rPr>
        <w:t>. Pro vyloučení pochybností smluvní strany konstatují, že tento požadavek bude učiněn Kontaktní osobou Objednatele uvedenou v čl. II. písm. f) a bude adresován na e-mailovou adresu kontaktní osoby Dopravce uvedenou v čl. II. písm. i). Smluvní strany shodně konstatují, že takto učiněná objednávka ze strany Objednatele se považuje za objednávku učiněnou v souladu s touto Smlouvou a je pro Dopravce závazná.</w:t>
      </w:r>
    </w:p>
    <w:p w14:paraId="52742CE8" w14:textId="77777777" w:rsidR="003D7871" w:rsidRDefault="003D7871" w:rsidP="00FA7359">
      <w:pPr>
        <w:spacing w:beforeLines="40" w:before="96"/>
        <w:ind w:left="426"/>
        <w:jc w:val="center"/>
        <w:rPr>
          <w:rFonts w:ascii="Arial" w:hAnsi="Arial" w:cs="Arial"/>
          <w:b/>
          <w:szCs w:val="20"/>
        </w:rPr>
      </w:pPr>
    </w:p>
    <w:p w14:paraId="4DEB95C6" w14:textId="77777777" w:rsidR="001F7647" w:rsidRPr="00430A76" w:rsidRDefault="007778EC" w:rsidP="00FA7359">
      <w:pPr>
        <w:spacing w:beforeLines="40" w:before="96"/>
        <w:ind w:left="426"/>
        <w:jc w:val="center"/>
        <w:rPr>
          <w:rFonts w:ascii="Arial" w:hAnsi="Arial" w:cs="Arial"/>
          <w:b/>
          <w:szCs w:val="20"/>
        </w:rPr>
      </w:pPr>
      <w:r w:rsidRPr="00430A76">
        <w:rPr>
          <w:rFonts w:ascii="Arial" w:hAnsi="Arial" w:cs="Arial"/>
          <w:b/>
          <w:szCs w:val="20"/>
        </w:rPr>
        <w:t>Čl. IV.</w:t>
      </w:r>
    </w:p>
    <w:p w14:paraId="61DDB06F" w14:textId="77777777" w:rsidR="007778EC" w:rsidRPr="00430A76" w:rsidRDefault="007778EC" w:rsidP="00635943">
      <w:pPr>
        <w:spacing w:beforeLines="40" w:before="96" w:after="120"/>
        <w:ind w:left="426" w:hanging="426"/>
        <w:jc w:val="center"/>
        <w:rPr>
          <w:rFonts w:ascii="Arial" w:hAnsi="Arial" w:cs="Arial"/>
          <w:b/>
          <w:szCs w:val="20"/>
        </w:rPr>
      </w:pPr>
      <w:r w:rsidRPr="00430A76">
        <w:rPr>
          <w:rFonts w:ascii="Arial" w:hAnsi="Arial" w:cs="Arial"/>
          <w:b/>
          <w:szCs w:val="20"/>
        </w:rPr>
        <w:t xml:space="preserve">Doba </w:t>
      </w:r>
      <w:r w:rsidR="007C0C9F" w:rsidRPr="00430A76">
        <w:rPr>
          <w:rFonts w:ascii="Arial" w:hAnsi="Arial" w:cs="Arial"/>
          <w:b/>
          <w:szCs w:val="20"/>
        </w:rPr>
        <w:t xml:space="preserve">a místo </w:t>
      </w:r>
      <w:r w:rsidRPr="00430A76">
        <w:rPr>
          <w:rFonts w:ascii="Arial" w:hAnsi="Arial" w:cs="Arial"/>
          <w:b/>
          <w:szCs w:val="20"/>
        </w:rPr>
        <w:t xml:space="preserve">plnění </w:t>
      </w:r>
    </w:p>
    <w:p w14:paraId="10C6748F" w14:textId="30858295" w:rsidR="007E0972" w:rsidRPr="00430A76" w:rsidRDefault="007E0972" w:rsidP="007E0972">
      <w:pPr>
        <w:numPr>
          <w:ilvl w:val="0"/>
          <w:numId w:val="7"/>
        </w:numPr>
        <w:tabs>
          <w:tab w:val="clear" w:pos="720"/>
          <w:tab w:val="num" w:pos="426"/>
        </w:tabs>
        <w:spacing w:before="120" w:after="120"/>
        <w:ind w:left="426" w:hanging="426"/>
        <w:jc w:val="both"/>
        <w:rPr>
          <w:rFonts w:ascii="Arial" w:hAnsi="Arial" w:cs="Arial"/>
          <w:szCs w:val="20"/>
        </w:rPr>
      </w:pPr>
      <w:r w:rsidRPr="00430A76">
        <w:rPr>
          <w:rFonts w:ascii="Arial" w:hAnsi="Arial" w:cs="Arial"/>
          <w:szCs w:val="20"/>
        </w:rPr>
        <w:t xml:space="preserve">Smlouva se uzavírá </w:t>
      </w:r>
      <w:r w:rsidR="00950BAF">
        <w:rPr>
          <w:rFonts w:ascii="Arial" w:hAnsi="Arial" w:cs="Arial"/>
          <w:szCs w:val="20"/>
        </w:rPr>
        <w:t xml:space="preserve">za účelem zajištění NAD po </w:t>
      </w:r>
      <w:r w:rsidRPr="00430A76">
        <w:rPr>
          <w:rFonts w:ascii="Arial" w:hAnsi="Arial" w:cs="Arial"/>
          <w:szCs w:val="20"/>
        </w:rPr>
        <w:t xml:space="preserve">dobu dočasného přerušení veřejné drážní osobní dopravy </w:t>
      </w:r>
      <w:r w:rsidR="00854A21" w:rsidRPr="009E79A5">
        <w:rPr>
          <w:rFonts w:ascii="Arial" w:hAnsi="Arial" w:cs="Arial"/>
          <w:szCs w:val="20"/>
        </w:rPr>
        <w:t xml:space="preserve">č. 310 v úseku Opava východ - Krnov </w:t>
      </w:r>
      <w:r w:rsidR="009F783D">
        <w:rPr>
          <w:rFonts w:ascii="Arial" w:hAnsi="Arial" w:cs="Arial"/>
          <w:szCs w:val="20"/>
        </w:rPr>
        <w:t xml:space="preserve">v období od </w:t>
      </w:r>
      <w:r w:rsidR="00854A21">
        <w:rPr>
          <w:rFonts w:ascii="Arial" w:hAnsi="Arial" w:cs="Arial"/>
          <w:szCs w:val="20"/>
        </w:rPr>
        <w:t>17. 01. 2021 do 18. 01. 2021.</w:t>
      </w:r>
    </w:p>
    <w:p w14:paraId="28724A72" w14:textId="77777777" w:rsidR="00754BDC" w:rsidRPr="00430A76" w:rsidRDefault="00754BDC" w:rsidP="00A571E9">
      <w:pPr>
        <w:numPr>
          <w:ilvl w:val="0"/>
          <w:numId w:val="7"/>
        </w:numPr>
        <w:tabs>
          <w:tab w:val="clear" w:pos="720"/>
        </w:tabs>
        <w:spacing w:beforeLines="40" w:before="96" w:after="120"/>
        <w:ind w:left="426" w:hanging="426"/>
        <w:jc w:val="both"/>
        <w:rPr>
          <w:rFonts w:ascii="Arial" w:hAnsi="Arial" w:cs="Arial"/>
          <w:szCs w:val="20"/>
        </w:rPr>
      </w:pPr>
      <w:r w:rsidRPr="00430A76">
        <w:rPr>
          <w:rFonts w:ascii="Arial" w:hAnsi="Arial" w:cs="Arial"/>
          <w:szCs w:val="20"/>
        </w:rPr>
        <w:t xml:space="preserve">Objednatel je oprávněn posunout termín </w:t>
      </w:r>
      <w:r w:rsidR="00BE0CC4" w:rsidRPr="00430A76">
        <w:rPr>
          <w:rFonts w:ascii="Arial" w:hAnsi="Arial" w:cs="Arial"/>
          <w:szCs w:val="20"/>
        </w:rPr>
        <w:t>nebo prodl</w:t>
      </w:r>
      <w:r w:rsidR="003847AD" w:rsidRPr="00430A76">
        <w:rPr>
          <w:rFonts w:ascii="Arial" w:hAnsi="Arial" w:cs="Arial"/>
          <w:szCs w:val="20"/>
        </w:rPr>
        <w:t>o</w:t>
      </w:r>
      <w:r w:rsidR="00BE0CC4" w:rsidRPr="00430A76">
        <w:rPr>
          <w:rFonts w:ascii="Arial" w:hAnsi="Arial" w:cs="Arial"/>
          <w:szCs w:val="20"/>
        </w:rPr>
        <w:t xml:space="preserve">užit </w:t>
      </w:r>
      <w:r w:rsidRPr="00430A76">
        <w:rPr>
          <w:rFonts w:ascii="Arial" w:hAnsi="Arial" w:cs="Arial"/>
          <w:szCs w:val="20"/>
        </w:rPr>
        <w:t xml:space="preserve">plnění </w:t>
      </w:r>
      <w:r w:rsidR="0097650A" w:rsidRPr="00430A76">
        <w:rPr>
          <w:rFonts w:ascii="Arial" w:hAnsi="Arial" w:cs="Arial"/>
          <w:szCs w:val="20"/>
        </w:rPr>
        <w:t xml:space="preserve">předmětu </w:t>
      </w:r>
      <w:r w:rsidR="001F0F15" w:rsidRPr="00430A76">
        <w:rPr>
          <w:rFonts w:ascii="Arial" w:hAnsi="Arial" w:cs="Arial"/>
          <w:szCs w:val="20"/>
        </w:rPr>
        <w:t>S</w:t>
      </w:r>
      <w:r w:rsidR="0097650A" w:rsidRPr="00430A76">
        <w:rPr>
          <w:rFonts w:ascii="Arial" w:hAnsi="Arial" w:cs="Arial"/>
          <w:szCs w:val="20"/>
        </w:rPr>
        <w:t xml:space="preserve">mlouvy </w:t>
      </w:r>
      <w:r w:rsidRPr="00430A76">
        <w:rPr>
          <w:rFonts w:ascii="Arial" w:hAnsi="Arial" w:cs="Arial"/>
          <w:szCs w:val="20"/>
        </w:rPr>
        <w:t>v závislosti na postupu stavebních</w:t>
      </w:r>
      <w:r w:rsidR="007C0C9F" w:rsidRPr="00430A76">
        <w:rPr>
          <w:rFonts w:ascii="Arial" w:hAnsi="Arial" w:cs="Arial"/>
          <w:szCs w:val="20"/>
        </w:rPr>
        <w:t xml:space="preserve"> a výlukových</w:t>
      </w:r>
      <w:r w:rsidRPr="00430A76">
        <w:rPr>
          <w:rFonts w:ascii="Arial" w:hAnsi="Arial" w:cs="Arial"/>
          <w:szCs w:val="20"/>
        </w:rPr>
        <w:t xml:space="preserve"> prací. </w:t>
      </w:r>
      <w:r w:rsidR="002321F6" w:rsidRPr="00430A76">
        <w:rPr>
          <w:rFonts w:ascii="Arial" w:hAnsi="Arial" w:cs="Arial"/>
          <w:szCs w:val="20"/>
        </w:rPr>
        <w:t>Objednatel je dále oprávněn měnit trasy a Jízdní řád NAD dle vývoje stavebních a výlukových prací a dle případných silničních uzavírek. Tyto skutečnosti je Objednatel povinen oznámit Dopravci nejpozději jeden pracovní den před účinností takové změny.</w:t>
      </w:r>
    </w:p>
    <w:p w14:paraId="439ECF9B" w14:textId="730615CC" w:rsidR="000052BB" w:rsidRPr="00430A76" w:rsidRDefault="007E0D6A" w:rsidP="00A571E9">
      <w:pPr>
        <w:numPr>
          <w:ilvl w:val="0"/>
          <w:numId w:val="7"/>
        </w:numPr>
        <w:tabs>
          <w:tab w:val="clear" w:pos="720"/>
        </w:tabs>
        <w:spacing w:beforeLines="40" w:before="96" w:after="120"/>
        <w:ind w:left="426" w:hanging="426"/>
        <w:jc w:val="both"/>
        <w:rPr>
          <w:rFonts w:ascii="Arial" w:hAnsi="Arial" w:cs="Arial"/>
          <w:szCs w:val="20"/>
        </w:rPr>
      </w:pPr>
      <w:r w:rsidRPr="00430A76">
        <w:rPr>
          <w:rFonts w:ascii="Arial" w:hAnsi="Arial" w:cs="Arial"/>
          <w:szCs w:val="20"/>
        </w:rPr>
        <w:t xml:space="preserve">Místem plnění </w:t>
      </w:r>
      <w:r w:rsidR="001F0F15" w:rsidRPr="00430A76">
        <w:rPr>
          <w:rFonts w:ascii="Arial" w:hAnsi="Arial" w:cs="Arial"/>
          <w:szCs w:val="20"/>
        </w:rPr>
        <w:t>předmětu Smlouvy</w:t>
      </w:r>
      <w:r w:rsidRPr="00430A76">
        <w:rPr>
          <w:rFonts w:ascii="Arial" w:hAnsi="Arial" w:cs="Arial"/>
          <w:szCs w:val="20"/>
        </w:rPr>
        <w:t xml:space="preserve"> je Česká republika, </w:t>
      </w:r>
      <w:r w:rsidR="00F8260B">
        <w:rPr>
          <w:rFonts w:ascii="Arial" w:hAnsi="Arial" w:cs="Arial"/>
          <w:szCs w:val="20"/>
        </w:rPr>
        <w:t>kraj</w:t>
      </w:r>
      <w:r w:rsidR="004346FA">
        <w:rPr>
          <w:rFonts w:ascii="Arial" w:hAnsi="Arial" w:cs="Arial"/>
          <w:szCs w:val="20"/>
        </w:rPr>
        <w:t xml:space="preserve"> </w:t>
      </w:r>
      <w:r w:rsidR="00854A21">
        <w:rPr>
          <w:rFonts w:ascii="Arial" w:hAnsi="Arial" w:cs="Arial"/>
          <w:szCs w:val="20"/>
        </w:rPr>
        <w:t>Moravskoslezský</w:t>
      </w:r>
      <w:r w:rsidR="00F8260B">
        <w:rPr>
          <w:rFonts w:ascii="Arial" w:hAnsi="Arial" w:cs="Arial"/>
          <w:szCs w:val="20"/>
        </w:rPr>
        <w:t>,</w:t>
      </w:r>
      <w:r w:rsidR="00F8260B" w:rsidRPr="00430A76">
        <w:rPr>
          <w:rFonts w:ascii="Arial" w:hAnsi="Arial" w:cs="Arial"/>
          <w:szCs w:val="20"/>
        </w:rPr>
        <w:t xml:space="preserve"> </w:t>
      </w:r>
      <w:r w:rsidRPr="00430A76">
        <w:rPr>
          <w:rFonts w:ascii="Arial" w:hAnsi="Arial" w:cs="Arial"/>
          <w:szCs w:val="20"/>
        </w:rPr>
        <w:t>pozemní komunikace dle tras</w:t>
      </w:r>
      <w:r w:rsidR="001970B1" w:rsidRPr="00430A76">
        <w:rPr>
          <w:rFonts w:ascii="Arial" w:hAnsi="Arial" w:cs="Arial"/>
          <w:szCs w:val="20"/>
        </w:rPr>
        <w:t>y</w:t>
      </w:r>
      <w:r w:rsidRPr="00430A76">
        <w:rPr>
          <w:rFonts w:ascii="Arial" w:hAnsi="Arial" w:cs="Arial"/>
          <w:szCs w:val="20"/>
        </w:rPr>
        <w:t xml:space="preserve"> linek NAD, které </w:t>
      </w:r>
      <w:r w:rsidR="001970B1" w:rsidRPr="00430A76">
        <w:rPr>
          <w:rFonts w:ascii="Arial" w:hAnsi="Arial" w:cs="Arial"/>
          <w:szCs w:val="20"/>
        </w:rPr>
        <w:t xml:space="preserve">jsou uvedeny v Příloze č. </w:t>
      </w:r>
      <w:r w:rsidR="00FC1CDD" w:rsidRPr="00430A76">
        <w:rPr>
          <w:rFonts w:ascii="Arial" w:hAnsi="Arial" w:cs="Arial"/>
          <w:szCs w:val="20"/>
        </w:rPr>
        <w:t>2</w:t>
      </w:r>
      <w:r w:rsidR="009F36FD" w:rsidRPr="00430A76">
        <w:rPr>
          <w:rFonts w:ascii="Arial" w:hAnsi="Arial" w:cs="Arial"/>
          <w:szCs w:val="20"/>
        </w:rPr>
        <w:t xml:space="preserve"> Smlouvy</w:t>
      </w:r>
      <w:r w:rsidR="000052BB" w:rsidRPr="00430A76">
        <w:rPr>
          <w:rFonts w:ascii="Arial" w:hAnsi="Arial" w:cs="Arial"/>
          <w:szCs w:val="20"/>
        </w:rPr>
        <w:t>.</w:t>
      </w:r>
    </w:p>
    <w:p w14:paraId="3E8F3F21" w14:textId="77777777" w:rsidR="006273A6" w:rsidRPr="00430A76" w:rsidRDefault="006273A6" w:rsidP="00635943">
      <w:pPr>
        <w:spacing w:beforeLines="40" w:before="96" w:after="120"/>
        <w:ind w:left="426" w:hanging="426"/>
        <w:jc w:val="center"/>
        <w:rPr>
          <w:rFonts w:ascii="Arial" w:hAnsi="Arial" w:cs="Arial"/>
          <w:b/>
          <w:szCs w:val="20"/>
        </w:rPr>
      </w:pPr>
    </w:p>
    <w:p w14:paraId="1875BC51" w14:textId="77777777" w:rsidR="00020B88" w:rsidRPr="00430A76" w:rsidRDefault="00CA7E11" w:rsidP="00635943">
      <w:pPr>
        <w:spacing w:beforeLines="40" w:before="96" w:after="120"/>
        <w:ind w:left="426" w:hanging="426"/>
        <w:jc w:val="center"/>
        <w:rPr>
          <w:rFonts w:ascii="Arial" w:hAnsi="Arial" w:cs="Arial"/>
          <w:b/>
          <w:szCs w:val="20"/>
        </w:rPr>
      </w:pPr>
      <w:r w:rsidRPr="00430A76">
        <w:rPr>
          <w:rFonts w:ascii="Arial" w:hAnsi="Arial" w:cs="Arial"/>
          <w:b/>
          <w:szCs w:val="20"/>
        </w:rPr>
        <w:t xml:space="preserve">Čl. </w:t>
      </w:r>
      <w:r w:rsidR="00224881" w:rsidRPr="00430A76">
        <w:rPr>
          <w:rFonts w:ascii="Arial" w:hAnsi="Arial" w:cs="Arial"/>
          <w:b/>
          <w:szCs w:val="20"/>
        </w:rPr>
        <w:t>V.</w:t>
      </w:r>
    </w:p>
    <w:p w14:paraId="77C63568" w14:textId="77777777" w:rsidR="00A66AB3" w:rsidRPr="00430A76" w:rsidRDefault="001F280D" w:rsidP="00635943">
      <w:pPr>
        <w:spacing w:beforeLines="40" w:before="96" w:after="120"/>
        <w:ind w:left="426" w:hanging="426"/>
        <w:jc w:val="center"/>
        <w:rPr>
          <w:rFonts w:ascii="Arial" w:hAnsi="Arial" w:cs="Arial"/>
          <w:b/>
          <w:szCs w:val="20"/>
        </w:rPr>
      </w:pPr>
      <w:r w:rsidRPr="00430A76">
        <w:rPr>
          <w:rFonts w:ascii="Arial" w:hAnsi="Arial" w:cs="Arial"/>
          <w:b/>
          <w:szCs w:val="20"/>
        </w:rPr>
        <w:t>P</w:t>
      </w:r>
      <w:r w:rsidR="00D211CA" w:rsidRPr="00430A76">
        <w:rPr>
          <w:rFonts w:ascii="Arial" w:hAnsi="Arial" w:cs="Arial"/>
          <w:b/>
          <w:szCs w:val="20"/>
        </w:rPr>
        <w:t xml:space="preserve">ovinnosti </w:t>
      </w:r>
      <w:r w:rsidRPr="00430A76">
        <w:rPr>
          <w:rFonts w:ascii="Arial" w:hAnsi="Arial" w:cs="Arial"/>
          <w:b/>
          <w:szCs w:val="20"/>
        </w:rPr>
        <w:t>Dopravce</w:t>
      </w:r>
    </w:p>
    <w:p w14:paraId="09FBC9A6" w14:textId="77777777" w:rsidR="00BD473B" w:rsidRPr="00430A76" w:rsidRDefault="00CA7E11" w:rsidP="00246D61">
      <w:pPr>
        <w:numPr>
          <w:ilvl w:val="0"/>
          <w:numId w:val="2"/>
        </w:numPr>
        <w:tabs>
          <w:tab w:val="clear" w:pos="720"/>
        </w:tabs>
        <w:spacing w:beforeLines="40" w:before="96" w:after="120"/>
        <w:ind w:left="426" w:hanging="426"/>
        <w:jc w:val="both"/>
        <w:rPr>
          <w:rFonts w:ascii="Arial" w:hAnsi="Arial" w:cs="Arial"/>
          <w:szCs w:val="20"/>
        </w:rPr>
      </w:pPr>
      <w:r w:rsidRPr="00430A76">
        <w:rPr>
          <w:rFonts w:ascii="Arial" w:hAnsi="Arial" w:cs="Arial"/>
          <w:szCs w:val="20"/>
        </w:rPr>
        <w:t xml:space="preserve">Dopravce se zavazuje </w:t>
      </w:r>
    </w:p>
    <w:p w14:paraId="1B73AA51" w14:textId="77777777" w:rsidR="0037195C" w:rsidRPr="00430A76" w:rsidRDefault="00923A3E" w:rsidP="00A571E9">
      <w:pPr>
        <w:numPr>
          <w:ilvl w:val="0"/>
          <w:numId w:val="9"/>
        </w:numPr>
        <w:spacing w:beforeLines="40" w:before="96" w:after="120"/>
        <w:jc w:val="both"/>
        <w:rPr>
          <w:rFonts w:ascii="Arial" w:hAnsi="Arial" w:cs="Arial"/>
          <w:szCs w:val="20"/>
        </w:rPr>
      </w:pPr>
      <w:r w:rsidRPr="00430A76">
        <w:rPr>
          <w:rFonts w:ascii="Arial" w:hAnsi="Arial" w:cs="Arial"/>
          <w:szCs w:val="20"/>
        </w:rPr>
        <w:lastRenderedPageBreak/>
        <w:t xml:space="preserve">mít </w:t>
      </w:r>
      <w:r w:rsidR="00CA7E11" w:rsidRPr="00430A76">
        <w:rPr>
          <w:rFonts w:ascii="Arial" w:hAnsi="Arial" w:cs="Arial"/>
          <w:szCs w:val="20"/>
        </w:rPr>
        <w:t xml:space="preserve">po celou dobu účinnosti Smlouvy platnou </w:t>
      </w:r>
      <w:r w:rsidRPr="00430A76">
        <w:rPr>
          <w:rFonts w:ascii="Arial" w:hAnsi="Arial" w:cs="Arial"/>
          <w:szCs w:val="20"/>
        </w:rPr>
        <w:t>K</w:t>
      </w:r>
      <w:r w:rsidR="009825CE" w:rsidRPr="00430A76">
        <w:rPr>
          <w:rFonts w:ascii="Arial" w:hAnsi="Arial" w:cs="Arial"/>
          <w:szCs w:val="20"/>
        </w:rPr>
        <w:t>oncesi</w:t>
      </w:r>
      <w:r w:rsidR="005511F7" w:rsidRPr="00430A76">
        <w:rPr>
          <w:rFonts w:ascii="Arial" w:hAnsi="Arial" w:cs="Arial"/>
          <w:szCs w:val="20"/>
        </w:rPr>
        <w:t>,</w:t>
      </w:r>
    </w:p>
    <w:p w14:paraId="3F59A411" w14:textId="77777777" w:rsidR="002321F6" w:rsidRPr="00BE20DB" w:rsidRDefault="002321F6" w:rsidP="00A571E9">
      <w:pPr>
        <w:numPr>
          <w:ilvl w:val="0"/>
          <w:numId w:val="9"/>
        </w:numPr>
        <w:spacing w:beforeLines="40" w:before="96" w:after="120"/>
        <w:jc w:val="both"/>
        <w:rPr>
          <w:rFonts w:ascii="Arial" w:hAnsi="Arial" w:cs="Arial"/>
          <w:szCs w:val="20"/>
        </w:rPr>
      </w:pPr>
      <w:r w:rsidRPr="00BE20DB">
        <w:rPr>
          <w:rFonts w:ascii="Arial" w:hAnsi="Arial" w:cs="Arial"/>
          <w:szCs w:val="20"/>
        </w:rPr>
        <w:t>zajistit schválení vedení linek NAD a umístění zastávek z hlediska bezpečnosti silničního provozu Policií České republiky a projednat vedení linek NAD a umístění zastávek se správci komunikací</w:t>
      </w:r>
    </w:p>
    <w:p w14:paraId="6CF7F451" w14:textId="77777777" w:rsidR="00A12FD2" w:rsidRPr="00430A76" w:rsidRDefault="00A12FD2" w:rsidP="00A571E9">
      <w:pPr>
        <w:numPr>
          <w:ilvl w:val="0"/>
          <w:numId w:val="9"/>
        </w:numPr>
        <w:spacing w:beforeLines="40" w:before="96" w:after="120"/>
        <w:jc w:val="both"/>
        <w:rPr>
          <w:rFonts w:ascii="Arial" w:hAnsi="Arial" w:cs="Arial"/>
          <w:szCs w:val="20"/>
        </w:rPr>
      </w:pPr>
      <w:r w:rsidRPr="00430A76">
        <w:rPr>
          <w:rFonts w:ascii="Arial" w:hAnsi="Arial" w:cs="Arial"/>
          <w:szCs w:val="20"/>
        </w:rPr>
        <w:t xml:space="preserve">uskutečňovat NAD v souladu se Smlouvou a pokyny Pověřené osoby </w:t>
      </w:r>
      <w:r w:rsidR="00FB2306" w:rsidRPr="00430A76">
        <w:rPr>
          <w:rFonts w:ascii="Arial" w:hAnsi="Arial" w:cs="Arial"/>
          <w:szCs w:val="20"/>
        </w:rPr>
        <w:t>O</w:t>
      </w:r>
      <w:r w:rsidRPr="00430A76">
        <w:rPr>
          <w:rFonts w:ascii="Arial" w:hAnsi="Arial" w:cs="Arial"/>
          <w:szCs w:val="20"/>
        </w:rPr>
        <w:t>bjednatele,</w:t>
      </w:r>
    </w:p>
    <w:p w14:paraId="7F64C6F3" w14:textId="77777777" w:rsidR="00BE309B" w:rsidRPr="00430A76" w:rsidRDefault="00BE309B" w:rsidP="00A571E9">
      <w:pPr>
        <w:numPr>
          <w:ilvl w:val="0"/>
          <w:numId w:val="9"/>
        </w:numPr>
        <w:spacing w:beforeLines="40" w:before="96" w:after="120"/>
        <w:jc w:val="both"/>
        <w:rPr>
          <w:rFonts w:ascii="Arial" w:hAnsi="Arial" w:cs="Arial"/>
          <w:szCs w:val="20"/>
        </w:rPr>
      </w:pPr>
      <w:r w:rsidRPr="00430A76">
        <w:rPr>
          <w:rFonts w:ascii="Arial" w:hAnsi="Arial" w:cs="Arial"/>
          <w:szCs w:val="20"/>
        </w:rPr>
        <w:t xml:space="preserve">zajistit si pro plnění předmětu </w:t>
      </w:r>
      <w:r w:rsidR="001F0F15" w:rsidRPr="00430A76">
        <w:rPr>
          <w:rFonts w:ascii="Arial" w:hAnsi="Arial" w:cs="Arial"/>
          <w:szCs w:val="20"/>
        </w:rPr>
        <w:t>S</w:t>
      </w:r>
      <w:r w:rsidRPr="00430A76">
        <w:rPr>
          <w:rFonts w:ascii="Arial" w:hAnsi="Arial" w:cs="Arial"/>
          <w:szCs w:val="20"/>
        </w:rPr>
        <w:t>mlouvy potřebné náležitost</w:t>
      </w:r>
      <w:r w:rsidR="00106594" w:rsidRPr="00430A76">
        <w:rPr>
          <w:rFonts w:ascii="Arial" w:hAnsi="Arial" w:cs="Arial"/>
          <w:szCs w:val="20"/>
        </w:rPr>
        <w:t>i dle zákona č. 111/1994 Sb., o </w:t>
      </w:r>
      <w:r w:rsidRPr="00430A76">
        <w:rPr>
          <w:rFonts w:ascii="Arial" w:hAnsi="Arial" w:cs="Arial"/>
          <w:szCs w:val="20"/>
        </w:rPr>
        <w:t>silniční dopravě, ve znění pozdějších předpisů,</w:t>
      </w:r>
    </w:p>
    <w:p w14:paraId="58315E79" w14:textId="77777777" w:rsidR="00BE309B" w:rsidRPr="00430A76" w:rsidRDefault="002E1722" w:rsidP="00A571E9">
      <w:pPr>
        <w:numPr>
          <w:ilvl w:val="0"/>
          <w:numId w:val="9"/>
        </w:numPr>
        <w:spacing w:beforeLines="40" w:before="96" w:after="120"/>
        <w:jc w:val="both"/>
        <w:rPr>
          <w:rFonts w:ascii="Arial" w:hAnsi="Arial" w:cs="Arial"/>
          <w:szCs w:val="20"/>
        </w:rPr>
      </w:pPr>
      <w:r w:rsidRPr="00430A76">
        <w:rPr>
          <w:rFonts w:ascii="Arial" w:hAnsi="Arial" w:cs="Arial"/>
          <w:szCs w:val="20"/>
        </w:rPr>
        <w:t xml:space="preserve">zajistit, aby </w:t>
      </w:r>
      <w:r w:rsidR="00A12FD2" w:rsidRPr="00430A76">
        <w:rPr>
          <w:rFonts w:ascii="Arial" w:hAnsi="Arial" w:cs="Arial"/>
          <w:szCs w:val="20"/>
        </w:rPr>
        <w:t>V</w:t>
      </w:r>
      <w:r w:rsidR="00BE309B" w:rsidRPr="00430A76">
        <w:rPr>
          <w:rFonts w:ascii="Arial" w:hAnsi="Arial" w:cs="Arial"/>
          <w:szCs w:val="20"/>
        </w:rPr>
        <w:t>ozidla</w:t>
      </w:r>
      <w:r w:rsidRPr="00430A76">
        <w:rPr>
          <w:rFonts w:ascii="Arial" w:hAnsi="Arial" w:cs="Arial"/>
          <w:szCs w:val="20"/>
        </w:rPr>
        <w:t xml:space="preserve"> použitá k plnění předmětu </w:t>
      </w:r>
      <w:r w:rsidR="001F0F15" w:rsidRPr="00430A76">
        <w:rPr>
          <w:rFonts w:ascii="Arial" w:hAnsi="Arial" w:cs="Arial"/>
          <w:szCs w:val="20"/>
        </w:rPr>
        <w:t>S</w:t>
      </w:r>
      <w:r w:rsidRPr="00430A76">
        <w:rPr>
          <w:rFonts w:ascii="Arial" w:hAnsi="Arial" w:cs="Arial"/>
          <w:szCs w:val="20"/>
        </w:rPr>
        <w:t xml:space="preserve">mlouvy byla způsobilá k provozu na pozemních komunikacích dle platných předpisů, </w:t>
      </w:r>
      <w:r w:rsidR="00A33D9A">
        <w:rPr>
          <w:rFonts w:ascii="Arial" w:hAnsi="Arial" w:cs="Arial"/>
          <w:szCs w:val="20"/>
        </w:rPr>
        <w:t xml:space="preserve">jejich první </w:t>
      </w:r>
      <w:r w:rsidR="00A33D9A" w:rsidRPr="00854A21">
        <w:rPr>
          <w:rFonts w:ascii="Arial" w:hAnsi="Arial" w:cs="Arial"/>
          <w:szCs w:val="20"/>
        </w:rPr>
        <w:t xml:space="preserve">registrace uvedená v Osvědčení o registraci vozidla, Části II(„velký </w:t>
      </w:r>
      <w:r w:rsidR="00A33D9A" w:rsidRPr="00854A21">
        <w:rPr>
          <w:rFonts w:ascii="Arial" w:hAnsi="Arial" w:cs="Arial"/>
          <w:bCs/>
          <w:szCs w:val="20"/>
        </w:rPr>
        <w:t>technický průkaz</w:t>
      </w:r>
      <w:r w:rsidR="00A33D9A" w:rsidRPr="00854A21">
        <w:rPr>
          <w:rFonts w:ascii="Arial" w:hAnsi="Arial" w:cs="Arial"/>
          <w:szCs w:val="20"/>
        </w:rPr>
        <w:t xml:space="preserve">“) </w:t>
      </w:r>
      <w:r w:rsidR="00BA532C" w:rsidRPr="00854A21">
        <w:rPr>
          <w:rFonts w:ascii="Arial" w:hAnsi="Arial" w:cs="Arial"/>
          <w:szCs w:val="20"/>
        </w:rPr>
        <w:t>ne</w:t>
      </w:r>
      <w:r w:rsidR="00A33D9A" w:rsidRPr="00854A21">
        <w:rPr>
          <w:rFonts w:ascii="Arial" w:hAnsi="Arial" w:cs="Arial"/>
          <w:szCs w:val="20"/>
        </w:rPr>
        <w:t>smí být učiněna před 1. 1. 200</w:t>
      </w:r>
      <w:r w:rsidR="00DD11B9" w:rsidRPr="00854A21">
        <w:rPr>
          <w:rFonts w:ascii="Arial" w:hAnsi="Arial" w:cs="Arial"/>
          <w:szCs w:val="20"/>
        </w:rPr>
        <w:t>6</w:t>
      </w:r>
      <w:r w:rsidR="00F04629" w:rsidRPr="00854A21">
        <w:rPr>
          <w:rFonts w:ascii="Arial" w:hAnsi="Arial" w:cs="Arial"/>
          <w:szCs w:val="20"/>
        </w:rPr>
        <w:t>,</w:t>
      </w:r>
      <w:r w:rsidR="00F04629" w:rsidRPr="00430A76">
        <w:rPr>
          <w:rFonts w:ascii="Arial" w:hAnsi="Arial" w:cs="Arial"/>
          <w:szCs w:val="20"/>
        </w:rPr>
        <w:t xml:space="preserve"> </w:t>
      </w:r>
      <w:r w:rsidR="00C850CD">
        <w:rPr>
          <w:rFonts w:ascii="Arial" w:hAnsi="Arial" w:cs="Arial"/>
          <w:szCs w:val="20"/>
        </w:rPr>
        <w:t>přehled vozidel, používaný</w:t>
      </w:r>
      <w:r w:rsidR="004A580A">
        <w:rPr>
          <w:rFonts w:ascii="Arial" w:hAnsi="Arial" w:cs="Arial"/>
          <w:szCs w:val="20"/>
        </w:rPr>
        <w:t>ch</w:t>
      </w:r>
      <w:r w:rsidR="00C850CD">
        <w:rPr>
          <w:rFonts w:ascii="Arial" w:hAnsi="Arial" w:cs="Arial"/>
          <w:szCs w:val="20"/>
        </w:rPr>
        <w:t xml:space="preserve"> k plnění předmětu smlouvy je uveden v příloze č. 4 Smlouvy. Pokud Dopravce nasadí na zajištění přepravy jiné, než v přehledu uvedené vozidlo, </w:t>
      </w:r>
      <w:r w:rsidR="00F86CB5">
        <w:rPr>
          <w:rFonts w:ascii="Arial" w:hAnsi="Arial" w:cs="Arial"/>
          <w:szCs w:val="20"/>
        </w:rPr>
        <w:t>je povinen Objednatele předem e</w:t>
      </w:r>
      <w:r w:rsidR="00F86CB5">
        <w:rPr>
          <w:rFonts w:ascii="Arial" w:hAnsi="Arial" w:cs="Arial"/>
          <w:szCs w:val="20"/>
        </w:rPr>
        <w:noBreakHyphen/>
      </w:r>
      <w:r w:rsidR="00C850CD">
        <w:rPr>
          <w:rFonts w:ascii="Arial" w:hAnsi="Arial" w:cs="Arial"/>
          <w:szCs w:val="20"/>
        </w:rPr>
        <w:t>mailem informovat</w:t>
      </w:r>
      <w:r w:rsidR="0091770C">
        <w:rPr>
          <w:rFonts w:ascii="Arial" w:hAnsi="Arial" w:cs="Arial"/>
          <w:szCs w:val="20"/>
        </w:rPr>
        <w:t xml:space="preserve">, </w:t>
      </w:r>
      <w:r w:rsidR="0091770C" w:rsidRPr="00D60396">
        <w:rPr>
          <w:rFonts w:ascii="Arial" w:hAnsi="Arial" w:cs="Arial"/>
          <w:bCs/>
          <w:szCs w:val="20"/>
        </w:rPr>
        <w:t xml:space="preserve">tímto však není dotčena povinnost Dopravce použít Vozidla splňující požadavky dle </w:t>
      </w:r>
      <w:r w:rsidR="0091770C">
        <w:rPr>
          <w:rFonts w:ascii="Arial" w:hAnsi="Arial" w:cs="Arial"/>
          <w:bCs/>
          <w:szCs w:val="20"/>
        </w:rPr>
        <w:t>Smlouvy,</w:t>
      </w:r>
    </w:p>
    <w:p w14:paraId="79022E15" w14:textId="77777777" w:rsidR="00A55D77" w:rsidRPr="00430A76" w:rsidRDefault="00A55D77" w:rsidP="00A571E9">
      <w:pPr>
        <w:numPr>
          <w:ilvl w:val="0"/>
          <w:numId w:val="9"/>
        </w:numPr>
        <w:spacing w:beforeLines="40" w:before="96" w:after="120"/>
        <w:jc w:val="both"/>
        <w:rPr>
          <w:rFonts w:ascii="Arial" w:hAnsi="Arial" w:cs="Arial"/>
          <w:szCs w:val="20"/>
        </w:rPr>
      </w:pPr>
      <w:r w:rsidRPr="00430A76">
        <w:rPr>
          <w:rFonts w:ascii="Arial" w:hAnsi="Arial" w:cs="Arial"/>
          <w:szCs w:val="20"/>
        </w:rPr>
        <w:t>zajistit, aby Vozidla použitá k plnění předmětu Smlouvy byla schopná a způsobilá k provozu na zpoplatněných úsecích pozemních komunikací dle platných předpisů</w:t>
      </w:r>
      <w:r w:rsidR="00DA6F47">
        <w:rPr>
          <w:rFonts w:ascii="Arial" w:hAnsi="Arial" w:cs="Arial"/>
          <w:szCs w:val="20"/>
        </w:rPr>
        <w:t>,</w:t>
      </w:r>
      <w:r w:rsidRPr="00430A76">
        <w:rPr>
          <w:rFonts w:ascii="Arial" w:hAnsi="Arial" w:cs="Arial"/>
          <w:szCs w:val="20"/>
        </w:rPr>
        <w:t xml:space="preserve"> </w:t>
      </w:r>
    </w:p>
    <w:p w14:paraId="63AECB92" w14:textId="77777777" w:rsidR="00A55D77" w:rsidRPr="00430A76" w:rsidRDefault="00A55D77" w:rsidP="00A571E9">
      <w:pPr>
        <w:numPr>
          <w:ilvl w:val="0"/>
          <w:numId w:val="9"/>
        </w:numPr>
        <w:spacing w:before="120" w:after="120"/>
        <w:jc w:val="both"/>
        <w:rPr>
          <w:rFonts w:ascii="Arial" w:hAnsi="Arial" w:cs="Arial"/>
          <w:szCs w:val="20"/>
        </w:rPr>
      </w:pPr>
      <w:r w:rsidRPr="00430A76">
        <w:rPr>
          <w:rFonts w:ascii="Arial" w:hAnsi="Arial" w:cs="Arial"/>
          <w:szCs w:val="20"/>
        </w:rPr>
        <w:t xml:space="preserve">potvrdit Objednateli prostřednictvím e-mailové zprávy nejpozději 5 pracovních dnů před započetím </w:t>
      </w:r>
      <w:r w:rsidR="00B04588">
        <w:rPr>
          <w:rFonts w:ascii="Arial" w:hAnsi="Arial" w:cs="Arial"/>
          <w:szCs w:val="20"/>
        </w:rPr>
        <w:t>NAD</w:t>
      </w:r>
      <w:r w:rsidRPr="00430A76">
        <w:rPr>
          <w:rFonts w:ascii="Arial" w:hAnsi="Arial" w:cs="Arial"/>
          <w:szCs w:val="20"/>
        </w:rPr>
        <w:t xml:space="preserve"> kontaktní osobu (</w:t>
      </w:r>
      <w:r w:rsidR="004A580A">
        <w:rPr>
          <w:rFonts w:ascii="Arial" w:hAnsi="Arial" w:cs="Arial"/>
          <w:szCs w:val="20"/>
        </w:rPr>
        <w:t>e</w:t>
      </w:r>
      <w:r w:rsidR="0062207F">
        <w:rPr>
          <w:rFonts w:ascii="Arial" w:hAnsi="Arial" w:cs="Arial"/>
          <w:szCs w:val="20"/>
        </w:rPr>
        <w:t>-</w:t>
      </w:r>
      <w:r w:rsidRPr="00430A76">
        <w:rPr>
          <w:rFonts w:ascii="Arial" w:hAnsi="Arial" w:cs="Arial"/>
          <w:szCs w:val="20"/>
        </w:rPr>
        <w:t>mail, tel. č.), která v případě potřeby sdělí kontakt na jednotlivé řidiče,</w:t>
      </w:r>
    </w:p>
    <w:p w14:paraId="43C48844" w14:textId="77777777" w:rsidR="00A55D77" w:rsidRPr="004535E3" w:rsidRDefault="00A55D77" w:rsidP="004535E3">
      <w:pPr>
        <w:numPr>
          <w:ilvl w:val="0"/>
          <w:numId w:val="9"/>
        </w:numPr>
        <w:spacing w:before="120" w:after="120"/>
        <w:jc w:val="both"/>
        <w:rPr>
          <w:rFonts w:ascii="Arial" w:hAnsi="Arial" w:cs="Arial"/>
          <w:szCs w:val="20"/>
        </w:rPr>
      </w:pPr>
      <w:r w:rsidRPr="00430A76">
        <w:rPr>
          <w:rFonts w:ascii="Arial" w:hAnsi="Arial" w:cs="Arial"/>
          <w:szCs w:val="20"/>
        </w:rPr>
        <w:t>přistavit Vozidla v dohodnutém počtu do Výchozí zastávky a umožnit</w:t>
      </w:r>
      <w:r w:rsidR="00484AA6">
        <w:rPr>
          <w:rFonts w:ascii="Arial" w:hAnsi="Arial" w:cs="Arial"/>
          <w:szCs w:val="20"/>
        </w:rPr>
        <w:t xml:space="preserve"> včas</w:t>
      </w:r>
      <w:r w:rsidRPr="00430A76">
        <w:rPr>
          <w:rFonts w:ascii="Arial" w:hAnsi="Arial" w:cs="Arial"/>
          <w:szCs w:val="20"/>
        </w:rPr>
        <w:t xml:space="preserve"> nástup cestujících, tj. nejméně 10 minut před odjezdem z Výchozí zastávky</w:t>
      </w:r>
      <w:r w:rsidR="00484AA6">
        <w:rPr>
          <w:rFonts w:ascii="Arial" w:hAnsi="Arial" w:cs="Arial"/>
          <w:szCs w:val="20"/>
        </w:rPr>
        <w:t xml:space="preserve">, a to u doprovázených spojů </w:t>
      </w:r>
      <w:r w:rsidR="00484AA6" w:rsidRPr="00430A76">
        <w:rPr>
          <w:rFonts w:ascii="Arial" w:hAnsi="Arial" w:cs="Arial"/>
          <w:szCs w:val="20"/>
        </w:rPr>
        <w:t>všemi dveřmi vozidla</w:t>
      </w:r>
      <w:r w:rsidR="00484AA6">
        <w:rPr>
          <w:rFonts w:ascii="Arial" w:hAnsi="Arial" w:cs="Arial"/>
          <w:szCs w:val="20"/>
        </w:rPr>
        <w:t>, u nedoprovázených pak předními dveřmi vozidla</w:t>
      </w:r>
      <w:r w:rsidR="004535E3">
        <w:rPr>
          <w:rFonts w:ascii="Arial" w:hAnsi="Arial" w:cs="Arial"/>
          <w:szCs w:val="20"/>
        </w:rPr>
        <w:t xml:space="preserve">, </w:t>
      </w:r>
    </w:p>
    <w:p w14:paraId="65AC6594" w14:textId="77777777" w:rsidR="005171CF" w:rsidRPr="00430A76" w:rsidRDefault="005171CF" w:rsidP="00A571E9">
      <w:pPr>
        <w:numPr>
          <w:ilvl w:val="0"/>
          <w:numId w:val="9"/>
        </w:numPr>
        <w:spacing w:before="120" w:after="120"/>
        <w:jc w:val="both"/>
        <w:rPr>
          <w:rFonts w:ascii="Arial" w:hAnsi="Arial" w:cs="Arial"/>
          <w:szCs w:val="20"/>
        </w:rPr>
      </w:pPr>
      <w:r w:rsidRPr="00430A76">
        <w:rPr>
          <w:rFonts w:ascii="Arial" w:hAnsi="Arial" w:cs="Arial"/>
          <w:szCs w:val="20"/>
        </w:rPr>
        <w:t xml:space="preserve">uskutečňovat </w:t>
      </w:r>
      <w:proofErr w:type="gramStart"/>
      <w:r w:rsidR="00B04588">
        <w:rPr>
          <w:rFonts w:ascii="Arial" w:hAnsi="Arial" w:cs="Arial"/>
          <w:szCs w:val="20"/>
        </w:rPr>
        <w:t>NAD</w:t>
      </w:r>
      <w:proofErr w:type="gramEnd"/>
      <w:r w:rsidRPr="00430A76">
        <w:rPr>
          <w:rFonts w:ascii="Arial" w:hAnsi="Arial" w:cs="Arial"/>
          <w:szCs w:val="20"/>
        </w:rPr>
        <w:t xml:space="preserve">: </w:t>
      </w:r>
    </w:p>
    <w:p w14:paraId="21EA8BEE" w14:textId="77777777" w:rsidR="009F783D" w:rsidRPr="00854A21" w:rsidRDefault="009F783D" w:rsidP="009F783D">
      <w:pPr>
        <w:numPr>
          <w:ilvl w:val="1"/>
          <w:numId w:val="9"/>
        </w:numPr>
        <w:spacing w:before="120" w:after="120"/>
        <w:jc w:val="both"/>
        <w:rPr>
          <w:rFonts w:ascii="Arial" w:hAnsi="Arial" w:cs="Arial"/>
          <w:szCs w:val="20"/>
        </w:rPr>
      </w:pPr>
      <w:r w:rsidRPr="00854A21">
        <w:rPr>
          <w:rFonts w:ascii="Arial" w:hAnsi="Arial" w:cs="Arial"/>
          <w:szCs w:val="20"/>
        </w:rPr>
        <w:t>Autobusy s kočárkem dle čl. II, písmena e), části II.</w:t>
      </w:r>
    </w:p>
    <w:p w14:paraId="3E06DD3D" w14:textId="77777777" w:rsidR="009F783D" w:rsidRPr="00854A21" w:rsidRDefault="009F783D" w:rsidP="009F783D">
      <w:pPr>
        <w:numPr>
          <w:ilvl w:val="1"/>
          <w:numId w:val="9"/>
        </w:numPr>
        <w:spacing w:before="120" w:after="120"/>
        <w:jc w:val="both"/>
        <w:rPr>
          <w:rFonts w:ascii="Arial" w:hAnsi="Arial" w:cs="Arial"/>
          <w:szCs w:val="20"/>
        </w:rPr>
      </w:pPr>
      <w:r w:rsidRPr="00854A21">
        <w:rPr>
          <w:rFonts w:ascii="Arial" w:hAnsi="Arial" w:cs="Arial"/>
          <w:szCs w:val="20"/>
        </w:rPr>
        <w:t>Autobusy s vozíkem a kočárkem dle čl. II, písmena e), části III.</w:t>
      </w:r>
    </w:p>
    <w:p w14:paraId="43049C4D" w14:textId="77777777" w:rsidR="00005BBA" w:rsidRPr="00430A76" w:rsidRDefault="00BD473B" w:rsidP="00A571E9">
      <w:pPr>
        <w:numPr>
          <w:ilvl w:val="0"/>
          <w:numId w:val="9"/>
        </w:numPr>
        <w:spacing w:beforeLines="40" w:before="96" w:after="120"/>
        <w:jc w:val="both"/>
        <w:rPr>
          <w:rFonts w:ascii="Arial" w:hAnsi="Arial" w:cs="Arial"/>
          <w:szCs w:val="20"/>
        </w:rPr>
      </w:pPr>
      <w:r w:rsidRPr="00430A76">
        <w:rPr>
          <w:rFonts w:ascii="Arial" w:hAnsi="Arial" w:cs="Arial"/>
          <w:szCs w:val="20"/>
        </w:rPr>
        <w:t>s</w:t>
      </w:r>
      <w:r w:rsidR="00D211CA" w:rsidRPr="00430A76">
        <w:rPr>
          <w:rFonts w:ascii="Arial" w:hAnsi="Arial" w:cs="Arial"/>
          <w:szCs w:val="20"/>
        </w:rPr>
        <w:t xml:space="preserve">polečně s přepravovanými osobami </w:t>
      </w:r>
      <w:r w:rsidR="00923A3E" w:rsidRPr="00430A76">
        <w:rPr>
          <w:rFonts w:ascii="Arial" w:hAnsi="Arial" w:cs="Arial"/>
          <w:szCs w:val="20"/>
        </w:rPr>
        <w:t>zajistit</w:t>
      </w:r>
      <w:r w:rsidR="00D211CA" w:rsidRPr="00430A76">
        <w:rPr>
          <w:rFonts w:ascii="Arial" w:hAnsi="Arial" w:cs="Arial"/>
          <w:szCs w:val="20"/>
        </w:rPr>
        <w:t xml:space="preserve"> přeprav</w:t>
      </w:r>
      <w:r w:rsidR="00923A3E" w:rsidRPr="00430A76">
        <w:rPr>
          <w:rFonts w:ascii="Arial" w:hAnsi="Arial" w:cs="Arial"/>
          <w:szCs w:val="20"/>
        </w:rPr>
        <w:t>u</w:t>
      </w:r>
      <w:r w:rsidR="00061BDB" w:rsidRPr="00430A76">
        <w:rPr>
          <w:rFonts w:ascii="Arial" w:hAnsi="Arial" w:cs="Arial"/>
          <w:szCs w:val="20"/>
        </w:rPr>
        <w:t xml:space="preserve"> jejich Z</w:t>
      </w:r>
      <w:r w:rsidR="00D211CA" w:rsidRPr="00430A76">
        <w:rPr>
          <w:rFonts w:ascii="Arial" w:hAnsi="Arial" w:cs="Arial"/>
          <w:szCs w:val="20"/>
        </w:rPr>
        <w:t>avazad</w:t>
      </w:r>
      <w:r w:rsidR="00923A3E" w:rsidRPr="00430A76">
        <w:rPr>
          <w:rFonts w:ascii="Arial" w:hAnsi="Arial" w:cs="Arial"/>
          <w:szCs w:val="20"/>
        </w:rPr>
        <w:t>el</w:t>
      </w:r>
      <w:r w:rsidR="00005BBA" w:rsidRPr="00430A76">
        <w:rPr>
          <w:rFonts w:ascii="Arial" w:hAnsi="Arial" w:cs="Arial"/>
          <w:szCs w:val="20"/>
        </w:rPr>
        <w:t xml:space="preserve"> v rozsahu odpovídajícímu </w:t>
      </w:r>
      <w:r w:rsidR="000052BB" w:rsidRPr="00430A76">
        <w:rPr>
          <w:rFonts w:ascii="Arial" w:hAnsi="Arial" w:cs="Arial"/>
          <w:szCs w:val="20"/>
        </w:rPr>
        <w:t>pravidelnému jízdnímu řádu a v</w:t>
      </w:r>
      <w:r w:rsidR="00005BBA" w:rsidRPr="00430A76">
        <w:rPr>
          <w:rFonts w:ascii="Arial" w:hAnsi="Arial" w:cs="Arial"/>
          <w:szCs w:val="20"/>
        </w:rPr>
        <w:t>ýlukovému jízdnímu řádu</w:t>
      </w:r>
      <w:r w:rsidR="009B0C96" w:rsidRPr="00430A76">
        <w:rPr>
          <w:rFonts w:ascii="Arial" w:hAnsi="Arial" w:cs="Arial"/>
          <w:szCs w:val="20"/>
        </w:rPr>
        <w:t>.</w:t>
      </w:r>
      <w:r w:rsidR="006E1B60" w:rsidRPr="00430A76">
        <w:rPr>
          <w:rFonts w:ascii="Arial" w:hAnsi="Arial" w:cs="Arial"/>
          <w:szCs w:val="20"/>
        </w:rPr>
        <w:t xml:space="preserve"> </w:t>
      </w:r>
      <w:r w:rsidR="009B0C96" w:rsidRPr="00430A76">
        <w:rPr>
          <w:rFonts w:ascii="Arial" w:hAnsi="Arial" w:cs="Arial"/>
          <w:szCs w:val="20"/>
        </w:rPr>
        <w:t>N</w:t>
      </w:r>
      <w:r w:rsidR="00061BDB" w:rsidRPr="00430A76">
        <w:rPr>
          <w:rFonts w:ascii="Arial" w:hAnsi="Arial" w:cs="Arial"/>
          <w:szCs w:val="20"/>
        </w:rPr>
        <w:t>emohou-li být Z</w:t>
      </w:r>
      <w:r w:rsidR="00D211CA" w:rsidRPr="00430A76">
        <w:rPr>
          <w:rFonts w:ascii="Arial" w:hAnsi="Arial" w:cs="Arial"/>
          <w:szCs w:val="20"/>
        </w:rPr>
        <w:t xml:space="preserve">avazadla přepravena společně s cestujícími, zejména pro nedostatek místa v prostorách pro cestující, mohou být přepravena odděleně od cestujícího jako cestovní zavazadlo; v takovém případě však musí být jednotlivým cestujícím umožněno vyzvednutí zavazadla neprodleně </w:t>
      </w:r>
      <w:r w:rsidR="00CB797D" w:rsidRPr="00430A76">
        <w:rPr>
          <w:rFonts w:ascii="Arial" w:hAnsi="Arial" w:cs="Arial"/>
          <w:szCs w:val="20"/>
        </w:rPr>
        <w:t>poté, kdy cestující vystoupí z V</w:t>
      </w:r>
      <w:r w:rsidR="00D211CA" w:rsidRPr="00430A76">
        <w:rPr>
          <w:rFonts w:ascii="Arial" w:hAnsi="Arial" w:cs="Arial"/>
          <w:szCs w:val="20"/>
        </w:rPr>
        <w:t>ozidla v </w:t>
      </w:r>
      <w:r w:rsidR="00802942" w:rsidRPr="00430A76">
        <w:rPr>
          <w:rFonts w:ascii="Arial" w:hAnsi="Arial" w:cs="Arial"/>
          <w:szCs w:val="20"/>
        </w:rPr>
        <w:t> C</w:t>
      </w:r>
      <w:r w:rsidR="00D211CA" w:rsidRPr="00430A76">
        <w:rPr>
          <w:rFonts w:ascii="Arial" w:hAnsi="Arial" w:cs="Arial"/>
          <w:szCs w:val="20"/>
        </w:rPr>
        <w:t xml:space="preserve">ílové stanici. Ruční zavazadlo </w:t>
      </w:r>
      <w:r w:rsidR="009B0C96" w:rsidRPr="00430A76">
        <w:rPr>
          <w:rFonts w:ascii="Arial" w:hAnsi="Arial" w:cs="Arial"/>
          <w:szCs w:val="20"/>
        </w:rPr>
        <w:t xml:space="preserve">a dětský kočárek s dítětem </w:t>
      </w:r>
      <w:r w:rsidR="00D211CA" w:rsidRPr="00430A76">
        <w:rPr>
          <w:rFonts w:ascii="Arial" w:hAnsi="Arial" w:cs="Arial"/>
          <w:szCs w:val="20"/>
        </w:rPr>
        <w:t>však musí být vždy přepraveno společně s</w:t>
      </w:r>
      <w:r w:rsidR="0049581A" w:rsidRPr="00430A76">
        <w:rPr>
          <w:rFonts w:ascii="Arial" w:hAnsi="Arial" w:cs="Arial"/>
          <w:szCs w:val="20"/>
        </w:rPr>
        <w:t> </w:t>
      </w:r>
      <w:r w:rsidR="00D211CA" w:rsidRPr="00430A76">
        <w:rPr>
          <w:rFonts w:ascii="Arial" w:hAnsi="Arial" w:cs="Arial"/>
          <w:szCs w:val="20"/>
        </w:rPr>
        <w:t>cestujícím</w:t>
      </w:r>
      <w:r w:rsidR="0049581A" w:rsidRPr="00430A76">
        <w:rPr>
          <w:rFonts w:ascii="Arial" w:hAnsi="Arial" w:cs="Arial"/>
          <w:szCs w:val="20"/>
        </w:rPr>
        <w:t>,</w:t>
      </w:r>
      <w:r w:rsidR="00A316CE" w:rsidRPr="00430A76">
        <w:rPr>
          <w:rFonts w:ascii="Arial" w:hAnsi="Arial" w:cs="Arial"/>
          <w:szCs w:val="20"/>
        </w:rPr>
        <w:t xml:space="preserve"> </w:t>
      </w:r>
    </w:p>
    <w:p w14:paraId="22ED10CA" w14:textId="4B7F2227" w:rsidR="00454914" w:rsidRPr="00D043FC" w:rsidRDefault="00005BBA" w:rsidP="00A571E9">
      <w:pPr>
        <w:numPr>
          <w:ilvl w:val="0"/>
          <w:numId w:val="9"/>
        </w:numPr>
        <w:spacing w:beforeLines="40" w:before="96" w:after="120"/>
        <w:jc w:val="both"/>
        <w:rPr>
          <w:rFonts w:ascii="Arial" w:hAnsi="Arial" w:cs="Arial"/>
          <w:szCs w:val="20"/>
        </w:rPr>
      </w:pPr>
      <w:r w:rsidRPr="00F8260B">
        <w:rPr>
          <w:rFonts w:ascii="Arial" w:hAnsi="Arial" w:cs="Arial"/>
          <w:szCs w:val="20"/>
        </w:rPr>
        <w:t xml:space="preserve">zajistit přepravu dětských kočárků, které se budou přepravovat ve všech spojích NAD do vyčerpání kapacity Vozidel. O umístění dětského kočárku rozhodne řidič Vozidla. Dopravce zajistí na všech spojích NAD alespoň jedno </w:t>
      </w:r>
      <w:r w:rsidR="007168B1" w:rsidRPr="00F8260B">
        <w:rPr>
          <w:rFonts w:ascii="Arial" w:hAnsi="Arial" w:cs="Arial"/>
          <w:szCs w:val="20"/>
        </w:rPr>
        <w:t>V</w:t>
      </w:r>
      <w:r w:rsidRPr="00F8260B">
        <w:rPr>
          <w:rFonts w:ascii="Arial" w:hAnsi="Arial" w:cs="Arial"/>
          <w:szCs w:val="20"/>
        </w:rPr>
        <w:t xml:space="preserve">ozidlo, umožňující přepravu alespoň </w:t>
      </w:r>
      <w:r w:rsidR="000052BB" w:rsidRPr="00F8260B">
        <w:rPr>
          <w:rFonts w:ascii="Arial" w:hAnsi="Arial" w:cs="Arial"/>
          <w:szCs w:val="20"/>
        </w:rPr>
        <w:t xml:space="preserve">jednoho </w:t>
      </w:r>
      <w:r w:rsidRPr="00F8260B">
        <w:rPr>
          <w:rFonts w:ascii="Arial" w:hAnsi="Arial" w:cs="Arial"/>
          <w:szCs w:val="20"/>
        </w:rPr>
        <w:t>kočárk</w:t>
      </w:r>
      <w:r w:rsidR="000052BB" w:rsidRPr="00F8260B">
        <w:rPr>
          <w:rFonts w:ascii="Arial" w:hAnsi="Arial" w:cs="Arial"/>
          <w:szCs w:val="20"/>
        </w:rPr>
        <w:t>u</w:t>
      </w:r>
      <w:r w:rsidR="004F6698">
        <w:rPr>
          <w:rFonts w:ascii="Arial" w:hAnsi="Arial" w:cs="Arial"/>
          <w:szCs w:val="20"/>
        </w:rPr>
        <w:t xml:space="preserve"> s dítětem v prostoru pro </w:t>
      </w:r>
      <w:r w:rsidR="004F6698" w:rsidRPr="00E53E72">
        <w:rPr>
          <w:rFonts w:ascii="Arial" w:hAnsi="Arial" w:cs="Arial"/>
          <w:szCs w:val="20"/>
        </w:rPr>
        <w:t>cestující</w:t>
      </w:r>
      <w:r w:rsidR="00E43AC5" w:rsidRPr="00E53E72">
        <w:rPr>
          <w:rFonts w:ascii="Arial" w:hAnsi="Arial" w:cs="Arial"/>
          <w:szCs w:val="20"/>
        </w:rPr>
        <w:t>,</w:t>
      </w:r>
    </w:p>
    <w:p w14:paraId="7BA9CE8D" w14:textId="77777777" w:rsidR="00F8260B" w:rsidRPr="00430A76" w:rsidRDefault="00F8260B" w:rsidP="00F8260B">
      <w:pPr>
        <w:numPr>
          <w:ilvl w:val="0"/>
          <w:numId w:val="9"/>
        </w:numPr>
        <w:spacing w:beforeLines="40" w:before="96" w:after="120"/>
        <w:jc w:val="both"/>
        <w:rPr>
          <w:rFonts w:ascii="Arial" w:hAnsi="Arial" w:cs="Arial"/>
          <w:szCs w:val="20"/>
        </w:rPr>
      </w:pPr>
      <w:r w:rsidRPr="00430A76">
        <w:rPr>
          <w:rFonts w:ascii="Arial" w:hAnsi="Arial" w:cs="Arial"/>
          <w:szCs w:val="20"/>
        </w:rPr>
        <w:t>zajistit přepravu živých zvířat v doprovodu cestujícího v souladu s Přepravním řádem</w:t>
      </w:r>
      <w:r>
        <w:rPr>
          <w:rFonts w:ascii="Arial" w:hAnsi="Arial" w:cs="Arial"/>
          <w:szCs w:val="20"/>
        </w:rPr>
        <w:t xml:space="preserve"> a SPPO</w:t>
      </w:r>
      <w:r w:rsidRPr="00430A76">
        <w:rPr>
          <w:rFonts w:ascii="Arial" w:hAnsi="Arial" w:cs="Arial"/>
          <w:szCs w:val="20"/>
        </w:rPr>
        <w:t>,</w:t>
      </w:r>
    </w:p>
    <w:p w14:paraId="3C65E7C4" w14:textId="77777777" w:rsidR="001F280D" w:rsidRPr="002F26FD" w:rsidRDefault="00BD473B" w:rsidP="002F26FD">
      <w:pPr>
        <w:numPr>
          <w:ilvl w:val="0"/>
          <w:numId w:val="9"/>
        </w:numPr>
        <w:spacing w:beforeLines="40" w:before="96" w:after="120"/>
        <w:jc w:val="both"/>
        <w:rPr>
          <w:rFonts w:ascii="Arial" w:hAnsi="Arial" w:cs="Arial"/>
          <w:szCs w:val="20"/>
        </w:rPr>
      </w:pPr>
      <w:r w:rsidRPr="002F26FD">
        <w:rPr>
          <w:rFonts w:ascii="Arial" w:hAnsi="Arial" w:cs="Arial"/>
          <w:szCs w:val="20"/>
        </w:rPr>
        <w:t xml:space="preserve">zajistit, aby </w:t>
      </w:r>
      <w:r w:rsidR="00D211CA" w:rsidRPr="002F26FD">
        <w:rPr>
          <w:rFonts w:ascii="Arial" w:hAnsi="Arial" w:cs="Arial"/>
          <w:szCs w:val="20"/>
        </w:rPr>
        <w:t xml:space="preserve">jím nasazená </w:t>
      </w:r>
      <w:r w:rsidR="007C4F44" w:rsidRPr="002F26FD">
        <w:rPr>
          <w:rFonts w:ascii="Arial" w:hAnsi="Arial" w:cs="Arial"/>
          <w:szCs w:val="20"/>
        </w:rPr>
        <w:t>V</w:t>
      </w:r>
      <w:r w:rsidR="00D211CA" w:rsidRPr="002F26FD">
        <w:rPr>
          <w:rFonts w:ascii="Arial" w:hAnsi="Arial" w:cs="Arial"/>
          <w:szCs w:val="20"/>
        </w:rPr>
        <w:t xml:space="preserve">ozidla </w:t>
      </w:r>
      <w:r w:rsidRPr="002F26FD">
        <w:rPr>
          <w:rFonts w:ascii="Arial" w:hAnsi="Arial" w:cs="Arial"/>
          <w:szCs w:val="20"/>
        </w:rPr>
        <w:t>byl</w:t>
      </w:r>
      <w:r w:rsidR="007E4125" w:rsidRPr="002F26FD">
        <w:rPr>
          <w:rFonts w:ascii="Arial" w:hAnsi="Arial" w:cs="Arial"/>
          <w:szCs w:val="20"/>
        </w:rPr>
        <w:t>a</w:t>
      </w:r>
      <w:r w:rsidRPr="002F26FD">
        <w:rPr>
          <w:rFonts w:ascii="Arial" w:hAnsi="Arial" w:cs="Arial"/>
          <w:szCs w:val="20"/>
        </w:rPr>
        <w:t xml:space="preserve"> </w:t>
      </w:r>
      <w:r w:rsidR="00D211CA" w:rsidRPr="002F26FD">
        <w:rPr>
          <w:rFonts w:ascii="Arial" w:hAnsi="Arial" w:cs="Arial"/>
          <w:szCs w:val="20"/>
        </w:rPr>
        <w:t xml:space="preserve">uvnitř i z vnějšku čistá, v zimním či chladném počasí po celou dobu uskutečňování NAD vytopená a jejich technický stav </w:t>
      </w:r>
      <w:r w:rsidRPr="002F26FD">
        <w:rPr>
          <w:rFonts w:ascii="Arial" w:hAnsi="Arial" w:cs="Arial"/>
          <w:szCs w:val="20"/>
        </w:rPr>
        <w:t>vyhovoval</w:t>
      </w:r>
      <w:r w:rsidR="00D211CA" w:rsidRPr="002F26FD">
        <w:rPr>
          <w:rFonts w:ascii="Arial" w:hAnsi="Arial" w:cs="Arial"/>
          <w:szCs w:val="20"/>
        </w:rPr>
        <w:t xml:space="preserve"> ustanovením právních předpisů, zejm. zákonu </w:t>
      </w:r>
      <w:r w:rsidRPr="002F26FD">
        <w:rPr>
          <w:rFonts w:ascii="Arial" w:hAnsi="Arial" w:cs="Arial"/>
          <w:szCs w:val="20"/>
        </w:rPr>
        <w:t>č. 56/2001 Sb., v</w:t>
      </w:r>
      <w:r w:rsidR="00636C70" w:rsidRPr="002F26FD">
        <w:rPr>
          <w:rFonts w:ascii="Arial" w:hAnsi="Arial" w:cs="Arial"/>
          <w:szCs w:val="20"/>
        </w:rPr>
        <w:t>e znění pozdějších předpisů</w:t>
      </w:r>
      <w:r w:rsidRPr="002F26FD">
        <w:rPr>
          <w:rFonts w:ascii="Arial" w:hAnsi="Arial" w:cs="Arial"/>
          <w:szCs w:val="20"/>
        </w:rPr>
        <w:t>,</w:t>
      </w:r>
    </w:p>
    <w:p w14:paraId="2C791D73" w14:textId="77777777" w:rsidR="002A2FAC" w:rsidRPr="00430A76" w:rsidRDefault="001F280D" w:rsidP="00A571E9">
      <w:pPr>
        <w:numPr>
          <w:ilvl w:val="0"/>
          <w:numId w:val="9"/>
        </w:numPr>
        <w:spacing w:beforeLines="40" w:before="96" w:after="120"/>
        <w:jc w:val="both"/>
        <w:rPr>
          <w:rFonts w:ascii="Arial" w:hAnsi="Arial" w:cs="Arial"/>
          <w:szCs w:val="20"/>
        </w:rPr>
      </w:pPr>
      <w:r w:rsidRPr="00430A76">
        <w:rPr>
          <w:rFonts w:ascii="Arial" w:hAnsi="Arial" w:cs="Arial"/>
          <w:szCs w:val="20"/>
        </w:rPr>
        <w:t>dodržet trasy, zastávky a doby odjezdů jednotlivých spojů (linek) NAD st</w:t>
      </w:r>
      <w:r w:rsidR="007B11CB" w:rsidRPr="00430A76">
        <w:rPr>
          <w:rFonts w:ascii="Arial" w:hAnsi="Arial" w:cs="Arial"/>
          <w:szCs w:val="20"/>
        </w:rPr>
        <w:t xml:space="preserve">anovené </w:t>
      </w:r>
      <w:r w:rsidR="00A42392" w:rsidRPr="00430A76">
        <w:rPr>
          <w:rFonts w:ascii="Arial" w:hAnsi="Arial" w:cs="Arial"/>
          <w:szCs w:val="20"/>
        </w:rPr>
        <w:t>J</w:t>
      </w:r>
      <w:r w:rsidRPr="00430A76">
        <w:rPr>
          <w:rFonts w:ascii="Arial" w:hAnsi="Arial" w:cs="Arial"/>
          <w:szCs w:val="20"/>
        </w:rPr>
        <w:t xml:space="preserve">ízdním řádem </w:t>
      </w:r>
      <w:proofErr w:type="gramStart"/>
      <w:r w:rsidRPr="00430A76">
        <w:rPr>
          <w:rFonts w:ascii="Arial" w:hAnsi="Arial" w:cs="Arial"/>
          <w:szCs w:val="20"/>
        </w:rPr>
        <w:t>NAD</w:t>
      </w:r>
      <w:proofErr w:type="gramEnd"/>
      <w:r w:rsidR="007D384E" w:rsidRPr="00430A76">
        <w:rPr>
          <w:rFonts w:ascii="Arial" w:hAnsi="Arial" w:cs="Arial"/>
          <w:szCs w:val="20"/>
        </w:rPr>
        <w:t xml:space="preserve">. Mimo určené zastávky </w:t>
      </w:r>
      <w:proofErr w:type="gramStart"/>
      <w:r w:rsidR="007D384E" w:rsidRPr="00430A76">
        <w:rPr>
          <w:rFonts w:ascii="Arial" w:hAnsi="Arial" w:cs="Arial"/>
          <w:szCs w:val="20"/>
        </w:rPr>
        <w:t>NAD nesmí</w:t>
      </w:r>
      <w:proofErr w:type="gramEnd"/>
      <w:r w:rsidR="007D384E" w:rsidRPr="00430A76">
        <w:rPr>
          <w:rFonts w:ascii="Arial" w:hAnsi="Arial" w:cs="Arial"/>
          <w:szCs w:val="20"/>
        </w:rPr>
        <w:t xml:space="preserve"> </w:t>
      </w:r>
      <w:r w:rsidR="0049581A" w:rsidRPr="00430A76">
        <w:rPr>
          <w:rFonts w:ascii="Arial" w:hAnsi="Arial" w:cs="Arial"/>
          <w:szCs w:val="20"/>
        </w:rPr>
        <w:t>V</w:t>
      </w:r>
      <w:r w:rsidR="007D384E" w:rsidRPr="00430A76">
        <w:rPr>
          <w:rFonts w:ascii="Arial" w:hAnsi="Arial" w:cs="Arial"/>
          <w:szCs w:val="20"/>
        </w:rPr>
        <w:t>ozidlo zastavit za účele</w:t>
      </w:r>
      <w:r w:rsidR="00063749" w:rsidRPr="00430A76">
        <w:rPr>
          <w:rFonts w:ascii="Arial" w:hAnsi="Arial" w:cs="Arial"/>
          <w:szCs w:val="20"/>
        </w:rPr>
        <w:t>m</w:t>
      </w:r>
      <w:r w:rsidR="00EA442D" w:rsidRPr="00430A76">
        <w:rPr>
          <w:rFonts w:ascii="Arial" w:hAnsi="Arial" w:cs="Arial"/>
          <w:szCs w:val="20"/>
        </w:rPr>
        <w:t xml:space="preserve"> nástupu a výstupu cestujících. Vozidla </w:t>
      </w:r>
      <w:proofErr w:type="gramStart"/>
      <w:r w:rsidR="00EA442D" w:rsidRPr="00430A76">
        <w:rPr>
          <w:rFonts w:ascii="Arial" w:hAnsi="Arial" w:cs="Arial"/>
          <w:szCs w:val="20"/>
        </w:rPr>
        <w:t>NAD nesmí</w:t>
      </w:r>
      <w:proofErr w:type="gramEnd"/>
      <w:r w:rsidR="00EA442D" w:rsidRPr="00430A76">
        <w:rPr>
          <w:rFonts w:ascii="Arial" w:hAnsi="Arial" w:cs="Arial"/>
          <w:szCs w:val="20"/>
        </w:rPr>
        <w:t xml:space="preserve"> odjet z </w:t>
      </w:r>
      <w:r w:rsidR="005F5209" w:rsidRPr="00430A76">
        <w:rPr>
          <w:rFonts w:ascii="Arial" w:hAnsi="Arial" w:cs="Arial"/>
          <w:szCs w:val="20"/>
        </w:rPr>
        <w:t>V</w:t>
      </w:r>
      <w:r w:rsidR="00EA442D" w:rsidRPr="00430A76">
        <w:rPr>
          <w:rFonts w:ascii="Arial" w:hAnsi="Arial" w:cs="Arial"/>
          <w:szCs w:val="20"/>
        </w:rPr>
        <w:t xml:space="preserve">ýchozí zastávky NAD a zastávek ležících mezi </w:t>
      </w:r>
      <w:r w:rsidR="00D86658" w:rsidRPr="00430A76">
        <w:rPr>
          <w:rFonts w:ascii="Arial" w:hAnsi="Arial" w:cs="Arial"/>
          <w:szCs w:val="20"/>
        </w:rPr>
        <w:t>V</w:t>
      </w:r>
      <w:r w:rsidR="00EA442D" w:rsidRPr="00430A76">
        <w:rPr>
          <w:rFonts w:ascii="Arial" w:hAnsi="Arial" w:cs="Arial"/>
          <w:szCs w:val="20"/>
        </w:rPr>
        <w:t xml:space="preserve">ýchozí a </w:t>
      </w:r>
      <w:r w:rsidR="005F5209" w:rsidRPr="00430A76">
        <w:rPr>
          <w:rFonts w:ascii="Arial" w:hAnsi="Arial" w:cs="Arial"/>
          <w:szCs w:val="20"/>
        </w:rPr>
        <w:t>Výstupní</w:t>
      </w:r>
      <w:r w:rsidR="00EA442D" w:rsidRPr="00430A76">
        <w:rPr>
          <w:rFonts w:ascii="Arial" w:hAnsi="Arial" w:cs="Arial"/>
          <w:szCs w:val="20"/>
        </w:rPr>
        <w:t xml:space="preserve"> zastávkou NAD před dobou odjezdu stanovenou pro konkrétní spoj Jízdním řádem NAD,</w:t>
      </w:r>
    </w:p>
    <w:p w14:paraId="3D6B970D" w14:textId="77777777" w:rsidR="007D384E" w:rsidRPr="00430A76" w:rsidRDefault="007D384E" w:rsidP="00F8260B">
      <w:pPr>
        <w:numPr>
          <w:ilvl w:val="0"/>
          <w:numId w:val="9"/>
        </w:numPr>
        <w:spacing w:before="120" w:after="120"/>
        <w:jc w:val="both"/>
        <w:rPr>
          <w:rFonts w:ascii="Arial" w:hAnsi="Arial" w:cs="Arial"/>
          <w:szCs w:val="20"/>
        </w:rPr>
      </w:pPr>
      <w:r w:rsidRPr="00430A76">
        <w:rPr>
          <w:rFonts w:ascii="Arial" w:hAnsi="Arial" w:cs="Arial"/>
          <w:szCs w:val="20"/>
        </w:rPr>
        <w:t xml:space="preserve">zajistit k předmětu plnění </w:t>
      </w:r>
      <w:r w:rsidR="001F0F15" w:rsidRPr="00430A76">
        <w:rPr>
          <w:rFonts w:ascii="Arial" w:hAnsi="Arial" w:cs="Arial"/>
          <w:szCs w:val="20"/>
        </w:rPr>
        <w:t>S</w:t>
      </w:r>
      <w:r w:rsidRPr="00430A76">
        <w:rPr>
          <w:rFonts w:ascii="Arial" w:hAnsi="Arial" w:cs="Arial"/>
          <w:szCs w:val="20"/>
        </w:rPr>
        <w:t xml:space="preserve">mlouvy řidiče znalé místních poměrů. Všichni řidiči musí být Dopravcem seznámeni s trasami jednotlivých linek NAD, s Jízdním řádem NAD a povinnostmi vyplývajícími z této </w:t>
      </w:r>
      <w:r w:rsidR="00D86658" w:rsidRPr="00430A76">
        <w:rPr>
          <w:rFonts w:ascii="Arial" w:hAnsi="Arial" w:cs="Arial"/>
          <w:szCs w:val="20"/>
        </w:rPr>
        <w:t>S</w:t>
      </w:r>
      <w:r w:rsidRPr="00430A76">
        <w:rPr>
          <w:rFonts w:ascii="Arial" w:hAnsi="Arial" w:cs="Arial"/>
          <w:szCs w:val="20"/>
        </w:rPr>
        <w:t>mlouvy o zajištění NAD,</w:t>
      </w:r>
      <w:r w:rsidR="00514540" w:rsidRPr="00430A76">
        <w:rPr>
          <w:rFonts w:ascii="Arial" w:hAnsi="Arial" w:cs="Arial"/>
          <w:b/>
          <w:bCs/>
          <w:color w:val="002060"/>
          <w:szCs w:val="20"/>
        </w:rPr>
        <w:t xml:space="preserve"> </w:t>
      </w:r>
      <w:r w:rsidR="00AE243A" w:rsidRPr="00430A76">
        <w:rPr>
          <w:rFonts w:ascii="Arial" w:hAnsi="Arial" w:cs="Arial"/>
          <w:szCs w:val="20"/>
        </w:rPr>
        <w:t>dále musí být všichni řidiči vybaveni funkčním mobilním telefonem pro případnou komunikaci během plnění předmětu této Smlouvy (vyžádání souhlasu k odjezdu, ohlášení poruchy vozidla, přivolání IZS v případě nouze apod.).</w:t>
      </w:r>
      <w:r w:rsidR="00F8260B">
        <w:rPr>
          <w:rFonts w:ascii="Arial" w:hAnsi="Arial" w:cs="Arial"/>
          <w:szCs w:val="20"/>
        </w:rPr>
        <w:t xml:space="preserve"> </w:t>
      </w:r>
      <w:r w:rsidR="00514540" w:rsidRPr="00430A76">
        <w:rPr>
          <w:rFonts w:ascii="Arial" w:hAnsi="Arial" w:cs="Arial"/>
          <w:szCs w:val="20"/>
        </w:rPr>
        <w:t>Dopravce současn</w:t>
      </w:r>
      <w:r w:rsidR="00B20E3F" w:rsidRPr="00430A76">
        <w:rPr>
          <w:rFonts w:ascii="Arial" w:hAnsi="Arial" w:cs="Arial"/>
          <w:szCs w:val="20"/>
        </w:rPr>
        <w:t xml:space="preserve">ě odpovídá za kvalitu a úroveň </w:t>
      </w:r>
      <w:r w:rsidR="00514540" w:rsidRPr="00430A76">
        <w:rPr>
          <w:rFonts w:ascii="Arial" w:hAnsi="Arial" w:cs="Arial"/>
          <w:szCs w:val="20"/>
        </w:rPr>
        <w:t xml:space="preserve">vystupování a chování řidičů vůči </w:t>
      </w:r>
      <w:r w:rsidR="00FB2306" w:rsidRPr="00430A76">
        <w:rPr>
          <w:rFonts w:ascii="Arial" w:hAnsi="Arial" w:cs="Arial"/>
          <w:szCs w:val="20"/>
        </w:rPr>
        <w:t>cestujícím, resp. zaměstnancům O</w:t>
      </w:r>
      <w:r w:rsidR="00514540" w:rsidRPr="00430A76">
        <w:rPr>
          <w:rFonts w:ascii="Arial" w:hAnsi="Arial" w:cs="Arial"/>
          <w:szCs w:val="20"/>
        </w:rPr>
        <w:t>bjednatele</w:t>
      </w:r>
      <w:r w:rsidR="0049581A" w:rsidRPr="00430A76">
        <w:rPr>
          <w:rFonts w:ascii="Arial" w:hAnsi="Arial" w:cs="Arial"/>
          <w:szCs w:val="20"/>
        </w:rPr>
        <w:t>,</w:t>
      </w:r>
    </w:p>
    <w:p w14:paraId="638E9221" w14:textId="77777777" w:rsidR="00A12FD2" w:rsidRPr="00430A76" w:rsidRDefault="007168B1" w:rsidP="00A571E9">
      <w:pPr>
        <w:numPr>
          <w:ilvl w:val="0"/>
          <w:numId w:val="9"/>
        </w:numPr>
        <w:spacing w:beforeLines="40" w:before="96" w:after="120"/>
        <w:jc w:val="both"/>
        <w:rPr>
          <w:rFonts w:ascii="Arial" w:hAnsi="Arial" w:cs="Arial"/>
          <w:szCs w:val="20"/>
        </w:rPr>
      </w:pPr>
      <w:r w:rsidRPr="00430A76">
        <w:rPr>
          <w:rFonts w:ascii="Arial" w:hAnsi="Arial" w:cs="Arial"/>
          <w:szCs w:val="20"/>
        </w:rPr>
        <w:t xml:space="preserve">zajistit </w:t>
      </w:r>
      <w:r w:rsidR="00A12FD2" w:rsidRPr="00430A76">
        <w:rPr>
          <w:rFonts w:ascii="Arial" w:hAnsi="Arial" w:cs="Arial"/>
          <w:szCs w:val="20"/>
        </w:rPr>
        <w:t>záložní Vozidla pro případ poruchy, posilová Vozidla, operativnost při nasazení náhradního Vozidla resp. posilového Vozidla</w:t>
      </w:r>
      <w:r w:rsidR="007D384E" w:rsidRPr="00430A76">
        <w:rPr>
          <w:rFonts w:ascii="Arial" w:hAnsi="Arial" w:cs="Arial"/>
          <w:szCs w:val="20"/>
        </w:rPr>
        <w:t xml:space="preserve"> a koordinaci NAD (dispečerskou službu</w:t>
      </w:r>
      <w:r w:rsidR="007967F8">
        <w:rPr>
          <w:rFonts w:ascii="Arial" w:hAnsi="Arial" w:cs="Arial"/>
          <w:szCs w:val="20"/>
        </w:rPr>
        <w:t xml:space="preserve"> s jednotným telefonním číslem</w:t>
      </w:r>
      <w:r w:rsidR="007D384E" w:rsidRPr="00430A76">
        <w:rPr>
          <w:rFonts w:ascii="Arial" w:hAnsi="Arial" w:cs="Arial"/>
          <w:szCs w:val="20"/>
        </w:rPr>
        <w:t xml:space="preserve">) po celou </w:t>
      </w:r>
      <w:r w:rsidR="007D384E" w:rsidRPr="00CE3A10">
        <w:rPr>
          <w:rFonts w:ascii="Arial" w:hAnsi="Arial" w:cs="Arial"/>
          <w:szCs w:val="20"/>
        </w:rPr>
        <w:t xml:space="preserve">dobu uskutečňování </w:t>
      </w:r>
      <w:r w:rsidR="007D384E" w:rsidRPr="00430A76">
        <w:rPr>
          <w:rFonts w:ascii="Arial" w:hAnsi="Arial" w:cs="Arial"/>
          <w:szCs w:val="20"/>
        </w:rPr>
        <w:t>NAD</w:t>
      </w:r>
      <w:r w:rsidR="00715A95">
        <w:rPr>
          <w:rFonts w:ascii="Arial" w:hAnsi="Arial" w:cs="Arial"/>
          <w:szCs w:val="20"/>
        </w:rPr>
        <w:t xml:space="preserve">, a to s dojezdem na místo výluky do </w:t>
      </w:r>
      <w:r w:rsidR="00F8260B">
        <w:rPr>
          <w:rFonts w:ascii="Arial" w:hAnsi="Arial" w:cs="Arial"/>
          <w:szCs w:val="20"/>
        </w:rPr>
        <w:t>60</w:t>
      </w:r>
      <w:r w:rsidR="00715A95">
        <w:rPr>
          <w:rFonts w:ascii="Arial" w:hAnsi="Arial" w:cs="Arial"/>
          <w:szCs w:val="20"/>
        </w:rPr>
        <w:t xml:space="preserve"> minut od výzvy objednatele</w:t>
      </w:r>
      <w:r w:rsidR="007D384E" w:rsidRPr="00430A76">
        <w:rPr>
          <w:rFonts w:ascii="Arial" w:hAnsi="Arial" w:cs="Arial"/>
          <w:szCs w:val="20"/>
        </w:rPr>
        <w:t>,</w:t>
      </w:r>
    </w:p>
    <w:p w14:paraId="6F88F5F8" w14:textId="77777777" w:rsidR="007D384E" w:rsidRPr="00430A76" w:rsidRDefault="007D384E" w:rsidP="00A571E9">
      <w:pPr>
        <w:numPr>
          <w:ilvl w:val="0"/>
          <w:numId w:val="9"/>
        </w:numPr>
        <w:spacing w:beforeLines="40" w:before="96" w:after="120"/>
        <w:jc w:val="both"/>
        <w:rPr>
          <w:rFonts w:ascii="Arial" w:hAnsi="Arial" w:cs="Arial"/>
          <w:szCs w:val="20"/>
        </w:rPr>
      </w:pPr>
      <w:r w:rsidRPr="00430A76">
        <w:rPr>
          <w:rFonts w:ascii="Arial" w:hAnsi="Arial" w:cs="Arial"/>
          <w:szCs w:val="20"/>
        </w:rPr>
        <w:t>zajistit posilová Vozidla na požadavek Objednatele, který bude oznámen nejpozději jeden kalendářní den před jejich požadovaným nasazením</w:t>
      </w:r>
      <w:r w:rsidR="007168B1" w:rsidRPr="00430A76">
        <w:rPr>
          <w:rFonts w:ascii="Arial" w:hAnsi="Arial" w:cs="Arial"/>
          <w:szCs w:val="20"/>
        </w:rPr>
        <w:t>,</w:t>
      </w:r>
    </w:p>
    <w:p w14:paraId="74512034" w14:textId="77777777" w:rsidR="00C662FE" w:rsidRPr="00430A76" w:rsidRDefault="007E0D6A" w:rsidP="00A571E9">
      <w:pPr>
        <w:numPr>
          <w:ilvl w:val="0"/>
          <w:numId w:val="9"/>
        </w:numPr>
        <w:spacing w:beforeLines="40" w:before="96" w:after="120"/>
        <w:jc w:val="both"/>
        <w:rPr>
          <w:rFonts w:ascii="Arial" w:hAnsi="Arial" w:cs="Arial"/>
          <w:szCs w:val="20"/>
        </w:rPr>
      </w:pPr>
      <w:r w:rsidRPr="00430A76">
        <w:rPr>
          <w:rFonts w:ascii="Arial" w:hAnsi="Arial" w:cs="Arial"/>
          <w:szCs w:val="20"/>
        </w:rPr>
        <w:t>v případě potřeby zajist</w:t>
      </w:r>
      <w:r w:rsidR="00B619F3" w:rsidRPr="00430A76">
        <w:rPr>
          <w:rFonts w:ascii="Arial" w:hAnsi="Arial" w:cs="Arial"/>
          <w:szCs w:val="20"/>
        </w:rPr>
        <w:t>it</w:t>
      </w:r>
      <w:r w:rsidRPr="00430A76">
        <w:rPr>
          <w:rFonts w:ascii="Arial" w:hAnsi="Arial" w:cs="Arial"/>
          <w:szCs w:val="20"/>
        </w:rPr>
        <w:t xml:space="preserve"> na vlastní náklady pronájem parkovacích ploch pro stanoviště </w:t>
      </w:r>
      <w:r w:rsidR="00B619F3" w:rsidRPr="00430A76">
        <w:rPr>
          <w:rFonts w:ascii="Arial" w:hAnsi="Arial" w:cs="Arial"/>
          <w:szCs w:val="20"/>
        </w:rPr>
        <w:t>V</w:t>
      </w:r>
      <w:r w:rsidRPr="00430A76">
        <w:rPr>
          <w:rFonts w:ascii="Arial" w:hAnsi="Arial" w:cs="Arial"/>
          <w:szCs w:val="20"/>
        </w:rPr>
        <w:t xml:space="preserve">ozidel na zastávkách NAD nebo umožnění vjezdu na stanoviště </w:t>
      </w:r>
      <w:r w:rsidR="00EE64F8" w:rsidRPr="00430A76">
        <w:rPr>
          <w:rFonts w:ascii="Arial" w:hAnsi="Arial" w:cs="Arial"/>
          <w:szCs w:val="20"/>
        </w:rPr>
        <w:t>Vozidel</w:t>
      </w:r>
      <w:r w:rsidRPr="00430A76">
        <w:rPr>
          <w:rFonts w:ascii="Arial" w:hAnsi="Arial" w:cs="Arial"/>
          <w:szCs w:val="20"/>
        </w:rPr>
        <w:t xml:space="preserve"> na zastávkách </w:t>
      </w:r>
      <w:proofErr w:type="gramStart"/>
      <w:r w:rsidRPr="00430A76">
        <w:rPr>
          <w:rFonts w:ascii="Arial" w:hAnsi="Arial" w:cs="Arial"/>
          <w:szCs w:val="20"/>
        </w:rPr>
        <w:t>NAD</w:t>
      </w:r>
      <w:proofErr w:type="gramEnd"/>
      <w:r w:rsidR="00C662FE" w:rsidRPr="00430A76">
        <w:rPr>
          <w:rFonts w:ascii="Arial" w:hAnsi="Arial" w:cs="Arial"/>
          <w:szCs w:val="20"/>
        </w:rPr>
        <w:t>,</w:t>
      </w:r>
    </w:p>
    <w:p w14:paraId="674D677F" w14:textId="77777777" w:rsidR="00C662FE" w:rsidRPr="00430A76" w:rsidRDefault="00C662FE" w:rsidP="00A571E9">
      <w:pPr>
        <w:numPr>
          <w:ilvl w:val="0"/>
          <w:numId w:val="9"/>
        </w:numPr>
        <w:spacing w:beforeLines="40" w:before="96" w:after="120"/>
        <w:jc w:val="both"/>
        <w:rPr>
          <w:rFonts w:ascii="Arial" w:hAnsi="Arial" w:cs="Arial"/>
          <w:szCs w:val="20"/>
        </w:rPr>
      </w:pPr>
      <w:r w:rsidRPr="00430A76">
        <w:rPr>
          <w:rFonts w:ascii="Arial" w:hAnsi="Arial" w:cs="Arial"/>
          <w:szCs w:val="20"/>
        </w:rPr>
        <w:lastRenderedPageBreak/>
        <w:t xml:space="preserve">zajistit projednání změn a úprav dopravního značení </w:t>
      </w:r>
      <w:r w:rsidR="00E0636F" w:rsidRPr="00430A76">
        <w:rPr>
          <w:rFonts w:ascii="Arial" w:hAnsi="Arial" w:cs="Arial"/>
          <w:szCs w:val="20"/>
        </w:rPr>
        <w:t xml:space="preserve">v souvislosti s vedením trasy linky NAD a umístěním zastávek NAD </w:t>
      </w:r>
      <w:r w:rsidRPr="00430A76">
        <w:rPr>
          <w:rFonts w:ascii="Arial" w:hAnsi="Arial" w:cs="Arial"/>
          <w:szCs w:val="20"/>
        </w:rPr>
        <w:t xml:space="preserve">s příslušnými orgány </w:t>
      </w:r>
      <w:r w:rsidR="00E0636F" w:rsidRPr="00430A76">
        <w:rPr>
          <w:rFonts w:ascii="Arial" w:hAnsi="Arial" w:cs="Arial"/>
          <w:szCs w:val="20"/>
        </w:rPr>
        <w:t xml:space="preserve">státní správy </w:t>
      </w:r>
      <w:r w:rsidRPr="00430A76">
        <w:rPr>
          <w:rFonts w:ascii="Arial" w:hAnsi="Arial" w:cs="Arial"/>
          <w:szCs w:val="20"/>
        </w:rPr>
        <w:t xml:space="preserve">a </w:t>
      </w:r>
      <w:r w:rsidR="002A36B9" w:rsidRPr="00430A76">
        <w:rPr>
          <w:rFonts w:ascii="Arial" w:hAnsi="Arial" w:cs="Arial"/>
          <w:szCs w:val="20"/>
        </w:rPr>
        <w:t>zajistit</w:t>
      </w:r>
      <w:r w:rsidRPr="00430A76">
        <w:rPr>
          <w:rFonts w:ascii="Arial" w:hAnsi="Arial" w:cs="Arial"/>
          <w:szCs w:val="20"/>
        </w:rPr>
        <w:t xml:space="preserve"> umístění dopravního značení</w:t>
      </w:r>
      <w:r w:rsidR="00E0636F" w:rsidRPr="00430A76">
        <w:rPr>
          <w:rFonts w:ascii="Arial" w:hAnsi="Arial" w:cs="Arial"/>
          <w:szCs w:val="20"/>
        </w:rPr>
        <w:t xml:space="preserve"> a jeho průběžnou údržbu po dobu trvání </w:t>
      </w:r>
      <w:proofErr w:type="gramStart"/>
      <w:r w:rsidR="00E0636F" w:rsidRPr="00430A76">
        <w:rPr>
          <w:rFonts w:ascii="Arial" w:hAnsi="Arial" w:cs="Arial"/>
          <w:szCs w:val="20"/>
        </w:rPr>
        <w:t>NAD</w:t>
      </w:r>
      <w:proofErr w:type="gramEnd"/>
      <w:r w:rsidRPr="00430A76">
        <w:rPr>
          <w:rFonts w:ascii="Arial" w:hAnsi="Arial" w:cs="Arial"/>
          <w:szCs w:val="20"/>
        </w:rPr>
        <w:t>,</w:t>
      </w:r>
    </w:p>
    <w:p w14:paraId="1F884FAD" w14:textId="77777777" w:rsidR="00AE243A" w:rsidRPr="00430A76" w:rsidRDefault="00AE243A" w:rsidP="00A571E9">
      <w:pPr>
        <w:numPr>
          <w:ilvl w:val="0"/>
          <w:numId w:val="9"/>
        </w:numPr>
        <w:spacing w:before="120" w:after="120"/>
        <w:jc w:val="both"/>
        <w:rPr>
          <w:rFonts w:ascii="Arial" w:hAnsi="Arial" w:cs="Arial"/>
          <w:szCs w:val="20"/>
        </w:rPr>
      </w:pPr>
      <w:r w:rsidRPr="00430A76">
        <w:rPr>
          <w:rFonts w:ascii="Arial" w:hAnsi="Arial" w:cs="Arial"/>
          <w:szCs w:val="20"/>
        </w:rPr>
        <w:t xml:space="preserve">zajistit hlášení názvu zastávky před zastavením a/nebo po zastavení v každé zastávce dle Jízdního řádu </w:t>
      </w:r>
      <w:proofErr w:type="gramStart"/>
      <w:r w:rsidR="00B04588">
        <w:rPr>
          <w:rFonts w:ascii="Arial" w:hAnsi="Arial" w:cs="Arial"/>
          <w:szCs w:val="20"/>
        </w:rPr>
        <w:t>NAD</w:t>
      </w:r>
      <w:proofErr w:type="gramEnd"/>
      <w:r w:rsidRPr="00430A76">
        <w:rPr>
          <w:rFonts w:ascii="Arial" w:hAnsi="Arial" w:cs="Arial"/>
          <w:szCs w:val="20"/>
        </w:rPr>
        <w:t>,</w:t>
      </w:r>
    </w:p>
    <w:p w14:paraId="4B655FD6" w14:textId="77777777" w:rsidR="00AE243A" w:rsidRPr="00430A76" w:rsidRDefault="00AE243A" w:rsidP="00A571E9">
      <w:pPr>
        <w:numPr>
          <w:ilvl w:val="0"/>
          <w:numId w:val="9"/>
        </w:numPr>
        <w:spacing w:before="120" w:after="120"/>
        <w:jc w:val="both"/>
        <w:rPr>
          <w:rFonts w:ascii="Arial" w:hAnsi="Arial" w:cs="Arial"/>
          <w:szCs w:val="20"/>
        </w:rPr>
      </w:pPr>
      <w:r w:rsidRPr="00430A76">
        <w:rPr>
          <w:rFonts w:ascii="Arial" w:hAnsi="Arial" w:cs="Arial"/>
          <w:szCs w:val="20"/>
        </w:rPr>
        <w:t xml:space="preserve">pořizovat záznam o provozu Vozidla podle zákona č. 111/1994 Sb., o silniční dopravě ve znění pozdějších předpisů; V záznamu o provozu Vozidla Dopravce uvede číslo autobusu dle Jízdního řádu </w:t>
      </w:r>
      <w:proofErr w:type="gramStart"/>
      <w:r w:rsidR="00B04588">
        <w:rPr>
          <w:rFonts w:ascii="Arial" w:hAnsi="Arial" w:cs="Arial"/>
          <w:szCs w:val="20"/>
        </w:rPr>
        <w:t>NAD</w:t>
      </w:r>
      <w:proofErr w:type="gramEnd"/>
      <w:r w:rsidRPr="00430A76">
        <w:rPr>
          <w:rFonts w:ascii="Arial" w:hAnsi="Arial" w:cs="Arial"/>
          <w:szCs w:val="20"/>
        </w:rPr>
        <w:t>,</w:t>
      </w:r>
    </w:p>
    <w:p w14:paraId="0B1A733B" w14:textId="77777777" w:rsidR="00AE243A" w:rsidRPr="00430A76" w:rsidRDefault="00AE243A" w:rsidP="00A571E9">
      <w:pPr>
        <w:numPr>
          <w:ilvl w:val="0"/>
          <w:numId w:val="9"/>
        </w:numPr>
        <w:spacing w:before="120" w:after="120"/>
        <w:jc w:val="both"/>
        <w:rPr>
          <w:rFonts w:ascii="Arial" w:hAnsi="Arial" w:cs="Arial"/>
          <w:szCs w:val="20"/>
        </w:rPr>
      </w:pPr>
      <w:r w:rsidRPr="00430A76">
        <w:rPr>
          <w:rFonts w:ascii="Arial" w:hAnsi="Arial" w:cs="Arial"/>
          <w:szCs w:val="20"/>
        </w:rPr>
        <w:t xml:space="preserve">v průběhu </w:t>
      </w:r>
      <w:proofErr w:type="gramStart"/>
      <w:r w:rsidR="00B04588">
        <w:rPr>
          <w:rFonts w:ascii="Arial" w:hAnsi="Arial" w:cs="Arial"/>
          <w:szCs w:val="20"/>
        </w:rPr>
        <w:t>NAD</w:t>
      </w:r>
      <w:proofErr w:type="gramEnd"/>
      <w:r w:rsidRPr="00430A76">
        <w:rPr>
          <w:rFonts w:ascii="Arial" w:hAnsi="Arial" w:cs="Arial"/>
          <w:szCs w:val="20"/>
        </w:rPr>
        <w:t xml:space="preserve"> telefonicky </w:t>
      </w:r>
      <w:proofErr w:type="gramStart"/>
      <w:r w:rsidRPr="00430A76">
        <w:rPr>
          <w:rFonts w:ascii="Arial" w:hAnsi="Arial" w:cs="Arial"/>
          <w:szCs w:val="20"/>
        </w:rPr>
        <w:t>oznámit</w:t>
      </w:r>
      <w:proofErr w:type="gramEnd"/>
      <w:r w:rsidRPr="00430A76">
        <w:rPr>
          <w:rFonts w:ascii="Arial" w:hAnsi="Arial" w:cs="Arial"/>
          <w:szCs w:val="20"/>
        </w:rPr>
        <w:t xml:space="preserve"> příslušnému Regionálnímu dispečerovi </w:t>
      </w:r>
      <w:r w:rsidR="003045F0" w:rsidRPr="00430A76">
        <w:rPr>
          <w:rFonts w:ascii="Arial" w:hAnsi="Arial" w:cs="Arial"/>
          <w:szCs w:val="20"/>
        </w:rPr>
        <w:t>(</w:t>
      </w:r>
      <w:r w:rsidR="003045F0" w:rsidRPr="00133AEB">
        <w:rPr>
          <w:rFonts w:ascii="Arial" w:hAnsi="Arial" w:cs="Arial"/>
          <w:szCs w:val="20"/>
        </w:rPr>
        <w:t>tel</w:t>
      </w:r>
      <w:r w:rsidR="003045F0" w:rsidRPr="00854A21">
        <w:rPr>
          <w:rFonts w:ascii="Arial" w:hAnsi="Arial" w:cs="Arial"/>
          <w:szCs w:val="20"/>
        </w:rPr>
        <w:t xml:space="preserve">. 972 624 </w:t>
      </w:r>
      <w:r w:rsidR="009F783D" w:rsidRPr="00854A21">
        <w:rPr>
          <w:rFonts w:ascii="Arial" w:hAnsi="Arial" w:cs="Arial"/>
          <w:szCs w:val="20"/>
        </w:rPr>
        <w:t>804</w:t>
      </w:r>
      <w:r w:rsidR="003045F0" w:rsidRPr="00854A21">
        <w:rPr>
          <w:rFonts w:ascii="Arial" w:hAnsi="Arial" w:cs="Arial"/>
          <w:szCs w:val="20"/>
        </w:rPr>
        <w:t xml:space="preserve">) </w:t>
      </w:r>
      <w:r w:rsidRPr="00854A21">
        <w:rPr>
          <w:rFonts w:ascii="Arial" w:hAnsi="Arial" w:cs="Arial"/>
          <w:szCs w:val="20"/>
        </w:rPr>
        <w:t xml:space="preserve">jakoukoli </w:t>
      </w:r>
      <w:r w:rsidRPr="00430A76">
        <w:rPr>
          <w:rFonts w:ascii="Arial" w:hAnsi="Arial" w:cs="Arial"/>
          <w:szCs w:val="20"/>
        </w:rPr>
        <w:t xml:space="preserve">závadu Vozidla, která má za následek vznik zpoždění nebo neschopnost dokončení jízdy tohoto Vozidla do Konečné zastávky </w:t>
      </w:r>
      <w:r w:rsidR="00B04588">
        <w:rPr>
          <w:rFonts w:ascii="Arial" w:hAnsi="Arial" w:cs="Arial"/>
          <w:szCs w:val="20"/>
        </w:rPr>
        <w:t>NAD</w:t>
      </w:r>
      <w:r w:rsidRPr="00430A76">
        <w:rPr>
          <w:rFonts w:ascii="Arial" w:hAnsi="Arial" w:cs="Arial"/>
          <w:szCs w:val="20"/>
        </w:rPr>
        <w:t xml:space="preserve"> a řešení takto vzniklé situace nebo jakékoliv zdržení na trase, které způsobí zpoždění nad 5 minut;</w:t>
      </w:r>
    </w:p>
    <w:p w14:paraId="10C353C9" w14:textId="77777777" w:rsidR="00B25775" w:rsidRPr="00EF26FC" w:rsidRDefault="00AE243A" w:rsidP="00EF26FC">
      <w:pPr>
        <w:numPr>
          <w:ilvl w:val="0"/>
          <w:numId w:val="9"/>
        </w:numPr>
        <w:spacing w:before="120" w:after="120"/>
        <w:jc w:val="both"/>
        <w:rPr>
          <w:rFonts w:ascii="Arial" w:hAnsi="Arial" w:cs="Arial"/>
          <w:szCs w:val="20"/>
        </w:rPr>
      </w:pPr>
      <w:r w:rsidRPr="00430A76">
        <w:rPr>
          <w:rFonts w:ascii="Arial" w:hAnsi="Arial" w:cs="Arial"/>
          <w:szCs w:val="20"/>
        </w:rPr>
        <w:t>informovat prostřednictvím e</w:t>
      </w:r>
      <w:r w:rsidR="0062207F">
        <w:rPr>
          <w:rFonts w:ascii="Arial" w:hAnsi="Arial" w:cs="Arial"/>
          <w:szCs w:val="20"/>
        </w:rPr>
        <w:t>-</w:t>
      </w:r>
      <w:r w:rsidRPr="00430A76">
        <w:rPr>
          <w:rFonts w:ascii="Arial" w:hAnsi="Arial" w:cs="Arial"/>
          <w:szCs w:val="20"/>
        </w:rPr>
        <w:t xml:space="preserve">mailu kontaktní osobu Objednatele nejpozději do </w:t>
      </w:r>
      <w:r w:rsidR="00D42188">
        <w:rPr>
          <w:rFonts w:ascii="Arial" w:hAnsi="Arial" w:cs="Arial"/>
          <w:szCs w:val="20"/>
        </w:rPr>
        <w:t>24</w:t>
      </w:r>
      <w:r w:rsidR="003045F0">
        <w:rPr>
          <w:rFonts w:ascii="Arial" w:hAnsi="Arial" w:cs="Arial"/>
          <w:szCs w:val="20"/>
        </w:rPr>
        <w:t xml:space="preserve"> </w:t>
      </w:r>
      <w:r w:rsidRPr="00430A76">
        <w:rPr>
          <w:rFonts w:ascii="Arial" w:hAnsi="Arial" w:cs="Arial"/>
          <w:szCs w:val="20"/>
        </w:rPr>
        <w:t xml:space="preserve">hodin o každém objednaném výkonu, který dopravce z jakéhokoliv důvodu nerealizoval i s odůvodněním, proč nebyl výkon realizován, </w:t>
      </w:r>
    </w:p>
    <w:p w14:paraId="30720616" w14:textId="77777777" w:rsidR="00247B84" w:rsidRPr="00430A76" w:rsidRDefault="00B25775" w:rsidP="00A571E9">
      <w:pPr>
        <w:numPr>
          <w:ilvl w:val="0"/>
          <w:numId w:val="9"/>
        </w:numPr>
        <w:spacing w:beforeLines="40" w:before="96" w:after="120"/>
        <w:jc w:val="both"/>
        <w:rPr>
          <w:rFonts w:ascii="Arial" w:hAnsi="Arial" w:cs="Arial"/>
          <w:szCs w:val="20"/>
        </w:rPr>
      </w:pPr>
      <w:r w:rsidRPr="00430A76">
        <w:rPr>
          <w:rFonts w:ascii="Arial" w:hAnsi="Arial" w:cs="Arial"/>
          <w:szCs w:val="20"/>
        </w:rPr>
        <w:t>umožnit Pověřené osobě Objednatele Ve vozidle v průběhu jízdy kontrolu jízdních dokladů a odbavení cestujících, a to ve všech případech, kdy toto není v rozporu s předpisy upravujícími provoz na pozemních komunikacích</w:t>
      </w:r>
      <w:r w:rsidR="0093205C" w:rsidRPr="00430A76">
        <w:rPr>
          <w:rFonts w:ascii="Arial" w:hAnsi="Arial" w:cs="Arial"/>
          <w:szCs w:val="20"/>
        </w:rPr>
        <w:t>.</w:t>
      </w:r>
    </w:p>
    <w:p w14:paraId="21603916" w14:textId="77777777" w:rsidR="00E048F4" w:rsidRDefault="009C5647" w:rsidP="00A571E9">
      <w:pPr>
        <w:numPr>
          <w:ilvl w:val="0"/>
          <w:numId w:val="9"/>
        </w:numPr>
        <w:spacing w:beforeLines="40" w:before="96" w:after="120"/>
        <w:jc w:val="both"/>
        <w:rPr>
          <w:rFonts w:ascii="Arial" w:hAnsi="Arial" w:cs="Arial"/>
          <w:szCs w:val="20"/>
        </w:rPr>
      </w:pPr>
      <w:r w:rsidRPr="00430A76">
        <w:rPr>
          <w:rFonts w:ascii="Arial" w:hAnsi="Arial" w:cs="Arial"/>
          <w:szCs w:val="20"/>
        </w:rPr>
        <w:t xml:space="preserve">respektovat skutečnost, že smluvní vztah cestujících a objednatele NAD </w:t>
      </w:r>
      <w:proofErr w:type="gramStart"/>
      <w:r w:rsidRPr="00430A76">
        <w:rPr>
          <w:rFonts w:ascii="Arial" w:hAnsi="Arial" w:cs="Arial"/>
          <w:szCs w:val="20"/>
        </w:rPr>
        <w:t>se</w:t>
      </w:r>
      <w:proofErr w:type="gramEnd"/>
      <w:r w:rsidRPr="00430A76">
        <w:rPr>
          <w:rFonts w:ascii="Arial" w:hAnsi="Arial" w:cs="Arial"/>
          <w:szCs w:val="20"/>
        </w:rPr>
        <w:t xml:space="preserve"> řídí SPPO. Nad rámec SPPO není dopravce oprávněn stanovovat cestujícím další povinnosti či zákazy</w:t>
      </w:r>
    </w:p>
    <w:p w14:paraId="037AB239" w14:textId="77777777" w:rsidR="00246D61" w:rsidRDefault="00246D61" w:rsidP="00246D61">
      <w:pPr>
        <w:numPr>
          <w:ilvl w:val="0"/>
          <w:numId w:val="9"/>
        </w:numPr>
        <w:spacing w:beforeLines="40" w:before="96" w:after="120"/>
        <w:jc w:val="both"/>
        <w:rPr>
          <w:rFonts w:ascii="Arial" w:hAnsi="Arial" w:cs="Arial"/>
          <w:szCs w:val="20"/>
        </w:rPr>
      </w:pPr>
      <w:r>
        <w:rPr>
          <w:rFonts w:ascii="Arial" w:hAnsi="Arial" w:cs="Arial"/>
          <w:color w:val="000000"/>
          <w:szCs w:val="20"/>
        </w:rPr>
        <w:t>Dopravce nebude při poskytování NAD dle této Smlouvy pořizovat záznamy z bezpečnostních kamer</w:t>
      </w:r>
      <w:r w:rsidRPr="00014346">
        <w:rPr>
          <w:rFonts w:ascii="Arial" w:hAnsi="Arial" w:cs="Arial"/>
          <w:szCs w:val="20"/>
        </w:rPr>
        <w:t xml:space="preserve"> </w:t>
      </w:r>
    </w:p>
    <w:p w14:paraId="1513F526" w14:textId="394EED77" w:rsidR="0034496A" w:rsidRPr="00854A21" w:rsidRDefault="00854A21" w:rsidP="0034496A">
      <w:pPr>
        <w:numPr>
          <w:ilvl w:val="0"/>
          <w:numId w:val="9"/>
        </w:numPr>
        <w:spacing w:beforeLines="40" w:before="96" w:after="120"/>
        <w:jc w:val="both"/>
        <w:rPr>
          <w:rFonts w:ascii="Arial" w:hAnsi="Arial" w:cs="Arial"/>
          <w:szCs w:val="20"/>
        </w:rPr>
      </w:pPr>
      <w:r w:rsidRPr="00854A21">
        <w:rPr>
          <w:rFonts w:ascii="Arial" w:hAnsi="Arial" w:cs="Arial"/>
          <w:szCs w:val="20"/>
        </w:rPr>
        <w:t>NEOBSAZENO</w:t>
      </w:r>
    </w:p>
    <w:p w14:paraId="25F50B3B" w14:textId="77777777" w:rsidR="00854A21" w:rsidRPr="00854A21" w:rsidRDefault="00854A21" w:rsidP="00854A21">
      <w:pPr>
        <w:numPr>
          <w:ilvl w:val="0"/>
          <w:numId w:val="9"/>
        </w:numPr>
        <w:spacing w:beforeLines="40" w:before="96" w:after="120"/>
        <w:jc w:val="both"/>
        <w:rPr>
          <w:rFonts w:ascii="Arial" w:hAnsi="Arial" w:cs="Arial"/>
          <w:szCs w:val="20"/>
        </w:rPr>
      </w:pPr>
      <w:r w:rsidRPr="00854A21">
        <w:rPr>
          <w:rFonts w:ascii="Arial" w:hAnsi="Arial" w:cs="Arial"/>
          <w:szCs w:val="20"/>
        </w:rPr>
        <w:t>NEOBSAZENO</w:t>
      </w:r>
    </w:p>
    <w:p w14:paraId="44BCAD80" w14:textId="77777777" w:rsidR="00854A21" w:rsidRPr="00854A21" w:rsidRDefault="00854A21" w:rsidP="00854A21">
      <w:pPr>
        <w:numPr>
          <w:ilvl w:val="0"/>
          <w:numId w:val="9"/>
        </w:numPr>
        <w:spacing w:beforeLines="40" w:before="96" w:after="120"/>
        <w:jc w:val="both"/>
        <w:rPr>
          <w:rFonts w:ascii="Arial" w:hAnsi="Arial" w:cs="Arial"/>
          <w:szCs w:val="20"/>
        </w:rPr>
      </w:pPr>
      <w:r w:rsidRPr="00854A21">
        <w:rPr>
          <w:rFonts w:ascii="Arial" w:hAnsi="Arial" w:cs="Arial"/>
          <w:szCs w:val="20"/>
        </w:rPr>
        <w:t>NEOBSAZENO</w:t>
      </w:r>
    </w:p>
    <w:p w14:paraId="1558E3E4" w14:textId="77777777" w:rsidR="00854A21" w:rsidRPr="00854A21" w:rsidRDefault="00854A21" w:rsidP="00854A21">
      <w:pPr>
        <w:numPr>
          <w:ilvl w:val="0"/>
          <w:numId w:val="9"/>
        </w:numPr>
        <w:spacing w:beforeLines="40" w:before="96" w:after="120"/>
        <w:jc w:val="both"/>
        <w:rPr>
          <w:rFonts w:ascii="Arial" w:hAnsi="Arial" w:cs="Arial"/>
          <w:szCs w:val="20"/>
        </w:rPr>
      </w:pPr>
      <w:r w:rsidRPr="00854A21">
        <w:rPr>
          <w:rFonts w:ascii="Arial" w:hAnsi="Arial" w:cs="Arial"/>
          <w:szCs w:val="20"/>
        </w:rPr>
        <w:t>NEOBSAZENO</w:t>
      </w:r>
    </w:p>
    <w:p w14:paraId="62B5C205" w14:textId="77777777" w:rsidR="0035072D" w:rsidRPr="00854A21" w:rsidRDefault="0035072D" w:rsidP="0035072D">
      <w:pPr>
        <w:numPr>
          <w:ilvl w:val="0"/>
          <w:numId w:val="9"/>
        </w:numPr>
        <w:spacing w:beforeLines="40" w:before="96" w:after="120"/>
        <w:jc w:val="both"/>
        <w:rPr>
          <w:rFonts w:ascii="Arial" w:hAnsi="Arial" w:cs="Arial"/>
          <w:szCs w:val="20"/>
        </w:rPr>
      </w:pPr>
      <w:r w:rsidRPr="00854A21">
        <w:rPr>
          <w:rFonts w:ascii="Arial" w:hAnsi="Arial" w:cs="Arial"/>
          <w:szCs w:val="20"/>
        </w:rPr>
        <w:t>zajistit vybavení řidičů, resp. Vozidel navigačním systémem s</w:t>
      </w:r>
      <w:r w:rsidR="009F5873" w:rsidRPr="00854A21">
        <w:rPr>
          <w:rFonts w:ascii="Arial" w:hAnsi="Arial" w:cs="Arial"/>
          <w:szCs w:val="20"/>
        </w:rPr>
        <w:t> </w:t>
      </w:r>
      <w:r w:rsidRPr="00854A21">
        <w:rPr>
          <w:rFonts w:ascii="Arial" w:hAnsi="Arial" w:cs="Arial"/>
          <w:szCs w:val="20"/>
        </w:rPr>
        <w:t>GPS</w:t>
      </w:r>
      <w:r w:rsidR="009F5873" w:rsidRPr="00854A21">
        <w:rPr>
          <w:rFonts w:ascii="Arial" w:hAnsi="Arial" w:cs="Arial"/>
          <w:szCs w:val="20"/>
        </w:rPr>
        <w:t xml:space="preserve"> (případně jiným, obdobným systémem, např. GLONASS, GALILEO atd.)</w:t>
      </w:r>
      <w:r w:rsidRPr="00854A21">
        <w:rPr>
          <w:rFonts w:ascii="Arial" w:hAnsi="Arial" w:cs="Arial"/>
          <w:szCs w:val="20"/>
        </w:rPr>
        <w:t>, a to včetně vozidel poddodavatelů</w:t>
      </w:r>
      <w:r w:rsidR="009F5873" w:rsidRPr="00854A21">
        <w:rPr>
          <w:rFonts w:ascii="Arial" w:hAnsi="Arial" w:cs="Arial"/>
          <w:szCs w:val="20"/>
        </w:rPr>
        <w:t>, s možností sledování polohy vozidla v reálném čase</w:t>
      </w:r>
      <w:r w:rsidRPr="00854A21">
        <w:rPr>
          <w:rFonts w:ascii="Arial" w:hAnsi="Arial" w:cs="Arial"/>
          <w:szCs w:val="20"/>
        </w:rPr>
        <w:t xml:space="preserve">. </w:t>
      </w:r>
      <w:r w:rsidRPr="00854A21">
        <w:rPr>
          <w:rFonts w:ascii="Arial" w:eastAsia="Calibri" w:hAnsi="Arial" w:cs="Arial"/>
          <w:szCs w:val="20"/>
          <w:lang w:eastAsia="en-US"/>
        </w:rPr>
        <w:t xml:space="preserve">V případě poruchy a vypravení náhradního Vozidla zajistí dopravce přemístění jednotky GPS do náhradního Vozidla nejpozději do čtyř hodin od poruchy. </w:t>
      </w:r>
    </w:p>
    <w:p w14:paraId="71E12B08" w14:textId="13E8DDC5" w:rsidR="0035072D" w:rsidRPr="00854A21" w:rsidRDefault="0035072D" w:rsidP="0035072D">
      <w:pPr>
        <w:numPr>
          <w:ilvl w:val="0"/>
          <w:numId w:val="9"/>
        </w:numPr>
        <w:spacing w:beforeLines="40" w:before="96" w:after="120"/>
        <w:jc w:val="both"/>
        <w:rPr>
          <w:rFonts w:ascii="Arial" w:hAnsi="Arial" w:cs="Arial"/>
          <w:szCs w:val="20"/>
        </w:rPr>
      </w:pPr>
      <w:r w:rsidRPr="00854A21">
        <w:rPr>
          <w:rFonts w:ascii="Arial" w:hAnsi="Arial" w:cs="Arial"/>
          <w:szCs w:val="20"/>
        </w:rPr>
        <w:t>předat Objednateli nejpozději v den podpisu smlouvy přístupové kódy k</w:t>
      </w:r>
      <w:r w:rsidR="009F5873" w:rsidRPr="00854A21">
        <w:rPr>
          <w:rFonts w:ascii="Arial" w:hAnsi="Arial" w:cs="Arial"/>
          <w:szCs w:val="20"/>
        </w:rPr>
        <w:t> </w:t>
      </w:r>
      <w:r w:rsidRPr="00854A21">
        <w:rPr>
          <w:rFonts w:ascii="Arial" w:hAnsi="Arial" w:cs="Arial"/>
          <w:szCs w:val="20"/>
        </w:rPr>
        <w:t xml:space="preserve">GPS, čímž </w:t>
      </w:r>
      <w:r w:rsidR="009F5873" w:rsidRPr="00854A21">
        <w:rPr>
          <w:rFonts w:ascii="Arial" w:hAnsi="Arial" w:cs="Arial"/>
          <w:szCs w:val="20"/>
        </w:rPr>
        <w:t>D</w:t>
      </w:r>
      <w:r w:rsidRPr="00854A21">
        <w:rPr>
          <w:rFonts w:ascii="Arial" w:hAnsi="Arial" w:cs="Arial"/>
          <w:szCs w:val="20"/>
        </w:rPr>
        <w:t xml:space="preserve">opravce umožní </w:t>
      </w:r>
      <w:r w:rsidR="009F5873" w:rsidRPr="00854A21">
        <w:rPr>
          <w:rFonts w:ascii="Arial" w:hAnsi="Arial" w:cs="Arial"/>
          <w:szCs w:val="20"/>
        </w:rPr>
        <w:t xml:space="preserve">Objednateli </w:t>
      </w:r>
      <w:r w:rsidRPr="00854A21">
        <w:rPr>
          <w:rFonts w:ascii="Arial" w:hAnsi="Arial" w:cs="Arial"/>
          <w:szCs w:val="20"/>
        </w:rPr>
        <w:t xml:space="preserve">sledování </w:t>
      </w:r>
      <w:r w:rsidR="009F5873" w:rsidRPr="00854A21">
        <w:rPr>
          <w:rFonts w:ascii="Arial" w:hAnsi="Arial" w:cs="Arial"/>
          <w:szCs w:val="20"/>
        </w:rPr>
        <w:t>všech nasazených Vozidel. V</w:t>
      </w:r>
      <w:r w:rsidRPr="00854A21">
        <w:rPr>
          <w:rFonts w:ascii="Arial" w:hAnsi="Arial" w:cs="Arial"/>
          <w:szCs w:val="20"/>
        </w:rPr>
        <w:t xml:space="preserve">šechna nasazená Vozidla musí být v jednom systému, systém nesmí zobrazovat jiná, než </w:t>
      </w:r>
      <w:r w:rsidR="009F5873" w:rsidRPr="00854A21">
        <w:rPr>
          <w:rFonts w:ascii="Arial" w:hAnsi="Arial" w:cs="Arial"/>
          <w:szCs w:val="20"/>
        </w:rPr>
        <w:t>k předmětu zakázky právě</w:t>
      </w:r>
      <w:r w:rsidRPr="00854A21">
        <w:rPr>
          <w:rFonts w:ascii="Arial" w:hAnsi="Arial" w:cs="Arial"/>
          <w:szCs w:val="20"/>
        </w:rPr>
        <w:t xml:space="preserve"> </w:t>
      </w:r>
      <w:r w:rsidR="009F5873" w:rsidRPr="00854A21">
        <w:rPr>
          <w:rFonts w:ascii="Arial" w:hAnsi="Arial" w:cs="Arial"/>
          <w:szCs w:val="20"/>
        </w:rPr>
        <w:t>p</w:t>
      </w:r>
      <w:r w:rsidRPr="00854A21">
        <w:rPr>
          <w:rFonts w:ascii="Arial" w:hAnsi="Arial" w:cs="Arial"/>
          <w:szCs w:val="20"/>
        </w:rPr>
        <w:t>oužívaná Vozidla a všechna Vozidla musí být v systému vždy jasně identifikovaná v souladu s jízdním řádem N</w:t>
      </w:r>
      <w:r w:rsidR="002B680F" w:rsidRPr="00854A21">
        <w:rPr>
          <w:rFonts w:ascii="Arial" w:hAnsi="Arial" w:cs="Arial"/>
          <w:szCs w:val="20"/>
        </w:rPr>
        <w:t>A</w:t>
      </w:r>
      <w:r w:rsidRPr="00854A21">
        <w:rPr>
          <w:rFonts w:ascii="Arial" w:hAnsi="Arial" w:cs="Arial"/>
          <w:szCs w:val="20"/>
        </w:rPr>
        <w:t>D (BUS</w:t>
      </w:r>
      <w:r w:rsidR="009F5873" w:rsidRPr="00854A21">
        <w:rPr>
          <w:rFonts w:ascii="Arial" w:hAnsi="Arial" w:cs="Arial"/>
          <w:szCs w:val="20"/>
        </w:rPr>
        <w:t>1,</w:t>
      </w:r>
      <w:r w:rsidRPr="00854A21">
        <w:rPr>
          <w:rFonts w:ascii="Arial" w:hAnsi="Arial" w:cs="Arial"/>
          <w:szCs w:val="20"/>
        </w:rPr>
        <w:t xml:space="preserve"> BUS2, DOD1 atd.), přístupové kódy musí být platné po celou dobu účinnosti této Smlouvy,</w:t>
      </w:r>
    </w:p>
    <w:p w14:paraId="663CBD5A" w14:textId="11923E29" w:rsidR="0035072D" w:rsidRPr="00854A21" w:rsidRDefault="0035072D" w:rsidP="0035072D">
      <w:pPr>
        <w:numPr>
          <w:ilvl w:val="0"/>
          <w:numId w:val="9"/>
        </w:numPr>
        <w:spacing w:beforeLines="40" w:before="96" w:after="120"/>
        <w:jc w:val="both"/>
        <w:rPr>
          <w:rFonts w:ascii="Arial" w:hAnsi="Arial" w:cs="Arial"/>
          <w:szCs w:val="20"/>
        </w:rPr>
      </w:pPr>
      <w:r w:rsidRPr="00854A21">
        <w:rPr>
          <w:rFonts w:ascii="Arial" w:hAnsi="Arial" w:cs="Arial"/>
          <w:szCs w:val="20"/>
        </w:rPr>
        <w:t xml:space="preserve">poskytnout </w:t>
      </w:r>
      <w:r w:rsidR="009F5873" w:rsidRPr="00854A21">
        <w:rPr>
          <w:rFonts w:ascii="Arial" w:hAnsi="Arial" w:cs="Arial"/>
          <w:szCs w:val="20"/>
        </w:rPr>
        <w:t>po</w:t>
      </w:r>
      <w:r w:rsidRPr="00854A21">
        <w:rPr>
          <w:rFonts w:ascii="Arial" w:hAnsi="Arial" w:cs="Arial"/>
          <w:szCs w:val="20"/>
        </w:rPr>
        <w:t xml:space="preserve"> ukončení provozu N</w:t>
      </w:r>
      <w:r w:rsidR="002B680F" w:rsidRPr="00854A21">
        <w:rPr>
          <w:rFonts w:ascii="Arial" w:hAnsi="Arial" w:cs="Arial"/>
          <w:szCs w:val="20"/>
        </w:rPr>
        <w:t>A</w:t>
      </w:r>
      <w:r w:rsidRPr="00854A21">
        <w:rPr>
          <w:rFonts w:ascii="Arial" w:hAnsi="Arial" w:cs="Arial"/>
          <w:szCs w:val="20"/>
        </w:rPr>
        <w:t>D záznamy ze zařízení GPS s podrobným rozborem o skutečně realizovaných výkonech při zajišťování N</w:t>
      </w:r>
      <w:r w:rsidR="002B680F" w:rsidRPr="00854A21">
        <w:rPr>
          <w:rFonts w:ascii="Arial" w:hAnsi="Arial" w:cs="Arial"/>
          <w:szCs w:val="20"/>
        </w:rPr>
        <w:t>A</w:t>
      </w:r>
      <w:r w:rsidRPr="00854A21">
        <w:rPr>
          <w:rFonts w:ascii="Arial" w:hAnsi="Arial" w:cs="Arial"/>
          <w:szCs w:val="20"/>
        </w:rPr>
        <w:t xml:space="preserve">D na základě této Smlouvy, uvedené záznamy je </w:t>
      </w:r>
      <w:r w:rsidR="009F5873" w:rsidRPr="00854A21">
        <w:rPr>
          <w:rFonts w:ascii="Arial" w:hAnsi="Arial" w:cs="Arial"/>
          <w:szCs w:val="20"/>
        </w:rPr>
        <w:t xml:space="preserve">nutno přiložit </w:t>
      </w:r>
      <w:r w:rsidR="005D3B4E" w:rsidRPr="00854A21">
        <w:rPr>
          <w:rFonts w:ascii="Arial" w:hAnsi="Arial" w:cs="Arial"/>
          <w:szCs w:val="20"/>
        </w:rPr>
        <w:t>nejpozději společně s fakturou</w:t>
      </w:r>
      <w:r w:rsidR="009F5873" w:rsidRPr="00854A21">
        <w:rPr>
          <w:rFonts w:ascii="Arial" w:hAnsi="Arial" w:cs="Arial"/>
          <w:szCs w:val="20"/>
        </w:rPr>
        <w:t>,</w:t>
      </w:r>
      <w:r w:rsidR="002B680F" w:rsidRPr="00854A21">
        <w:rPr>
          <w:rFonts w:ascii="Arial" w:hAnsi="Arial" w:cs="Arial"/>
          <w:szCs w:val="20"/>
        </w:rPr>
        <w:t xml:space="preserve"> </w:t>
      </w:r>
    </w:p>
    <w:p w14:paraId="433911D1" w14:textId="77777777" w:rsidR="00246D61" w:rsidRPr="00430A76" w:rsidRDefault="00246D61" w:rsidP="00246D61">
      <w:pPr>
        <w:numPr>
          <w:ilvl w:val="0"/>
          <w:numId w:val="2"/>
        </w:numPr>
        <w:tabs>
          <w:tab w:val="clear" w:pos="720"/>
        </w:tabs>
        <w:spacing w:beforeLines="40" w:before="96" w:after="120"/>
        <w:ind w:left="426" w:hanging="426"/>
        <w:jc w:val="both"/>
        <w:rPr>
          <w:rFonts w:ascii="Arial" w:hAnsi="Arial" w:cs="Arial"/>
          <w:szCs w:val="20"/>
        </w:rPr>
      </w:pPr>
      <w:r w:rsidRPr="00430A76">
        <w:rPr>
          <w:rFonts w:ascii="Arial" w:hAnsi="Arial" w:cs="Arial"/>
          <w:szCs w:val="20"/>
        </w:rPr>
        <w:t xml:space="preserve">Smluvní strany se dohodly na tom, že při uskutečňování </w:t>
      </w:r>
      <w:proofErr w:type="gramStart"/>
      <w:r w:rsidRPr="00430A76">
        <w:rPr>
          <w:rFonts w:ascii="Arial" w:hAnsi="Arial" w:cs="Arial"/>
          <w:szCs w:val="20"/>
        </w:rPr>
        <w:t>NAD nemusí</w:t>
      </w:r>
      <w:proofErr w:type="gramEnd"/>
      <w:r w:rsidRPr="00430A76">
        <w:rPr>
          <w:rFonts w:ascii="Arial" w:hAnsi="Arial" w:cs="Arial"/>
          <w:szCs w:val="20"/>
        </w:rPr>
        <w:t xml:space="preserve"> být ve všech Vozidlech přítomna Pověřená osoba Objednatele. V takovém případě je Dopravce povinen</w:t>
      </w:r>
      <w:r w:rsidR="006C1E14">
        <w:rPr>
          <w:rFonts w:ascii="Arial" w:hAnsi="Arial" w:cs="Arial"/>
          <w:szCs w:val="20"/>
        </w:rPr>
        <w:t>:</w:t>
      </w:r>
      <w:r w:rsidRPr="00430A76">
        <w:rPr>
          <w:rFonts w:ascii="Arial" w:hAnsi="Arial" w:cs="Arial"/>
          <w:szCs w:val="20"/>
        </w:rPr>
        <w:t xml:space="preserve"> </w:t>
      </w:r>
    </w:p>
    <w:p w14:paraId="7F6D5CE2" w14:textId="77777777" w:rsidR="00246D61" w:rsidRPr="003045F0" w:rsidRDefault="00246D61" w:rsidP="00246D61">
      <w:pPr>
        <w:numPr>
          <w:ilvl w:val="0"/>
          <w:numId w:val="11"/>
        </w:numPr>
        <w:spacing w:beforeLines="40" w:before="96" w:after="120"/>
        <w:jc w:val="both"/>
        <w:rPr>
          <w:rFonts w:ascii="Arial" w:hAnsi="Arial" w:cs="Arial"/>
          <w:szCs w:val="20"/>
        </w:rPr>
      </w:pPr>
      <w:r w:rsidRPr="003045F0">
        <w:rPr>
          <w:rFonts w:ascii="Arial" w:hAnsi="Arial" w:cs="Arial"/>
          <w:szCs w:val="20"/>
        </w:rPr>
        <w:t>vyčkat souhlasu k odjezdu, jenž bude v obsazené zastávce udělen Pověřenou osobou Objednatele</w:t>
      </w:r>
      <w:r w:rsidR="00147E7A">
        <w:rPr>
          <w:rFonts w:ascii="Arial" w:hAnsi="Arial" w:cs="Arial"/>
          <w:szCs w:val="20"/>
        </w:rPr>
        <w:t xml:space="preserve">, není-li v Příloze </w:t>
      </w:r>
      <w:proofErr w:type="gramStart"/>
      <w:r w:rsidR="00147E7A">
        <w:rPr>
          <w:rFonts w:ascii="Arial" w:hAnsi="Arial" w:cs="Arial"/>
          <w:szCs w:val="20"/>
        </w:rPr>
        <w:t>č.1 Smlouvy</w:t>
      </w:r>
      <w:proofErr w:type="gramEnd"/>
      <w:r w:rsidR="00147E7A">
        <w:rPr>
          <w:rFonts w:ascii="Arial" w:hAnsi="Arial" w:cs="Arial"/>
          <w:szCs w:val="20"/>
        </w:rPr>
        <w:t xml:space="preserve"> uvedeno jinak</w:t>
      </w:r>
      <w:r w:rsidR="00F84475">
        <w:rPr>
          <w:rFonts w:ascii="Arial" w:hAnsi="Arial" w:cs="Arial"/>
          <w:szCs w:val="20"/>
        </w:rPr>
        <w:t>,</w:t>
      </w:r>
      <w:r w:rsidR="00F84475" w:rsidRPr="00F84475">
        <w:rPr>
          <w:rFonts w:ascii="Arial" w:hAnsi="Arial" w:cs="Arial"/>
          <w:szCs w:val="20"/>
        </w:rPr>
        <w:t xml:space="preserve"> </w:t>
      </w:r>
      <w:r w:rsidR="00F84475">
        <w:rPr>
          <w:rFonts w:ascii="Arial" w:hAnsi="Arial" w:cs="Arial"/>
          <w:szCs w:val="20"/>
        </w:rPr>
        <w:t>z neobsazené zastávky odjede spoj NAD bez takového pokynu, vždy v souladu s jízdním řádem NAD</w:t>
      </w:r>
      <w:r w:rsidRPr="003045F0">
        <w:rPr>
          <w:rFonts w:ascii="Arial" w:hAnsi="Arial" w:cs="Arial"/>
          <w:i/>
          <w:szCs w:val="20"/>
        </w:rPr>
        <w:t xml:space="preserve">; </w:t>
      </w:r>
    </w:p>
    <w:p w14:paraId="219141C4" w14:textId="77777777" w:rsidR="00246D61" w:rsidRPr="00430A76" w:rsidRDefault="00246D61" w:rsidP="00246D61">
      <w:pPr>
        <w:numPr>
          <w:ilvl w:val="0"/>
          <w:numId w:val="11"/>
        </w:numPr>
        <w:spacing w:beforeLines="40" w:before="96" w:after="120"/>
        <w:jc w:val="both"/>
        <w:rPr>
          <w:rFonts w:ascii="Arial" w:hAnsi="Arial" w:cs="Arial"/>
          <w:szCs w:val="20"/>
        </w:rPr>
      </w:pPr>
      <w:r w:rsidRPr="00430A76">
        <w:rPr>
          <w:rFonts w:ascii="Arial" w:hAnsi="Arial" w:cs="Arial"/>
          <w:szCs w:val="20"/>
        </w:rPr>
        <w:t>poskytnout všem cestujícím veškerou potřebnou pomoc takovým způsobem, aby každý cestující byl schopen nastoupit do Vozidla v Nástupní zastávce, zaujmout místo ve Vozidle, stejně tak jako vystoupit z Vozidla v Cílové zastávce;</w:t>
      </w:r>
    </w:p>
    <w:p w14:paraId="5C94B2D3" w14:textId="77777777" w:rsidR="00246D61" w:rsidRPr="00430A76" w:rsidRDefault="00246D61" w:rsidP="00246D61">
      <w:pPr>
        <w:numPr>
          <w:ilvl w:val="0"/>
          <w:numId w:val="11"/>
        </w:numPr>
        <w:spacing w:beforeLines="40" w:before="96" w:after="120"/>
        <w:jc w:val="both"/>
        <w:rPr>
          <w:rFonts w:ascii="Arial" w:hAnsi="Arial" w:cs="Arial"/>
          <w:szCs w:val="20"/>
        </w:rPr>
      </w:pPr>
      <w:r w:rsidRPr="00430A76">
        <w:rPr>
          <w:rFonts w:ascii="Arial" w:hAnsi="Arial" w:cs="Arial"/>
          <w:szCs w:val="20"/>
        </w:rPr>
        <w:t xml:space="preserve">kontrolovat vizuálně platnost jízdních dokladů. Namátkovou kontrolu jízdních dokladů bude vykonávat Pověřená osoba objednatele, </w:t>
      </w:r>
    </w:p>
    <w:p w14:paraId="4F9D3273" w14:textId="77777777" w:rsidR="00246D61" w:rsidRPr="00430A76" w:rsidRDefault="00246D61" w:rsidP="00246D61">
      <w:pPr>
        <w:numPr>
          <w:ilvl w:val="0"/>
          <w:numId w:val="11"/>
        </w:numPr>
        <w:spacing w:beforeLines="40" w:before="96" w:after="120"/>
        <w:jc w:val="both"/>
        <w:rPr>
          <w:rFonts w:ascii="Arial" w:hAnsi="Arial" w:cs="Arial"/>
          <w:szCs w:val="20"/>
        </w:rPr>
      </w:pPr>
      <w:r w:rsidRPr="00430A76">
        <w:rPr>
          <w:rFonts w:ascii="Arial" w:hAnsi="Arial" w:cs="Arial"/>
          <w:szCs w:val="20"/>
        </w:rPr>
        <w:t>u nedoprovázených spojů zabezpečit usměrněný nástup cestujících pouze předními dveřmi.</w:t>
      </w:r>
    </w:p>
    <w:p w14:paraId="5CA551E6" w14:textId="77777777" w:rsidR="007B3C48" w:rsidRPr="00D043FC" w:rsidRDefault="007B3C48" w:rsidP="007B3C48">
      <w:pPr>
        <w:spacing w:beforeLines="40" w:before="96" w:after="120"/>
        <w:ind w:left="720"/>
        <w:jc w:val="both"/>
        <w:rPr>
          <w:rFonts w:ascii="Arial" w:hAnsi="Arial" w:cs="Arial"/>
          <w:szCs w:val="20"/>
        </w:rPr>
      </w:pPr>
    </w:p>
    <w:p w14:paraId="4D43C284" w14:textId="77777777" w:rsidR="003E66BA" w:rsidRPr="00430A76" w:rsidRDefault="003E66BA" w:rsidP="003E66BA">
      <w:pPr>
        <w:keepNext/>
        <w:keepLines/>
        <w:spacing w:before="120" w:after="120"/>
        <w:jc w:val="center"/>
        <w:rPr>
          <w:rFonts w:ascii="Arial" w:hAnsi="Arial" w:cs="Arial"/>
          <w:b/>
          <w:szCs w:val="20"/>
        </w:rPr>
      </w:pPr>
      <w:r w:rsidRPr="00430A76">
        <w:rPr>
          <w:rFonts w:ascii="Arial" w:hAnsi="Arial" w:cs="Arial"/>
          <w:b/>
          <w:szCs w:val="20"/>
        </w:rPr>
        <w:t>Čl. VI.</w:t>
      </w:r>
    </w:p>
    <w:p w14:paraId="3B8A1340" w14:textId="77777777" w:rsidR="003E66BA" w:rsidRPr="00430A76" w:rsidRDefault="003E66BA" w:rsidP="003E66BA">
      <w:pPr>
        <w:keepNext/>
        <w:keepLines/>
        <w:tabs>
          <w:tab w:val="left" w:pos="357"/>
        </w:tabs>
        <w:spacing w:before="120" w:after="120"/>
        <w:ind w:left="426" w:hanging="426"/>
        <w:jc w:val="center"/>
        <w:rPr>
          <w:rFonts w:ascii="Arial" w:hAnsi="Arial" w:cs="Arial"/>
          <w:szCs w:val="20"/>
        </w:rPr>
      </w:pPr>
      <w:r w:rsidRPr="00430A76">
        <w:rPr>
          <w:rFonts w:ascii="Arial" w:hAnsi="Arial" w:cs="Arial"/>
          <w:b/>
          <w:szCs w:val="20"/>
        </w:rPr>
        <w:t xml:space="preserve">Označení zastávek a vozidel </w:t>
      </w:r>
      <w:proofErr w:type="gramStart"/>
      <w:r w:rsidR="00B04588">
        <w:rPr>
          <w:rFonts w:ascii="Arial" w:hAnsi="Arial" w:cs="Arial"/>
          <w:b/>
          <w:szCs w:val="20"/>
        </w:rPr>
        <w:t>NAD</w:t>
      </w:r>
      <w:proofErr w:type="gramEnd"/>
      <w:r w:rsidRPr="00430A76">
        <w:rPr>
          <w:rFonts w:ascii="Arial" w:hAnsi="Arial" w:cs="Arial"/>
          <w:szCs w:val="20"/>
        </w:rPr>
        <w:t xml:space="preserve"> </w:t>
      </w:r>
    </w:p>
    <w:p w14:paraId="3B115B29" w14:textId="77777777" w:rsidR="00EF26FC" w:rsidRDefault="00EF26FC" w:rsidP="00A571E9">
      <w:pPr>
        <w:numPr>
          <w:ilvl w:val="0"/>
          <w:numId w:val="1"/>
        </w:numPr>
        <w:tabs>
          <w:tab w:val="clear" w:pos="720"/>
        </w:tabs>
        <w:spacing w:before="120" w:after="120"/>
        <w:ind w:left="426" w:hanging="426"/>
        <w:jc w:val="both"/>
        <w:rPr>
          <w:rFonts w:ascii="Arial" w:hAnsi="Arial" w:cs="Arial"/>
          <w:szCs w:val="20"/>
        </w:rPr>
      </w:pPr>
      <w:r>
        <w:rPr>
          <w:rFonts w:ascii="Arial" w:hAnsi="Arial" w:cs="Arial"/>
          <w:szCs w:val="20"/>
        </w:rPr>
        <w:t xml:space="preserve">Dopravce je povinen </w:t>
      </w:r>
      <w:r w:rsidRPr="00430A76">
        <w:rPr>
          <w:rFonts w:ascii="Arial" w:hAnsi="Arial" w:cs="Arial"/>
          <w:szCs w:val="20"/>
        </w:rPr>
        <w:t>zajistit označení jednotlivých zastávek NAD</w:t>
      </w:r>
      <w:r>
        <w:rPr>
          <w:rFonts w:ascii="Arial" w:hAnsi="Arial" w:cs="Arial"/>
          <w:szCs w:val="20"/>
        </w:rPr>
        <w:t xml:space="preserve"> (v každém směru)</w:t>
      </w:r>
      <w:r w:rsidRPr="00430A76">
        <w:rPr>
          <w:rFonts w:ascii="Arial" w:hAnsi="Arial" w:cs="Arial"/>
          <w:szCs w:val="20"/>
        </w:rPr>
        <w:t xml:space="preserve"> včetně zajištění případných stojanů a vylepení výlukových vývěsek</w:t>
      </w:r>
      <w:r w:rsidR="00333EF4">
        <w:rPr>
          <w:rFonts w:ascii="Arial" w:hAnsi="Arial" w:cs="Arial"/>
          <w:szCs w:val="20"/>
        </w:rPr>
        <w:t xml:space="preserve"> a </w:t>
      </w:r>
      <w:r w:rsidR="00333EF4" w:rsidRPr="00430A76">
        <w:rPr>
          <w:rFonts w:ascii="Arial" w:hAnsi="Arial" w:cs="Arial"/>
          <w:szCs w:val="20"/>
        </w:rPr>
        <w:t>Jízdní</w:t>
      </w:r>
      <w:r w:rsidR="00333EF4">
        <w:rPr>
          <w:rFonts w:ascii="Arial" w:hAnsi="Arial" w:cs="Arial"/>
          <w:szCs w:val="20"/>
        </w:rPr>
        <w:t>ho</w:t>
      </w:r>
      <w:r w:rsidR="00333EF4" w:rsidRPr="00430A76">
        <w:rPr>
          <w:rFonts w:ascii="Arial" w:hAnsi="Arial" w:cs="Arial"/>
          <w:szCs w:val="20"/>
        </w:rPr>
        <w:t xml:space="preserve"> řád</w:t>
      </w:r>
      <w:r w:rsidR="00333EF4">
        <w:rPr>
          <w:rFonts w:ascii="Arial" w:hAnsi="Arial" w:cs="Arial"/>
          <w:szCs w:val="20"/>
        </w:rPr>
        <w:t>u</w:t>
      </w:r>
      <w:r w:rsidR="00333EF4" w:rsidRPr="00430A76">
        <w:rPr>
          <w:rFonts w:ascii="Arial" w:hAnsi="Arial" w:cs="Arial"/>
          <w:szCs w:val="20"/>
        </w:rPr>
        <w:t xml:space="preserve"> </w:t>
      </w:r>
      <w:r w:rsidR="00333EF4">
        <w:rPr>
          <w:rFonts w:ascii="Arial" w:hAnsi="Arial" w:cs="Arial"/>
          <w:szCs w:val="20"/>
        </w:rPr>
        <w:t>NAD</w:t>
      </w:r>
      <w:r w:rsidR="00333EF4" w:rsidRPr="00430A76">
        <w:rPr>
          <w:rFonts w:ascii="Arial" w:hAnsi="Arial" w:cs="Arial"/>
          <w:szCs w:val="20"/>
        </w:rPr>
        <w:t xml:space="preserve"> </w:t>
      </w:r>
      <w:r w:rsidRPr="00430A76">
        <w:rPr>
          <w:rFonts w:ascii="Arial" w:hAnsi="Arial" w:cs="Arial"/>
          <w:szCs w:val="20"/>
        </w:rPr>
        <w:t xml:space="preserve">dle propozic předaných Objednatelem tak, aby </w:t>
      </w:r>
      <w:r>
        <w:rPr>
          <w:rFonts w:ascii="Arial" w:hAnsi="Arial" w:cs="Arial"/>
          <w:szCs w:val="20"/>
        </w:rPr>
        <w:t>před</w:t>
      </w:r>
      <w:r w:rsidRPr="00430A76">
        <w:rPr>
          <w:rFonts w:ascii="Arial" w:hAnsi="Arial" w:cs="Arial"/>
          <w:szCs w:val="20"/>
        </w:rPr>
        <w:t xml:space="preserve"> počátkem uskutečňování </w:t>
      </w:r>
      <w:proofErr w:type="gramStart"/>
      <w:r w:rsidRPr="00430A76">
        <w:rPr>
          <w:rFonts w:ascii="Arial" w:hAnsi="Arial" w:cs="Arial"/>
          <w:szCs w:val="20"/>
        </w:rPr>
        <w:t>NAD byly</w:t>
      </w:r>
      <w:proofErr w:type="gramEnd"/>
      <w:r w:rsidRPr="00430A76">
        <w:rPr>
          <w:rFonts w:ascii="Arial" w:hAnsi="Arial" w:cs="Arial"/>
          <w:szCs w:val="20"/>
        </w:rPr>
        <w:t xml:space="preserve"> v</w:t>
      </w:r>
      <w:r>
        <w:rPr>
          <w:rFonts w:ascii="Arial" w:hAnsi="Arial" w:cs="Arial"/>
          <w:szCs w:val="20"/>
        </w:rPr>
        <w:t xml:space="preserve">šechny zastávky řádně označeny. </w:t>
      </w:r>
      <w:r>
        <w:rPr>
          <w:rFonts w:ascii="Arial" w:hAnsi="Arial" w:cs="Arial"/>
          <w:szCs w:val="20"/>
        </w:rPr>
        <w:lastRenderedPageBreak/>
        <w:t>G</w:t>
      </w:r>
      <w:r w:rsidRPr="00430A76">
        <w:rPr>
          <w:rFonts w:ascii="Arial" w:hAnsi="Arial" w:cs="Arial"/>
          <w:szCs w:val="20"/>
        </w:rPr>
        <w:t xml:space="preserve">rafický vzor označení zastávek NAD </w:t>
      </w:r>
      <w:r>
        <w:rPr>
          <w:rFonts w:ascii="Arial" w:hAnsi="Arial" w:cs="Arial"/>
          <w:szCs w:val="20"/>
        </w:rPr>
        <w:t xml:space="preserve">a výlukové vývěsky </w:t>
      </w:r>
      <w:r w:rsidRPr="00430A76">
        <w:rPr>
          <w:rFonts w:ascii="Arial" w:hAnsi="Arial" w:cs="Arial"/>
          <w:szCs w:val="20"/>
        </w:rPr>
        <w:t>zašle Objednatel Dopravci v elektronické podobě</w:t>
      </w:r>
      <w:r>
        <w:rPr>
          <w:rFonts w:ascii="Arial" w:hAnsi="Arial" w:cs="Arial"/>
          <w:szCs w:val="20"/>
        </w:rPr>
        <w:t xml:space="preserve"> nejpozději 3 pracovní dny před zahájením plnění Smlouvy</w:t>
      </w:r>
      <w:r w:rsidRPr="00430A76">
        <w:rPr>
          <w:rFonts w:ascii="Arial" w:hAnsi="Arial" w:cs="Arial"/>
          <w:szCs w:val="20"/>
        </w:rPr>
        <w:t>.</w:t>
      </w:r>
    </w:p>
    <w:p w14:paraId="23E316BA" w14:textId="77777777" w:rsidR="003E66BA" w:rsidRPr="00430A76" w:rsidRDefault="003E66BA" w:rsidP="00A571E9">
      <w:pPr>
        <w:numPr>
          <w:ilvl w:val="0"/>
          <w:numId w:val="1"/>
        </w:numPr>
        <w:tabs>
          <w:tab w:val="clear" w:pos="720"/>
        </w:tabs>
        <w:spacing w:before="120" w:after="120"/>
        <w:ind w:left="426" w:hanging="426"/>
        <w:jc w:val="both"/>
        <w:rPr>
          <w:rFonts w:ascii="Arial" w:hAnsi="Arial" w:cs="Arial"/>
          <w:szCs w:val="20"/>
        </w:rPr>
      </w:pPr>
      <w:r w:rsidRPr="00430A76">
        <w:rPr>
          <w:rFonts w:ascii="Arial" w:hAnsi="Arial" w:cs="Arial"/>
          <w:szCs w:val="20"/>
        </w:rPr>
        <w:t>Dopravce je povinen zajistit, aby neprodleně (</w:t>
      </w:r>
      <w:r w:rsidR="003045F0" w:rsidRPr="00430A76">
        <w:rPr>
          <w:rFonts w:ascii="Arial" w:hAnsi="Arial" w:cs="Arial"/>
          <w:szCs w:val="20"/>
        </w:rPr>
        <w:t xml:space="preserve">do </w:t>
      </w:r>
      <w:r w:rsidR="00EF26FC">
        <w:rPr>
          <w:rFonts w:ascii="Arial" w:hAnsi="Arial" w:cs="Arial"/>
          <w:szCs w:val="20"/>
        </w:rPr>
        <w:t>24</w:t>
      </w:r>
      <w:r w:rsidR="003045F0" w:rsidRPr="00430A76">
        <w:rPr>
          <w:rFonts w:ascii="Arial" w:hAnsi="Arial" w:cs="Arial"/>
          <w:szCs w:val="20"/>
        </w:rPr>
        <w:t xml:space="preserve"> </w:t>
      </w:r>
      <w:r w:rsidR="003045F0">
        <w:rPr>
          <w:rFonts w:ascii="Arial" w:hAnsi="Arial" w:cs="Arial"/>
          <w:szCs w:val="20"/>
        </w:rPr>
        <w:t>hodin</w:t>
      </w:r>
      <w:r w:rsidRPr="00430A76">
        <w:rPr>
          <w:rFonts w:ascii="Arial" w:hAnsi="Arial" w:cs="Arial"/>
          <w:szCs w:val="20"/>
        </w:rPr>
        <w:t xml:space="preserve">) po ukončení obsluhy každé zastávky </w:t>
      </w:r>
      <w:r w:rsidR="00B04588">
        <w:rPr>
          <w:rFonts w:ascii="Arial" w:hAnsi="Arial" w:cs="Arial"/>
          <w:szCs w:val="20"/>
        </w:rPr>
        <w:t>NAD</w:t>
      </w:r>
      <w:r w:rsidRPr="00430A76">
        <w:rPr>
          <w:rFonts w:ascii="Arial" w:hAnsi="Arial" w:cs="Arial"/>
          <w:szCs w:val="20"/>
        </w:rPr>
        <w:t xml:space="preserve"> bylo označení takové zastávky </w:t>
      </w:r>
      <w:proofErr w:type="gramStart"/>
      <w:r w:rsidR="00B04588">
        <w:rPr>
          <w:rFonts w:ascii="Arial" w:hAnsi="Arial" w:cs="Arial"/>
          <w:szCs w:val="20"/>
        </w:rPr>
        <w:t>NAD</w:t>
      </w:r>
      <w:r w:rsidRPr="00430A76">
        <w:rPr>
          <w:rFonts w:ascii="Arial" w:hAnsi="Arial" w:cs="Arial"/>
          <w:szCs w:val="20"/>
        </w:rPr>
        <w:t xml:space="preserve"> odstraněno</w:t>
      </w:r>
      <w:proofErr w:type="gramEnd"/>
      <w:r w:rsidRPr="00430A76">
        <w:rPr>
          <w:rFonts w:ascii="Arial" w:hAnsi="Arial" w:cs="Arial"/>
          <w:szCs w:val="20"/>
        </w:rPr>
        <w:t xml:space="preserve"> (s výjimkou trvalého označení, které bude zachováno). </w:t>
      </w:r>
    </w:p>
    <w:p w14:paraId="59EBA773" w14:textId="77777777" w:rsidR="003E66BA" w:rsidRPr="00430A76" w:rsidRDefault="003E66BA" w:rsidP="00A571E9">
      <w:pPr>
        <w:numPr>
          <w:ilvl w:val="0"/>
          <w:numId w:val="1"/>
        </w:numPr>
        <w:tabs>
          <w:tab w:val="clear" w:pos="720"/>
        </w:tabs>
        <w:spacing w:before="120" w:after="120"/>
        <w:ind w:left="426" w:hanging="426"/>
        <w:jc w:val="both"/>
        <w:rPr>
          <w:rFonts w:ascii="Arial" w:hAnsi="Arial" w:cs="Arial"/>
          <w:szCs w:val="20"/>
        </w:rPr>
      </w:pPr>
      <w:r w:rsidRPr="00430A76">
        <w:rPr>
          <w:rFonts w:ascii="Arial" w:hAnsi="Arial" w:cs="Arial"/>
          <w:szCs w:val="20"/>
        </w:rPr>
        <w:t xml:space="preserve">Dopravce je povinen zajistit na své náklady čitelnost vylepených informací po celou dobu plnění předmětu Smlouvy. Informace nesmí být vylepeny na cizím majetku </w:t>
      </w:r>
      <w:r w:rsidR="00A46A7C">
        <w:rPr>
          <w:rFonts w:ascii="Arial" w:hAnsi="Arial" w:cs="Arial"/>
          <w:szCs w:val="20"/>
        </w:rPr>
        <w:t xml:space="preserve">bez souhlasu majitele, </w:t>
      </w:r>
      <w:r w:rsidRPr="00430A76">
        <w:rPr>
          <w:rFonts w:ascii="Arial" w:hAnsi="Arial" w:cs="Arial"/>
          <w:szCs w:val="20"/>
        </w:rPr>
        <w:t xml:space="preserve">ani nesmí cizí majetek poškodit. </w:t>
      </w:r>
    </w:p>
    <w:p w14:paraId="4083C45D" w14:textId="77777777" w:rsidR="003E66BA" w:rsidRPr="00430A76" w:rsidRDefault="003E66BA" w:rsidP="00A571E9">
      <w:pPr>
        <w:numPr>
          <w:ilvl w:val="0"/>
          <w:numId w:val="1"/>
        </w:numPr>
        <w:tabs>
          <w:tab w:val="clear" w:pos="720"/>
        </w:tabs>
        <w:spacing w:before="120" w:after="120"/>
        <w:ind w:left="426" w:hanging="426"/>
        <w:jc w:val="both"/>
        <w:rPr>
          <w:rFonts w:ascii="Arial" w:hAnsi="Arial" w:cs="Arial"/>
          <w:szCs w:val="20"/>
        </w:rPr>
      </w:pPr>
      <w:r w:rsidRPr="00430A76">
        <w:rPr>
          <w:rFonts w:ascii="Arial" w:hAnsi="Arial" w:cs="Arial"/>
          <w:szCs w:val="20"/>
        </w:rPr>
        <w:t>Dopravce zajistí čitelnost</w:t>
      </w:r>
      <w:r w:rsidR="00333EF4">
        <w:rPr>
          <w:rFonts w:ascii="Arial" w:hAnsi="Arial" w:cs="Arial"/>
          <w:szCs w:val="20"/>
        </w:rPr>
        <w:t xml:space="preserve"> </w:t>
      </w:r>
      <w:r w:rsidR="00333EF4" w:rsidRPr="00430A76">
        <w:rPr>
          <w:rFonts w:ascii="Arial" w:hAnsi="Arial" w:cs="Arial"/>
          <w:szCs w:val="20"/>
        </w:rPr>
        <w:t>označení jednotlivých zastávek NAD</w:t>
      </w:r>
      <w:r w:rsidR="00333EF4">
        <w:rPr>
          <w:rFonts w:ascii="Arial" w:hAnsi="Arial" w:cs="Arial"/>
          <w:szCs w:val="20"/>
        </w:rPr>
        <w:t xml:space="preserve">, </w:t>
      </w:r>
      <w:r w:rsidR="00333EF4" w:rsidRPr="00430A76">
        <w:rPr>
          <w:rFonts w:ascii="Arial" w:hAnsi="Arial" w:cs="Arial"/>
          <w:szCs w:val="20"/>
        </w:rPr>
        <w:t>výlukových vývěsek</w:t>
      </w:r>
      <w:r w:rsidR="00333EF4">
        <w:rPr>
          <w:rFonts w:ascii="Arial" w:hAnsi="Arial" w:cs="Arial"/>
          <w:szCs w:val="20"/>
        </w:rPr>
        <w:t xml:space="preserve"> a </w:t>
      </w:r>
      <w:r w:rsidR="00333EF4" w:rsidRPr="00430A76">
        <w:rPr>
          <w:rFonts w:ascii="Arial" w:hAnsi="Arial" w:cs="Arial"/>
          <w:szCs w:val="20"/>
        </w:rPr>
        <w:t>Jízdní</w:t>
      </w:r>
      <w:r w:rsidR="00333EF4">
        <w:rPr>
          <w:rFonts w:ascii="Arial" w:hAnsi="Arial" w:cs="Arial"/>
          <w:szCs w:val="20"/>
        </w:rPr>
        <w:t>ho</w:t>
      </w:r>
      <w:r w:rsidR="00333EF4" w:rsidRPr="00430A76">
        <w:rPr>
          <w:rFonts w:ascii="Arial" w:hAnsi="Arial" w:cs="Arial"/>
          <w:szCs w:val="20"/>
        </w:rPr>
        <w:t xml:space="preserve"> řád</w:t>
      </w:r>
      <w:r w:rsidR="00333EF4">
        <w:rPr>
          <w:rFonts w:ascii="Arial" w:hAnsi="Arial" w:cs="Arial"/>
          <w:szCs w:val="20"/>
        </w:rPr>
        <w:t>u</w:t>
      </w:r>
      <w:r w:rsidR="00333EF4" w:rsidRPr="00430A76">
        <w:rPr>
          <w:rFonts w:ascii="Arial" w:hAnsi="Arial" w:cs="Arial"/>
          <w:szCs w:val="20"/>
        </w:rPr>
        <w:t xml:space="preserve"> </w:t>
      </w:r>
      <w:r w:rsidR="00333EF4">
        <w:rPr>
          <w:rFonts w:ascii="Arial" w:hAnsi="Arial" w:cs="Arial"/>
          <w:szCs w:val="20"/>
        </w:rPr>
        <w:t>NAD</w:t>
      </w:r>
      <w:r w:rsidR="00333EF4" w:rsidRPr="00430A76">
        <w:rPr>
          <w:rFonts w:ascii="Arial" w:hAnsi="Arial" w:cs="Arial"/>
          <w:szCs w:val="20"/>
        </w:rPr>
        <w:t xml:space="preserve"> </w:t>
      </w:r>
      <w:r w:rsidRPr="00430A76">
        <w:rPr>
          <w:rFonts w:ascii="Arial" w:hAnsi="Arial" w:cs="Arial"/>
          <w:szCs w:val="20"/>
        </w:rPr>
        <w:t>po celou dobu trvání této Smlouvy.</w:t>
      </w:r>
    </w:p>
    <w:p w14:paraId="1A10F89B" w14:textId="77777777" w:rsidR="003E66BA" w:rsidRPr="00430A76" w:rsidRDefault="003E66BA" w:rsidP="00A571E9">
      <w:pPr>
        <w:numPr>
          <w:ilvl w:val="0"/>
          <w:numId w:val="1"/>
        </w:numPr>
        <w:tabs>
          <w:tab w:val="clear" w:pos="720"/>
        </w:tabs>
        <w:spacing w:before="120" w:after="120"/>
        <w:ind w:left="426" w:hanging="426"/>
        <w:jc w:val="both"/>
        <w:rPr>
          <w:rFonts w:ascii="Arial" w:hAnsi="Arial" w:cs="Arial"/>
          <w:szCs w:val="20"/>
        </w:rPr>
      </w:pPr>
      <w:r w:rsidRPr="00430A76">
        <w:rPr>
          <w:rFonts w:ascii="Arial" w:hAnsi="Arial" w:cs="Arial"/>
          <w:szCs w:val="20"/>
        </w:rPr>
        <w:t xml:space="preserve">Dopravce je povinen označit čitelně všechna Vozidla </w:t>
      </w:r>
      <w:r w:rsidR="00B04588">
        <w:rPr>
          <w:rFonts w:ascii="Arial" w:hAnsi="Arial" w:cs="Arial"/>
          <w:szCs w:val="20"/>
        </w:rPr>
        <w:t>NAD</w:t>
      </w:r>
      <w:r w:rsidRPr="00430A76">
        <w:rPr>
          <w:rFonts w:ascii="Arial" w:hAnsi="Arial" w:cs="Arial"/>
          <w:szCs w:val="20"/>
        </w:rPr>
        <w:t xml:space="preserve"> tabulemi s nápisem „Náhradní doprava ČD“, dvěma kusy směrových tabulí (na čelo autobusu a na boční okno) s vyznačením názvu Výchozí zastávky </w:t>
      </w:r>
      <w:r w:rsidR="00B04588">
        <w:rPr>
          <w:rFonts w:ascii="Arial" w:hAnsi="Arial" w:cs="Arial"/>
          <w:szCs w:val="20"/>
        </w:rPr>
        <w:t>NAD</w:t>
      </w:r>
      <w:r w:rsidRPr="00430A76">
        <w:rPr>
          <w:rFonts w:ascii="Arial" w:hAnsi="Arial" w:cs="Arial"/>
          <w:szCs w:val="20"/>
        </w:rPr>
        <w:t xml:space="preserve"> a Konečné zastávky spoje </w:t>
      </w:r>
      <w:r w:rsidR="00B04588">
        <w:rPr>
          <w:rFonts w:ascii="Arial" w:hAnsi="Arial" w:cs="Arial"/>
          <w:szCs w:val="20"/>
        </w:rPr>
        <w:t>NAD</w:t>
      </w:r>
      <w:r w:rsidRPr="00430A76">
        <w:rPr>
          <w:rFonts w:ascii="Arial" w:hAnsi="Arial" w:cs="Arial"/>
          <w:szCs w:val="20"/>
        </w:rPr>
        <w:t xml:space="preserve"> a pořadové číslo Vozidla </w:t>
      </w:r>
      <w:r w:rsidR="00B04588">
        <w:rPr>
          <w:rFonts w:ascii="Arial" w:hAnsi="Arial" w:cs="Arial"/>
          <w:szCs w:val="20"/>
        </w:rPr>
        <w:t>NAD</w:t>
      </w:r>
      <w:r w:rsidRPr="00430A76">
        <w:rPr>
          <w:rFonts w:ascii="Arial" w:hAnsi="Arial" w:cs="Arial"/>
          <w:szCs w:val="20"/>
        </w:rPr>
        <w:t xml:space="preserve"> dle Jízdního řádu </w:t>
      </w:r>
      <w:proofErr w:type="gramStart"/>
      <w:r w:rsidR="00B04588">
        <w:rPr>
          <w:rFonts w:ascii="Arial" w:hAnsi="Arial" w:cs="Arial"/>
          <w:szCs w:val="20"/>
        </w:rPr>
        <w:t>NAD</w:t>
      </w:r>
      <w:proofErr w:type="gramEnd"/>
      <w:r w:rsidRPr="00430A76">
        <w:rPr>
          <w:rFonts w:ascii="Arial" w:hAnsi="Arial" w:cs="Arial"/>
          <w:szCs w:val="20"/>
        </w:rPr>
        <w:t>; grafický vzor směrových tabulí a tabule s nápisem „Náhradní doprava ČD“ zašle Objednatel Dopravci v elektronické podobě.  Papírovou verzi označení je možné nahradit ekvivalentně elektronickými tabulemi.</w:t>
      </w:r>
    </w:p>
    <w:p w14:paraId="181E1D77" w14:textId="77777777" w:rsidR="00AC54BD" w:rsidRPr="00AC54BD" w:rsidRDefault="003E66BA" w:rsidP="008A5CED">
      <w:pPr>
        <w:numPr>
          <w:ilvl w:val="0"/>
          <w:numId w:val="1"/>
        </w:numPr>
        <w:tabs>
          <w:tab w:val="clear" w:pos="720"/>
        </w:tabs>
        <w:spacing w:before="120" w:after="120"/>
        <w:ind w:left="425" w:hanging="425"/>
        <w:jc w:val="both"/>
        <w:rPr>
          <w:rFonts w:ascii="Arial" w:hAnsi="Arial" w:cs="Arial"/>
          <w:szCs w:val="20"/>
        </w:rPr>
      </w:pPr>
      <w:r w:rsidRPr="00430A76">
        <w:rPr>
          <w:rFonts w:ascii="Arial" w:hAnsi="Arial" w:cs="Arial"/>
          <w:szCs w:val="20"/>
        </w:rPr>
        <w:t xml:space="preserve">Pro vyloučení jakýchkoliv pochybností se Smluvní strany dohodly na tom, že náklady spojené s výrobou, umístěním, údržbou, výměnou a následným odstraněním tabulí, stojanů a jiného označení podle odstavců 1 až </w:t>
      </w:r>
      <w:r w:rsidR="001B0CBF">
        <w:rPr>
          <w:rFonts w:ascii="Arial" w:hAnsi="Arial" w:cs="Arial"/>
          <w:szCs w:val="20"/>
        </w:rPr>
        <w:t>5</w:t>
      </w:r>
      <w:r w:rsidRPr="00430A76">
        <w:rPr>
          <w:rFonts w:ascii="Arial" w:hAnsi="Arial" w:cs="Arial"/>
          <w:szCs w:val="20"/>
        </w:rPr>
        <w:t xml:space="preserve"> tohoto článku nese Dopravce. </w:t>
      </w:r>
    </w:p>
    <w:p w14:paraId="565D18D3" w14:textId="77777777" w:rsidR="0084528E" w:rsidRDefault="0084528E" w:rsidP="003045F0">
      <w:pPr>
        <w:spacing w:before="120" w:after="120"/>
        <w:ind w:left="426"/>
        <w:jc w:val="center"/>
        <w:rPr>
          <w:rFonts w:ascii="Arial" w:hAnsi="Arial" w:cs="Arial"/>
          <w:b/>
          <w:szCs w:val="20"/>
        </w:rPr>
      </w:pPr>
    </w:p>
    <w:p w14:paraId="4C8E3224" w14:textId="77777777" w:rsidR="00AC54BD" w:rsidRDefault="00AC54BD" w:rsidP="003045F0">
      <w:pPr>
        <w:spacing w:before="120" w:after="120"/>
        <w:ind w:left="426"/>
        <w:jc w:val="center"/>
        <w:rPr>
          <w:rFonts w:ascii="Arial" w:hAnsi="Arial" w:cs="Arial"/>
          <w:szCs w:val="20"/>
        </w:rPr>
      </w:pPr>
      <w:r w:rsidRPr="003045F0">
        <w:rPr>
          <w:rFonts w:ascii="Arial" w:hAnsi="Arial" w:cs="Arial"/>
          <w:b/>
          <w:szCs w:val="20"/>
        </w:rPr>
        <w:t>Čl. VII</w:t>
      </w:r>
      <w:r>
        <w:rPr>
          <w:rFonts w:ascii="Arial" w:hAnsi="Arial" w:cs="Arial"/>
          <w:szCs w:val="20"/>
        </w:rPr>
        <w:t xml:space="preserve">. </w:t>
      </w:r>
    </w:p>
    <w:p w14:paraId="0626609B" w14:textId="77777777" w:rsidR="00AC54BD" w:rsidRDefault="00AC54BD" w:rsidP="003045F0">
      <w:pPr>
        <w:spacing w:before="120" w:after="120"/>
        <w:ind w:left="426"/>
        <w:jc w:val="center"/>
        <w:rPr>
          <w:rFonts w:ascii="Arial" w:hAnsi="Arial" w:cs="Arial"/>
          <w:b/>
          <w:szCs w:val="20"/>
        </w:rPr>
      </w:pPr>
      <w:r>
        <w:rPr>
          <w:rFonts w:ascii="Arial" w:hAnsi="Arial" w:cs="Arial"/>
          <w:b/>
          <w:szCs w:val="20"/>
        </w:rPr>
        <w:t xml:space="preserve">Náhrada újmy z přepravy </w:t>
      </w:r>
      <w:proofErr w:type="gramStart"/>
      <w:r>
        <w:rPr>
          <w:rFonts w:ascii="Arial" w:hAnsi="Arial" w:cs="Arial"/>
          <w:b/>
          <w:szCs w:val="20"/>
        </w:rPr>
        <w:t>N</w:t>
      </w:r>
      <w:r w:rsidR="00B04588">
        <w:rPr>
          <w:rFonts w:ascii="Arial" w:hAnsi="Arial" w:cs="Arial"/>
          <w:b/>
          <w:szCs w:val="20"/>
        </w:rPr>
        <w:t>A</w:t>
      </w:r>
      <w:r>
        <w:rPr>
          <w:rFonts w:ascii="Arial" w:hAnsi="Arial" w:cs="Arial"/>
          <w:b/>
          <w:szCs w:val="20"/>
        </w:rPr>
        <w:t>D</w:t>
      </w:r>
      <w:proofErr w:type="gramEnd"/>
    </w:p>
    <w:p w14:paraId="0954BF67" w14:textId="77777777" w:rsidR="00BA6A60" w:rsidRDefault="00BA6A60" w:rsidP="003045F0">
      <w:pPr>
        <w:pStyle w:val="Odstavecseseznamem"/>
        <w:numPr>
          <w:ilvl w:val="0"/>
          <w:numId w:val="19"/>
        </w:numPr>
        <w:tabs>
          <w:tab w:val="clear" w:pos="720"/>
          <w:tab w:val="num" w:pos="426"/>
        </w:tabs>
        <w:spacing w:before="120" w:after="120"/>
        <w:ind w:left="426"/>
        <w:jc w:val="both"/>
        <w:rPr>
          <w:rFonts w:ascii="Arial" w:hAnsi="Arial" w:cs="Arial"/>
          <w:szCs w:val="20"/>
        </w:rPr>
      </w:pPr>
      <w:r>
        <w:rPr>
          <w:rFonts w:ascii="Arial" w:hAnsi="Arial" w:cs="Arial"/>
          <w:szCs w:val="20"/>
        </w:rPr>
        <w:t xml:space="preserve">Smluvní strany ujednávají, že Dopravce odpovídá za újmu vzniklou cestujícímu v souvislosti s přepravou NAD </w:t>
      </w:r>
      <w:r w:rsidR="00DD41EF">
        <w:rPr>
          <w:rFonts w:ascii="Arial" w:hAnsi="Arial" w:cs="Arial"/>
          <w:szCs w:val="20"/>
        </w:rPr>
        <w:t xml:space="preserve">nejméně </w:t>
      </w:r>
      <w:r w:rsidR="00524A30">
        <w:rPr>
          <w:rFonts w:ascii="Arial" w:hAnsi="Arial" w:cs="Arial"/>
          <w:szCs w:val="20"/>
        </w:rPr>
        <w:t>ve stejném rozsahu</w:t>
      </w:r>
      <w:r w:rsidR="00DD41EF">
        <w:rPr>
          <w:rFonts w:ascii="Arial" w:hAnsi="Arial" w:cs="Arial"/>
          <w:szCs w:val="20"/>
        </w:rPr>
        <w:t xml:space="preserve"> </w:t>
      </w:r>
      <w:r>
        <w:rPr>
          <w:rFonts w:ascii="Arial" w:hAnsi="Arial" w:cs="Arial"/>
          <w:szCs w:val="20"/>
        </w:rPr>
        <w:t xml:space="preserve">jako </w:t>
      </w:r>
      <w:r w:rsidR="00837A40">
        <w:rPr>
          <w:rFonts w:ascii="Arial" w:hAnsi="Arial" w:cs="Arial"/>
          <w:szCs w:val="20"/>
        </w:rPr>
        <w:t>Objednatel.</w:t>
      </w:r>
    </w:p>
    <w:p w14:paraId="133F8286" w14:textId="77777777" w:rsidR="00AC54BD" w:rsidRDefault="00CB415F" w:rsidP="003045F0">
      <w:pPr>
        <w:pStyle w:val="Odstavecseseznamem"/>
        <w:numPr>
          <w:ilvl w:val="0"/>
          <w:numId w:val="19"/>
        </w:numPr>
        <w:tabs>
          <w:tab w:val="clear" w:pos="720"/>
          <w:tab w:val="num" w:pos="426"/>
        </w:tabs>
        <w:spacing w:before="120" w:after="120"/>
        <w:ind w:left="426"/>
        <w:jc w:val="both"/>
        <w:rPr>
          <w:rFonts w:ascii="Arial" w:hAnsi="Arial" w:cs="Arial"/>
          <w:szCs w:val="20"/>
        </w:rPr>
      </w:pPr>
      <w:r>
        <w:rPr>
          <w:rFonts w:ascii="Arial" w:hAnsi="Arial" w:cs="Arial"/>
          <w:szCs w:val="20"/>
        </w:rPr>
        <w:t>Pro případ</w:t>
      </w:r>
      <w:r w:rsidR="003F60CA">
        <w:rPr>
          <w:rFonts w:ascii="Arial" w:hAnsi="Arial" w:cs="Arial"/>
          <w:szCs w:val="20"/>
        </w:rPr>
        <w:t>, že bude</w:t>
      </w:r>
      <w:r>
        <w:rPr>
          <w:rFonts w:ascii="Arial" w:hAnsi="Arial" w:cs="Arial"/>
          <w:szCs w:val="20"/>
        </w:rPr>
        <w:t xml:space="preserve"> </w:t>
      </w:r>
      <w:r w:rsidR="00CC62AC">
        <w:rPr>
          <w:rFonts w:ascii="Arial" w:hAnsi="Arial" w:cs="Arial"/>
          <w:szCs w:val="20"/>
        </w:rPr>
        <w:t>uplatněn nárok na náhradu újmy vznik</w:t>
      </w:r>
      <w:r w:rsidR="003F60CA">
        <w:rPr>
          <w:rFonts w:ascii="Arial" w:hAnsi="Arial" w:cs="Arial"/>
          <w:szCs w:val="20"/>
        </w:rPr>
        <w:t>lé</w:t>
      </w:r>
      <w:r w:rsidR="00CC62AC">
        <w:rPr>
          <w:rFonts w:ascii="Arial" w:hAnsi="Arial" w:cs="Arial"/>
          <w:szCs w:val="20"/>
        </w:rPr>
        <w:t xml:space="preserve"> cestujícímu v souvislosti s</w:t>
      </w:r>
      <w:r w:rsidR="00B04588">
        <w:rPr>
          <w:rFonts w:ascii="Arial" w:hAnsi="Arial" w:cs="Arial"/>
          <w:szCs w:val="20"/>
        </w:rPr>
        <w:t> </w:t>
      </w:r>
      <w:r w:rsidR="00CC62AC">
        <w:rPr>
          <w:rFonts w:ascii="Arial" w:hAnsi="Arial" w:cs="Arial"/>
          <w:szCs w:val="20"/>
        </w:rPr>
        <w:t>pře</w:t>
      </w:r>
      <w:r w:rsidR="00B04588">
        <w:rPr>
          <w:rFonts w:ascii="Arial" w:hAnsi="Arial" w:cs="Arial"/>
          <w:szCs w:val="20"/>
        </w:rPr>
        <w:t xml:space="preserve">pravou </w:t>
      </w:r>
      <w:r w:rsidR="00B04588" w:rsidRPr="00B04588">
        <w:rPr>
          <w:rFonts w:ascii="Arial" w:hAnsi="Arial" w:cs="Arial"/>
          <w:szCs w:val="20"/>
        </w:rPr>
        <w:t>N</w:t>
      </w:r>
      <w:r w:rsidR="00B04588">
        <w:rPr>
          <w:rFonts w:ascii="Arial" w:hAnsi="Arial" w:cs="Arial"/>
          <w:szCs w:val="20"/>
        </w:rPr>
        <w:t>A</w:t>
      </w:r>
      <w:r w:rsidR="00CC62AC" w:rsidRPr="003045F0">
        <w:rPr>
          <w:rFonts w:ascii="Arial" w:hAnsi="Arial" w:cs="Arial"/>
          <w:szCs w:val="20"/>
        </w:rPr>
        <w:t>D</w:t>
      </w:r>
      <w:r w:rsidR="00A2788D">
        <w:rPr>
          <w:rFonts w:ascii="Arial" w:hAnsi="Arial" w:cs="Arial"/>
          <w:szCs w:val="20"/>
        </w:rPr>
        <w:t xml:space="preserve">, se Dopravce zavazuje </w:t>
      </w:r>
      <w:r w:rsidR="009E02D1">
        <w:rPr>
          <w:rFonts w:ascii="Arial" w:hAnsi="Arial" w:cs="Arial"/>
          <w:szCs w:val="20"/>
        </w:rPr>
        <w:t>na</w:t>
      </w:r>
      <w:r w:rsidR="00A2788D">
        <w:rPr>
          <w:rFonts w:ascii="Arial" w:hAnsi="Arial" w:cs="Arial"/>
          <w:szCs w:val="20"/>
        </w:rPr>
        <w:t> výzv</w:t>
      </w:r>
      <w:r w:rsidR="009E02D1">
        <w:rPr>
          <w:rFonts w:ascii="Arial" w:hAnsi="Arial" w:cs="Arial"/>
          <w:szCs w:val="20"/>
        </w:rPr>
        <w:t>u</w:t>
      </w:r>
      <w:r w:rsidR="00A2788D">
        <w:rPr>
          <w:rFonts w:ascii="Arial" w:hAnsi="Arial" w:cs="Arial"/>
          <w:szCs w:val="20"/>
        </w:rPr>
        <w:t xml:space="preserve"> Objednatele </w:t>
      </w:r>
      <w:r w:rsidR="009E02D1">
        <w:rPr>
          <w:rFonts w:ascii="Arial" w:hAnsi="Arial" w:cs="Arial"/>
          <w:szCs w:val="20"/>
        </w:rPr>
        <w:t xml:space="preserve">převzít a vyřídit vznesený </w:t>
      </w:r>
      <w:r w:rsidR="00231845">
        <w:rPr>
          <w:rFonts w:ascii="Arial" w:hAnsi="Arial" w:cs="Arial"/>
          <w:szCs w:val="20"/>
        </w:rPr>
        <w:t>nárok, t</w:t>
      </w:r>
      <w:r w:rsidR="009A2D95">
        <w:rPr>
          <w:rFonts w:ascii="Arial" w:hAnsi="Arial" w:cs="Arial"/>
          <w:szCs w:val="20"/>
        </w:rPr>
        <w:t>edy</w:t>
      </w:r>
      <w:r w:rsidR="00231845">
        <w:rPr>
          <w:rFonts w:ascii="Arial" w:hAnsi="Arial" w:cs="Arial"/>
          <w:szCs w:val="20"/>
        </w:rPr>
        <w:t xml:space="preserve"> zejména </w:t>
      </w:r>
      <w:r w:rsidR="002E5AAB">
        <w:rPr>
          <w:rFonts w:ascii="Arial" w:hAnsi="Arial" w:cs="Arial"/>
          <w:szCs w:val="20"/>
        </w:rPr>
        <w:t xml:space="preserve">vést komunikaci s cestujícím, zjistit </w:t>
      </w:r>
      <w:r w:rsidR="00815E16">
        <w:rPr>
          <w:rFonts w:ascii="Arial" w:hAnsi="Arial" w:cs="Arial"/>
          <w:szCs w:val="20"/>
        </w:rPr>
        <w:t>v</w:t>
      </w:r>
      <w:r w:rsidR="00D26A1E">
        <w:rPr>
          <w:rFonts w:ascii="Arial" w:hAnsi="Arial" w:cs="Arial"/>
          <w:szCs w:val="20"/>
        </w:rPr>
        <w:t>šechny</w:t>
      </w:r>
      <w:r w:rsidR="00815E16">
        <w:rPr>
          <w:rFonts w:ascii="Arial" w:hAnsi="Arial" w:cs="Arial"/>
          <w:szCs w:val="20"/>
        </w:rPr>
        <w:t xml:space="preserve">  rozhodné </w:t>
      </w:r>
      <w:r w:rsidR="002E5AAB">
        <w:rPr>
          <w:rFonts w:ascii="Arial" w:hAnsi="Arial" w:cs="Arial"/>
          <w:szCs w:val="20"/>
        </w:rPr>
        <w:t>okolnosti vzniku újmy</w:t>
      </w:r>
      <w:r w:rsidR="00D26A1E">
        <w:rPr>
          <w:rFonts w:ascii="Arial" w:hAnsi="Arial" w:cs="Arial"/>
          <w:szCs w:val="20"/>
        </w:rPr>
        <w:t xml:space="preserve"> a důkazy o nich</w:t>
      </w:r>
      <w:r w:rsidR="00815E16">
        <w:rPr>
          <w:rFonts w:ascii="Arial" w:hAnsi="Arial" w:cs="Arial"/>
          <w:szCs w:val="20"/>
        </w:rPr>
        <w:t xml:space="preserve"> a na základě těchto zjištění</w:t>
      </w:r>
      <w:r w:rsidR="002E5AAB">
        <w:rPr>
          <w:rFonts w:ascii="Arial" w:hAnsi="Arial" w:cs="Arial"/>
          <w:szCs w:val="20"/>
        </w:rPr>
        <w:t xml:space="preserve"> </w:t>
      </w:r>
      <w:r w:rsidR="00815E16">
        <w:rPr>
          <w:rFonts w:ascii="Arial" w:hAnsi="Arial" w:cs="Arial"/>
          <w:szCs w:val="20"/>
        </w:rPr>
        <w:t xml:space="preserve">posoudit </w:t>
      </w:r>
      <w:r w:rsidR="002E5AAB">
        <w:rPr>
          <w:rFonts w:ascii="Arial" w:hAnsi="Arial" w:cs="Arial"/>
          <w:szCs w:val="20"/>
        </w:rPr>
        <w:t xml:space="preserve">oprávněnost nároku co do </w:t>
      </w:r>
      <w:r w:rsidR="00815E16">
        <w:rPr>
          <w:rFonts w:ascii="Arial" w:hAnsi="Arial" w:cs="Arial"/>
          <w:szCs w:val="20"/>
        </w:rPr>
        <w:t>jeho skutkového základu i výše.</w:t>
      </w:r>
      <w:r w:rsidR="002E5AAB">
        <w:rPr>
          <w:rFonts w:ascii="Arial" w:hAnsi="Arial" w:cs="Arial"/>
          <w:szCs w:val="20"/>
        </w:rPr>
        <w:t xml:space="preserve"> </w:t>
      </w:r>
      <w:r w:rsidR="00815E16">
        <w:rPr>
          <w:rFonts w:ascii="Arial" w:hAnsi="Arial" w:cs="Arial"/>
          <w:szCs w:val="20"/>
        </w:rPr>
        <w:t xml:space="preserve">V rozsahu, v němž </w:t>
      </w:r>
      <w:r w:rsidR="009A2D95">
        <w:rPr>
          <w:rFonts w:ascii="Arial" w:hAnsi="Arial" w:cs="Arial"/>
          <w:szCs w:val="20"/>
        </w:rPr>
        <w:t>Dopravce shledá</w:t>
      </w:r>
      <w:r w:rsidR="00815E16">
        <w:rPr>
          <w:rFonts w:ascii="Arial" w:hAnsi="Arial" w:cs="Arial"/>
          <w:szCs w:val="20"/>
        </w:rPr>
        <w:t xml:space="preserve"> nárok oprávněným, </w:t>
      </w:r>
      <w:r w:rsidR="009A2D95">
        <w:rPr>
          <w:rFonts w:ascii="Arial" w:hAnsi="Arial" w:cs="Arial"/>
          <w:szCs w:val="20"/>
        </w:rPr>
        <w:t xml:space="preserve">nahradí </w:t>
      </w:r>
      <w:r w:rsidR="00815E16">
        <w:rPr>
          <w:rFonts w:ascii="Arial" w:hAnsi="Arial" w:cs="Arial"/>
          <w:szCs w:val="20"/>
        </w:rPr>
        <w:t xml:space="preserve">cestujícímu vzniklou újmu. Objednatel poskytne Dopravci v této souvislosti </w:t>
      </w:r>
      <w:r w:rsidR="009A2D95">
        <w:rPr>
          <w:rFonts w:ascii="Arial" w:hAnsi="Arial" w:cs="Arial"/>
          <w:szCs w:val="20"/>
        </w:rPr>
        <w:t>plnou</w:t>
      </w:r>
      <w:r w:rsidR="00815E16">
        <w:rPr>
          <w:rFonts w:ascii="Arial" w:hAnsi="Arial" w:cs="Arial"/>
          <w:szCs w:val="20"/>
        </w:rPr>
        <w:t xml:space="preserve"> součinnost</w:t>
      </w:r>
      <w:r w:rsidR="009A2D95">
        <w:rPr>
          <w:rFonts w:ascii="Arial" w:hAnsi="Arial" w:cs="Arial"/>
          <w:szCs w:val="20"/>
        </w:rPr>
        <w:t>,</w:t>
      </w:r>
      <w:r w:rsidR="00815E16">
        <w:rPr>
          <w:rFonts w:ascii="Arial" w:hAnsi="Arial" w:cs="Arial"/>
          <w:szCs w:val="20"/>
        </w:rPr>
        <w:t xml:space="preserve"> sdělí Dopravci veškeré Objednateli známé okolnosti </w:t>
      </w:r>
      <w:r w:rsidR="00705DEE">
        <w:rPr>
          <w:rFonts w:ascii="Arial" w:hAnsi="Arial" w:cs="Arial"/>
          <w:szCs w:val="20"/>
        </w:rPr>
        <w:t xml:space="preserve">vzniku újmy a </w:t>
      </w:r>
      <w:r w:rsidR="00264EAE">
        <w:rPr>
          <w:rFonts w:ascii="Arial" w:hAnsi="Arial" w:cs="Arial"/>
          <w:szCs w:val="20"/>
        </w:rPr>
        <w:t>zpřístupní mu veškeré důkazní prostředky, jež má</w:t>
      </w:r>
      <w:r w:rsidR="009A2D95">
        <w:rPr>
          <w:rFonts w:ascii="Arial" w:hAnsi="Arial" w:cs="Arial"/>
          <w:szCs w:val="20"/>
        </w:rPr>
        <w:t xml:space="preserve"> ohledně vzniku újmy</w:t>
      </w:r>
      <w:r w:rsidR="00264EAE">
        <w:rPr>
          <w:rFonts w:ascii="Arial" w:hAnsi="Arial" w:cs="Arial"/>
          <w:szCs w:val="20"/>
        </w:rPr>
        <w:t xml:space="preserve"> k dispozici.</w:t>
      </w:r>
    </w:p>
    <w:p w14:paraId="067F19B0" w14:textId="77777777" w:rsidR="00C86CC0" w:rsidRDefault="00264EAE" w:rsidP="003045F0">
      <w:pPr>
        <w:pStyle w:val="Odstavecseseznamem"/>
        <w:numPr>
          <w:ilvl w:val="0"/>
          <w:numId w:val="19"/>
        </w:numPr>
        <w:spacing w:before="120" w:after="120"/>
        <w:ind w:left="426"/>
        <w:jc w:val="both"/>
        <w:rPr>
          <w:rFonts w:ascii="Arial" w:hAnsi="Arial" w:cs="Arial"/>
          <w:szCs w:val="20"/>
        </w:rPr>
      </w:pPr>
      <w:r w:rsidRPr="00ED515C">
        <w:rPr>
          <w:rFonts w:ascii="Arial" w:hAnsi="Arial" w:cs="Arial"/>
          <w:szCs w:val="20"/>
        </w:rPr>
        <w:t xml:space="preserve">Nepodaří-li se vypořádat nárok cestujícího na náhradu újmy smírně postupem dle předchozího odstavce, </w:t>
      </w:r>
      <w:r w:rsidR="006C62FB" w:rsidRPr="00ED515C">
        <w:rPr>
          <w:rFonts w:ascii="Arial" w:hAnsi="Arial" w:cs="Arial"/>
          <w:szCs w:val="20"/>
        </w:rPr>
        <w:t xml:space="preserve">zavazuje se Dopravce poskytnout Objednateli plnou součinnost a podporu v případném soudním sporu mezi cestujícím a Objednatelem o oprávněnosti nároku </w:t>
      </w:r>
      <w:r w:rsidR="009A2D95" w:rsidRPr="00ED515C">
        <w:rPr>
          <w:rFonts w:ascii="Arial" w:hAnsi="Arial" w:cs="Arial"/>
          <w:szCs w:val="20"/>
        </w:rPr>
        <w:t>na náhradu újmy</w:t>
      </w:r>
      <w:r w:rsidR="006C62FB" w:rsidRPr="00ED515C">
        <w:rPr>
          <w:rFonts w:ascii="Arial" w:hAnsi="Arial" w:cs="Arial"/>
          <w:szCs w:val="20"/>
        </w:rPr>
        <w:t>. Dopravce se zavazuje uhradit</w:t>
      </w:r>
      <w:r w:rsidR="009A2D95" w:rsidRPr="00ED515C">
        <w:rPr>
          <w:rFonts w:ascii="Arial" w:hAnsi="Arial" w:cs="Arial"/>
          <w:szCs w:val="20"/>
        </w:rPr>
        <w:t xml:space="preserve"> Objednateli</w:t>
      </w:r>
      <w:r w:rsidR="00F80BB8" w:rsidRPr="00ED515C">
        <w:rPr>
          <w:rFonts w:ascii="Arial" w:hAnsi="Arial" w:cs="Arial"/>
          <w:szCs w:val="20"/>
        </w:rPr>
        <w:t xml:space="preserve"> </w:t>
      </w:r>
      <w:r w:rsidR="006C62FB" w:rsidRPr="00ED515C">
        <w:rPr>
          <w:rFonts w:ascii="Arial" w:hAnsi="Arial" w:cs="Arial"/>
          <w:szCs w:val="20"/>
        </w:rPr>
        <w:t>náklady</w:t>
      </w:r>
      <w:r w:rsidR="009A2D95" w:rsidRPr="00ED515C">
        <w:rPr>
          <w:rFonts w:ascii="Arial" w:hAnsi="Arial" w:cs="Arial"/>
          <w:szCs w:val="20"/>
        </w:rPr>
        <w:t xml:space="preserve"> vzniklé mu</w:t>
      </w:r>
      <w:r w:rsidR="00F80BB8" w:rsidRPr="00ED515C">
        <w:rPr>
          <w:rFonts w:ascii="Arial" w:hAnsi="Arial" w:cs="Arial"/>
          <w:szCs w:val="20"/>
        </w:rPr>
        <w:t xml:space="preserve"> v souvislosti s vedením soudního řízení</w:t>
      </w:r>
      <w:r w:rsidR="00ED515C" w:rsidRPr="00ED515C">
        <w:rPr>
          <w:rFonts w:ascii="Arial" w:hAnsi="Arial" w:cs="Arial"/>
          <w:szCs w:val="20"/>
        </w:rPr>
        <w:t xml:space="preserve"> ať už přímo, či na základě pravomocného výroku příslušného rozsudku a náklady vzniklé</w:t>
      </w:r>
      <w:r w:rsidR="00954F0D" w:rsidRPr="00ED515C">
        <w:rPr>
          <w:rFonts w:ascii="Arial" w:hAnsi="Arial" w:cs="Arial"/>
          <w:szCs w:val="20"/>
        </w:rPr>
        <w:t xml:space="preserve"> </w:t>
      </w:r>
      <w:r w:rsidR="00ED515C">
        <w:rPr>
          <w:rFonts w:ascii="Arial" w:hAnsi="Arial" w:cs="Arial"/>
          <w:szCs w:val="20"/>
        </w:rPr>
        <w:t xml:space="preserve">mu </w:t>
      </w:r>
      <w:r w:rsidR="006C62FB" w:rsidRPr="00ED515C">
        <w:rPr>
          <w:rFonts w:ascii="Arial" w:hAnsi="Arial" w:cs="Arial"/>
          <w:szCs w:val="20"/>
        </w:rPr>
        <w:t>v souvislosti s</w:t>
      </w:r>
      <w:r w:rsidR="00DD41EF" w:rsidRPr="00ED515C">
        <w:rPr>
          <w:rFonts w:ascii="Arial" w:hAnsi="Arial" w:cs="Arial"/>
          <w:szCs w:val="20"/>
        </w:rPr>
        <w:t> náhradou újmy cestujícímu v rozsahu dle pravomocného výroku</w:t>
      </w:r>
      <w:r w:rsidR="00ED515C" w:rsidRPr="00ED515C">
        <w:rPr>
          <w:rFonts w:ascii="Arial" w:hAnsi="Arial" w:cs="Arial"/>
          <w:szCs w:val="20"/>
        </w:rPr>
        <w:t xml:space="preserve"> příslušného</w:t>
      </w:r>
      <w:r w:rsidR="00DD41EF" w:rsidRPr="00ED515C">
        <w:rPr>
          <w:rFonts w:ascii="Arial" w:hAnsi="Arial" w:cs="Arial"/>
          <w:szCs w:val="20"/>
        </w:rPr>
        <w:t xml:space="preserve"> rozsudku</w:t>
      </w:r>
      <w:r w:rsidR="00ED515C">
        <w:rPr>
          <w:rFonts w:ascii="Arial" w:hAnsi="Arial" w:cs="Arial"/>
          <w:szCs w:val="20"/>
        </w:rPr>
        <w:t xml:space="preserve"> včetně příslušenství</w:t>
      </w:r>
      <w:r w:rsidR="00F80BB8" w:rsidRPr="00ED515C">
        <w:rPr>
          <w:rFonts w:ascii="Arial" w:hAnsi="Arial" w:cs="Arial"/>
          <w:szCs w:val="20"/>
        </w:rPr>
        <w:t xml:space="preserve">. </w:t>
      </w:r>
    </w:p>
    <w:p w14:paraId="55092198" w14:textId="77777777" w:rsidR="008A5CED" w:rsidRPr="00042CCB" w:rsidRDefault="00CD08A6" w:rsidP="003045F0">
      <w:pPr>
        <w:pStyle w:val="Odstavecseseznamem"/>
        <w:numPr>
          <w:ilvl w:val="0"/>
          <w:numId w:val="19"/>
        </w:numPr>
        <w:tabs>
          <w:tab w:val="clear" w:pos="720"/>
          <w:tab w:val="num" w:pos="426"/>
        </w:tabs>
        <w:spacing w:before="120" w:after="120"/>
        <w:ind w:left="426"/>
        <w:jc w:val="both"/>
        <w:rPr>
          <w:rFonts w:ascii="Arial" w:hAnsi="Arial" w:cs="Arial"/>
          <w:szCs w:val="20"/>
        </w:rPr>
      </w:pPr>
      <w:r w:rsidRPr="00042CCB">
        <w:rPr>
          <w:rFonts w:ascii="Arial" w:hAnsi="Arial" w:cs="Arial"/>
          <w:szCs w:val="20"/>
        </w:rPr>
        <w:t>Ochrana osobních údajů cestujících se řídí zákonem č. 101/2000 Sb., o ochraně osobních údajů ve znění pozdějších předpisů a od 25. 5. 2018 přímo závazným Nařízením Evropského parlamentu a Rady (EU) 2016/679 ze dne 27. dubna 2016 o ochraně fyzických osob v souvislosti se zpracováním osobních údajů a o volném pohybu těchto údajů a o zrušení směrnice 95/46/ES (obecné nařízení o ochraně osobních údajů) v účinném znění (dále jen „předpisy o ochraně osobních údajů“). Dopravce se zavazuje, a to i po skončení popř. uplynutí doby, na niž je tato Smlouva sjednána, zpracovávat osobní údaje cestujících, k nimž získá přístup v souvislosti s uplatněním nároku na náhradu újmy cestujícím či dalším plněním této Smlouvy, v souladu s účinnými předpisy o ochraně osobních údajů. Dopravce je povinen nahradit újmu vzniklou Objednateli v důsledku Dopravcova nakládání s osobními údaji v rozporu s účinnými předpisy o ochraně osobních údajů.</w:t>
      </w:r>
    </w:p>
    <w:p w14:paraId="5A5AA7F2" w14:textId="77777777" w:rsidR="00DF4F00" w:rsidRDefault="00DF4F00" w:rsidP="00635943">
      <w:pPr>
        <w:spacing w:beforeLines="40" w:before="96" w:after="120"/>
        <w:ind w:left="426" w:hanging="426"/>
        <w:jc w:val="center"/>
        <w:rPr>
          <w:rFonts w:ascii="Arial" w:hAnsi="Arial" w:cs="Arial"/>
          <w:b/>
          <w:szCs w:val="20"/>
        </w:rPr>
      </w:pPr>
    </w:p>
    <w:p w14:paraId="62E9E60C" w14:textId="77777777" w:rsidR="003E66BA" w:rsidRPr="00430A76" w:rsidRDefault="003E66BA" w:rsidP="00635943">
      <w:pPr>
        <w:spacing w:beforeLines="40" w:before="96" w:after="120"/>
        <w:ind w:left="426" w:hanging="426"/>
        <w:jc w:val="center"/>
        <w:rPr>
          <w:rFonts w:ascii="Arial" w:hAnsi="Arial" w:cs="Arial"/>
          <w:b/>
          <w:szCs w:val="20"/>
        </w:rPr>
      </w:pPr>
      <w:r w:rsidRPr="00430A76">
        <w:rPr>
          <w:rFonts w:ascii="Arial" w:hAnsi="Arial" w:cs="Arial"/>
          <w:b/>
          <w:szCs w:val="20"/>
        </w:rPr>
        <w:t>Čl. VII</w:t>
      </w:r>
      <w:r w:rsidR="00AC54BD">
        <w:rPr>
          <w:rFonts w:ascii="Arial" w:hAnsi="Arial" w:cs="Arial"/>
          <w:b/>
          <w:szCs w:val="20"/>
        </w:rPr>
        <w:t>I</w:t>
      </w:r>
      <w:r w:rsidRPr="00430A76">
        <w:rPr>
          <w:rFonts w:ascii="Arial" w:hAnsi="Arial" w:cs="Arial"/>
          <w:b/>
          <w:szCs w:val="20"/>
        </w:rPr>
        <w:t>.</w:t>
      </w:r>
    </w:p>
    <w:p w14:paraId="422B5338" w14:textId="77777777" w:rsidR="00D211CA" w:rsidRPr="00430A76" w:rsidRDefault="001F280D" w:rsidP="00635943">
      <w:pPr>
        <w:spacing w:beforeLines="40" w:before="96" w:after="120"/>
        <w:ind w:left="426" w:hanging="426"/>
        <w:jc w:val="center"/>
        <w:rPr>
          <w:rFonts w:ascii="Arial" w:hAnsi="Arial" w:cs="Arial"/>
          <w:b/>
          <w:szCs w:val="20"/>
        </w:rPr>
      </w:pPr>
      <w:r w:rsidRPr="00430A76">
        <w:rPr>
          <w:rFonts w:ascii="Arial" w:hAnsi="Arial" w:cs="Arial"/>
          <w:b/>
          <w:szCs w:val="20"/>
        </w:rPr>
        <w:t>Úhrada O</w:t>
      </w:r>
      <w:r w:rsidR="00D211CA" w:rsidRPr="00430A76">
        <w:rPr>
          <w:rFonts w:ascii="Arial" w:hAnsi="Arial" w:cs="Arial"/>
          <w:b/>
          <w:szCs w:val="20"/>
        </w:rPr>
        <w:t>bjednatele</w:t>
      </w:r>
    </w:p>
    <w:p w14:paraId="132464A9" w14:textId="0E2B53E2" w:rsidR="00E43AC5" w:rsidRPr="00430A76" w:rsidRDefault="00CE6DFA" w:rsidP="00DB0141">
      <w:pPr>
        <w:numPr>
          <w:ilvl w:val="0"/>
          <w:numId w:val="5"/>
        </w:numPr>
        <w:spacing w:before="120"/>
        <w:jc w:val="both"/>
        <w:rPr>
          <w:rFonts w:ascii="Arial" w:hAnsi="Arial" w:cs="Arial"/>
          <w:szCs w:val="20"/>
        </w:rPr>
      </w:pPr>
      <w:r w:rsidRPr="00430A76">
        <w:rPr>
          <w:rFonts w:ascii="Arial" w:hAnsi="Arial" w:cs="Arial"/>
          <w:szCs w:val="20"/>
        </w:rPr>
        <w:t>Objednatel se zavazuje uhradit Dopravci úplatu za vykázaný, Objednatelem objednaný a Dopravcem uskutečněný dopravní výkon</w:t>
      </w:r>
      <w:r w:rsidR="00DB0141" w:rsidRPr="00DB0141">
        <w:rPr>
          <w:rFonts w:ascii="Arial" w:hAnsi="Arial" w:cs="Arial"/>
          <w:szCs w:val="20"/>
        </w:rPr>
        <w:t xml:space="preserve"> </w:t>
      </w:r>
      <w:r w:rsidR="00E16324">
        <w:rPr>
          <w:rFonts w:ascii="Arial" w:hAnsi="Arial" w:cs="Arial"/>
          <w:szCs w:val="20"/>
        </w:rPr>
        <w:t xml:space="preserve">dle Přílohy č. 1 Smlouvy - </w:t>
      </w:r>
      <w:r w:rsidR="00E16324" w:rsidRPr="00430A76">
        <w:rPr>
          <w:rFonts w:ascii="Arial" w:hAnsi="Arial" w:cs="Arial"/>
          <w:szCs w:val="20"/>
        </w:rPr>
        <w:t>Jízdní řád NAD a obraty autobusů NAD</w:t>
      </w:r>
      <w:r w:rsidR="00E16324" w:rsidRPr="00DB0141">
        <w:rPr>
          <w:rFonts w:ascii="Arial" w:hAnsi="Arial" w:cs="Arial"/>
          <w:szCs w:val="20"/>
        </w:rPr>
        <w:t xml:space="preserve"> </w:t>
      </w:r>
      <w:r w:rsidR="00DB0141" w:rsidRPr="00DB0141">
        <w:rPr>
          <w:rFonts w:ascii="Arial" w:hAnsi="Arial" w:cs="Arial"/>
          <w:szCs w:val="20"/>
        </w:rPr>
        <w:t>ve výši uvedené v odstavci 2 tohoto článku</w:t>
      </w:r>
      <w:r w:rsidRPr="00430A76">
        <w:rPr>
          <w:rFonts w:ascii="Arial" w:hAnsi="Arial" w:cs="Arial"/>
          <w:szCs w:val="20"/>
        </w:rPr>
        <w:t xml:space="preserve">. Smluvní strany se dohodly, že </w:t>
      </w:r>
      <w:r w:rsidR="00F06746">
        <w:rPr>
          <w:rFonts w:ascii="Arial" w:hAnsi="Arial" w:cs="Arial"/>
          <w:szCs w:val="20"/>
        </w:rPr>
        <w:t>celková cena</w:t>
      </w:r>
      <w:r w:rsidRPr="00430A76">
        <w:rPr>
          <w:rFonts w:ascii="Arial" w:hAnsi="Arial" w:cs="Arial"/>
          <w:szCs w:val="20"/>
        </w:rPr>
        <w:t xml:space="preserve"> obsahuje </w:t>
      </w:r>
      <w:r w:rsidR="003E66BA" w:rsidRPr="00430A76">
        <w:rPr>
          <w:rFonts w:ascii="Arial" w:hAnsi="Arial" w:cs="Arial"/>
          <w:szCs w:val="20"/>
        </w:rPr>
        <w:t xml:space="preserve">veškeré náklady dopravce na realizaci předmětu smlouvy, tj. </w:t>
      </w:r>
      <w:r w:rsidRPr="00430A76">
        <w:rPr>
          <w:rFonts w:ascii="Arial" w:hAnsi="Arial" w:cs="Arial"/>
          <w:szCs w:val="20"/>
        </w:rPr>
        <w:t>i náklady za návozy (přístavné a odstavné km)</w:t>
      </w:r>
      <w:r w:rsidR="00163073" w:rsidRPr="00430A76">
        <w:rPr>
          <w:rFonts w:ascii="Arial" w:hAnsi="Arial" w:cs="Arial"/>
          <w:szCs w:val="20"/>
        </w:rPr>
        <w:t>, prázdné jízdy vyplývající z obratů Vozidel</w:t>
      </w:r>
      <w:r w:rsidRPr="00430A76">
        <w:rPr>
          <w:rFonts w:ascii="Arial" w:hAnsi="Arial" w:cs="Arial"/>
          <w:szCs w:val="20"/>
        </w:rPr>
        <w:t xml:space="preserve"> a ostatní náklady spojené s předmětnou N</w:t>
      </w:r>
      <w:r w:rsidR="00FB2306" w:rsidRPr="00430A76">
        <w:rPr>
          <w:rFonts w:ascii="Arial" w:hAnsi="Arial" w:cs="Arial"/>
          <w:szCs w:val="20"/>
        </w:rPr>
        <w:t>A</w:t>
      </w:r>
      <w:r w:rsidRPr="00430A76">
        <w:rPr>
          <w:rFonts w:ascii="Arial" w:hAnsi="Arial" w:cs="Arial"/>
          <w:szCs w:val="20"/>
        </w:rPr>
        <w:t>D, mj. i náklady na dopravní řešení, dopravní značení, případný pronájem parkovacích ploch na zastávkách N</w:t>
      </w:r>
      <w:r w:rsidR="00FB2306" w:rsidRPr="00430A76">
        <w:rPr>
          <w:rFonts w:ascii="Arial" w:hAnsi="Arial" w:cs="Arial"/>
          <w:szCs w:val="20"/>
        </w:rPr>
        <w:t>A</w:t>
      </w:r>
      <w:r w:rsidRPr="00430A76">
        <w:rPr>
          <w:rFonts w:ascii="Arial" w:hAnsi="Arial" w:cs="Arial"/>
          <w:szCs w:val="20"/>
        </w:rPr>
        <w:t>D či za umožnění vjezdu na stanoviště autobusů na zastávkách N</w:t>
      </w:r>
      <w:r w:rsidR="00FB2306" w:rsidRPr="00430A76">
        <w:rPr>
          <w:rFonts w:ascii="Arial" w:hAnsi="Arial" w:cs="Arial"/>
          <w:szCs w:val="20"/>
        </w:rPr>
        <w:t>A</w:t>
      </w:r>
      <w:r w:rsidRPr="00430A76">
        <w:rPr>
          <w:rFonts w:ascii="Arial" w:hAnsi="Arial" w:cs="Arial"/>
          <w:szCs w:val="20"/>
        </w:rPr>
        <w:t>D</w:t>
      </w:r>
      <w:r w:rsidR="00C21734" w:rsidRPr="00430A76">
        <w:rPr>
          <w:rFonts w:ascii="Arial" w:hAnsi="Arial" w:cs="Arial"/>
          <w:szCs w:val="20"/>
        </w:rPr>
        <w:t>, včetně vytištění a označení zastávek NAD, zajištění případných stojanů</w:t>
      </w:r>
      <w:r w:rsidR="003E66BA" w:rsidRPr="00430A76">
        <w:rPr>
          <w:rFonts w:ascii="Arial" w:hAnsi="Arial" w:cs="Arial"/>
          <w:szCs w:val="20"/>
        </w:rPr>
        <w:t>,</w:t>
      </w:r>
      <w:r w:rsidR="00C21734" w:rsidRPr="00430A76">
        <w:rPr>
          <w:rFonts w:ascii="Arial" w:hAnsi="Arial" w:cs="Arial"/>
          <w:szCs w:val="20"/>
        </w:rPr>
        <w:t xml:space="preserve"> označení vozidel NAD </w:t>
      </w:r>
      <w:r w:rsidR="00C21734" w:rsidRPr="00854A21">
        <w:rPr>
          <w:rFonts w:ascii="Arial" w:hAnsi="Arial" w:cs="Arial"/>
          <w:szCs w:val="20"/>
        </w:rPr>
        <w:t>směrovkami</w:t>
      </w:r>
      <w:r w:rsidR="003E66BA" w:rsidRPr="00854A21">
        <w:rPr>
          <w:rFonts w:ascii="Arial" w:hAnsi="Arial" w:cs="Arial"/>
          <w:szCs w:val="20"/>
        </w:rPr>
        <w:t xml:space="preserve">, </w:t>
      </w:r>
      <w:r w:rsidR="00BF3812" w:rsidRPr="00854A21">
        <w:rPr>
          <w:rFonts w:ascii="Arial" w:hAnsi="Arial" w:cs="Arial"/>
          <w:szCs w:val="20"/>
        </w:rPr>
        <w:t>vybavení voz</w:t>
      </w:r>
      <w:r w:rsidR="009F5873" w:rsidRPr="00854A21">
        <w:rPr>
          <w:rFonts w:ascii="Arial" w:hAnsi="Arial" w:cs="Arial"/>
          <w:szCs w:val="20"/>
        </w:rPr>
        <w:t xml:space="preserve">idel zařízením </w:t>
      </w:r>
      <w:r w:rsidR="00BF3812" w:rsidRPr="00854A21">
        <w:rPr>
          <w:rFonts w:ascii="Arial" w:hAnsi="Arial" w:cs="Arial"/>
          <w:szCs w:val="20"/>
        </w:rPr>
        <w:t xml:space="preserve">pro sledování polohy GPS, </w:t>
      </w:r>
      <w:r w:rsidR="00BF3812" w:rsidRPr="00854A21">
        <w:rPr>
          <w:rFonts w:ascii="Arial" w:hAnsi="Arial" w:cs="Arial"/>
          <w:szCs w:val="20"/>
        </w:rPr>
        <w:lastRenderedPageBreak/>
        <w:t>zajištění činnosti</w:t>
      </w:r>
      <w:r w:rsidR="009E0B1D" w:rsidRPr="00854A21">
        <w:rPr>
          <w:rFonts w:ascii="Arial" w:hAnsi="Arial" w:cs="Arial"/>
          <w:szCs w:val="20"/>
        </w:rPr>
        <w:t xml:space="preserve"> </w:t>
      </w:r>
      <w:r w:rsidR="003E66BA" w:rsidRPr="00854A21">
        <w:rPr>
          <w:rFonts w:ascii="Arial" w:hAnsi="Arial" w:cs="Arial"/>
          <w:szCs w:val="20"/>
        </w:rPr>
        <w:t>dispečera</w:t>
      </w:r>
      <w:r w:rsidR="004F6698" w:rsidRPr="00854A21">
        <w:rPr>
          <w:rFonts w:ascii="Arial" w:hAnsi="Arial" w:cs="Arial"/>
          <w:szCs w:val="20"/>
        </w:rPr>
        <w:t xml:space="preserve"> a jeho dojezd n</w:t>
      </w:r>
      <w:r w:rsidR="004F6698">
        <w:rPr>
          <w:rFonts w:ascii="Arial" w:hAnsi="Arial" w:cs="Arial"/>
          <w:szCs w:val="20"/>
        </w:rPr>
        <w:t>a místo konání výluky</w:t>
      </w:r>
      <w:r w:rsidR="00DB0141">
        <w:rPr>
          <w:rFonts w:ascii="Arial" w:hAnsi="Arial" w:cs="Arial"/>
          <w:szCs w:val="20"/>
        </w:rPr>
        <w:t>,</w:t>
      </w:r>
      <w:r w:rsidR="003E66BA" w:rsidRPr="00430A76">
        <w:rPr>
          <w:rFonts w:ascii="Arial" w:hAnsi="Arial" w:cs="Arial"/>
          <w:szCs w:val="20"/>
        </w:rPr>
        <w:t xml:space="preserve"> nákladů na odbavení cestujících</w:t>
      </w:r>
      <w:r w:rsidR="003D3634">
        <w:rPr>
          <w:rFonts w:ascii="Arial" w:hAnsi="Arial" w:cs="Arial"/>
          <w:szCs w:val="20"/>
        </w:rPr>
        <w:t xml:space="preserve"> </w:t>
      </w:r>
      <w:r w:rsidR="003E66BA" w:rsidRPr="00430A76">
        <w:rPr>
          <w:rFonts w:ascii="Arial" w:hAnsi="Arial" w:cs="Arial"/>
          <w:szCs w:val="20"/>
        </w:rPr>
        <w:t>a nákladů na čekání mezi spoji.</w:t>
      </w:r>
      <w:r w:rsidRPr="00430A76">
        <w:rPr>
          <w:rFonts w:ascii="Arial" w:hAnsi="Arial" w:cs="Arial"/>
          <w:szCs w:val="20"/>
        </w:rPr>
        <w:t xml:space="preserve"> </w:t>
      </w:r>
      <w:r w:rsidR="00E43AC5" w:rsidRPr="00430A76">
        <w:rPr>
          <w:rFonts w:ascii="Arial" w:hAnsi="Arial" w:cs="Arial"/>
          <w:szCs w:val="20"/>
        </w:rPr>
        <w:t xml:space="preserve"> </w:t>
      </w:r>
    </w:p>
    <w:p w14:paraId="76366EA6" w14:textId="77777777" w:rsidR="003045F0" w:rsidRPr="00854A21" w:rsidRDefault="003045F0" w:rsidP="00DB0141">
      <w:pPr>
        <w:numPr>
          <w:ilvl w:val="0"/>
          <w:numId w:val="5"/>
        </w:numPr>
        <w:spacing w:before="120"/>
        <w:jc w:val="both"/>
        <w:rPr>
          <w:rFonts w:ascii="Arial" w:hAnsi="Arial" w:cs="Arial"/>
          <w:b/>
          <w:szCs w:val="20"/>
        </w:rPr>
      </w:pPr>
      <w:r w:rsidRPr="00854A21">
        <w:rPr>
          <w:rFonts w:ascii="Arial" w:hAnsi="Arial" w:cs="Arial"/>
          <w:b/>
          <w:szCs w:val="20"/>
        </w:rPr>
        <w:t xml:space="preserve">Celková cena za zajištění NAD dle této Smlouvy činí </w:t>
      </w:r>
      <w:proofErr w:type="gramStart"/>
      <w:r w:rsidRPr="00854A21">
        <w:rPr>
          <w:rFonts w:ascii="Arial" w:hAnsi="Arial" w:cs="Arial"/>
          <w:b/>
          <w:szCs w:val="20"/>
          <w:highlight w:val="yellow"/>
        </w:rPr>
        <w:t>…..</w:t>
      </w:r>
      <w:r w:rsidRPr="00854A21">
        <w:rPr>
          <w:rFonts w:ascii="Arial" w:hAnsi="Arial" w:cs="Arial"/>
          <w:b/>
          <w:szCs w:val="20"/>
        </w:rPr>
        <w:t>,- Kč</w:t>
      </w:r>
      <w:proofErr w:type="gramEnd"/>
      <w:r w:rsidRPr="00854A21">
        <w:rPr>
          <w:rFonts w:ascii="Arial" w:hAnsi="Arial" w:cs="Arial"/>
          <w:b/>
          <w:szCs w:val="20"/>
        </w:rPr>
        <w:t xml:space="preserve"> (slovy: </w:t>
      </w:r>
      <w:proofErr w:type="spellStart"/>
      <w:r w:rsidRPr="00854A21">
        <w:rPr>
          <w:rFonts w:ascii="Arial" w:hAnsi="Arial" w:cs="Arial"/>
          <w:b/>
          <w:szCs w:val="20"/>
          <w:highlight w:val="yellow"/>
        </w:rPr>
        <w:t>xxxxxxxxxx</w:t>
      </w:r>
      <w:proofErr w:type="spellEnd"/>
      <w:r w:rsidRPr="00854A21">
        <w:rPr>
          <w:rFonts w:ascii="Arial" w:hAnsi="Arial" w:cs="Arial"/>
          <w:b/>
          <w:szCs w:val="20"/>
        </w:rPr>
        <w:t>) Kč bez DPH.</w:t>
      </w:r>
    </w:p>
    <w:p w14:paraId="213FCC8B" w14:textId="77777777" w:rsidR="00CE6DFA" w:rsidRPr="00430A76" w:rsidRDefault="00CE6DFA" w:rsidP="00DB0141">
      <w:pPr>
        <w:numPr>
          <w:ilvl w:val="0"/>
          <w:numId w:val="8"/>
        </w:numPr>
        <w:spacing w:before="120"/>
        <w:jc w:val="both"/>
        <w:rPr>
          <w:rFonts w:ascii="Arial" w:hAnsi="Arial" w:cs="Arial"/>
          <w:szCs w:val="20"/>
        </w:rPr>
      </w:pPr>
      <w:r w:rsidRPr="00430A76">
        <w:rPr>
          <w:rFonts w:ascii="Arial" w:hAnsi="Arial" w:cs="Arial"/>
          <w:szCs w:val="20"/>
        </w:rPr>
        <w:t>Cena uvedená v odst. 2 tohoto článku může být měněna pouze na základě předchozí dohody Smluvních stran v následujících vyjmenovaných případech:</w:t>
      </w:r>
    </w:p>
    <w:p w14:paraId="2796BC40" w14:textId="77777777" w:rsidR="00CE6DFA" w:rsidRPr="00430A76" w:rsidRDefault="00CE6DFA" w:rsidP="00A571E9">
      <w:pPr>
        <w:numPr>
          <w:ilvl w:val="0"/>
          <w:numId w:val="10"/>
        </w:numPr>
        <w:spacing w:beforeLines="40" w:before="96" w:after="120"/>
        <w:jc w:val="both"/>
        <w:rPr>
          <w:rFonts w:ascii="Arial" w:hAnsi="Arial" w:cs="Arial"/>
          <w:szCs w:val="20"/>
        </w:rPr>
      </w:pPr>
      <w:r w:rsidRPr="00430A76">
        <w:rPr>
          <w:rFonts w:ascii="Arial" w:hAnsi="Arial" w:cs="Arial"/>
          <w:szCs w:val="20"/>
        </w:rPr>
        <w:t>v důsledku změny rozsahu konání výluky v návaznosti na provozní důvody. Předchozí dohoda Smluvních stran musí být v tomto případě písemná;</w:t>
      </w:r>
    </w:p>
    <w:p w14:paraId="5CC0AF3A" w14:textId="77777777" w:rsidR="00CE6DFA" w:rsidRPr="00430A76" w:rsidRDefault="00CE6DFA" w:rsidP="00A571E9">
      <w:pPr>
        <w:numPr>
          <w:ilvl w:val="0"/>
          <w:numId w:val="10"/>
        </w:numPr>
        <w:spacing w:beforeLines="40" w:before="96" w:after="120"/>
        <w:jc w:val="both"/>
        <w:rPr>
          <w:rFonts w:ascii="Arial" w:hAnsi="Arial" w:cs="Arial"/>
          <w:szCs w:val="20"/>
        </w:rPr>
      </w:pPr>
      <w:r w:rsidRPr="00430A76">
        <w:rPr>
          <w:rFonts w:ascii="Arial" w:hAnsi="Arial" w:cs="Arial"/>
          <w:szCs w:val="20"/>
        </w:rPr>
        <w:t>z důvodu změny počtu Vozidel a ujetých km v případě provozní potřeby Objednatele a na základě požadavku Objednatele;</w:t>
      </w:r>
    </w:p>
    <w:p w14:paraId="670F24F3" w14:textId="77777777" w:rsidR="00CE6DFA" w:rsidRPr="00430A76" w:rsidRDefault="00CE6DFA" w:rsidP="00A571E9">
      <w:pPr>
        <w:numPr>
          <w:ilvl w:val="0"/>
          <w:numId w:val="10"/>
        </w:numPr>
        <w:spacing w:beforeLines="40" w:before="96" w:after="120"/>
        <w:jc w:val="both"/>
        <w:rPr>
          <w:rFonts w:ascii="Arial" w:hAnsi="Arial" w:cs="Arial"/>
          <w:szCs w:val="20"/>
        </w:rPr>
      </w:pPr>
      <w:r w:rsidRPr="00430A76">
        <w:rPr>
          <w:rFonts w:ascii="Arial" w:hAnsi="Arial" w:cs="Arial"/>
          <w:szCs w:val="20"/>
        </w:rPr>
        <w:t>dojde-li k nárůstu ujetých kilometrů vlivem objížděk při uzavírkách komunikací evidovaných v centrálním registru uzavírek silničních komunikací na smluvní trase.</w:t>
      </w:r>
    </w:p>
    <w:p w14:paraId="4B097929" w14:textId="2D237AA7" w:rsidR="00C21734" w:rsidRDefault="00C21734" w:rsidP="00DB0141">
      <w:pPr>
        <w:numPr>
          <w:ilvl w:val="0"/>
          <w:numId w:val="5"/>
        </w:numPr>
        <w:spacing w:before="120"/>
        <w:jc w:val="both"/>
        <w:rPr>
          <w:rFonts w:ascii="Arial" w:hAnsi="Arial" w:cs="Arial"/>
          <w:szCs w:val="20"/>
        </w:rPr>
      </w:pPr>
      <w:r w:rsidRPr="00430A76">
        <w:rPr>
          <w:rFonts w:ascii="Arial" w:hAnsi="Arial" w:cs="Arial"/>
          <w:szCs w:val="20"/>
        </w:rPr>
        <w:t xml:space="preserve">Pro případ zvýšení či snížení objednaného dopravního výkonu, tj. odchylky od objednaného dopravního výkonu dle Přílohy č. 1 této Smlouvy, v souladu s odst. 3 tohoto článku, se sjednávají jednotkové ceny, které se použijí pro výpočet snížení či zvýšení celkové ceny. </w:t>
      </w:r>
      <w:r w:rsidR="00A424E0">
        <w:rPr>
          <w:rFonts w:ascii="Arial" w:hAnsi="Arial" w:cs="Arial"/>
          <w:szCs w:val="20"/>
        </w:rPr>
        <w:t>Celková v</w:t>
      </w:r>
      <w:r w:rsidR="00A424E0" w:rsidRPr="00430A76">
        <w:rPr>
          <w:rFonts w:ascii="Arial" w:hAnsi="Arial" w:cs="Arial"/>
          <w:szCs w:val="20"/>
        </w:rPr>
        <w:t xml:space="preserve">ýše </w:t>
      </w:r>
      <w:r w:rsidRPr="00430A76">
        <w:rPr>
          <w:rFonts w:ascii="Arial" w:hAnsi="Arial" w:cs="Arial"/>
          <w:szCs w:val="20"/>
        </w:rPr>
        <w:t>úplaty</w:t>
      </w:r>
      <w:r w:rsidR="00A424E0">
        <w:rPr>
          <w:rFonts w:ascii="Arial" w:hAnsi="Arial" w:cs="Arial"/>
          <w:szCs w:val="20"/>
        </w:rPr>
        <w:t xml:space="preserve"> za zajištění NAD při zvýšení výkonu NAD </w:t>
      </w:r>
      <w:r w:rsidR="002D35C0">
        <w:rPr>
          <w:rFonts w:ascii="Arial" w:hAnsi="Arial" w:cs="Arial"/>
          <w:szCs w:val="20"/>
        </w:rPr>
        <w:t xml:space="preserve">pak </w:t>
      </w:r>
      <w:r w:rsidR="00A424E0">
        <w:rPr>
          <w:rFonts w:ascii="Arial" w:hAnsi="Arial" w:cs="Arial"/>
          <w:szCs w:val="20"/>
        </w:rPr>
        <w:t xml:space="preserve">odpovídá součtu Celkové ceny za zajištění NAD dle čl. VIII., odst. 2. Smlouvy </w:t>
      </w:r>
      <w:r w:rsidR="002D35C0">
        <w:rPr>
          <w:rFonts w:ascii="Arial" w:hAnsi="Arial" w:cs="Arial"/>
          <w:szCs w:val="20"/>
        </w:rPr>
        <w:t>se</w:t>
      </w:r>
      <w:r w:rsidR="00A424E0">
        <w:rPr>
          <w:rFonts w:ascii="Arial" w:hAnsi="Arial" w:cs="Arial"/>
          <w:szCs w:val="20"/>
        </w:rPr>
        <w:t xml:space="preserve"> </w:t>
      </w:r>
      <w:r w:rsidR="00A424E0" w:rsidRPr="00430A76">
        <w:rPr>
          <w:rFonts w:ascii="Arial" w:hAnsi="Arial" w:cs="Arial"/>
          <w:szCs w:val="20"/>
        </w:rPr>
        <w:t>součin</w:t>
      </w:r>
      <w:r w:rsidR="002D35C0">
        <w:rPr>
          <w:rFonts w:ascii="Arial" w:hAnsi="Arial" w:cs="Arial"/>
          <w:szCs w:val="20"/>
        </w:rPr>
        <w:t>em</w:t>
      </w:r>
      <w:r w:rsidR="00A424E0" w:rsidRPr="00430A76">
        <w:rPr>
          <w:rFonts w:ascii="Arial" w:hAnsi="Arial" w:cs="Arial"/>
          <w:szCs w:val="20"/>
        </w:rPr>
        <w:t xml:space="preserve"> </w:t>
      </w:r>
      <w:r w:rsidRPr="00430A76">
        <w:rPr>
          <w:rFonts w:ascii="Arial" w:hAnsi="Arial" w:cs="Arial"/>
          <w:szCs w:val="20"/>
        </w:rPr>
        <w:t>příslušných jednotkových sazeb uvedených dále a dopravních výkonů</w:t>
      </w:r>
      <w:r w:rsidR="00A424E0" w:rsidRPr="00A424E0">
        <w:rPr>
          <w:rFonts w:ascii="Arial" w:hAnsi="Arial" w:cs="Arial"/>
          <w:szCs w:val="20"/>
        </w:rPr>
        <w:t xml:space="preserve"> </w:t>
      </w:r>
      <w:r w:rsidR="00A424E0" w:rsidRPr="00430A76">
        <w:rPr>
          <w:rFonts w:ascii="Arial" w:hAnsi="Arial" w:cs="Arial"/>
          <w:szCs w:val="20"/>
        </w:rPr>
        <w:t xml:space="preserve">uskutečněných nad rámec </w:t>
      </w:r>
      <w:r w:rsidR="00A424E0">
        <w:rPr>
          <w:rFonts w:ascii="Arial" w:hAnsi="Arial" w:cs="Arial"/>
          <w:szCs w:val="20"/>
        </w:rPr>
        <w:t xml:space="preserve">předpokládaný </w:t>
      </w:r>
      <w:r w:rsidR="00A424E0" w:rsidRPr="00430A76">
        <w:rPr>
          <w:rFonts w:ascii="Arial" w:hAnsi="Arial" w:cs="Arial"/>
          <w:szCs w:val="20"/>
        </w:rPr>
        <w:t>Jízdní</w:t>
      </w:r>
      <w:r w:rsidR="00A424E0">
        <w:rPr>
          <w:rFonts w:ascii="Arial" w:hAnsi="Arial" w:cs="Arial"/>
          <w:szCs w:val="20"/>
        </w:rPr>
        <w:t>m řádem</w:t>
      </w:r>
      <w:r w:rsidR="00A424E0" w:rsidRPr="00430A76">
        <w:rPr>
          <w:rFonts w:ascii="Arial" w:hAnsi="Arial" w:cs="Arial"/>
          <w:szCs w:val="20"/>
        </w:rPr>
        <w:t xml:space="preserve"> NAD</w:t>
      </w:r>
      <w:r w:rsidR="00B70CD9">
        <w:rPr>
          <w:rFonts w:ascii="Arial" w:hAnsi="Arial" w:cs="Arial"/>
          <w:szCs w:val="20"/>
        </w:rPr>
        <w:t xml:space="preserve">, </w:t>
      </w:r>
      <w:r w:rsidR="00A424E0">
        <w:rPr>
          <w:rFonts w:ascii="Arial" w:hAnsi="Arial" w:cs="Arial"/>
          <w:szCs w:val="20"/>
        </w:rPr>
        <w:t xml:space="preserve">celková </w:t>
      </w:r>
      <w:r w:rsidR="00B70CD9">
        <w:rPr>
          <w:rFonts w:ascii="Arial" w:hAnsi="Arial" w:cs="Arial"/>
          <w:szCs w:val="20"/>
        </w:rPr>
        <w:t xml:space="preserve">výše úplaty při snížení výkonu </w:t>
      </w:r>
      <w:proofErr w:type="gramStart"/>
      <w:r w:rsidR="00B70CD9">
        <w:rPr>
          <w:rFonts w:ascii="Arial" w:hAnsi="Arial" w:cs="Arial"/>
          <w:szCs w:val="20"/>
        </w:rPr>
        <w:t>NAD odpovídá</w:t>
      </w:r>
      <w:proofErr w:type="gramEnd"/>
      <w:r w:rsidR="00B70CD9">
        <w:rPr>
          <w:rFonts w:ascii="Arial" w:hAnsi="Arial" w:cs="Arial"/>
          <w:szCs w:val="20"/>
        </w:rPr>
        <w:t xml:space="preserve"> rozdílu mezi Celkovou cenou za zajištění NAD dle čl. VIII., odst. 2. Smlouvy a součinem příslušných jednotkových sazeb uvedených dále a </w:t>
      </w:r>
      <w:r w:rsidR="00AB68ED">
        <w:rPr>
          <w:rFonts w:ascii="Arial" w:hAnsi="Arial" w:cs="Arial"/>
          <w:szCs w:val="20"/>
        </w:rPr>
        <w:t xml:space="preserve">neuskutečněných </w:t>
      </w:r>
      <w:r w:rsidR="000B3B99">
        <w:rPr>
          <w:rFonts w:ascii="Arial" w:hAnsi="Arial" w:cs="Arial"/>
          <w:szCs w:val="20"/>
        </w:rPr>
        <w:t>dopravní</w:t>
      </w:r>
      <w:r w:rsidR="00AB68ED">
        <w:rPr>
          <w:rFonts w:ascii="Arial" w:hAnsi="Arial" w:cs="Arial"/>
          <w:szCs w:val="20"/>
        </w:rPr>
        <w:t>ch</w:t>
      </w:r>
      <w:r w:rsidR="000B3B99">
        <w:rPr>
          <w:rFonts w:ascii="Arial" w:hAnsi="Arial" w:cs="Arial"/>
          <w:szCs w:val="20"/>
        </w:rPr>
        <w:t xml:space="preserve"> výkon</w:t>
      </w:r>
      <w:r w:rsidR="00AB68ED">
        <w:rPr>
          <w:rFonts w:ascii="Arial" w:hAnsi="Arial" w:cs="Arial"/>
          <w:szCs w:val="20"/>
        </w:rPr>
        <w:t>ů</w:t>
      </w:r>
      <w:r w:rsidR="000B3B99">
        <w:rPr>
          <w:rFonts w:ascii="Arial" w:hAnsi="Arial" w:cs="Arial"/>
          <w:szCs w:val="20"/>
        </w:rPr>
        <w:t xml:space="preserve"> předpokládaný</w:t>
      </w:r>
      <w:r w:rsidR="00AB68ED">
        <w:rPr>
          <w:rFonts w:ascii="Arial" w:hAnsi="Arial" w:cs="Arial"/>
          <w:szCs w:val="20"/>
        </w:rPr>
        <w:t>ch</w:t>
      </w:r>
      <w:r w:rsidR="000B3B99">
        <w:rPr>
          <w:rFonts w:ascii="Arial" w:hAnsi="Arial" w:cs="Arial"/>
          <w:szCs w:val="20"/>
        </w:rPr>
        <w:t xml:space="preserve"> Jízdním řádem </w:t>
      </w:r>
      <w:proofErr w:type="gramStart"/>
      <w:r w:rsidR="000B3B99">
        <w:rPr>
          <w:rFonts w:ascii="Arial" w:hAnsi="Arial" w:cs="Arial"/>
          <w:szCs w:val="20"/>
        </w:rPr>
        <w:t>NAD</w:t>
      </w:r>
      <w:proofErr w:type="gramEnd"/>
      <w:r w:rsidRPr="00430A76">
        <w:rPr>
          <w:rFonts w:ascii="Arial" w:hAnsi="Arial" w:cs="Arial"/>
          <w:szCs w:val="20"/>
        </w:rPr>
        <w:t>:</w:t>
      </w:r>
    </w:p>
    <w:p w14:paraId="2F3DC577" w14:textId="77777777" w:rsidR="00854A21" w:rsidRPr="00430A76" w:rsidRDefault="00854A21" w:rsidP="00854A21">
      <w:pPr>
        <w:spacing w:before="120"/>
        <w:jc w:val="both"/>
        <w:rPr>
          <w:rFonts w:ascii="Arial" w:hAnsi="Arial" w:cs="Arial"/>
          <w:szCs w:val="20"/>
        </w:rPr>
      </w:pPr>
    </w:p>
    <w:p w14:paraId="733C52FD" w14:textId="77777777" w:rsidR="007B3C48" w:rsidRPr="00854A21" w:rsidRDefault="007B3C48" w:rsidP="007B3C48">
      <w:pPr>
        <w:tabs>
          <w:tab w:val="left" w:pos="1134"/>
          <w:tab w:val="right" w:pos="6804"/>
        </w:tabs>
        <w:spacing w:before="120"/>
        <w:ind w:left="709"/>
        <w:rPr>
          <w:rFonts w:ascii="Arial" w:hAnsi="Arial" w:cs="Arial"/>
          <w:szCs w:val="20"/>
        </w:rPr>
      </w:pPr>
      <w:r w:rsidRPr="00854A21">
        <w:rPr>
          <w:rFonts w:ascii="Arial" w:hAnsi="Arial" w:cs="Arial"/>
          <w:szCs w:val="20"/>
        </w:rPr>
        <w:t xml:space="preserve">Za Autobus </w:t>
      </w:r>
      <w:r w:rsidR="00373F4E" w:rsidRPr="00854A21">
        <w:rPr>
          <w:rFonts w:ascii="Arial" w:hAnsi="Arial" w:cs="Arial"/>
          <w:szCs w:val="20"/>
        </w:rPr>
        <w:t xml:space="preserve">s kočárkem </w:t>
      </w:r>
      <w:r w:rsidR="00BE20DB" w:rsidRPr="00854A21">
        <w:rPr>
          <w:rFonts w:ascii="Arial" w:hAnsi="Arial" w:cs="Arial"/>
          <w:szCs w:val="20"/>
        </w:rPr>
        <w:t>s nejméně</w:t>
      </w:r>
      <w:r w:rsidRPr="00854A21">
        <w:rPr>
          <w:rFonts w:ascii="Arial" w:hAnsi="Arial" w:cs="Arial"/>
          <w:szCs w:val="20"/>
        </w:rPr>
        <w:t xml:space="preserve"> 41</w:t>
      </w:r>
      <w:r w:rsidR="00373F4E" w:rsidRPr="00854A21">
        <w:rPr>
          <w:rFonts w:ascii="Arial" w:hAnsi="Arial" w:cs="Arial"/>
          <w:szCs w:val="20"/>
        </w:rPr>
        <w:t xml:space="preserve"> </w:t>
      </w:r>
      <w:r w:rsidRPr="00854A21">
        <w:rPr>
          <w:rFonts w:ascii="Arial" w:hAnsi="Arial" w:cs="Arial"/>
          <w:szCs w:val="20"/>
        </w:rPr>
        <w:t>místy k</w:t>
      </w:r>
      <w:r w:rsidR="009B51FF" w:rsidRPr="00854A21">
        <w:rPr>
          <w:rFonts w:ascii="Arial" w:hAnsi="Arial" w:cs="Arial"/>
          <w:szCs w:val="20"/>
        </w:rPr>
        <w:t> </w:t>
      </w:r>
      <w:r w:rsidRPr="00854A21">
        <w:rPr>
          <w:rFonts w:ascii="Arial" w:hAnsi="Arial" w:cs="Arial"/>
          <w:szCs w:val="20"/>
        </w:rPr>
        <w:t>sezení</w:t>
      </w:r>
      <w:r w:rsidR="009B51FF" w:rsidRPr="00854A21">
        <w:rPr>
          <w:rFonts w:ascii="Arial" w:hAnsi="Arial" w:cs="Arial"/>
          <w:szCs w:val="20"/>
        </w:rPr>
        <w:t>,</w:t>
      </w:r>
      <w:r w:rsidR="00BE20DB" w:rsidRPr="00854A21">
        <w:rPr>
          <w:rFonts w:ascii="Arial" w:hAnsi="Arial" w:cs="Arial"/>
          <w:szCs w:val="20"/>
        </w:rPr>
        <w:t xml:space="preserve"> </w:t>
      </w:r>
      <w:r w:rsidR="009B51FF" w:rsidRPr="00854A21">
        <w:rPr>
          <w:rFonts w:ascii="Arial" w:hAnsi="Arial" w:cs="Arial"/>
          <w:szCs w:val="20"/>
        </w:rPr>
        <w:t>zařízený pro dopravu stojících cestujících</w:t>
      </w:r>
      <w:r w:rsidRPr="00854A21">
        <w:rPr>
          <w:rFonts w:ascii="Arial" w:hAnsi="Arial" w:cs="Arial"/>
          <w:szCs w:val="20"/>
        </w:rPr>
        <w:t>:</w:t>
      </w:r>
    </w:p>
    <w:p w14:paraId="6C48B263" w14:textId="77777777" w:rsidR="007B3C48" w:rsidRPr="00854A21" w:rsidRDefault="007B3C48" w:rsidP="007B3C48">
      <w:pPr>
        <w:tabs>
          <w:tab w:val="left" w:pos="1134"/>
          <w:tab w:val="right" w:pos="6804"/>
          <w:tab w:val="decimal" w:pos="7371"/>
        </w:tabs>
        <w:spacing w:before="120"/>
        <w:ind w:left="709"/>
        <w:rPr>
          <w:rFonts w:ascii="Arial" w:hAnsi="Arial" w:cs="Arial"/>
          <w:szCs w:val="20"/>
        </w:rPr>
      </w:pPr>
      <w:r w:rsidRPr="00854A21">
        <w:rPr>
          <w:rFonts w:ascii="Arial" w:hAnsi="Arial" w:cs="Arial"/>
          <w:szCs w:val="20"/>
        </w:rPr>
        <w:t>za 1 km jízdy obsazeného Vozidla bez DPH:</w:t>
      </w:r>
      <w:r w:rsidRPr="00854A21">
        <w:rPr>
          <w:rFonts w:ascii="Arial" w:hAnsi="Arial" w:cs="Arial"/>
          <w:szCs w:val="20"/>
        </w:rPr>
        <w:tab/>
      </w:r>
      <w:r w:rsidRPr="00854A21">
        <w:rPr>
          <w:rFonts w:ascii="Arial" w:hAnsi="Arial" w:cs="Arial"/>
          <w:szCs w:val="20"/>
        </w:rPr>
        <w:tab/>
        <w:t xml:space="preserve">  </w:t>
      </w:r>
      <w:proofErr w:type="gramStart"/>
      <w:r w:rsidRPr="00854A21">
        <w:rPr>
          <w:rFonts w:ascii="Arial" w:hAnsi="Arial" w:cs="Arial"/>
          <w:szCs w:val="20"/>
          <w:highlight w:val="yellow"/>
        </w:rPr>
        <w:t>XX,XX</w:t>
      </w:r>
      <w:proofErr w:type="gramEnd"/>
      <w:r w:rsidRPr="00854A21">
        <w:rPr>
          <w:rFonts w:ascii="Arial" w:hAnsi="Arial" w:cs="Arial"/>
          <w:szCs w:val="20"/>
        </w:rPr>
        <w:tab/>
        <w:t>Kč/km</w:t>
      </w:r>
    </w:p>
    <w:p w14:paraId="3BF0712F" w14:textId="77777777" w:rsidR="00373F4E" w:rsidRPr="00854A21" w:rsidRDefault="00373F4E" w:rsidP="007B3C48">
      <w:pPr>
        <w:tabs>
          <w:tab w:val="left" w:pos="1134"/>
          <w:tab w:val="right" w:pos="6804"/>
          <w:tab w:val="decimal" w:pos="7371"/>
        </w:tabs>
        <w:spacing w:before="120"/>
        <w:ind w:left="709"/>
        <w:rPr>
          <w:rFonts w:ascii="Arial" w:hAnsi="Arial" w:cs="Arial"/>
          <w:szCs w:val="20"/>
        </w:rPr>
      </w:pPr>
    </w:p>
    <w:p w14:paraId="1232DD3C" w14:textId="77777777" w:rsidR="00373F4E" w:rsidRPr="00854A21" w:rsidRDefault="00373F4E" w:rsidP="00373F4E">
      <w:pPr>
        <w:tabs>
          <w:tab w:val="left" w:pos="1134"/>
          <w:tab w:val="right" w:pos="6804"/>
        </w:tabs>
        <w:spacing w:before="120"/>
        <w:ind w:left="709"/>
        <w:rPr>
          <w:rFonts w:ascii="Arial" w:hAnsi="Arial" w:cs="Arial"/>
          <w:szCs w:val="20"/>
        </w:rPr>
      </w:pPr>
      <w:r w:rsidRPr="00854A21">
        <w:rPr>
          <w:rFonts w:ascii="Arial" w:hAnsi="Arial" w:cs="Arial"/>
          <w:szCs w:val="20"/>
        </w:rPr>
        <w:t>Za Autobus s vozíkem a kočárkem s</w:t>
      </w:r>
      <w:r w:rsidR="00BE20DB" w:rsidRPr="00854A21">
        <w:rPr>
          <w:rFonts w:ascii="Arial" w:hAnsi="Arial" w:cs="Arial"/>
          <w:szCs w:val="20"/>
        </w:rPr>
        <w:t xml:space="preserve"> nejméně</w:t>
      </w:r>
      <w:r w:rsidRPr="00854A21">
        <w:rPr>
          <w:rFonts w:ascii="Arial" w:hAnsi="Arial" w:cs="Arial"/>
          <w:szCs w:val="20"/>
        </w:rPr>
        <w:t xml:space="preserve"> 41 místy k</w:t>
      </w:r>
      <w:r w:rsidR="009B51FF" w:rsidRPr="00854A21">
        <w:rPr>
          <w:rFonts w:ascii="Arial" w:hAnsi="Arial" w:cs="Arial"/>
          <w:szCs w:val="20"/>
        </w:rPr>
        <w:t> </w:t>
      </w:r>
      <w:r w:rsidRPr="00854A21">
        <w:rPr>
          <w:rFonts w:ascii="Arial" w:hAnsi="Arial" w:cs="Arial"/>
          <w:szCs w:val="20"/>
        </w:rPr>
        <w:t>sezení</w:t>
      </w:r>
      <w:r w:rsidR="009B51FF" w:rsidRPr="00854A21">
        <w:rPr>
          <w:rFonts w:ascii="Arial" w:hAnsi="Arial" w:cs="Arial"/>
          <w:szCs w:val="20"/>
        </w:rPr>
        <w:t>, zařízený pro dopravu stojících cestujících</w:t>
      </w:r>
      <w:r w:rsidRPr="00854A21">
        <w:rPr>
          <w:rFonts w:ascii="Arial" w:hAnsi="Arial" w:cs="Arial"/>
          <w:szCs w:val="20"/>
        </w:rPr>
        <w:t>:</w:t>
      </w:r>
    </w:p>
    <w:p w14:paraId="445E1360" w14:textId="77777777" w:rsidR="00373F4E" w:rsidRDefault="00373F4E" w:rsidP="00373F4E">
      <w:pPr>
        <w:tabs>
          <w:tab w:val="left" w:pos="1134"/>
          <w:tab w:val="right" w:pos="6804"/>
          <w:tab w:val="decimal" w:pos="7371"/>
        </w:tabs>
        <w:spacing w:before="120"/>
        <w:ind w:left="709"/>
        <w:rPr>
          <w:rFonts w:ascii="Arial" w:hAnsi="Arial" w:cs="Arial"/>
          <w:szCs w:val="20"/>
        </w:rPr>
      </w:pPr>
      <w:r w:rsidRPr="00854A21">
        <w:rPr>
          <w:rFonts w:ascii="Arial" w:hAnsi="Arial" w:cs="Arial"/>
          <w:szCs w:val="20"/>
        </w:rPr>
        <w:t>za 1 km jízdy obsazeného Vozidla bez DPH:</w:t>
      </w:r>
      <w:r w:rsidRPr="00854A21">
        <w:rPr>
          <w:rFonts w:ascii="Arial" w:hAnsi="Arial" w:cs="Arial"/>
          <w:szCs w:val="20"/>
        </w:rPr>
        <w:tab/>
      </w:r>
      <w:r w:rsidRPr="00854A21">
        <w:rPr>
          <w:rFonts w:ascii="Arial" w:hAnsi="Arial" w:cs="Arial"/>
          <w:szCs w:val="20"/>
        </w:rPr>
        <w:tab/>
        <w:t xml:space="preserve">  </w:t>
      </w:r>
      <w:proofErr w:type="gramStart"/>
      <w:r w:rsidRPr="00854A21">
        <w:rPr>
          <w:rFonts w:ascii="Arial" w:hAnsi="Arial" w:cs="Arial"/>
          <w:szCs w:val="20"/>
          <w:highlight w:val="yellow"/>
        </w:rPr>
        <w:t>XX,XX</w:t>
      </w:r>
      <w:proofErr w:type="gramEnd"/>
      <w:r w:rsidRPr="00854A21">
        <w:rPr>
          <w:rFonts w:ascii="Arial" w:hAnsi="Arial" w:cs="Arial"/>
          <w:szCs w:val="20"/>
        </w:rPr>
        <w:tab/>
        <w:t>Kč/km</w:t>
      </w:r>
    </w:p>
    <w:p w14:paraId="6FCD4131" w14:textId="77777777" w:rsidR="00854A21" w:rsidRPr="00854A21" w:rsidRDefault="00854A21" w:rsidP="00373F4E">
      <w:pPr>
        <w:tabs>
          <w:tab w:val="left" w:pos="1134"/>
          <w:tab w:val="right" w:pos="6804"/>
          <w:tab w:val="decimal" w:pos="7371"/>
        </w:tabs>
        <w:spacing w:before="120"/>
        <w:ind w:left="709"/>
        <w:rPr>
          <w:rFonts w:ascii="Arial" w:hAnsi="Arial" w:cs="Arial"/>
          <w:szCs w:val="20"/>
        </w:rPr>
      </w:pPr>
    </w:p>
    <w:p w14:paraId="3ADF566F" w14:textId="77777777" w:rsidR="00E43AC5" w:rsidRPr="00430A76" w:rsidRDefault="00E43AC5" w:rsidP="00DB0141">
      <w:pPr>
        <w:numPr>
          <w:ilvl w:val="0"/>
          <w:numId w:val="5"/>
        </w:numPr>
        <w:spacing w:before="120"/>
        <w:jc w:val="both"/>
        <w:rPr>
          <w:rFonts w:ascii="Arial" w:hAnsi="Arial" w:cs="Arial"/>
          <w:szCs w:val="20"/>
        </w:rPr>
      </w:pPr>
      <w:r w:rsidRPr="00430A76">
        <w:rPr>
          <w:rFonts w:ascii="Arial" w:hAnsi="Arial" w:cs="Arial"/>
          <w:szCs w:val="20"/>
        </w:rPr>
        <w:t xml:space="preserve">Dopravní výkony posilových Vozidel nad rámec Jízdního řádu </w:t>
      </w:r>
      <w:proofErr w:type="gramStart"/>
      <w:r w:rsidR="00B04588">
        <w:rPr>
          <w:rFonts w:ascii="Arial" w:hAnsi="Arial" w:cs="Arial"/>
          <w:szCs w:val="20"/>
        </w:rPr>
        <w:t>NAD</w:t>
      </w:r>
      <w:proofErr w:type="gramEnd"/>
      <w:r w:rsidRPr="00430A76">
        <w:rPr>
          <w:rFonts w:ascii="Arial" w:hAnsi="Arial" w:cs="Arial"/>
          <w:szCs w:val="20"/>
        </w:rPr>
        <w:t xml:space="preserve"> budou </w:t>
      </w:r>
      <w:proofErr w:type="gramStart"/>
      <w:r w:rsidRPr="00430A76">
        <w:rPr>
          <w:rFonts w:ascii="Arial" w:hAnsi="Arial" w:cs="Arial"/>
          <w:szCs w:val="20"/>
        </w:rPr>
        <w:t>hrazeny</w:t>
      </w:r>
      <w:proofErr w:type="gramEnd"/>
      <w:r w:rsidR="00C11823">
        <w:rPr>
          <w:rFonts w:ascii="Arial" w:hAnsi="Arial" w:cs="Arial"/>
          <w:szCs w:val="20"/>
        </w:rPr>
        <w:t xml:space="preserve"> pouze v úseku</w:t>
      </w:r>
      <w:r w:rsidRPr="00430A76">
        <w:rPr>
          <w:rFonts w:ascii="Arial" w:hAnsi="Arial" w:cs="Arial"/>
          <w:szCs w:val="20"/>
        </w:rPr>
        <w:t xml:space="preserve"> vlastního dopravního výkonu k zajištění </w:t>
      </w:r>
      <w:r w:rsidR="00B04588">
        <w:rPr>
          <w:rFonts w:ascii="Arial" w:hAnsi="Arial" w:cs="Arial"/>
          <w:szCs w:val="20"/>
        </w:rPr>
        <w:t>NAD</w:t>
      </w:r>
      <w:r w:rsidR="00F86CB5">
        <w:rPr>
          <w:rFonts w:ascii="Arial" w:hAnsi="Arial" w:cs="Arial"/>
          <w:szCs w:val="20"/>
        </w:rPr>
        <w:t xml:space="preserve"> dle příslušných jednotkových cen uvedených v odstavci 4 tohoto článku.</w:t>
      </w:r>
    </w:p>
    <w:p w14:paraId="2503B213" w14:textId="77777777" w:rsidR="0038428C" w:rsidRPr="00430A76" w:rsidRDefault="00E43AC5" w:rsidP="00DB0141">
      <w:pPr>
        <w:numPr>
          <w:ilvl w:val="0"/>
          <w:numId w:val="5"/>
        </w:numPr>
        <w:spacing w:before="120"/>
        <w:jc w:val="both"/>
        <w:rPr>
          <w:rFonts w:ascii="Arial" w:hAnsi="Arial" w:cs="Arial"/>
          <w:szCs w:val="20"/>
        </w:rPr>
      </w:pPr>
      <w:r w:rsidRPr="00430A76">
        <w:rPr>
          <w:rFonts w:ascii="Arial" w:hAnsi="Arial" w:cs="Arial"/>
          <w:szCs w:val="20"/>
        </w:rPr>
        <w:t>Uvedené</w:t>
      </w:r>
      <w:r w:rsidR="00C71D27" w:rsidRPr="00430A76">
        <w:rPr>
          <w:rFonts w:ascii="Arial" w:hAnsi="Arial" w:cs="Arial"/>
          <w:szCs w:val="20"/>
        </w:rPr>
        <w:t xml:space="preserve"> jednotkové ceny jsou konečné a platí po celou dobu plnění předmětu Smlouvy. </w:t>
      </w:r>
      <w:r w:rsidR="00CE6DFA" w:rsidRPr="00430A76">
        <w:rPr>
          <w:rFonts w:ascii="Arial" w:hAnsi="Arial" w:cs="Arial"/>
          <w:szCs w:val="20"/>
        </w:rPr>
        <w:t>Na základě těchto cen bude stanovena i případná odchylka od ceny uvedené v odstavci 2 tohoto článku při nasazení většího nebo menšího počtu Vozidel, přípa</w:t>
      </w:r>
      <w:r w:rsidRPr="00430A76">
        <w:rPr>
          <w:rFonts w:ascii="Arial" w:hAnsi="Arial" w:cs="Arial"/>
          <w:szCs w:val="20"/>
        </w:rPr>
        <w:t>dně změny rozsahu konání výluky</w:t>
      </w:r>
      <w:r w:rsidR="00C11823">
        <w:rPr>
          <w:rFonts w:ascii="Arial" w:hAnsi="Arial" w:cs="Arial"/>
          <w:szCs w:val="20"/>
        </w:rPr>
        <w:t>.</w:t>
      </w:r>
    </w:p>
    <w:p w14:paraId="19D33CE6" w14:textId="77777777" w:rsidR="00C21734" w:rsidRPr="00430A76" w:rsidRDefault="00C21734" w:rsidP="00DB0141">
      <w:pPr>
        <w:numPr>
          <w:ilvl w:val="0"/>
          <w:numId w:val="5"/>
        </w:numPr>
        <w:spacing w:before="120"/>
        <w:jc w:val="both"/>
        <w:rPr>
          <w:rFonts w:ascii="Arial" w:hAnsi="Arial" w:cs="Arial"/>
          <w:szCs w:val="20"/>
        </w:rPr>
      </w:pPr>
      <w:r w:rsidRPr="00430A76">
        <w:rPr>
          <w:rFonts w:ascii="Arial" w:hAnsi="Arial" w:cs="Arial"/>
          <w:szCs w:val="20"/>
        </w:rPr>
        <w:t>Ceny uvedené v odst. 2 a 4 tohoto článku jsou uvedeny bez DPH. K těmto cenám bude připočtena DPH ve výši dle platných právních předpisů.</w:t>
      </w:r>
    </w:p>
    <w:p w14:paraId="57D40DA8" w14:textId="77777777" w:rsidR="0034223F" w:rsidRPr="00430A76" w:rsidRDefault="00FA7359" w:rsidP="00DB0141">
      <w:pPr>
        <w:numPr>
          <w:ilvl w:val="0"/>
          <w:numId w:val="5"/>
        </w:numPr>
        <w:spacing w:before="120"/>
        <w:jc w:val="both"/>
        <w:rPr>
          <w:rFonts w:ascii="Arial" w:hAnsi="Arial" w:cs="Arial"/>
          <w:szCs w:val="20"/>
        </w:rPr>
      </w:pPr>
      <w:r w:rsidRPr="00430A76">
        <w:rPr>
          <w:rFonts w:ascii="Arial" w:hAnsi="Arial" w:cs="Arial"/>
          <w:szCs w:val="20"/>
        </w:rPr>
        <w:t>V souladu s plněním této Smlouvy nebude Dopravce požadovat po Objednateli hrazení jakýchkoliv záloh.</w:t>
      </w:r>
    </w:p>
    <w:p w14:paraId="7D1CD885" w14:textId="77777777" w:rsidR="00BF3812" w:rsidRDefault="00BF3812" w:rsidP="00635943">
      <w:pPr>
        <w:tabs>
          <w:tab w:val="left" w:pos="357"/>
        </w:tabs>
        <w:spacing w:beforeLines="40" w:before="96" w:after="120"/>
        <w:ind w:left="426" w:hanging="426"/>
        <w:jc w:val="center"/>
        <w:rPr>
          <w:rFonts w:ascii="Arial" w:hAnsi="Arial" w:cs="Arial"/>
          <w:b/>
          <w:szCs w:val="20"/>
        </w:rPr>
      </w:pPr>
    </w:p>
    <w:p w14:paraId="56AB5522" w14:textId="77777777" w:rsidR="001F7647" w:rsidRPr="00430A76" w:rsidRDefault="00D211CA" w:rsidP="00635943">
      <w:pPr>
        <w:tabs>
          <w:tab w:val="left" w:pos="357"/>
        </w:tabs>
        <w:spacing w:beforeLines="40" w:before="96" w:after="120"/>
        <w:ind w:left="426" w:hanging="426"/>
        <w:jc w:val="center"/>
        <w:rPr>
          <w:rFonts w:ascii="Arial" w:hAnsi="Arial" w:cs="Arial"/>
          <w:b/>
          <w:szCs w:val="20"/>
        </w:rPr>
      </w:pPr>
      <w:r w:rsidRPr="00430A76">
        <w:rPr>
          <w:rFonts w:ascii="Arial" w:hAnsi="Arial" w:cs="Arial"/>
          <w:b/>
          <w:szCs w:val="20"/>
        </w:rPr>
        <w:t xml:space="preserve">Čl. </w:t>
      </w:r>
      <w:r w:rsidR="004A580A">
        <w:rPr>
          <w:rFonts w:ascii="Arial" w:hAnsi="Arial" w:cs="Arial"/>
          <w:b/>
          <w:szCs w:val="20"/>
        </w:rPr>
        <w:t>I</w:t>
      </w:r>
      <w:r w:rsidR="00E43AC5" w:rsidRPr="00430A76">
        <w:rPr>
          <w:rFonts w:ascii="Arial" w:hAnsi="Arial" w:cs="Arial"/>
          <w:b/>
          <w:szCs w:val="20"/>
        </w:rPr>
        <w:t>X</w:t>
      </w:r>
      <w:r w:rsidR="0038282C" w:rsidRPr="00430A76">
        <w:rPr>
          <w:rFonts w:ascii="Arial" w:hAnsi="Arial" w:cs="Arial"/>
          <w:b/>
          <w:szCs w:val="20"/>
        </w:rPr>
        <w:t>.</w:t>
      </w:r>
    </w:p>
    <w:p w14:paraId="05EDEC12" w14:textId="77777777" w:rsidR="00D211CA" w:rsidRPr="00430A76" w:rsidRDefault="00D211CA" w:rsidP="00635943">
      <w:pPr>
        <w:pStyle w:val="Nadpis1"/>
        <w:spacing w:beforeLines="40" w:before="96" w:after="120"/>
        <w:ind w:left="426" w:hanging="426"/>
        <w:rPr>
          <w:rFonts w:ascii="Arial" w:hAnsi="Arial"/>
          <w:bCs w:val="0"/>
          <w:kern w:val="0"/>
          <w:sz w:val="20"/>
          <w:szCs w:val="20"/>
        </w:rPr>
      </w:pPr>
      <w:r w:rsidRPr="00430A76">
        <w:rPr>
          <w:rFonts w:ascii="Arial" w:hAnsi="Arial"/>
          <w:bCs w:val="0"/>
          <w:kern w:val="0"/>
          <w:sz w:val="20"/>
          <w:szCs w:val="20"/>
        </w:rPr>
        <w:t xml:space="preserve">Platební podmínky </w:t>
      </w:r>
    </w:p>
    <w:p w14:paraId="1386258A" w14:textId="77777777" w:rsidR="00D211CA" w:rsidRPr="00430A76" w:rsidRDefault="00D211CA" w:rsidP="00A571E9">
      <w:pPr>
        <w:numPr>
          <w:ilvl w:val="0"/>
          <w:numId w:val="12"/>
        </w:numPr>
        <w:tabs>
          <w:tab w:val="clear" w:pos="-3"/>
          <w:tab w:val="num" w:pos="360"/>
        </w:tabs>
        <w:spacing w:after="120"/>
        <w:ind w:left="357" w:hanging="357"/>
        <w:jc w:val="both"/>
        <w:rPr>
          <w:rFonts w:ascii="Arial" w:hAnsi="Arial" w:cs="Arial"/>
          <w:szCs w:val="20"/>
        </w:rPr>
      </w:pPr>
      <w:r w:rsidRPr="00430A76">
        <w:rPr>
          <w:rFonts w:ascii="Arial" w:hAnsi="Arial" w:cs="Arial"/>
          <w:szCs w:val="20"/>
        </w:rPr>
        <w:t xml:space="preserve">Platbu za vykázaný, </w:t>
      </w:r>
      <w:r w:rsidR="000445BD" w:rsidRPr="00430A76">
        <w:rPr>
          <w:rFonts w:ascii="Arial" w:hAnsi="Arial" w:cs="Arial"/>
          <w:szCs w:val="20"/>
        </w:rPr>
        <w:t>O</w:t>
      </w:r>
      <w:r w:rsidRPr="00430A76">
        <w:rPr>
          <w:rFonts w:ascii="Arial" w:hAnsi="Arial" w:cs="Arial"/>
          <w:szCs w:val="20"/>
        </w:rPr>
        <w:t xml:space="preserve">bjednatelem </w:t>
      </w:r>
      <w:r w:rsidR="0092214D" w:rsidRPr="00430A76">
        <w:rPr>
          <w:rFonts w:ascii="Arial" w:hAnsi="Arial" w:cs="Arial"/>
          <w:szCs w:val="20"/>
        </w:rPr>
        <w:t>objednaný</w:t>
      </w:r>
      <w:r w:rsidRPr="00430A76">
        <w:rPr>
          <w:rFonts w:ascii="Arial" w:hAnsi="Arial" w:cs="Arial"/>
          <w:szCs w:val="20"/>
        </w:rPr>
        <w:t xml:space="preserve"> a </w:t>
      </w:r>
      <w:r w:rsidR="000445BD" w:rsidRPr="00430A76">
        <w:rPr>
          <w:rFonts w:ascii="Arial" w:hAnsi="Arial" w:cs="Arial"/>
          <w:szCs w:val="20"/>
        </w:rPr>
        <w:t>D</w:t>
      </w:r>
      <w:r w:rsidRPr="00430A76">
        <w:rPr>
          <w:rFonts w:ascii="Arial" w:hAnsi="Arial" w:cs="Arial"/>
          <w:szCs w:val="20"/>
        </w:rPr>
        <w:t xml:space="preserve">opravcem uskutečněný dopravní výkon provede </w:t>
      </w:r>
      <w:r w:rsidR="000445BD" w:rsidRPr="00430A76">
        <w:rPr>
          <w:rFonts w:ascii="Arial" w:hAnsi="Arial" w:cs="Arial"/>
          <w:szCs w:val="20"/>
        </w:rPr>
        <w:t>O</w:t>
      </w:r>
      <w:r w:rsidRPr="00430A76">
        <w:rPr>
          <w:rFonts w:ascii="Arial" w:hAnsi="Arial" w:cs="Arial"/>
          <w:szCs w:val="20"/>
        </w:rPr>
        <w:t>bjednatel v české měně</w:t>
      </w:r>
      <w:r w:rsidR="0042339E" w:rsidRPr="00430A76">
        <w:rPr>
          <w:rFonts w:ascii="Arial" w:hAnsi="Arial" w:cs="Arial"/>
          <w:szCs w:val="20"/>
        </w:rPr>
        <w:t xml:space="preserve"> (Kč)</w:t>
      </w:r>
      <w:r w:rsidRPr="00430A76">
        <w:rPr>
          <w:rFonts w:ascii="Arial" w:hAnsi="Arial" w:cs="Arial"/>
          <w:szCs w:val="20"/>
        </w:rPr>
        <w:t>.</w:t>
      </w:r>
    </w:p>
    <w:p w14:paraId="1C5ADF0D" w14:textId="77777777" w:rsidR="00D211CA" w:rsidRPr="00430A76" w:rsidRDefault="00D211CA" w:rsidP="00A571E9">
      <w:pPr>
        <w:numPr>
          <w:ilvl w:val="0"/>
          <w:numId w:val="12"/>
        </w:numPr>
        <w:tabs>
          <w:tab w:val="clear" w:pos="-3"/>
          <w:tab w:val="num" w:pos="360"/>
        </w:tabs>
        <w:spacing w:after="120"/>
        <w:ind w:left="357" w:hanging="357"/>
        <w:jc w:val="both"/>
        <w:rPr>
          <w:rFonts w:ascii="Arial" w:hAnsi="Arial" w:cs="Arial"/>
          <w:szCs w:val="20"/>
        </w:rPr>
      </w:pPr>
      <w:r w:rsidRPr="00430A76">
        <w:rPr>
          <w:rFonts w:ascii="Arial" w:hAnsi="Arial" w:cs="Arial"/>
          <w:szCs w:val="20"/>
        </w:rPr>
        <w:t>Smluvní strany se dohodly na tom, že splatnost f</w:t>
      </w:r>
      <w:r w:rsidR="00F17CCA" w:rsidRPr="00430A76">
        <w:rPr>
          <w:rFonts w:ascii="Arial" w:hAnsi="Arial" w:cs="Arial"/>
          <w:szCs w:val="20"/>
        </w:rPr>
        <w:t>aktury</w:t>
      </w:r>
      <w:r w:rsidR="0061481A" w:rsidRPr="00430A76">
        <w:rPr>
          <w:rFonts w:ascii="Arial" w:hAnsi="Arial" w:cs="Arial"/>
          <w:szCs w:val="20"/>
        </w:rPr>
        <w:t>, a tedy i ceny za plnění touto fakturou kryté,</w:t>
      </w:r>
      <w:r w:rsidR="00F17CCA" w:rsidRPr="00430A76">
        <w:rPr>
          <w:rFonts w:ascii="Arial" w:hAnsi="Arial" w:cs="Arial"/>
          <w:szCs w:val="20"/>
        </w:rPr>
        <w:t xml:space="preserve"> bude činit </w:t>
      </w:r>
      <w:r w:rsidR="00701F08" w:rsidRPr="00430A76">
        <w:rPr>
          <w:rFonts w:ascii="Arial" w:hAnsi="Arial" w:cs="Arial"/>
          <w:szCs w:val="20"/>
        </w:rPr>
        <w:t>3</w:t>
      </w:r>
      <w:r w:rsidRPr="00430A76">
        <w:rPr>
          <w:rFonts w:ascii="Arial" w:hAnsi="Arial" w:cs="Arial"/>
          <w:szCs w:val="20"/>
        </w:rPr>
        <w:t xml:space="preserve">0 kalendářních dnů od jejího </w:t>
      </w:r>
      <w:r w:rsidR="00C21978" w:rsidRPr="00430A76">
        <w:rPr>
          <w:rFonts w:ascii="Arial" w:hAnsi="Arial" w:cs="Arial"/>
          <w:szCs w:val="20"/>
        </w:rPr>
        <w:t>vystavení</w:t>
      </w:r>
      <w:r w:rsidRPr="00430A76">
        <w:rPr>
          <w:rFonts w:ascii="Arial" w:hAnsi="Arial" w:cs="Arial"/>
          <w:szCs w:val="20"/>
        </w:rPr>
        <w:t xml:space="preserve">. Právo fakturovat vzniká </w:t>
      </w:r>
      <w:r w:rsidR="000445BD" w:rsidRPr="00430A76">
        <w:rPr>
          <w:rFonts w:ascii="Arial" w:hAnsi="Arial" w:cs="Arial"/>
          <w:szCs w:val="20"/>
        </w:rPr>
        <w:t>D</w:t>
      </w:r>
      <w:r w:rsidRPr="00430A76">
        <w:rPr>
          <w:rFonts w:ascii="Arial" w:hAnsi="Arial" w:cs="Arial"/>
          <w:szCs w:val="20"/>
        </w:rPr>
        <w:t xml:space="preserve">opravci prvním dnem po ukončení </w:t>
      </w:r>
      <w:proofErr w:type="gramStart"/>
      <w:r w:rsidRPr="00430A76">
        <w:rPr>
          <w:rFonts w:ascii="Arial" w:hAnsi="Arial" w:cs="Arial"/>
          <w:szCs w:val="20"/>
        </w:rPr>
        <w:t>NAD</w:t>
      </w:r>
      <w:proofErr w:type="gramEnd"/>
      <w:r w:rsidR="009A1FC8" w:rsidRPr="00430A76">
        <w:rPr>
          <w:rFonts w:ascii="Arial" w:hAnsi="Arial" w:cs="Arial"/>
          <w:szCs w:val="20"/>
        </w:rPr>
        <w:t>. V</w:t>
      </w:r>
      <w:r w:rsidRPr="00430A76">
        <w:rPr>
          <w:rFonts w:ascii="Arial" w:hAnsi="Arial" w:cs="Arial"/>
          <w:szCs w:val="20"/>
        </w:rPr>
        <w:t xml:space="preserve"> případě </w:t>
      </w:r>
      <w:r w:rsidR="004B2F2C" w:rsidRPr="00430A76">
        <w:rPr>
          <w:rFonts w:ascii="Arial" w:hAnsi="Arial" w:cs="Arial"/>
          <w:szCs w:val="20"/>
        </w:rPr>
        <w:t xml:space="preserve">Plánované </w:t>
      </w:r>
      <w:r w:rsidRPr="00430A76">
        <w:rPr>
          <w:rFonts w:ascii="Arial" w:hAnsi="Arial" w:cs="Arial"/>
          <w:szCs w:val="20"/>
        </w:rPr>
        <w:t xml:space="preserve">výluky v trvání delším než </w:t>
      </w:r>
      <w:r w:rsidR="008350C5">
        <w:rPr>
          <w:rFonts w:ascii="Arial" w:hAnsi="Arial" w:cs="Arial"/>
          <w:szCs w:val="20"/>
        </w:rPr>
        <w:t>14</w:t>
      </w:r>
      <w:r w:rsidRPr="00430A76">
        <w:rPr>
          <w:rFonts w:ascii="Arial" w:hAnsi="Arial" w:cs="Arial"/>
          <w:szCs w:val="20"/>
        </w:rPr>
        <w:t xml:space="preserve"> dnů</w:t>
      </w:r>
      <w:r w:rsidR="009A1FC8" w:rsidRPr="00430A76">
        <w:rPr>
          <w:rFonts w:ascii="Arial" w:hAnsi="Arial" w:cs="Arial"/>
          <w:szCs w:val="20"/>
        </w:rPr>
        <w:t xml:space="preserve">, </w:t>
      </w:r>
      <w:r w:rsidRPr="00430A76">
        <w:rPr>
          <w:rFonts w:ascii="Arial" w:hAnsi="Arial" w:cs="Arial"/>
          <w:szCs w:val="20"/>
        </w:rPr>
        <w:t xml:space="preserve">může </w:t>
      </w:r>
      <w:r w:rsidR="005A3C4F" w:rsidRPr="00430A76">
        <w:rPr>
          <w:rFonts w:ascii="Arial" w:hAnsi="Arial" w:cs="Arial"/>
          <w:szCs w:val="20"/>
        </w:rPr>
        <w:t>Dopravce</w:t>
      </w:r>
      <w:r w:rsidRPr="00430A76">
        <w:rPr>
          <w:rFonts w:ascii="Arial" w:hAnsi="Arial" w:cs="Arial"/>
          <w:szCs w:val="20"/>
        </w:rPr>
        <w:t xml:space="preserve"> fakturovat dílčími fakturami </w:t>
      </w:r>
      <w:r w:rsidR="003E0F0B">
        <w:rPr>
          <w:rFonts w:ascii="Arial" w:hAnsi="Arial" w:cs="Arial"/>
          <w:szCs w:val="20"/>
        </w:rPr>
        <w:t xml:space="preserve">poměrnou část plnění </w:t>
      </w:r>
      <w:r w:rsidRPr="00430A76">
        <w:rPr>
          <w:rFonts w:ascii="Arial" w:hAnsi="Arial" w:cs="Arial"/>
          <w:szCs w:val="20"/>
        </w:rPr>
        <w:t>po každém ukončeném týdnu výluky</w:t>
      </w:r>
      <w:r w:rsidR="00E16324">
        <w:rPr>
          <w:rFonts w:ascii="Arial" w:hAnsi="Arial" w:cs="Arial"/>
          <w:szCs w:val="20"/>
        </w:rPr>
        <w:t>.</w:t>
      </w:r>
    </w:p>
    <w:p w14:paraId="652BA6E0" w14:textId="304AE246" w:rsidR="00987A0F" w:rsidRPr="00854A21" w:rsidRDefault="00987A0F" w:rsidP="00854A21">
      <w:pPr>
        <w:numPr>
          <w:ilvl w:val="0"/>
          <w:numId w:val="12"/>
        </w:numPr>
        <w:tabs>
          <w:tab w:val="clear" w:pos="-3"/>
          <w:tab w:val="num" w:pos="360"/>
        </w:tabs>
        <w:spacing w:after="120"/>
        <w:ind w:left="357" w:hanging="357"/>
        <w:jc w:val="both"/>
        <w:rPr>
          <w:rFonts w:ascii="Arial" w:hAnsi="Arial" w:cs="Arial"/>
          <w:szCs w:val="20"/>
        </w:rPr>
      </w:pPr>
      <w:r w:rsidRPr="00430A76">
        <w:rPr>
          <w:rFonts w:ascii="Arial" w:hAnsi="Arial" w:cs="Arial"/>
          <w:szCs w:val="20"/>
        </w:rPr>
        <w:t xml:space="preserve">Dopravce vystaví dílčí faktury </w:t>
      </w:r>
      <w:r w:rsidR="009A1FC8" w:rsidRPr="00430A76">
        <w:rPr>
          <w:rFonts w:ascii="Arial" w:hAnsi="Arial" w:cs="Arial"/>
          <w:szCs w:val="20"/>
        </w:rPr>
        <w:t xml:space="preserve">v souladu s odst. 2 tohoto článku </w:t>
      </w:r>
      <w:r w:rsidRPr="00430A76">
        <w:rPr>
          <w:rFonts w:ascii="Arial" w:hAnsi="Arial" w:cs="Arial"/>
          <w:szCs w:val="20"/>
        </w:rPr>
        <w:t>vždy za skutečně provedený výkon</w:t>
      </w:r>
      <w:r w:rsidR="001F0F15" w:rsidRPr="00430A76">
        <w:rPr>
          <w:rFonts w:ascii="Arial" w:hAnsi="Arial" w:cs="Arial"/>
          <w:szCs w:val="20"/>
        </w:rPr>
        <w:t xml:space="preserve"> </w:t>
      </w:r>
      <w:r w:rsidRPr="00430A76">
        <w:rPr>
          <w:rFonts w:ascii="Arial" w:hAnsi="Arial" w:cs="Arial"/>
          <w:szCs w:val="20"/>
        </w:rPr>
        <w:t>a to nejpozději 10 dní po dni zdanitelného plnění</w:t>
      </w:r>
      <w:r w:rsidR="003E0F0B">
        <w:rPr>
          <w:rFonts w:ascii="Arial" w:hAnsi="Arial" w:cs="Arial"/>
          <w:szCs w:val="20"/>
        </w:rPr>
        <w:t>.</w:t>
      </w:r>
      <w:r w:rsidR="00446577">
        <w:rPr>
          <w:rFonts w:ascii="Arial" w:hAnsi="Arial" w:cs="Arial"/>
          <w:szCs w:val="20"/>
        </w:rPr>
        <w:t xml:space="preserve"> </w:t>
      </w:r>
      <w:r w:rsidR="003E0F0B">
        <w:rPr>
          <w:rFonts w:ascii="Arial" w:hAnsi="Arial" w:cs="Arial"/>
          <w:szCs w:val="20"/>
        </w:rPr>
        <w:t>N</w:t>
      </w:r>
      <w:r w:rsidR="00446577">
        <w:rPr>
          <w:rFonts w:ascii="Arial" w:hAnsi="Arial" w:cs="Arial"/>
          <w:szCs w:val="20"/>
        </w:rPr>
        <w:t>a faktuře uvede období, k němuž se dílčí faktura vztahuje.</w:t>
      </w:r>
      <w:r w:rsidR="00095BD6">
        <w:rPr>
          <w:rFonts w:ascii="Arial" w:hAnsi="Arial" w:cs="Arial"/>
          <w:szCs w:val="20"/>
        </w:rPr>
        <w:t xml:space="preserve"> </w:t>
      </w:r>
      <w:r w:rsidR="003045F0" w:rsidRPr="00450AE4">
        <w:rPr>
          <w:rFonts w:ascii="Arial" w:hAnsi="Arial" w:cs="Arial"/>
          <w:szCs w:val="20"/>
        </w:rPr>
        <w:t xml:space="preserve">Je-li NAD dle této Smlouvy zajišťována k více ROV současně, vystaví Dopravce dílčí faktury zvlášť za výkony náležející k jednotlivým ROV. ROV, ke </w:t>
      </w:r>
      <w:proofErr w:type="gramStart"/>
      <w:r w:rsidR="003045F0" w:rsidRPr="00450AE4">
        <w:rPr>
          <w:rFonts w:ascii="Arial" w:hAnsi="Arial" w:cs="Arial"/>
          <w:szCs w:val="20"/>
        </w:rPr>
        <w:t>kterým</w:t>
      </w:r>
      <w:proofErr w:type="gramEnd"/>
      <w:r w:rsidR="003045F0" w:rsidRPr="00450AE4">
        <w:rPr>
          <w:rFonts w:ascii="Arial" w:hAnsi="Arial" w:cs="Arial"/>
          <w:szCs w:val="20"/>
        </w:rPr>
        <w:t xml:space="preserve"> je NAD zajišťována, a příslušnost výkonů NAD k jednotlivým ROV jsou uvedeny v Příloze č. 1 Smlouvy.</w:t>
      </w:r>
      <w:r w:rsidR="005A7E1C" w:rsidRPr="003045F0">
        <w:rPr>
          <w:rFonts w:ascii="Arial" w:hAnsi="Arial" w:cs="Arial"/>
          <w:szCs w:val="20"/>
        </w:rPr>
        <w:t xml:space="preserve"> </w:t>
      </w:r>
      <w:r w:rsidR="00826F70" w:rsidRPr="00854A21">
        <w:rPr>
          <w:rFonts w:ascii="Arial" w:hAnsi="Arial" w:cs="Arial"/>
          <w:szCs w:val="20"/>
        </w:rPr>
        <w:t>Poslední dílčí fakturu nelze vystavit dříve než při </w:t>
      </w:r>
      <w:r w:rsidR="002B680F" w:rsidRPr="00854A21">
        <w:rPr>
          <w:rFonts w:ascii="Arial" w:hAnsi="Arial" w:cs="Arial"/>
          <w:szCs w:val="20"/>
        </w:rPr>
        <w:t xml:space="preserve">předložení záznamů ze zařízení GPS s podrobným rozborem o skutečně realizovaných výkonech při zajišťování NAD na základě této Smlouvy </w:t>
      </w:r>
      <w:r w:rsidR="00A7752E" w:rsidRPr="00854A21">
        <w:rPr>
          <w:rFonts w:ascii="Arial" w:hAnsi="Arial" w:cs="Arial"/>
          <w:szCs w:val="20"/>
        </w:rPr>
        <w:t>dle</w:t>
      </w:r>
      <w:r w:rsidR="002B680F" w:rsidRPr="00854A21">
        <w:rPr>
          <w:rFonts w:ascii="Arial" w:hAnsi="Arial" w:cs="Arial"/>
          <w:szCs w:val="20"/>
        </w:rPr>
        <w:t xml:space="preserve"> ustanovení čl. V., odst. 1., </w:t>
      </w:r>
      <w:proofErr w:type="spellStart"/>
      <w:r w:rsidR="002B680F" w:rsidRPr="00854A21">
        <w:rPr>
          <w:rFonts w:ascii="Arial" w:hAnsi="Arial" w:cs="Arial"/>
          <w:szCs w:val="20"/>
        </w:rPr>
        <w:t>písm</w:t>
      </w:r>
      <w:proofErr w:type="spellEnd"/>
      <w:r w:rsidR="002B680F" w:rsidRPr="00854A21">
        <w:rPr>
          <w:rFonts w:ascii="Arial" w:hAnsi="Arial" w:cs="Arial"/>
          <w:szCs w:val="20"/>
        </w:rPr>
        <w:t xml:space="preserve"> </w:t>
      </w:r>
      <w:proofErr w:type="spellStart"/>
      <w:r w:rsidR="002B680F" w:rsidRPr="00854A21">
        <w:rPr>
          <w:rFonts w:ascii="Arial" w:hAnsi="Arial" w:cs="Arial"/>
          <w:szCs w:val="20"/>
        </w:rPr>
        <w:t>gg</w:t>
      </w:r>
      <w:proofErr w:type="spellEnd"/>
      <w:r w:rsidR="002B680F" w:rsidRPr="00854A21">
        <w:rPr>
          <w:rFonts w:ascii="Arial" w:hAnsi="Arial" w:cs="Arial"/>
          <w:szCs w:val="20"/>
        </w:rPr>
        <w:t>) této Smlouvy.</w:t>
      </w:r>
    </w:p>
    <w:p w14:paraId="56ADBF35" w14:textId="77777777" w:rsidR="00D211CA" w:rsidRDefault="000D1B33" w:rsidP="00A571E9">
      <w:pPr>
        <w:numPr>
          <w:ilvl w:val="0"/>
          <w:numId w:val="12"/>
        </w:numPr>
        <w:tabs>
          <w:tab w:val="clear" w:pos="-3"/>
          <w:tab w:val="num" w:pos="360"/>
        </w:tabs>
        <w:spacing w:after="120"/>
        <w:ind w:left="357" w:hanging="357"/>
        <w:jc w:val="both"/>
        <w:rPr>
          <w:rFonts w:ascii="Arial" w:hAnsi="Arial" w:cs="Arial"/>
          <w:szCs w:val="20"/>
        </w:rPr>
      </w:pPr>
      <w:r w:rsidRPr="00A96E07">
        <w:rPr>
          <w:rFonts w:ascii="Arial" w:hAnsi="Arial" w:cs="Arial"/>
          <w:iCs/>
          <w:szCs w:val="20"/>
        </w:rPr>
        <w:t xml:space="preserve">Faktury vystavené </w:t>
      </w:r>
      <w:r>
        <w:rPr>
          <w:rFonts w:ascii="Arial" w:hAnsi="Arial" w:cs="Arial"/>
          <w:iCs/>
          <w:szCs w:val="20"/>
        </w:rPr>
        <w:t>Dopravcem</w:t>
      </w:r>
      <w:r w:rsidRPr="00A96E07">
        <w:rPr>
          <w:rFonts w:ascii="Arial" w:hAnsi="Arial" w:cs="Arial"/>
          <w:iCs/>
          <w:szCs w:val="20"/>
        </w:rPr>
        <w:t xml:space="preserve"> musí mít náležitosti stanovené právními předpisy pro účetní a daňové doklady. Dále musí vždy obsahovat i tyto údaje</w:t>
      </w:r>
      <w:r>
        <w:rPr>
          <w:rFonts w:ascii="Arial" w:hAnsi="Arial" w:cs="Arial"/>
          <w:iCs/>
          <w:szCs w:val="20"/>
        </w:rPr>
        <w:t>:</w:t>
      </w:r>
    </w:p>
    <w:p w14:paraId="628D3A4E" w14:textId="77777777" w:rsidR="00E16324" w:rsidRDefault="00E16324" w:rsidP="00F22DE6">
      <w:pPr>
        <w:pStyle w:val="Odstavecseseznamem"/>
        <w:numPr>
          <w:ilvl w:val="0"/>
          <w:numId w:val="21"/>
        </w:numPr>
        <w:spacing w:beforeLines="40" w:before="96" w:after="120"/>
        <w:ind w:left="993" w:hanging="284"/>
        <w:jc w:val="both"/>
        <w:rPr>
          <w:rFonts w:ascii="Arial" w:hAnsi="Arial" w:cs="Arial"/>
          <w:i/>
          <w:color w:val="FF0000"/>
          <w:szCs w:val="20"/>
        </w:rPr>
      </w:pPr>
      <w:r w:rsidRPr="00E16324">
        <w:rPr>
          <w:rFonts w:ascii="Arial" w:hAnsi="Arial" w:cs="Arial"/>
          <w:szCs w:val="20"/>
        </w:rPr>
        <w:lastRenderedPageBreak/>
        <w:t>číslo objednávky: „</w:t>
      </w:r>
      <w:proofErr w:type="spellStart"/>
      <w:r w:rsidRPr="00874150">
        <w:rPr>
          <w:rFonts w:ascii="Arial" w:hAnsi="Arial" w:cs="Arial"/>
          <w:szCs w:val="20"/>
        </w:rPr>
        <w:t>xxxxxxx</w:t>
      </w:r>
      <w:proofErr w:type="spellEnd"/>
      <w:r w:rsidRPr="00E16324">
        <w:rPr>
          <w:rFonts w:ascii="Arial" w:hAnsi="Arial" w:cs="Arial"/>
          <w:szCs w:val="20"/>
        </w:rPr>
        <w:t>“</w:t>
      </w:r>
      <w:r w:rsidR="009F34D9">
        <w:rPr>
          <w:rFonts w:ascii="Arial" w:hAnsi="Arial" w:cs="Arial"/>
          <w:szCs w:val="20"/>
        </w:rPr>
        <w:t>;</w:t>
      </w:r>
      <w:r w:rsidRPr="00E16324">
        <w:rPr>
          <w:rFonts w:ascii="Arial" w:hAnsi="Arial" w:cs="Arial"/>
          <w:szCs w:val="20"/>
        </w:rPr>
        <w:t xml:space="preserve"> </w:t>
      </w:r>
      <w:r w:rsidRPr="00E16324">
        <w:rPr>
          <w:rFonts w:ascii="Arial" w:hAnsi="Arial" w:cs="Arial"/>
          <w:i/>
          <w:color w:val="FF0000"/>
          <w:szCs w:val="20"/>
          <w:highlight w:val="yellow"/>
        </w:rPr>
        <w:t>(</w:t>
      </w:r>
      <w:proofErr w:type="spellStart"/>
      <w:r w:rsidRPr="00E16324">
        <w:rPr>
          <w:rFonts w:ascii="Arial" w:hAnsi="Arial" w:cs="Arial"/>
          <w:i/>
          <w:color w:val="FF0000"/>
          <w:szCs w:val="20"/>
          <w:highlight w:val="yellow"/>
        </w:rPr>
        <w:t>xxxxxxx</w:t>
      </w:r>
      <w:proofErr w:type="spellEnd"/>
      <w:r w:rsidRPr="00E16324">
        <w:rPr>
          <w:rFonts w:ascii="Arial" w:hAnsi="Arial" w:cs="Arial"/>
          <w:i/>
          <w:color w:val="FF0000"/>
          <w:szCs w:val="20"/>
          <w:highlight w:val="yellow"/>
        </w:rPr>
        <w:t xml:space="preserve"> – číslo bude doplněno do smlouvy</w:t>
      </w:r>
      <w:r w:rsidR="00D57D8E">
        <w:rPr>
          <w:rFonts w:ascii="Arial" w:hAnsi="Arial" w:cs="Arial"/>
          <w:i/>
          <w:color w:val="FF0000"/>
          <w:szCs w:val="20"/>
          <w:highlight w:val="yellow"/>
        </w:rPr>
        <w:t xml:space="preserve"> před podpisem</w:t>
      </w:r>
      <w:r w:rsidRPr="00E16324">
        <w:rPr>
          <w:rFonts w:ascii="Arial" w:hAnsi="Arial" w:cs="Arial"/>
          <w:i/>
          <w:color w:val="FF0000"/>
          <w:szCs w:val="20"/>
          <w:highlight w:val="yellow"/>
        </w:rPr>
        <w:t>)</w:t>
      </w:r>
    </w:p>
    <w:p w14:paraId="5F02AB4F" w14:textId="77777777" w:rsidR="000D1B33" w:rsidRPr="000D1B33" w:rsidRDefault="000D1B33" w:rsidP="000D1B33">
      <w:pPr>
        <w:pStyle w:val="Odstavecseseznamem"/>
        <w:numPr>
          <w:ilvl w:val="0"/>
          <w:numId w:val="21"/>
        </w:numPr>
        <w:spacing w:beforeLines="40" w:before="96" w:after="120"/>
        <w:ind w:left="993" w:hanging="284"/>
        <w:jc w:val="both"/>
        <w:rPr>
          <w:rFonts w:ascii="Arial" w:hAnsi="Arial" w:cs="Arial"/>
          <w:szCs w:val="20"/>
        </w:rPr>
      </w:pPr>
      <w:r w:rsidRPr="000D1B33">
        <w:rPr>
          <w:rFonts w:ascii="Arial" w:hAnsi="Arial" w:cs="Arial"/>
          <w:szCs w:val="20"/>
        </w:rPr>
        <w:t>den splatnosti</w:t>
      </w:r>
      <w:r w:rsidR="009F34D9">
        <w:rPr>
          <w:rFonts w:ascii="Arial" w:hAnsi="Arial" w:cs="Arial"/>
          <w:szCs w:val="20"/>
        </w:rPr>
        <w:t>;</w:t>
      </w:r>
      <w:r w:rsidRPr="000D1B33">
        <w:rPr>
          <w:rFonts w:ascii="Arial" w:hAnsi="Arial" w:cs="Arial"/>
          <w:szCs w:val="20"/>
        </w:rPr>
        <w:t xml:space="preserve"> </w:t>
      </w:r>
    </w:p>
    <w:p w14:paraId="0472E1E6" w14:textId="77777777" w:rsidR="000D1B33" w:rsidRPr="000D1B33" w:rsidRDefault="000D1B33" w:rsidP="000D1B33">
      <w:pPr>
        <w:pStyle w:val="Odstavecseseznamem"/>
        <w:numPr>
          <w:ilvl w:val="0"/>
          <w:numId w:val="21"/>
        </w:numPr>
        <w:spacing w:beforeLines="40" w:before="96" w:after="120"/>
        <w:ind w:left="993" w:hanging="284"/>
        <w:jc w:val="both"/>
        <w:rPr>
          <w:rFonts w:ascii="Arial" w:hAnsi="Arial" w:cs="Arial"/>
          <w:szCs w:val="20"/>
        </w:rPr>
      </w:pPr>
      <w:r w:rsidRPr="000D1B33">
        <w:rPr>
          <w:rFonts w:ascii="Arial" w:hAnsi="Arial" w:cs="Arial"/>
          <w:szCs w:val="20"/>
        </w:rPr>
        <w:t>číslo účtu Dopravce, které je v případě plátců daně z přidané hodnoty zveřejněno správcem daně Dopravce ve smyslu zákona o dani z přidané hodnoty</w:t>
      </w:r>
      <w:r w:rsidR="009F34D9">
        <w:rPr>
          <w:rFonts w:ascii="Arial" w:hAnsi="Arial" w:cs="Arial"/>
          <w:szCs w:val="20"/>
        </w:rPr>
        <w:t>;</w:t>
      </w:r>
      <w:r w:rsidRPr="000D1B33">
        <w:rPr>
          <w:rFonts w:ascii="Arial" w:hAnsi="Arial" w:cs="Arial"/>
          <w:szCs w:val="20"/>
        </w:rPr>
        <w:t xml:space="preserve"> </w:t>
      </w:r>
    </w:p>
    <w:p w14:paraId="4650F31F" w14:textId="77777777" w:rsidR="000D1B33" w:rsidRPr="000D1B33" w:rsidRDefault="000D1B33" w:rsidP="000D1B33">
      <w:pPr>
        <w:pStyle w:val="Odstavecseseznamem"/>
        <w:numPr>
          <w:ilvl w:val="0"/>
          <w:numId w:val="21"/>
        </w:numPr>
        <w:spacing w:beforeLines="40" w:before="96" w:after="120"/>
        <w:ind w:left="993" w:hanging="284"/>
        <w:jc w:val="both"/>
        <w:rPr>
          <w:rFonts w:ascii="Arial" w:hAnsi="Arial" w:cs="Arial"/>
          <w:szCs w:val="20"/>
        </w:rPr>
      </w:pPr>
      <w:r w:rsidRPr="000D1B33">
        <w:rPr>
          <w:rFonts w:ascii="Arial" w:hAnsi="Arial" w:cs="Arial"/>
          <w:szCs w:val="20"/>
        </w:rPr>
        <w:t>peněžní ústav, který pro Dopravce vede účet, na nějž má být placeno</w:t>
      </w:r>
      <w:r w:rsidR="009F34D9">
        <w:rPr>
          <w:rFonts w:ascii="Arial" w:hAnsi="Arial" w:cs="Arial"/>
          <w:szCs w:val="20"/>
        </w:rPr>
        <w:t>;</w:t>
      </w:r>
      <w:r w:rsidRPr="000D1B33">
        <w:rPr>
          <w:rFonts w:ascii="Arial" w:hAnsi="Arial" w:cs="Arial"/>
          <w:szCs w:val="20"/>
        </w:rPr>
        <w:t xml:space="preserve"> </w:t>
      </w:r>
    </w:p>
    <w:p w14:paraId="2A8BB971" w14:textId="77777777" w:rsidR="000D1B33" w:rsidRPr="000D1B33" w:rsidRDefault="000D1B33" w:rsidP="000D1B33">
      <w:pPr>
        <w:pStyle w:val="Odstavecseseznamem"/>
        <w:numPr>
          <w:ilvl w:val="0"/>
          <w:numId w:val="21"/>
        </w:numPr>
        <w:spacing w:beforeLines="40" w:before="96" w:after="120"/>
        <w:ind w:left="993" w:hanging="284"/>
        <w:jc w:val="both"/>
        <w:rPr>
          <w:rFonts w:ascii="Arial" w:hAnsi="Arial" w:cs="Arial"/>
          <w:szCs w:val="20"/>
        </w:rPr>
      </w:pPr>
      <w:r w:rsidRPr="000D1B33">
        <w:rPr>
          <w:rFonts w:ascii="Arial" w:hAnsi="Arial" w:cs="Arial"/>
          <w:szCs w:val="20"/>
        </w:rPr>
        <w:t>variabilní symbol</w:t>
      </w:r>
      <w:r w:rsidR="009F34D9">
        <w:rPr>
          <w:rFonts w:ascii="Arial" w:hAnsi="Arial" w:cs="Arial"/>
          <w:szCs w:val="20"/>
        </w:rPr>
        <w:t>;</w:t>
      </w:r>
      <w:r w:rsidRPr="000D1B33">
        <w:rPr>
          <w:rFonts w:ascii="Arial" w:hAnsi="Arial" w:cs="Arial"/>
          <w:szCs w:val="20"/>
        </w:rPr>
        <w:t xml:space="preserve"> </w:t>
      </w:r>
    </w:p>
    <w:p w14:paraId="4D55DAF9" w14:textId="77777777" w:rsidR="000D1B33" w:rsidRPr="000D1B33" w:rsidRDefault="000D1B33" w:rsidP="000D1B33">
      <w:pPr>
        <w:pStyle w:val="Odstavecseseznamem"/>
        <w:numPr>
          <w:ilvl w:val="0"/>
          <w:numId w:val="21"/>
        </w:numPr>
        <w:spacing w:beforeLines="40" w:before="96" w:after="120"/>
        <w:ind w:left="993" w:hanging="284"/>
        <w:jc w:val="both"/>
        <w:rPr>
          <w:rFonts w:ascii="Arial" w:hAnsi="Arial" w:cs="Arial"/>
          <w:szCs w:val="20"/>
        </w:rPr>
      </w:pPr>
      <w:r w:rsidRPr="000D1B33">
        <w:rPr>
          <w:rFonts w:ascii="Arial" w:hAnsi="Arial" w:cs="Arial"/>
          <w:szCs w:val="20"/>
        </w:rPr>
        <w:t>adresu konečného příjemce plnění s označením, že se jedná o konečného příjemce</w:t>
      </w:r>
      <w:r w:rsidR="009F34D9">
        <w:rPr>
          <w:rFonts w:ascii="Arial" w:hAnsi="Arial" w:cs="Arial"/>
          <w:szCs w:val="20"/>
        </w:rPr>
        <w:t>;</w:t>
      </w:r>
      <w:r w:rsidRPr="000D1B33">
        <w:rPr>
          <w:rFonts w:ascii="Arial" w:hAnsi="Arial" w:cs="Arial"/>
          <w:szCs w:val="20"/>
        </w:rPr>
        <w:t xml:space="preserve"> </w:t>
      </w:r>
    </w:p>
    <w:p w14:paraId="71BE61C3" w14:textId="77777777" w:rsidR="00446577" w:rsidRPr="00E16324" w:rsidRDefault="00446577" w:rsidP="00F22DE6">
      <w:pPr>
        <w:pStyle w:val="Odstavecseseznamem"/>
        <w:numPr>
          <w:ilvl w:val="0"/>
          <w:numId w:val="21"/>
        </w:numPr>
        <w:spacing w:beforeLines="40" w:before="96" w:after="120"/>
        <w:ind w:left="993" w:hanging="284"/>
        <w:jc w:val="both"/>
        <w:rPr>
          <w:rFonts w:ascii="Arial" w:hAnsi="Arial" w:cs="Arial"/>
          <w:szCs w:val="20"/>
        </w:rPr>
      </w:pPr>
      <w:r w:rsidRPr="00E16324">
        <w:rPr>
          <w:rFonts w:ascii="Arial" w:hAnsi="Arial" w:cs="Arial"/>
          <w:szCs w:val="20"/>
        </w:rPr>
        <w:t>číslo ROV dle uzavřené smlouvy</w:t>
      </w:r>
      <w:r w:rsidR="009F34D9">
        <w:rPr>
          <w:rFonts w:ascii="Arial" w:hAnsi="Arial" w:cs="Arial"/>
          <w:szCs w:val="20"/>
        </w:rPr>
        <w:t>;</w:t>
      </w:r>
    </w:p>
    <w:p w14:paraId="2FB977D7" w14:textId="77777777" w:rsidR="00E16324" w:rsidRPr="00F22DE6" w:rsidRDefault="00784C51" w:rsidP="00F22DE6">
      <w:pPr>
        <w:pStyle w:val="Odstavecseseznamem"/>
        <w:numPr>
          <w:ilvl w:val="0"/>
          <w:numId w:val="21"/>
        </w:numPr>
        <w:spacing w:beforeLines="40" w:before="96" w:after="120"/>
        <w:ind w:left="993" w:hanging="284"/>
        <w:jc w:val="both"/>
        <w:rPr>
          <w:rFonts w:ascii="Arial" w:hAnsi="Arial" w:cs="Arial"/>
          <w:szCs w:val="20"/>
        </w:rPr>
      </w:pPr>
      <w:r w:rsidRPr="00F22DE6">
        <w:rPr>
          <w:rFonts w:ascii="Arial" w:hAnsi="Arial" w:cs="Arial"/>
          <w:szCs w:val="20"/>
        </w:rPr>
        <w:t>celko</w:t>
      </w:r>
      <w:r w:rsidR="00E16324" w:rsidRPr="00F22DE6">
        <w:rPr>
          <w:rFonts w:ascii="Arial" w:hAnsi="Arial" w:cs="Arial"/>
          <w:szCs w:val="20"/>
        </w:rPr>
        <w:t>vou částku za fakturovaný výkon;</w:t>
      </w:r>
    </w:p>
    <w:p w14:paraId="793752A3" w14:textId="77777777" w:rsidR="00E16324" w:rsidRDefault="00E16324" w:rsidP="00F22DE6">
      <w:pPr>
        <w:pStyle w:val="Odstavecseseznamem"/>
        <w:numPr>
          <w:ilvl w:val="0"/>
          <w:numId w:val="21"/>
        </w:numPr>
        <w:spacing w:beforeLines="40" w:before="96" w:after="120"/>
        <w:ind w:left="993" w:hanging="284"/>
        <w:jc w:val="both"/>
        <w:rPr>
          <w:rFonts w:ascii="Arial" w:hAnsi="Arial" w:cs="Arial"/>
          <w:szCs w:val="20"/>
        </w:rPr>
      </w:pPr>
      <w:r w:rsidRPr="00F22DE6">
        <w:rPr>
          <w:rFonts w:ascii="Arial" w:hAnsi="Arial" w:cs="Arial"/>
          <w:szCs w:val="20"/>
        </w:rPr>
        <w:t xml:space="preserve">úsek, ve kterém byla </w:t>
      </w:r>
      <w:proofErr w:type="gramStart"/>
      <w:r w:rsidRPr="00F22DE6">
        <w:rPr>
          <w:rFonts w:ascii="Arial" w:hAnsi="Arial" w:cs="Arial"/>
          <w:szCs w:val="20"/>
        </w:rPr>
        <w:t>NAD realizována</w:t>
      </w:r>
      <w:proofErr w:type="gramEnd"/>
      <w:r w:rsidR="009F34D9">
        <w:rPr>
          <w:rFonts w:ascii="Arial" w:hAnsi="Arial" w:cs="Arial"/>
          <w:szCs w:val="20"/>
        </w:rPr>
        <w:t>;</w:t>
      </w:r>
    </w:p>
    <w:p w14:paraId="5A6A27C2" w14:textId="77777777" w:rsidR="00C97BC4" w:rsidRDefault="003E0F0B" w:rsidP="00F22DE6">
      <w:pPr>
        <w:pStyle w:val="Odstavecseseznamem"/>
        <w:numPr>
          <w:ilvl w:val="0"/>
          <w:numId w:val="21"/>
        </w:numPr>
        <w:spacing w:beforeLines="40" w:before="96" w:after="120"/>
        <w:ind w:left="993" w:hanging="284"/>
        <w:jc w:val="both"/>
        <w:rPr>
          <w:rFonts w:ascii="Arial" w:hAnsi="Arial" w:cs="Arial"/>
          <w:szCs w:val="20"/>
        </w:rPr>
      </w:pPr>
      <w:r>
        <w:rPr>
          <w:rFonts w:ascii="Arial" w:hAnsi="Arial" w:cs="Arial"/>
          <w:szCs w:val="20"/>
        </w:rPr>
        <w:t>období</w:t>
      </w:r>
      <w:r w:rsidR="00CA77D3">
        <w:rPr>
          <w:rFonts w:ascii="Arial" w:hAnsi="Arial" w:cs="Arial"/>
          <w:szCs w:val="20"/>
        </w:rPr>
        <w:t>, k</w:t>
      </w:r>
      <w:r w:rsidR="00BA1527">
        <w:rPr>
          <w:rFonts w:ascii="Arial" w:hAnsi="Arial" w:cs="Arial"/>
          <w:szCs w:val="20"/>
        </w:rPr>
        <w:t xml:space="preserve"> ni</w:t>
      </w:r>
      <w:r w:rsidR="00CA77D3">
        <w:rPr>
          <w:rFonts w:ascii="Arial" w:hAnsi="Arial" w:cs="Arial"/>
          <w:szCs w:val="20"/>
        </w:rPr>
        <w:t xml:space="preserve">mž se </w:t>
      </w:r>
      <w:r>
        <w:rPr>
          <w:rFonts w:ascii="Arial" w:hAnsi="Arial" w:cs="Arial"/>
          <w:szCs w:val="20"/>
        </w:rPr>
        <w:t>faktura vztahuje</w:t>
      </w:r>
      <w:r w:rsidR="009F34D9">
        <w:rPr>
          <w:rFonts w:ascii="Arial" w:hAnsi="Arial" w:cs="Arial"/>
          <w:szCs w:val="20"/>
        </w:rPr>
        <w:t>;</w:t>
      </w:r>
    </w:p>
    <w:p w14:paraId="358410B9" w14:textId="77777777" w:rsidR="000D1B33" w:rsidRPr="000D1B33" w:rsidRDefault="000D1B33" w:rsidP="000D1B33">
      <w:pPr>
        <w:pStyle w:val="Odstavecseseznamem"/>
        <w:numPr>
          <w:ilvl w:val="0"/>
          <w:numId w:val="21"/>
        </w:numPr>
        <w:spacing w:beforeLines="40" w:before="96" w:after="120"/>
        <w:ind w:left="993" w:hanging="284"/>
        <w:jc w:val="both"/>
        <w:rPr>
          <w:rFonts w:ascii="Arial" w:hAnsi="Arial" w:cs="Arial"/>
          <w:szCs w:val="20"/>
        </w:rPr>
      </w:pPr>
      <w:r w:rsidRPr="000D1B33">
        <w:rPr>
          <w:rFonts w:ascii="Arial" w:hAnsi="Arial" w:cs="Arial"/>
          <w:szCs w:val="20"/>
        </w:rPr>
        <w:t>další údaje uvedené jako povinné pro fakturu ve Smlouvě</w:t>
      </w:r>
      <w:r w:rsidR="009F34D9">
        <w:rPr>
          <w:rFonts w:ascii="Arial" w:hAnsi="Arial" w:cs="Arial"/>
          <w:szCs w:val="20"/>
        </w:rPr>
        <w:t>;</w:t>
      </w:r>
    </w:p>
    <w:p w14:paraId="26825B7B" w14:textId="77777777" w:rsidR="00D211CA" w:rsidRPr="008350C5" w:rsidRDefault="000D1B33" w:rsidP="000D1B33">
      <w:pPr>
        <w:numPr>
          <w:ilvl w:val="0"/>
          <w:numId w:val="12"/>
        </w:numPr>
        <w:tabs>
          <w:tab w:val="clear" w:pos="-3"/>
          <w:tab w:val="num" w:pos="426"/>
        </w:tabs>
        <w:spacing w:after="120"/>
        <w:ind w:left="426" w:hanging="426"/>
        <w:jc w:val="both"/>
        <w:rPr>
          <w:rFonts w:ascii="Arial" w:hAnsi="Arial" w:cs="Arial"/>
          <w:color w:val="FF0000"/>
          <w:szCs w:val="20"/>
        </w:rPr>
      </w:pPr>
      <w:r w:rsidRPr="0073575C">
        <w:rPr>
          <w:rFonts w:ascii="Arial" w:hAnsi="Arial" w:cs="Arial"/>
          <w:szCs w:val="20"/>
        </w:rPr>
        <w:t xml:space="preserve">Ke každé faktuře Dopravce připojí </w:t>
      </w:r>
      <w:r w:rsidR="003E0F0B" w:rsidRPr="0073575C">
        <w:rPr>
          <w:rFonts w:ascii="Arial" w:hAnsi="Arial" w:cs="Arial"/>
          <w:szCs w:val="20"/>
        </w:rPr>
        <w:t xml:space="preserve">kopie záznamu o provozu vozidla, vedené dle čl. V., </w:t>
      </w:r>
      <w:r w:rsidR="00A6581F">
        <w:rPr>
          <w:rFonts w:ascii="Arial" w:hAnsi="Arial" w:cs="Arial"/>
          <w:szCs w:val="20"/>
        </w:rPr>
        <w:t>odst. 1.,</w:t>
      </w:r>
      <w:r w:rsidR="00A6581F" w:rsidRPr="0073575C">
        <w:rPr>
          <w:rFonts w:ascii="Arial" w:hAnsi="Arial" w:cs="Arial"/>
          <w:szCs w:val="20"/>
        </w:rPr>
        <w:t xml:space="preserve"> </w:t>
      </w:r>
      <w:proofErr w:type="gramStart"/>
      <w:r w:rsidR="003E0F0B" w:rsidRPr="0073575C">
        <w:rPr>
          <w:rFonts w:ascii="Arial" w:hAnsi="Arial" w:cs="Arial"/>
          <w:szCs w:val="20"/>
        </w:rPr>
        <w:t xml:space="preserve">písm. u). a </w:t>
      </w:r>
      <w:r w:rsidRPr="0073575C">
        <w:rPr>
          <w:rFonts w:ascii="Arial" w:hAnsi="Arial" w:cs="Arial"/>
          <w:szCs w:val="20"/>
        </w:rPr>
        <w:t>přehled</w:t>
      </w:r>
      <w:proofErr w:type="gramEnd"/>
      <w:r w:rsidRPr="0073575C">
        <w:rPr>
          <w:rFonts w:ascii="Arial" w:hAnsi="Arial" w:cs="Arial"/>
          <w:szCs w:val="20"/>
        </w:rPr>
        <w:t xml:space="preserve"> </w:t>
      </w:r>
      <w:r w:rsidRPr="000D1B33">
        <w:rPr>
          <w:rFonts w:ascii="Arial" w:hAnsi="Arial" w:cs="Arial"/>
          <w:szCs w:val="20"/>
        </w:rPr>
        <w:t xml:space="preserve">Vozidel, kterými byl plněn předmět Smlouvy, pro každý den plnění. V přehledu Dopravce uvede veškeré jízdy nad rámec předmětu Jízdního řádu NAD, případně neodjeté a odúčtované výkony. Jestliže faktura nebude obsahovat náležitosti stanovené právními předpisy, smlouvou nebo objednávkou nebo jestliže údaje v ní uvedené nebudou správné, je Objednatel oprávněn vrátit ji ve lhůtě splatnosti Dopravci s uvedením chybějících náležitostí nebo nesprávných údajů. V takovém případě se Objednatel nedostane do prodlení se splatností; lhůta splatnosti se přeruší a počne běžet znovu od počátku doručením opravené faktury Objednateli. V případě, že je faktura doručena v termínu </w:t>
      </w:r>
      <w:r w:rsidRPr="0073575C">
        <w:rPr>
          <w:rFonts w:ascii="Arial" w:hAnsi="Arial" w:cs="Arial"/>
          <w:szCs w:val="20"/>
        </w:rPr>
        <w:t xml:space="preserve">kratším, než je 14 kalendářních dní před datem splatnosti, je datum splatnosti 14 kalendářních dní od data doručení. Dopravce je současně povinen na výzvu předložit ke kontrole i </w:t>
      </w:r>
      <w:r w:rsidR="003E0F0B" w:rsidRPr="0073575C">
        <w:rPr>
          <w:rFonts w:ascii="Arial" w:hAnsi="Arial" w:cs="Arial"/>
          <w:szCs w:val="20"/>
        </w:rPr>
        <w:t>originál</w:t>
      </w:r>
      <w:r w:rsidR="0073575C" w:rsidRPr="0073575C">
        <w:rPr>
          <w:rFonts w:ascii="Arial" w:hAnsi="Arial" w:cs="Arial"/>
          <w:szCs w:val="20"/>
        </w:rPr>
        <w:t>y</w:t>
      </w:r>
      <w:r w:rsidR="003E0F0B" w:rsidRPr="0073575C">
        <w:rPr>
          <w:rFonts w:ascii="Arial" w:hAnsi="Arial" w:cs="Arial"/>
          <w:szCs w:val="20"/>
        </w:rPr>
        <w:t xml:space="preserve"> záznamu o provozu vozidla, vedené dle čl. V.,</w:t>
      </w:r>
      <w:r w:rsidR="00627379">
        <w:rPr>
          <w:rFonts w:ascii="Arial" w:hAnsi="Arial" w:cs="Arial"/>
          <w:szCs w:val="20"/>
        </w:rPr>
        <w:t xml:space="preserve"> odst. 1.,</w:t>
      </w:r>
      <w:r w:rsidR="003E0F0B" w:rsidRPr="0073575C">
        <w:rPr>
          <w:rFonts w:ascii="Arial" w:hAnsi="Arial" w:cs="Arial"/>
          <w:szCs w:val="20"/>
        </w:rPr>
        <w:t xml:space="preserve"> písm. u). </w:t>
      </w:r>
      <w:r w:rsidRPr="0073575C">
        <w:rPr>
          <w:rFonts w:ascii="Arial" w:hAnsi="Arial" w:cs="Arial"/>
          <w:szCs w:val="20"/>
        </w:rPr>
        <w:t>Do doby předložení požadovaných dokladů ke kontrole od uplatněné výzvy k předložení neběží lhůta splatnosti.</w:t>
      </w:r>
    </w:p>
    <w:p w14:paraId="71FC4217" w14:textId="77777777" w:rsidR="00D211CA" w:rsidRPr="00443415" w:rsidRDefault="00D211CA" w:rsidP="00C65048">
      <w:pPr>
        <w:numPr>
          <w:ilvl w:val="0"/>
          <w:numId w:val="12"/>
        </w:numPr>
        <w:tabs>
          <w:tab w:val="clear" w:pos="-3"/>
          <w:tab w:val="num" w:pos="426"/>
        </w:tabs>
        <w:spacing w:after="120"/>
        <w:ind w:left="426" w:hanging="426"/>
        <w:jc w:val="both"/>
        <w:rPr>
          <w:rFonts w:ascii="Arial" w:hAnsi="Arial" w:cs="Arial"/>
          <w:szCs w:val="20"/>
        </w:rPr>
      </w:pPr>
      <w:r w:rsidRPr="00430A76">
        <w:rPr>
          <w:rFonts w:ascii="Arial" w:hAnsi="Arial" w:cs="Arial"/>
          <w:szCs w:val="20"/>
        </w:rPr>
        <w:t xml:space="preserve">Fakturační adresa </w:t>
      </w:r>
      <w:r w:rsidR="004B2F2C" w:rsidRPr="00430A76">
        <w:rPr>
          <w:rFonts w:ascii="Arial" w:hAnsi="Arial" w:cs="Arial"/>
          <w:szCs w:val="20"/>
        </w:rPr>
        <w:t>O</w:t>
      </w:r>
      <w:r w:rsidRPr="00430A76">
        <w:rPr>
          <w:rFonts w:ascii="Arial" w:hAnsi="Arial" w:cs="Arial"/>
          <w:szCs w:val="20"/>
        </w:rPr>
        <w:t>bjednatele je:</w:t>
      </w:r>
      <w:r w:rsidR="00443415">
        <w:rPr>
          <w:rFonts w:ascii="Arial" w:hAnsi="Arial" w:cs="Arial"/>
          <w:szCs w:val="20"/>
        </w:rPr>
        <w:t xml:space="preserve"> </w:t>
      </w:r>
      <w:r w:rsidRPr="00443415">
        <w:rPr>
          <w:rFonts w:ascii="Arial" w:hAnsi="Arial" w:cs="Arial"/>
          <w:szCs w:val="20"/>
        </w:rPr>
        <w:t>České dráhy, a.s.</w:t>
      </w:r>
      <w:r w:rsidR="00443415">
        <w:rPr>
          <w:rFonts w:ascii="Arial" w:hAnsi="Arial" w:cs="Arial"/>
          <w:szCs w:val="20"/>
        </w:rPr>
        <w:t xml:space="preserve">, </w:t>
      </w:r>
      <w:r w:rsidRPr="00443415">
        <w:rPr>
          <w:rFonts w:ascii="Arial" w:hAnsi="Arial" w:cs="Arial"/>
          <w:szCs w:val="20"/>
        </w:rPr>
        <w:t>Nábřeží L.</w:t>
      </w:r>
      <w:r w:rsidR="00E10FA1" w:rsidRPr="00443415">
        <w:rPr>
          <w:rFonts w:ascii="Arial" w:hAnsi="Arial" w:cs="Arial"/>
          <w:szCs w:val="20"/>
        </w:rPr>
        <w:t xml:space="preserve"> </w:t>
      </w:r>
      <w:r w:rsidRPr="00443415">
        <w:rPr>
          <w:rFonts w:ascii="Arial" w:hAnsi="Arial" w:cs="Arial"/>
          <w:szCs w:val="20"/>
        </w:rPr>
        <w:t>Svobody 1222</w:t>
      </w:r>
      <w:r w:rsidR="00443415">
        <w:rPr>
          <w:rFonts w:ascii="Arial" w:hAnsi="Arial" w:cs="Arial"/>
          <w:szCs w:val="20"/>
        </w:rPr>
        <w:t xml:space="preserve">, </w:t>
      </w:r>
      <w:r w:rsidRPr="00443415">
        <w:rPr>
          <w:rFonts w:ascii="Arial" w:hAnsi="Arial" w:cs="Arial"/>
          <w:szCs w:val="20"/>
        </w:rPr>
        <w:t>110 15 Praha 1</w:t>
      </w:r>
      <w:r w:rsidR="00CD3222">
        <w:rPr>
          <w:rFonts w:ascii="Arial" w:hAnsi="Arial" w:cs="Arial"/>
          <w:szCs w:val="20"/>
        </w:rPr>
        <w:t>.</w:t>
      </w:r>
    </w:p>
    <w:p w14:paraId="75806656" w14:textId="77777777" w:rsidR="001E148D" w:rsidRPr="00874150" w:rsidRDefault="00D211CA" w:rsidP="0073575C">
      <w:pPr>
        <w:numPr>
          <w:ilvl w:val="0"/>
          <w:numId w:val="12"/>
        </w:numPr>
        <w:tabs>
          <w:tab w:val="clear" w:pos="-3"/>
          <w:tab w:val="num" w:pos="426"/>
        </w:tabs>
        <w:spacing w:after="120"/>
        <w:ind w:left="426" w:hanging="426"/>
        <w:jc w:val="both"/>
        <w:rPr>
          <w:rFonts w:ascii="Arial" w:hAnsi="Arial" w:cs="Arial"/>
          <w:szCs w:val="20"/>
        </w:rPr>
      </w:pPr>
      <w:r w:rsidRPr="00430A76">
        <w:rPr>
          <w:rFonts w:ascii="Arial" w:hAnsi="Arial" w:cs="Arial"/>
          <w:szCs w:val="20"/>
        </w:rPr>
        <w:t xml:space="preserve">Faktury zašle </w:t>
      </w:r>
      <w:r w:rsidR="004B2F2C" w:rsidRPr="00430A76">
        <w:rPr>
          <w:rFonts w:ascii="Arial" w:hAnsi="Arial" w:cs="Arial"/>
          <w:szCs w:val="20"/>
        </w:rPr>
        <w:t>D</w:t>
      </w:r>
      <w:r w:rsidRPr="00430A76">
        <w:rPr>
          <w:rFonts w:ascii="Arial" w:hAnsi="Arial" w:cs="Arial"/>
          <w:szCs w:val="20"/>
        </w:rPr>
        <w:t xml:space="preserve">opravce </w:t>
      </w:r>
      <w:r w:rsidR="00891B9F">
        <w:rPr>
          <w:rFonts w:ascii="Arial" w:hAnsi="Arial" w:cs="Arial"/>
          <w:szCs w:val="20"/>
        </w:rPr>
        <w:t xml:space="preserve">v listinné podobě na </w:t>
      </w:r>
      <w:r w:rsidR="00891B9F" w:rsidRPr="00FD33CA">
        <w:rPr>
          <w:rFonts w:ascii="Arial" w:hAnsi="Arial" w:cs="Arial"/>
          <w:szCs w:val="20"/>
        </w:rPr>
        <w:t xml:space="preserve">adresu </w:t>
      </w:r>
      <w:r w:rsidRPr="00FD33CA">
        <w:rPr>
          <w:rFonts w:ascii="Arial" w:hAnsi="Arial" w:cs="Arial"/>
          <w:szCs w:val="20"/>
        </w:rPr>
        <w:t>České dráhy, a.s.</w:t>
      </w:r>
      <w:r w:rsidR="00443415" w:rsidRPr="00FD33CA">
        <w:rPr>
          <w:rFonts w:ascii="Arial" w:hAnsi="Arial" w:cs="Arial"/>
          <w:szCs w:val="20"/>
        </w:rPr>
        <w:t xml:space="preserve">, </w:t>
      </w:r>
      <w:r w:rsidR="004E1753" w:rsidRPr="00FD33CA">
        <w:rPr>
          <w:rFonts w:ascii="Arial" w:hAnsi="Arial" w:cs="Arial"/>
          <w:szCs w:val="20"/>
        </w:rPr>
        <w:t>GŘ O15/2</w:t>
      </w:r>
      <w:r w:rsidR="0073575C" w:rsidRPr="00FD33CA">
        <w:rPr>
          <w:rFonts w:ascii="Arial" w:hAnsi="Arial" w:cs="Arial"/>
          <w:szCs w:val="20"/>
        </w:rPr>
        <w:t>,</w:t>
      </w:r>
      <w:r w:rsidR="004E1753" w:rsidRPr="00FD33CA">
        <w:rPr>
          <w:rFonts w:ascii="Arial" w:hAnsi="Arial" w:cs="Arial"/>
          <w:szCs w:val="20"/>
        </w:rPr>
        <w:t xml:space="preserve"> </w:t>
      </w:r>
      <w:r w:rsidR="00FD33CA" w:rsidRPr="00FD33CA">
        <w:rPr>
          <w:rFonts w:ascii="Arial" w:hAnsi="Arial" w:cs="Arial"/>
          <w:szCs w:val="20"/>
        </w:rPr>
        <w:t>N</w:t>
      </w:r>
      <w:r w:rsidR="00FD33CA" w:rsidRPr="00443415">
        <w:rPr>
          <w:rFonts w:ascii="Arial" w:hAnsi="Arial" w:cs="Arial"/>
          <w:szCs w:val="20"/>
        </w:rPr>
        <w:t>ábřeží L. Svobody 1222</w:t>
      </w:r>
      <w:r w:rsidR="00FD33CA">
        <w:rPr>
          <w:rFonts w:ascii="Arial" w:hAnsi="Arial" w:cs="Arial"/>
          <w:szCs w:val="20"/>
        </w:rPr>
        <w:t xml:space="preserve">, </w:t>
      </w:r>
      <w:r w:rsidR="00FD33CA" w:rsidRPr="00443415">
        <w:rPr>
          <w:rFonts w:ascii="Arial" w:hAnsi="Arial" w:cs="Arial"/>
          <w:szCs w:val="20"/>
        </w:rPr>
        <w:t>110 15 Praha 1</w:t>
      </w:r>
      <w:r w:rsidR="00891B9F" w:rsidRPr="00874150">
        <w:rPr>
          <w:rFonts w:ascii="Arial" w:hAnsi="Arial" w:cs="Arial"/>
          <w:szCs w:val="20"/>
        </w:rPr>
        <w:t>.</w:t>
      </w:r>
      <w:r w:rsidR="0073575C" w:rsidRPr="00874150">
        <w:rPr>
          <w:rFonts w:ascii="Arial" w:hAnsi="Arial" w:cs="Arial"/>
          <w:szCs w:val="20"/>
        </w:rPr>
        <w:t xml:space="preserve"> </w:t>
      </w:r>
    </w:p>
    <w:p w14:paraId="59E2E65B" w14:textId="77777777" w:rsidR="00D211CA" w:rsidRPr="00430A76" w:rsidRDefault="00D211CA" w:rsidP="00A571E9">
      <w:pPr>
        <w:numPr>
          <w:ilvl w:val="0"/>
          <w:numId w:val="12"/>
        </w:numPr>
        <w:tabs>
          <w:tab w:val="clear" w:pos="-3"/>
          <w:tab w:val="num" w:pos="360"/>
        </w:tabs>
        <w:spacing w:after="120"/>
        <w:ind w:left="357" w:hanging="357"/>
        <w:jc w:val="both"/>
        <w:rPr>
          <w:rFonts w:ascii="Arial" w:hAnsi="Arial" w:cs="Arial"/>
          <w:szCs w:val="20"/>
        </w:rPr>
      </w:pPr>
      <w:r w:rsidRPr="00430A76">
        <w:rPr>
          <w:rFonts w:ascii="Arial" w:hAnsi="Arial" w:cs="Arial"/>
          <w:szCs w:val="20"/>
        </w:rPr>
        <w:t xml:space="preserve">Smluvní strany se dohodly na tom, že </w:t>
      </w:r>
      <w:r w:rsidR="00FB6465" w:rsidRPr="00430A76">
        <w:rPr>
          <w:rFonts w:ascii="Arial" w:hAnsi="Arial" w:cs="Arial"/>
          <w:szCs w:val="20"/>
        </w:rPr>
        <w:t xml:space="preserve">v případě </w:t>
      </w:r>
      <w:r w:rsidR="00944A4B" w:rsidRPr="00430A76">
        <w:rPr>
          <w:rFonts w:ascii="Arial" w:hAnsi="Arial" w:cs="Arial"/>
          <w:szCs w:val="20"/>
        </w:rPr>
        <w:t xml:space="preserve">prodlení s placením faktur </w:t>
      </w:r>
      <w:r w:rsidR="00FB6465" w:rsidRPr="00430A76">
        <w:rPr>
          <w:rFonts w:ascii="Arial" w:hAnsi="Arial" w:cs="Arial"/>
          <w:szCs w:val="20"/>
        </w:rPr>
        <w:t>je Dopravce oprávněn požadovat úrok z prodlení ve výši stanovené nařízením vlády č. </w:t>
      </w:r>
      <w:r w:rsidR="00FE6531" w:rsidRPr="00430A76">
        <w:rPr>
          <w:rFonts w:ascii="Arial" w:hAnsi="Arial" w:cs="Arial"/>
          <w:szCs w:val="20"/>
        </w:rPr>
        <w:t>351</w:t>
      </w:r>
      <w:r w:rsidR="00FB6465" w:rsidRPr="00430A76">
        <w:rPr>
          <w:rFonts w:ascii="Arial" w:hAnsi="Arial" w:cs="Arial"/>
          <w:szCs w:val="20"/>
        </w:rPr>
        <w:t>/</w:t>
      </w:r>
      <w:r w:rsidR="00FE6531" w:rsidRPr="00430A76">
        <w:rPr>
          <w:rFonts w:ascii="Arial" w:hAnsi="Arial" w:cs="Arial"/>
          <w:szCs w:val="20"/>
        </w:rPr>
        <w:t>2013</w:t>
      </w:r>
      <w:r w:rsidR="00FB6465" w:rsidRPr="00430A76">
        <w:rPr>
          <w:rFonts w:ascii="Arial" w:hAnsi="Arial" w:cs="Arial"/>
          <w:szCs w:val="20"/>
        </w:rPr>
        <w:t> Sb.</w:t>
      </w:r>
      <w:r w:rsidR="00FA7359" w:rsidRPr="00430A76">
        <w:rPr>
          <w:rFonts w:ascii="Arial" w:hAnsi="Arial" w:cs="Arial"/>
          <w:szCs w:val="20"/>
        </w:rPr>
        <w:t>, v platném znění.</w:t>
      </w:r>
    </w:p>
    <w:p w14:paraId="70AC074C" w14:textId="77777777" w:rsidR="004B2F2C" w:rsidRPr="00430A76" w:rsidRDefault="00D211CA" w:rsidP="00A571E9">
      <w:pPr>
        <w:numPr>
          <w:ilvl w:val="0"/>
          <w:numId w:val="12"/>
        </w:numPr>
        <w:tabs>
          <w:tab w:val="clear" w:pos="-3"/>
          <w:tab w:val="num" w:pos="360"/>
        </w:tabs>
        <w:spacing w:after="120"/>
        <w:ind w:left="357" w:hanging="357"/>
        <w:jc w:val="both"/>
        <w:rPr>
          <w:rFonts w:ascii="Arial" w:hAnsi="Arial" w:cs="Arial"/>
          <w:szCs w:val="20"/>
        </w:rPr>
      </w:pPr>
      <w:r w:rsidRPr="00430A76">
        <w:rPr>
          <w:rFonts w:ascii="Arial" w:hAnsi="Arial" w:cs="Arial"/>
          <w:szCs w:val="20"/>
        </w:rPr>
        <w:t xml:space="preserve">Dopravce </w:t>
      </w:r>
      <w:r w:rsidR="00954882" w:rsidRPr="00430A76">
        <w:rPr>
          <w:rFonts w:ascii="Arial" w:hAnsi="Arial" w:cs="Arial"/>
          <w:szCs w:val="20"/>
        </w:rPr>
        <w:t>není</w:t>
      </w:r>
      <w:r w:rsidRPr="00430A76">
        <w:rPr>
          <w:rFonts w:ascii="Arial" w:hAnsi="Arial" w:cs="Arial"/>
          <w:szCs w:val="20"/>
        </w:rPr>
        <w:t xml:space="preserve"> oprávněn postoupit </w:t>
      </w:r>
      <w:r w:rsidR="007B217D" w:rsidRPr="00430A76">
        <w:rPr>
          <w:rFonts w:ascii="Arial" w:hAnsi="Arial" w:cs="Arial"/>
          <w:szCs w:val="20"/>
        </w:rPr>
        <w:t xml:space="preserve">nebo dát do zástavy </w:t>
      </w:r>
      <w:r w:rsidRPr="00430A76">
        <w:rPr>
          <w:rFonts w:ascii="Arial" w:hAnsi="Arial" w:cs="Arial"/>
          <w:szCs w:val="20"/>
        </w:rPr>
        <w:t xml:space="preserve">jakékoliv své pohledávky </w:t>
      </w:r>
      <w:r w:rsidR="00B1091A" w:rsidRPr="00430A76">
        <w:rPr>
          <w:rFonts w:ascii="Arial" w:hAnsi="Arial" w:cs="Arial"/>
          <w:szCs w:val="20"/>
        </w:rPr>
        <w:t xml:space="preserve">a závazky </w:t>
      </w:r>
      <w:r w:rsidRPr="00430A76">
        <w:rPr>
          <w:rFonts w:ascii="Arial" w:hAnsi="Arial" w:cs="Arial"/>
          <w:szCs w:val="20"/>
        </w:rPr>
        <w:t xml:space="preserve">plynoucí ze </w:t>
      </w:r>
      <w:r w:rsidR="004B2F2C" w:rsidRPr="00430A76">
        <w:rPr>
          <w:rFonts w:ascii="Arial" w:hAnsi="Arial" w:cs="Arial"/>
          <w:szCs w:val="20"/>
        </w:rPr>
        <w:t>S</w:t>
      </w:r>
      <w:r w:rsidRPr="00430A76">
        <w:rPr>
          <w:rFonts w:ascii="Arial" w:hAnsi="Arial" w:cs="Arial"/>
          <w:szCs w:val="20"/>
        </w:rPr>
        <w:t xml:space="preserve">mlouvy </w:t>
      </w:r>
      <w:r w:rsidR="00954882" w:rsidRPr="00430A76">
        <w:rPr>
          <w:rFonts w:ascii="Arial" w:hAnsi="Arial" w:cs="Arial"/>
          <w:szCs w:val="20"/>
        </w:rPr>
        <w:t xml:space="preserve">bez </w:t>
      </w:r>
      <w:r w:rsidRPr="00430A76">
        <w:rPr>
          <w:rFonts w:ascii="Arial" w:hAnsi="Arial" w:cs="Arial"/>
          <w:szCs w:val="20"/>
        </w:rPr>
        <w:t>předchozí</w:t>
      </w:r>
      <w:r w:rsidR="0090191F" w:rsidRPr="00430A76">
        <w:rPr>
          <w:rFonts w:ascii="Arial" w:hAnsi="Arial" w:cs="Arial"/>
          <w:szCs w:val="20"/>
        </w:rPr>
        <w:t>ho</w:t>
      </w:r>
      <w:r w:rsidRPr="00430A76">
        <w:rPr>
          <w:rFonts w:ascii="Arial" w:hAnsi="Arial" w:cs="Arial"/>
          <w:szCs w:val="20"/>
        </w:rPr>
        <w:t xml:space="preserve"> písemné</w:t>
      </w:r>
      <w:r w:rsidR="0090191F" w:rsidRPr="00430A76">
        <w:rPr>
          <w:rFonts w:ascii="Arial" w:hAnsi="Arial" w:cs="Arial"/>
          <w:szCs w:val="20"/>
        </w:rPr>
        <w:t>ho</w:t>
      </w:r>
      <w:r w:rsidRPr="00430A76">
        <w:rPr>
          <w:rFonts w:ascii="Arial" w:hAnsi="Arial" w:cs="Arial"/>
          <w:szCs w:val="20"/>
        </w:rPr>
        <w:t xml:space="preserve"> souhlasu </w:t>
      </w:r>
      <w:r w:rsidR="004B2F2C" w:rsidRPr="00430A76">
        <w:rPr>
          <w:rFonts w:ascii="Arial" w:hAnsi="Arial" w:cs="Arial"/>
          <w:szCs w:val="20"/>
        </w:rPr>
        <w:t>O</w:t>
      </w:r>
      <w:r w:rsidRPr="00430A76">
        <w:rPr>
          <w:rFonts w:ascii="Arial" w:hAnsi="Arial" w:cs="Arial"/>
          <w:szCs w:val="20"/>
        </w:rPr>
        <w:t xml:space="preserve">bjednatele. </w:t>
      </w:r>
      <w:r w:rsidR="008A4D09" w:rsidRPr="00430A76">
        <w:rPr>
          <w:rFonts w:ascii="Arial" w:hAnsi="Arial" w:cs="Arial"/>
          <w:szCs w:val="20"/>
        </w:rPr>
        <w:t>Objednatel si tímto vyhrazuje právo takový souhlas neudělit, a to i bez udání důvodu. Za účelem zvážení, zda takový souhlas s převodem Objednatel udělí či nikoli, je Dopravce povinen Objednateli opatřit a dodat veškeré informace a dokumenty, o které Objednatel požád</w:t>
      </w:r>
      <w:r w:rsidR="000200BC" w:rsidRPr="00430A76">
        <w:rPr>
          <w:rFonts w:ascii="Arial" w:hAnsi="Arial" w:cs="Arial"/>
          <w:szCs w:val="20"/>
        </w:rPr>
        <w:t>á</w:t>
      </w:r>
      <w:r w:rsidR="008A4D09" w:rsidRPr="00430A76">
        <w:rPr>
          <w:rFonts w:ascii="Arial" w:hAnsi="Arial" w:cs="Arial"/>
          <w:szCs w:val="20"/>
        </w:rPr>
        <w:t>.</w:t>
      </w:r>
    </w:p>
    <w:p w14:paraId="12A0F170" w14:textId="77777777" w:rsidR="0034021B" w:rsidRPr="00430A76" w:rsidRDefault="00B1091A" w:rsidP="00A571E9">
      <w:pPr>
        <w:numPr>
          <w:ilvl w:val="0"/>
          <w:numId w:val="12"/>
        </w:numPr>
        <w:tabs>
          <w:tab w:val="clear" w:pos="-3"/>
          <w:tab w:val="num" w:pos="360"/>
        </w:tabs>
        <w:spacing w:after="120"/>
        <w:ind w:left="357" w:hanging="357"/>
        <w:jc w:val="both"/>
        <w:rPr>
          <w:rFonts w:ascii="Arial" w:hAnsi="Arial" w:cs="Arial"/>
          <w:szCs w:val="20"/>
        </w:rPr>
      </w:pPr>
      <w:r w:rsidRPr="00430A76">
        <w:rPr>
          <w:rFonts w:ascii="Arial" w:hAnsi="Arial" w:cs="Arial"/>
          <w:szCs w:val="20"/>
        </w:rPr>
        <w:t xml:space="preserve">Objednatel je oprávněn jednostranně započíst jakýkoliv svůj nárok </w:t>
      </w:r>
      <w:r w:rsidR="001D4CB9" w:rsidRPr="00430A76">
        <w:rPr>
          <w:rFonts w:ascii="Arial" w:hAnsi="Arial" w:cs="Arial"/>
          <w:szCs w:val="20"/>
        </w:rPr>
        <w:t xml:space="preserve">(pohledávku) </w:t>
      </w:r>
      <w:r w:rsidRPr="00430A76">
        <w:rPr>
          <w:rFonts w:ascii="Arial" w:hAnsi="Arial" w:cs="Arial"/>
          <w:szCs w:val="20"/>
        </w:rPr>
        <w:t xml:space="preserve">vzniklý na základě této Smlouvy, </w:t>
      </w:r>
      <w:r w:rsidR="00AD5F25" w:rsidRPr="00430A76">
        <w:rPr>
          <w:rFonts w:ascii="Arial" w:hAnsi="Arial" w:cs="Arial"/>
          <w:szCs w:val="20"/>
        </w:rPr>
        <w:t xml:space="preserve">a to jak splatný </w:t>
      </w:r>
      <w:r w:rsidR="00A21066" w:rsidRPr="00430A76">
        <w:rPr>
          <w:rFonts w:ascii="Arial" w:hAnsi="Arial" w:cs="Arial"/>
          <w:szCs w:val="20"/>
        </w:rPr>
        <w:t>tak</w:t>
      </w:r>
      <w:r w:rsidR="00AD5F25" w:rsidRPr="00430A76">
        <w:rPr>
          <w:rFonts w:ascii="Arial" w:hAnsi="Arial" w:cs="Arial"/>
          <w:szCs w:val="20"/>
        </w:rPr>
        <w:t xml:space="preserve"> nesplatný, </w:t>
      </w:r>
      <w:r w:rsidRPr="00430A76">
        <w:rPr>
          <w:rFonts w:ascii="Arial" w:hAnsi="Arial" w:cs="Arial"/>
          <w:szCs w:val="20"/>
        </w:rPr>
        <w:t>proti ceně plnění, která má být Objednatelem v souladu s touto Smlouvou uhrazena bez ohledu na skutečnost, zda je již splatná či nikoliv.</w:t>
      </w:r>
      <w:r w:rsidR="0034021B" w:rsidRPr="00430A76">
        <w:rPr>
          <w:rFonts w:ascii="Arial" w:hAnsi="Arial" w:cs="Arial"/>
          <w:szCs w:val="20"/>
        </w:rPr>
        <w:t xml:space="preserve"> </w:t>
      </w:r>
    </w:p>
    <w:p w14:paraId="435B0EDC" w14:textId="77777777" w:rsidR="0034021B" w:rsidRPr="00430A76" w:rsidRDefault="0034021B" w:rsidP="00A571E9">
      <w:pPr>
        <w:numPr>
          <w:ilvl w:val="0"/>
          <w:numId w:val="12"/>
        </w:numPr>
        <w:tabs>
          <w:tab w:val="clear" w:pos="-3"/>
          <w:tab w:val="num" w:pos="360"/>
        </w:tabs>
        <w:spacing w:after="120"/>
        <w:ind w:left="357" w:hanging="357"/>
        <w:jc w:val="both"/>
        <w:rPr>
          <w:rFonts w:ascii="Arial" w:hAnsi="Arial" w:cs="Arial"/>
          <w:szCs w:val="20"/>
        </w:rPr>
      </w:pPr>
      <w:r w:rsidRPr="00430A76">
        <w:rPr>
          <w:rFonts w:ascii="Arial" w:hAnsi="Arial" w:cs="Arial"/>
          <w:szCs w:val="20"/>
        </w:rPr>
        <w:t>Dopravce se zavazuje bez zbytečného prodlení oznámit Objednateli svou insolvenci nebo hrozbu jejího vzniku. Objednatel je v případě podezření na insolvenci Dopravce nebo její hrozbu nebo podezření na neuhrazení DPH nebo její zkrácení či vylákání daňové výhody oprávněn odvést částku DPH z uskutečněného zdanitelného plnění přímo příslušnému finančnímu úřadu, a to v návaznosti na §109 a 109a zákona č. 235/2004 Sb. o dani z přidané hodnoty (dále jen „zákon o DPH“). V takovém případě tuto skutečnost Objednatel bez zbytečného odkladu oznámí Dopravci. Úhradou DPH na účet finančního úřadu se pohledávka Dopravce vůči Objednateli v částce uhrazené DPH považuje bez ohledu na další ustanovení Smlouvy za uhrazenou. Zároveň Dopravce neprodleně oznámí, zda takto provedená platba je evidována jeho správcem daně.</w:t>
      </w:r>
    </w:p>
    <w:p w14:paraId="1755D81B" w14:textId="77777777" w:rsidR="00C166A7" w:rsidRPr="00430A76" w:rsidRDefault="00C166A7" w:rsidP="00A571E9">
      <w:pPr>
        <w:numPr>
          <w:ilvl w:val="0"/>
          <w:numId w:val="12"/>
        </w:numPr>
        <w:tabs>
          <w:tab w:val="clear" w:pos="-3"/>
          <w:tab w:val="num" w:pos="360"/>
        </w:tabs>
        <w:spacing w:before="120" w:after="120"/>
        <w:ind w:left="357" w:hanging="357"/>
        <w:jc w:val="both"/>
        <w:rPr>
          <w:rFonts w:ascii="Arial" w:hAnsi="Arial" w:cs="Arial"/>
          <w:szCs w:val="20"/>
        </w:rPr>
      </w:pPr>
      <w:r w:rsidRPr="00430A76">
        <w:rPr>
          <w:rFonts w:ascii="Arial" w:hAnsi="Arial" w:cs="Arial"/>
          <w:szCs w:val="20"/>
        </w:rPr>
        <w:t>Dopravce se zavazuje, že bankovní účet jím určený pro zaplacení jakéhokoliv závazku Objednatele na základě této Smlouvy bude k datu splatnosti příslušného závazku zveřejněn způsobem umožňujícím dálkový přístup ve smyslu §96 odst. 2 zákona o DPH. Pokud bude Dopravce označen správcem daně za nespolehlivého plátce ve smyslu §106a zákona o DPH, zavazuje se zároveň o této skutečnosti neprodleně písemně informovat Objednatele spolu s uvedením data, kdy tato skutečnost nastala.</w:t>
      </w:r>
    </w:p>
    <w:p w14:paraId="5350308A" w14:textId="77777777" w:rsidR="00C166A7" w:rsidRPr="00430A76" w:rsidRDefault="00C166A7" w:rsidP="00A571E9">
      <w:pPr>
        <w:numPr>
          <w:ilvl w:val="0"/>
          <w:numId w:val="12"/>
        </w:numPr>
        <w:tabs>
          <w:tab w:val="clear" w:pos="-3"/>
          <w:tab w:val="num" w:pos="360"/>
        </w:tabs>
        <w:spacing w:before="120" w:after="120"/>
        <w:ind w:left="357" w:hanging="357"/>
        <w:jc w:val="both"/>
        <w:rPr>
          <w:rFonts w:ascii="Arial" w:hAnsi="Arial" w:cs="Arial"/>
          <w:szCs w:val="20"/>
        </w:rPr>
      </w:pPr>
      <w:r w:rsidRPr="00430A76">
        <w:rPr>
          <w:rFonts w:ascii="Arial" w:hAnsi="Arial" w:cs="Arial"/>
          <w:szCs w:val="20"/>
        </w:rPr>
        <w:t xml:space="preserve">Pokud Objednateli vznikne podle §109 zákona o DPH ručení za nezaplacenou DPH z přijatého zdanitelného plnění od Dopravce, má Objednatel právo bez souhlasu Dopravce uplatnit postup zvláštního způsobu zajištění daně podle §109a zákona o DPH. Při uplatnění zvláštního způsobu zajištění daně uhradí Objednatel částku DPH podle daňového dokladu vystaveného Dopravcem na účet správce daně Dopravce a Dopravce o tomto kroku vhodným způsobem vyrozumí. Zaplacením částky DPH na účet správce daně </w:t>
      </w:r>
      <w:r w:rsidRPr="00430A76">
        <w:rPr>
          <w:rFonts w:ascii="Arial" w:hAnsi="Arial" w:cs="Arial"/>
          <w:szCs w:val="20"/>
        </w:rPr>
        <w:lastRenderedPageBreak/>
        <w:t>Dopravce a jeho vyrozuměním o tomto kroku se závazek Objednatele uhradit částku odpovídající výši takto zaplacené DPH vyplývající z této smlouvy považuje za splněný.</w:t>
      </w:r>
    </w:p>
    <w:p w14:paraId="466308D5" w14:textId="77777777" w:rsidR="00C166A7" w:rsidRPr="00430A76" w:rsidRDefault="00C166A7" w:rsidP="00B1091A">
      <w:pPr>
        <w:spacing w:after="120"/>
        <w:jc w:val="both"/>
        <w:rPr>
          <w:rFonts w:ascii="Arial" w:hAnsi="Arial" w:cs="Arial"/>
          <w:szCs w:val="20"/>
        </w:rPr>
      </w:pPr>
    </w:p>
    <w:p w14:paraId="6056A007" w14:textId="77777777" w:rsidR="001F7647" w:rsidRPr="00430A76" w:rsidRDefault="00F4494E" w:rsidP="00635943">
      <w:pPr>
        <w:pStyle w:val="Nadpis1"/>
        <w:spacing w:beforeLines="40" w:before="96" w:after="120"/>
        <w:ind w:left="426" w:hanging="426"/>
        <w:rPr>
          <w:rFonts w:ascii="Arial" w:hAnsi="Arial"/>
          <w:bCs w:val="0"/>
          <w:kern w:val="0"/>
          <w:sz w:val="20"/>
          <w:szCs w:val="20"/>
        </w:rPr>
      </w:pPr>
      <w:r w:rsidRPr="00430A76">
        <w:rPr>
          <w:rFonts w:ascii="Arial" w:hAnsi="Arial"/>
          <w:bCs w:val="0"/>
          <w:kern w:val="0"/>
          <w:sz w:val="20"/>
          <w:szCs w:val="20"/>
        </w:rPr>
        <w:t>Čl. X</w:t>
      </w:r>
      <w:r w:rsidR="001A0464" w:rsidRPr="00430A76">
        <w:rPr>
          <w:rFonts w:ascii="Arial" w:hAnsi="Arial"/>
          <w:bCs w:val="0"/>
          <w:kern w:val="0"/>
          <w:sz w:val="20"/>
          <w:szCs w:val="20"/>
        </w:rPr>
        <w:t>.</w:t>
      </w:r>
    </w:p>
    <w:p w14:paraId="764625C6" w14:textId="77777777" w:rsidR="001A0464" w:rsidRPr="00430A76" w:rsidRDefault="001A0464" w:rsidP="00635943">
      <w:pPr>
        <w:pStyle w:val="Nadpis1"/>
        <w:spacing w:beforeLines="40" w:before="96" w:after="120"/>
        <w:ind w:left="426" w:hanging="426"/>
        <w:rPr>
          <w:rFonts w:ascii="Arial" w:hAnsi="Arial"/>
          <w:bCs w:val="0"/>
          <w:kern w:val="0"/>
          <w:sz w:val="20"/>
          <w:szCs w:val="20"/>
        </w:rPr>
      </w:pPr>
      <w:r w:rsidRPr="00430A76">
        <w:rPr>
          <w:rFonts w:ascii="Arial" w:hAnsi="Arial"/>
          <w:bCs w:val="0"/>
          <w:kern w:val="0"/>
          <w:sz w:val="20"/>
          <w:szCs w:val="20"/>
        </w:rPr>
        <w:t xml:space="preserve">Prohlášení </w:t>
      </w:r>
      <w:r w:rsidR="00600562" w:rsidRPr="00430A76">
        <w:rPr>
          <w:rFonts w:ascii="Arial" w:hAnsi="Arial"/>
          <w:bCs w:val="0"/>
          <w:kern w:val="0"/>
          <w:sz w:val="20"/>
          <w:szCs w:val="20"/>
        </w:rPr>
        <w:t>D</w:t>
      </w:r>
      <w:r w:rsidRPr="00430A76">
        <w:rPr>
          <w:rFonts w:ascii="Arial" w:hAnsi="Arial"/>
          <w:bCs w:val="0"/>
          <w:kern w:val="0"/>
          <w:sz w:val="20"/>
          <w:szCs w:val="20"/>
        </w:rPr>
        <w:t>opravce</w:t>
      </w:r>
    </w:p>
    <w:p w14:paraId="7C241915" w14:textId="77777777" w:rsidR="001A0464" w:rsidRPr="00430A76" w:rsidRDefault="001A0464" w:rsidP="00A571E9">
      <w:pPr>
        <w:numPr>
          <w:ilvl w:val="0"/>
          <w:numId w:val="13"/>
        </w:numPr>
        <w:tabs>
          <w:tab w:val="clear" w:pos="-3"/>
          <w:tab w:val="num" w:pos="360"/>
        </w:tabs>
        <w:spacing w:after="120"/>
        <w:ind w:left="357" w:hanging="357"/>
        <w:jc w:val="both"/>
        <w:rPr>
          <w:rFonts w:ascii="Arial" w:hAnsi="Arial" w:cs="Arial"/>
          <w:szCs w:val="20"/>
        </w:rPr>
      </w:pPr>
      <w:r w:rsidRPr="00430A76">
        <w:rPr>
          <w:rFonts w:ascii="Arial" w:hAnsi="Arial" w:cs="Arial"/>
          <w:szCs w:val="20"/>
        </w:rPr>
        <w:t>Dopravce prohlašuje, že p</w:t>
      </w:r>
      <w:r w:rsidR="008C7709" w:rsidRPr="00430A76">
        <w:rPr>
          <w:rFonts w:ascii="Arial" w:hAnsi="Arial" w:cs="Arial"/>
          <w:szCs w:val="20"/>
        </w:rPr>
        <w:t>ři plnění závazků, které mu ze S</w:t>
      </w:r>
      <w:r w:rsidRPr="00430A76">
        <w:rPr>
          <w:rFonts w:ascii="Arial" w:hAnsi="Arial" w:cs="Arial"/>
          <w:szCs w:val="20"/>
        </w:rPr>
        <w:t>mlouvy náleží,</w:t>
      </w:r>
      <w:r w:rsidR="009A1FC8" w:rsidRPr="00430A76">
        <w:rPr>
          <w:rFonts w:ascii="Arial" w:hAnsi="Arial" w:cs="Arial"/>
          <w:szCs w:val="20"/>
        </w:rPr>
        <w:t xml:space="preserve"> </w:t>
      </w:r>
      <w:r w:rsidRPr="00430A76">
        <w:rPr>
          <w:rFonts w:ascii="Arial" w:hAnsi="Arial" w:cs="Arial"/>
          <w:szCs w:val="20"/>
        </w:rPr>
        <w:t xml:space="preserve">bude dodržovat veškeré povinnosti, jež jsou mu uloženy obecně závaznými právními předpisy jako provozovateli </w:t>
      </w:r>
      <w:proofErr w:type="gramStart"/>
      <w:r w:rsidRPr="00430A76">
        <w:rPr>
          <w:rFonts w:ascii="Arial" w:hAnsi="Arial" w:cs="Arial"/>
          <w:szCs w:val="20"/>
        </w:rPr>
        <w:t>NAD</w:t>
      </w:r>
      <w:proofErr w:type="gramEnd"/>
      <w:r w:rsidRPr="00430A76">
        <w:rPr>
          <w:rFonts w:ascii="Arial" w:hAnsi="Arial" w:cs="Arial"/>
          <w:szCs w:val="20"/>
        </w:rPr>
        <w:t>.</w:t>
      </w:r>
    </w:p>
    <w:p w14:paraId="0FE33A16" w14:textId="77777777" w:rsidR="00600562" w:rsidRPr="00430A76" w:rsidRDefault="001A0464" w:rsidP="00A571E9">
      <w:pPr>
        <w:numPr>
          <w:ilvl w:val="0"/>
          <w:numId w:val="13"/>
        </w:numPr>
        <w:tabs>
          <w:tab w:val="clear" w:pos="-3"/>
          <w:tab w:val="num" w:pos="360"/>
        </w:tabs>
        <w:spacing w:beforeLines="40" w:before="96" w:after="120"/>
        <w:ind w:left="357" w:hanging="357"/>
        <w:jc w:val="both"/>
        <w:rPr>
          <w:rFonts w:ascii="Arial" w:hAnsi="Arial" w:cs="Arial"/>
          <w:szCs w:val="20"/>
        </w:rPr>
      </w:pPr>
      <w:r w:rsidRPr="00430A76">
        <w:rPr>
          <w:rFonts w:ascii="Arial" w:hAnsi="Arial" w:cs="Arial"/>
          <w:szCs w:val="20"/>
        </w:rPr>
        <w:t>Dopravce prohlašuje a zavazuje se, že povinnosti a závazky, které mu podle Smlouvy náleží, bude plnit s vynaložením veškeré odborné péče tak, aby nedošlo k porušení obecně závazných právních předpisů,</w:t>
      </w:r>
      <w:r w:rsidR="00D67B00" w:rsidRPr="00430A76">
        <w:rPr>
          <w:rFonts w:ascii="Arial" w:hAnsi="Arial" w:cs="Arial"/>
          <w:szCs w:val="20"/>
        </w:rPr>
        <w:t xml:space="preserve"> </w:t>
      </w:r>
      <w:r w:rsidRPr="00430A76">
        <w:rPr>
          <w:rFonts w:ascii="Arial" w:hAnsi="Arial" w:cs="Arial"/>
          <w:szCs w:val="20"/>
        </w:rPr>
        <w:t xml:space="preserve">ujednání obsažených ve Smlouvě ani pokynů daných mu Objednatelem. </w:t>
      </w:r>
    </w:p>
    <w:p w14:paraId="1B38106C" w14:textId="77777777" w:rsidR="00F96357" w:rsidRPr="00430A76" w:rsidRDefault="00F96357" w:rsidP="00A571E9">
      <w:pPr>
        <w:numPr>
          <w:ilvl w:val="0"/>
          <w:numId w:val="13"/>
        </w:numPr>
        <w:tabs>
          <w:tab w:val="clear" w:pos="-3"/>
          <w:tab w:val="num" w:pos="426"/>
        </w:tabs>
        <w:spacing w:beforeLines="40" w:before="96" w:after="120"/>
        <w:ind w:left="426" w:hanging="426"/>
        <w:jc w:val="both"/>
        <w:rPr>
          <w:rFonts w:ascii="Arial" w:hAnsi="Arial" w:cs="Arial"/>
          <w:szCs w:val="20"/>
        </w:rPr>
      </w:pPr>
      <w:r w:rsidRPr="00430A76">
        <w:rPr>
          <w:rFonts w:ascii="Arial" w:hAnsi="Arial" w:cs="Arial"/>
          <w:szCs w:val="20"/>
        </w:rPr>
        <w:t xml:space="preserve">Dopravce prohlašuje, že plnění, které poskytuje Objednateli, není v nepoměru k plnění, které je mu </w:t>
      </w:r>
      <w:r w:rsidR="002464D8" w:rsidRPr="00430A76">
        <w:rPr>
          <w:rFonts w:ascii="Arial" w:hAnsi="Arial" w:cs="Arial"/>
          <w:szCs w:val="20"/>
        </w:rPr>
        <w:t xml:space="preserve">na základě této Smlouvy </w:t>
      </w:r>
      <w:r w:rsidRPr="00430A76">
        <w:rPr>
          <w:rFonts w:ascii="Arial" w:hAnsi="Arial" w:cs="Arial"/>
          <w:szCs w:val="20"/>
        </w:rPr>
        <w:t>poskytnuto Objednatelem. Dopravce</w:t>
      </w:r>
      <w:r w:rsidR="002464D8" w:rsidRPr="00430A76">
        <w:rPr>
          <w:rFonts w:ascii="Arial" w:hAnsi="Arial" w:cs="Arial"/>
          <w:szCs w:val="20"/>
        </w:rPr>
        <w:t xml:space="preserve"> </w:t>
      </w:r>
      <w:r w:rsidRPr="00430A76">
        <w:rPr>
          <w:rFonts w:ascii="Arial" w:hAnsi="Arial" w:cs="Arial"/>
          <w:szCs w:val="20"/>
        </w:rPr>
        <w:t>prohlašuje, že mu nejsou známy okolnosti a skutečnosti, které by zakládaly nepoměr vzájemných plnění.</w:t>
      </w:r>
    </w:p>
    <w:p w14:paraId="50DABC13" w14:textId="77777777" w:rsidR="006273A6" w:rsidRPr="00430A76" w:rsidRDefault="00F96357" w:rsidP="00A571E9">
      <w:pPr>
        <w:numPr>
          <w:ilvl w:val="0"/>
          <w:numId w:val="13"/>
        </w:numPr>
        <w:tabs>
          <w:tab w:val="clear" w:pos="-3"/>
          <w:tab w:val="num" w:pos="426"/>
        </w:tabs>
        <w:spacing w:beforeLines="40" w:before="96" w:after="120"/>
        <w:ind w:left="426" w:hanging="426"/>
        <w:jc w:val="both"/>
        <w:rPr>
          <w:rFonts w:ascii="Arial" w:hAnsi="Arial" w:cs="Arial"/>
          <w:szCs w:val="20"/>
        </w:rPr>
      </w:pPr>
      <w:r w:rsidRPr="00430A76">
        <w:rPr>
          <w:rFonts w:ascii="Arial" w:hAnsi="Arial" w:cs="Arial"/>
          <w:szCs w:val="20"/>
        </w:rPr>
        <w:t>Dopravce prohlašuje, že smluvní pokuty sjednané v této Smlouvě jsou přiměřené ve vztahu k</w:t>
      </w:r>
      <w:r w:rsidR="00F62E73" w:rsidRPr="00430A76">
        <w:rPr>
          <w:rFonts w:ascii="Arial" w:hAnsi="Arial" w:cs="Arial"/>
          <w:szCs w:val="20"/>
        </w:rPr>
        <w:t> </w:t>
      </w:r>
      <w:r w:rsidRPr="00430A76">
        <w:rPr>
          <w:rFonts w:ascii="Arial" w:hAnsi="Arial" w:cs="Arial"/>
          <w:szCs w:val="20"/>
        </w:rPr>
        <w:t>plnění, k němuž se váží.</w:t>
      </w:r>
    </w:p>
    <w:p w14:paraId="726E119F" w14:textId="77777777" w:rsidR="00C97698" w:rsidRDefault="00C97698" w:rsidP="00635943">
      <w:pPr>
        <w:spacing w:beforeLines="40" w:before="96" w:after="120"/>
        <w:ind w:left="426" w:hanging="426"/>
        <w:jc w:val="center"/>
        <w:rPr>
          <w:rFonts w:ascii="Arial" w:hAnsi="Arial" w:cs="Arial"/>
          <w:b/>
          <w:szCs w:val="20"/>
        </w:rPr>
      </w:pPr>
    </w:p>
    <w:p w14:paraId="03A6F01C" w14:textId="77777777" w:rsidR="001F7647" w:rsidRPr="00430A76" w:rsidRDefault="004A580A" w:rsidP="00635943">
      <w:pPr>
        <w:spacing w:beforeLines="40" w:before="96" w:after="120"/>
        <w:ind w:left="426" w:hanging="426"/>
        <w:jc w:val="center"/>
        <w:rPr>
          <w:rFonts w:ascii="Arial" w:hAnsi="Arial" w:cs="Arial"/>
          <w:b/>
          <w:szCs w:val="20"/>
        </w:rPr>
      </w:pPr>
      <w:r>
        <w:rPr>
          <w:rFonts w:ascii="Arial" w:hAnsi="Arial" w:cs="Arial"/>
          <w:b/>
          <w:szCs w:val="20"/>
        </w:rPr>
        <w:t>Čl. X</w:t>
      </w:r>
      <w:r w:rsidR="00AC54BD">
        <w:rPr>
          <w:rFonts w:ascii="Arial" w:hAnsi="Arial" w:cs="Arial"/>
          <w:b/>
          <w:szCs w:val="20"/>
        </w:rPr>
        <w:t>I</w:t>
      </w:r>
      <w:r w:rsidR="001A0464" w:rsidRPr="00430A76">
        <w:rPr>
          <w:rFonts w:ascii="Arial" w:hAnsi="Arial" w:cs="Arial"/>
          <w:b/>
          <w:szCs w:val="20"/>
        </w:rPr>
        <w:t>.</w:t>
      </w:r>
    </w:p>
    <w:p w14:paraId="365612A7" w14:textId="77777777" w:rsidR="001A0464" w:rsidRPr="00430A76" w:rsidRDefault="0005475F" w:rsidP="00635943">
      <w:pPr>
        <w:spacing w:beforeLines="40" w:before="96" w:after="120"/>
        <w:ind w:left="426" w:hanging="426"/>
        <w:jc w:val="center"/>
        <w:rPr>
          <w:rFonts w:ascii="Arial" w:hAnsi="Arial" w:cs="Arial"/>
          <w:b/>
          <w:szCs w:val="20"/>
        </w:rPr>
      </w:pPr>
      <w:r w:rsidRPr="00430A76">
        <w:rPr>
          <w:rFonts w:ascii="Arial" w:hAnsi="Arial" w:cs="Arial"/>
          <w:b/>
          <w:szCs w:val="20"/>
        </w:rPr>
        <w:t>Pod</w:t>
      </w:r>
      <w:r w:rsidR="001A0464" w:rsidRPr="00430A76">
        <w:rPr>
          <w:rFonts w:ascii="Arial" w:hAnsi="Arial" w:cs="Arial"/>
          <w:b/>
          <w:szCs w:val="20"/>
        </w:rPr>
        <w:t>dodavatel</w:t>
      </w:r>
    </w:p>
    <w:p w14:paraId="1F165827" w14:textId="77777777" w:rsidR="001A0464" w:rsidRPr="00430A76" w:rsidRDefault="001A0464" w:rsidP="00A571E9">
      <w:pPr>
        <w:numPr>
          <w:ilvl w:val="0"/>
          <w:numId w:val="14"/>
        </w:numPr>
        <w:tabs>
          <w:tab w:val="clear" w:pos="-3"/>
          <w:tab w:val="num" w:pos="360"/>
        </w:tabs>
        <w:spacing w:after="120"/>
        <w:ind w:left="357" w:hanging="357"/>
        <w:jc w:val="both"/>
        <w:rPr>
          <w:rFonts w:ascii="Arial" w:hAnsi="Arial" w:cs="Arial"/>
          <w:szCs w:val="20"/>
        </w:rPr>
      </w:pPr>
      <w:r w:rsidRPr="00430A76">
        <w:rPr>
          <w:rFonts w:ascii="Arial" w:hAnsi="Arial" w:cs="Arial"/>
          <w:szCs w:val="20"/>
        </w:rPr>
        <w:t>K plnění svých přepravních</w:t>
      </w:r>
      <w:r w:rsidR="003C0D3D" w:rsidRPr="00430A76">
        <w:rPr>
          <w:rFonts w:ascii="Arial" w:hAnsi="Arial" w:cs="Arial"/>
          <w:szCs w:val="20"/>
        </w:rPr>
        <w:t xml:space="preserve"> závazků podle S</w:t>
      </w:r>
      <w:r w:rsidRPr="00430A76">
        <w:rPr>
          <w:rFonts w:ascii="Arial" w:hAnsi="Arial" w:cs="Arial"/>
          <w:szCs w:val="20"/>
        </w:rPr>
        <w:t xml:space="preserve">mlouvy je Dopravce oprávněn využívat </w:t>
      </w:r>
      <w:r w:rsidR="00B70699" w:rsidRPr="00430A76">
        <w:rPr>
          <w:rFonts w:ascii="Arial" w:hAnsi="Arial" w:cs="Arial"/>
          <w:szCs w:val="20"/>
        </w:rPr>
        <w:t xml:space="preserve">následující </w:t>
      </w:r>
      <w:r w:rsidR="0005475F" w:rsidRPr="00430A76">
        <w:rPr>
          <w:rFonts w:ascii="Arial" w:hAnsi="Arial" w:cs="Arial"/>
          <w:szCs w:val="20"/>
        </w:rPr>
        <w:t>Pod</w:t>
      </w:r>
      <w:r w:rsidR="00B70699" w:rsidRPr="00430A76">
        <w:rPr>
          <w:rFonts w:ascii="Arial" w:hAnsi="Arial" w:cs="Arial"/>
          <w:szCs w:val="20"/>
        </w:rPr>
        <w:t>dodavatele:</w:t>
      </w:r>
    </w:p>
    <w:p w14:paraId="37408E96" w14:textId="77777777" w:rsidR="00AD6787" w:rsidRPr="00430A76" w:rsidRDefault="00AD6787" w:rsidP="00AD6787">
      <w:pPr>
        <w:spacing w:after="120"/>
        <w:ind w:left="2127"/>
        <w:rPr>
          <w:rFonts w:ascii="Arial" w:hAnsi="Arial" w:cs="Arial"/>
          <w:szCs w:val="20"/>
        </w:rPr>
      </w:pPr>
      <w:r w:rsidRPr="008847A8">
        <w:rPr>
          <w:rFonts w:ascii="Arial" w:hAnsi="Arial" w:cs="Arial"/>
          <w:szCs w:val="20"/>
          <w:highlight w:val="yellow"/>
        </w:rPr>
        <w:t>………………</w:t>
      </w:r>
      <w:proofErr w:type="gramStart"/>
      <w:r w:rsidRPr="008847A8">
        <w:rPr>
          <w:rFonts w:ascii="Arial" w:hAnsi="Arial" w:cs="Arial"/>
          <w:szCs w:val="20"/>
          <w:highlight w:val="yellow"/>
        </w:rPr>
        <w:t>….. (jméno</w:t>
      </w:r>
      <w:proofErr w:type="gramEnd"/>
      <w:r w:rsidRPr="008847A8">
        <w:rPr>
          <w:rFonts w:ascii="Arial" w:hAnsi="Arial" w:cs="Arial"/>
          <w:szCs w:val="20"/>
          <w:highlight w:val="yellow"/>
        </w:rPr>
        <w:t xml:space="preserve"> dle OR/ŽR, sídlo, IČ)</w:t>
      </w:r>
      <w:r w:rsidRPr="008847A8">
        <w:rPr>
          <w:rFonts w:ascii="Arial" w:hAnsi="Arial" w:cs="Arial"/>
          <w:szCs w:val="20"/>
          <w:highlight w:val="yellow"/>
        </w:rPr>
        <w:br/>
        <w:t>………………….. (jméno dle OR/ŽR, sídlo, IČ)</w:t>
      </w:r>
    </w:p>
    <w:p w14:paraId="42AACFBB" w14:textId="77777777" w:rsidR="001A0464" w:rsidRPr="00430A76" w:rsidRDefault="001A0464" w:rsidP="00A571E9">
      <w:pPr>
        <w:numPr>
          <w:ilvl w:val="0"/>
          <w:numId w:val="14"/>
        </w:numPr>
        <w:tabs>
          <w:tab w:val="clear" w:pos="-3"/>
          <w:tab w:val="num" w:pos="360"/>
        </w:tabs>
        <w:spacing w:after="120"/>
        <w:ind w:left="357" w:hanging="357"/>
        <w:jc w:val="both"/>
        <w:rPr>
          <w:rFonts w:ascii="Arial" w:hAnsi="Arial" w:cs="Arial"/>
          <w:szCs w:val="20"/>
        </w:rPr>
      </w:pPr>
      <w:r w:rsidRPr="00430A76">
        <w:rPr>
          <w:rFonts w:ascii="Arial" w:hAnsi="Arial" w:cs="Arial"/>
          <w:szCs w:val="20"/>
        </w:rPr>
        <w:t xml:space="preserve">Dopravce je povinen zajistit, aby </w:t>
      </w:r>
      <w:r w:rsidR="0005475F" w:rsidRPr="00430A76">
        <w:rPr>
          <w:rFonts w:ascii="Arial" w:hAnsi="Arial" w:cs="Arial"/>
          <w:szCs w:val="20"/>
        </w:rPr>
        <w:t>Pod</w:t>
      </w:r>
      <w:r w:rsidRPr="00430A76">
        <w:rPr>
          <w:rFonts w:ascii="Arial" w:hAnsi="Arial" w:cs="Arial"/>
          <w:szCs w:val="20"/>
        </w:rPr>
        <w:t>dodavatel měl po celou dobu účinnosti Smlouvy Koncesi</w:t>
      </w:r>
      <w:r w:rsidR="008D2E00" w:rsidRPr="00430A76">
        <w:rPr>
          <w:rFonts w:ascii="Arial" w:hAnsi="Arial" w:cs="Arial"/>
          <w:szCs w:val="20"/>
        </w:rPr>
        <w:t xml:space="preserve"> </w:t>
      </w:r>
      <w:r w:rsidRPr="00430A76">
        <w:rPr>
          <w:rFonts w:ascii="Arial" w:hAnsi="Arial" w:cs="Arial"/>
          <w:szCs w:val="20"/>
        </w:rPr>
        <w:t xml:space="preserve">a dodržoval všechna ustanovení stanovená pro Dopravce Smlouvou. </w:t>
      </w:r>
    </w:p>
    <w:p w14:paraId="2DF01E76" w14:textId="77777777" w:rsidR="001A0464" w:rsidRPr="00430A76" w:rsidRDefault="001A0464" w:rsidP="00A571E9">
      <w:pPr>
        <w:numPr>
          <w:ilvl w:val="0"/>
          <w:numId w:val="14"/>
        </w:numPr>
        <w:tabs>
          <w:tab w:val="clear" w:pos="-3"/>
          <w:tab w:val="num" w:pos="284"/>
        </w:tabs>
        <w:spacing w:beforeLines="40" w:before="96" w:after="120"/>
        <w:ind w:left="284" w:hanging="284"/>
        <w:jc w:val="both"/>
        <w:rPr>
          <w:rFonts w:ascii="Arial" w:hAnsi="Arial" w:cs="Arial"/>
          <w:szCs w:val="20"/>
        </w:rPr>
      </w:pPr>
      <w:r w:rsidRPr="00430A76">
        <w:rPr>
          <w:rFonts w:ascii="Arial" w:hAnsi="Arial" w:cs="Arial"/>
          <w:szCs w:val="20"/>
        </w:rPr>
        <w:t xml:space="preserve">Pokud Dopravce použije k plnění svých povinností ze Smlouvy </w:t>
      </w:r>
      <w:r w:rsidR="0005475F" w:rsidRPr="00430A76">
        <w:rPr>
          <w:rFonts w:ascii="Arial" w:hAnsi="Arial" w:cs="Arial"/>
          <w:szCs w:val="20"/>
        </w:rPr>
        <w:t>Pod</w:t>
      </w:r>
      <w:r w:rsidRPr="00430A76">
        <w:rPr>
          <w:rFonts w:ascii="Arial" w:hAnsi="Arial" w:cs="Arial"/>
          <w:szCs w:val="20"/>
        </w:rPr>
        <w:t xml:space="preserve">dodavatele, odpovídá Objednateli za to, že i </w:t>
      </w:r>
      <w:r w:rsidR="0005475F" w:rsidRPr="00430A76">
        <w:rPr>
          <w:rFonts w:ascii="Arial" w:hAnsi="Arial" w:cs="Arial"/>
          <w:szCs w:val="20"/>
        </w:rPr>
        <w:t>Pod</w:t>
      </w:r>
      <w:r w:rsidRPr="00430A76">
        <w:rPr>
          <w:rFonts w:ascii="Arial" w:hAnsi="Arial" w:cs="Arial"/>
          <w:szCs w:val="20"/>
        </w:rPr>
        <w:t xml:space="preserve">dodavatel bude dodržovat veškeré povinnosti, </w:t>
      </w:r>
      <w:r w:rsidR="00B93826" w:rsidRPr="00430A76">
        <w:rPr>
          <w:rFonts w:ascii="Arial" w:hAnsi="Arial" w:cs="Arial"/>
          <w:szCs w:val="20"/>
        </w:rPr>
        <w:t xml:space="preserve">které mu jako provozovateli </w:t>
      </w:r>
      <w:proofErr w:type="gramStart"/>
      <w:r w:rsidR="00B93826" w:rsidRPr="00430A76">
        <w:rPr>
          <w:rFonts w:ascii="Arial" w:hAnsi="Arial" w:cs="Arial"/>
          <w:szCs w:val="20"/>
        </w:rPr>
        <w:t xml:space="preserve">NAD </w:t>
      </w:r>
      <w:r w:rsidRPr="00430A76">
        <w:rPr>
          <w:rFonts w:ascii="Arial" w:hAnsi="Arial" w:cs="Arial"/>
          <w:szCs w:val="20"/>
        </w:rPr>
        <w:t>náleží</w:t>
      </w:r>
      <w:proofErr w:type="gramEnd"/>
      <w:r w:rsidRPr="00430A76">
        <w:rPr>
          <w:rFonts w:ascii="Arial" w:hAnsi="Arial" w:cs="Arial"/>
          <w:szCs w:val="20"/>
        </w:rPr>
        <w:t xml:space="preserve"> podle obecně závazných právních předpisů. Použije-li Dopravce k plnění svých závazků vyplývajících ze Smlouvy </w:t>
      </w:r>
      <w:r w:rsidR="0005475F" w:rsidRPr="00430A76">
        <w:rPr>
          <w:rFonts w:ascii="Arial" w:hAnsi="Arial" w:cs="Arial"/>
          <w:szCs w:val="20"/>
        </w:rPr>
        <w:t>Pod</w:t>
      </w:r>
      <w:r w:rsidRPr="00430A76">
        <w:rPr>
          <w:rFonts w:ascii="Arial" w:hAnsi="Arial" w:cs="Arial"/>
          <w:szCs w:val="20"/>
        </w:rPr>
        <w:t xml:space="preserve">dodavatele, odpovídá </w:t>
      </w:r>
      <w:r w:rsidR="003C0D3D" w:rsidRPr="00430A76">
        <w:rPr>
          <w:rFonts w:ascii="Arial" w:hAnsi="Arial" w:cs="Arial"/>
          <w:szCs w:val="20"/>
        </w:rPr>
        <w:t>O</w:t>
      </w:r>
      <w:r w:rsidRPr="00430A76">
        <w:rPr>
          <w:rFonts w:ascii="Arial" w:hAnsi="Arial" w:cs="Arial"/>
          <w:szCs w:val="20"/>
        </w:rPr>
        <w:t>bjednateli tak, jako by závazky z</w:t>
      </w:r>
      <w:r w:rsidR="003C0D3D" w:rsidRPr="00430A76">
        <w:rPr>
          <w:rFonts w:ascii="Arial" w:hAnsi="Arial" w:cs="Arial"/>
          <w:szCs w:val="20"/>
        </w:rPr>
        <w:t>e</w:t>
      </w:r>
      <w:r w:rsidRPr="00430A76">
        <w:rPr>
          <w:rFonts w:ascii="Arial" w:hAnsi="Arial" w:cs="Arial"/>
          <w:szCs w:val="20"/>
        </w:rPr>
        <w:t> </w:t>
      </w:r>
      <w:r w:rsidR="003C0D3D" w:rsidRPr="00430A76">
        <w:rPr>
          <w:rFonts w:ascii="Arial" w:hAnsi="Arial" w:cs="Arial"/>
          <w:szCs w:val="20"/>
        </w:rPr>
        <w:t>S</w:t>
      </w:r>
      <w:r w:rsidRPr="00430A76">
        <w:rPr>
          <w:rFonts w:ascii="Arial" w:hAnsi="Arial" w:cs="Arial"/>
          <w:szCs w:val="20"/>
        </w:rPr>
        <w:t>mlouvy plnil sám.</w:t>
      </w:r>
      <w:r w:rsidR="00D86658" w:rsidRPr="00430A76">
        <w:rPr>
          <w:rFonts w:ascii="Arial" w:hAnsi="Arial" w:cs="Arial"/>
          <w:szCs w:val="20"/>
        </w:rPr>
        <w:t xml:space="preserve"> </w:t>
      </w:r>
    </w:p>
    <w:p w14:paraId="6FCD736D" w14:textId="77777777" w:rsidR="006273A6" w:rsidRPr="00430A76" w:rsidRDefault="006273A6" w:rsidP="002464D8">
      <w:pPr>
        <w:spacing w:beforeLines="40" w:before="96" w:after="120"/>
        <w:ind w:left="426"/>
        <w:jc w:val="both"/>
        <w:rPr>
          <w:rFonts w:ascii="Arial" w:hAnsi="Arial" w:cs="Arial"/>
          <w:szCs w:val="20"/>
        </w:rPr>
      </w:pPr>
    </w:p>
    <w:p w14:paraId="37D1FF47" w14:textId="77777777" w:rsidR="001F7647" w:rsidRPr="00430A76" w:rsidRDefault="00D211CA" w:rsidP="00635943">
      <w:pPr>
        <w:pStyle w:val="Nadpis1"/>
        <w:spacing w:beforeLines="40" w:before="96" w:after="120"/>
        <w:ind w:left="426" w:hanging="426"/>
        <w:rPr>
          <w:rFonts w:ascii="Arial" w:hAnsi="Arial"/>
          <w:bCs w:val="0"/>
          <w:kern w:val="0"/>
          <w:sz w:val="20"/>
          <w:szCs w:val="20"/>
        </w:rPr>
      </w:pPr>
      <w:r w:rsidRPr="00430A76">
        <w:rPr>
          <w:rFonts w:ascii="Arial" w:hAnsi="Arial"/>
          <w:bCs w:val="0"/>
          <w:kern w:val="0"/>
          <w:sz w:val="20"/>
          <w:szCs w:val="20"/>
        </w:rPr>
        <w:t>Čl. X</w:t>
      </w:r>
      <w:r w:rsidR="00B9612C" w:rsidRPr="00430A76">
        <w:rPr>
          <w:rFonts w:ascii="Arial" w:hAnsi="Arial"/>
          <w:bCs w:val="0"/>
          <w:kern w:val="0"/>
          <w:sz w:val="20"/>
          <w:szCs w:val="20"/>
        </w:rPr>
        <w:t>I</w:t>
      </w:r>
      <w:r w:rsidR="007F21B9">
        <w:rPr>
          <w:rFonts w:ascii="Arial" w:hAnsi="Arial"/>
          <w:bCs w:val="0"/>
          <w:kern w:val="0"/>
          <w:sz w:val="20"/>
          <w:szCs w:val="20"/>
        </w:rPr>
        <w:t>I</w:t>
      </w:r>
      <w:r w:rsidR="001A0464" w:rsidRPr="00430A76">
        <w:rPr>
          <w:rFonts w:ascii="Arial" w:hAnsi="Arial"/>
          <w:bCs w:val="0"/>
          <w:kern w:val="0"/>
          <w:sz w:val="20"/>
          <w:szCs w:val="20"/>
        </w:rPr>
        <w:t>.</w:t>
      </w:r>
    </w:p>
    <w:p w14:paraId="0E3B292D" w14:textId="77777777" w:rsidR="00B70FEA" w:rsidRPr="00430A76" w:rsidRDefault="00D211CA" w:rsidP="007F21B9">
      <w:pPr>
        <w:pStyle w:val="Nadpis1"/>
        <w:spacing w:beforeLines="40" w:before="96" w:after="120"/>
        <w:rPr>
          <w:rFonts w:ascii="Arial" w:hAnsi="Arial"/>
          <w:bCs w:val="0"/>
          <w:kern w:val="0"/>
          <w:sz w:val="20"/>
          <w:szCs w:val="20"/>
        </w:rPr>
      </w:pPr>
      <w:r w:rsidRPr="00430A76">
        <w:rPr>
          <w:rFonts w:ascii="Arial" w:hAnsi="Arial"/>
          <w:bCs w:val="0"/>
          <w:kern w:val="0"/>
          <w:sz w:val="20"/>
          <w:szCs w:val="20"/>
        </w:rPr>
        <w:t>Závěrečná ustanovení</w:t>
      </w:r>
    </w:p>
    <w:p w14:paraId="0EA769C9" w14:textId="77777777" w:rsidR="00D211CA" w:rsidRPr="00430A76" w:rsidRDefault="00B70FEA" w:rsidP="00462E00">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S</w:t>
      </w:r>
      <w:r w:rsidR="00D211CA" w:rsidRPr="00430A76">
        <w:rPr>
          <w:rFonts w:ascii="Arial" w:hAnsi="Arial" w:cs="Arial"/>
          <w:szCs w:val="20"/>
        </w:rPr>
        <w:t xml:space="preserve">mlouva nabývá platnosti a účinnosti dnem podpisu poslední </w:t>
      </w:r>
      <w:r w:rsidR="0019604D" w:rsidRPr="00430A76">
        <w:rPr>
          <w:rFonts w:ascii="Arial" w:hAnsi="Arial" w:cs="Arial"/>
          <w:szCs w:val="20"/>
        </w:rPr>
        <w:t>S</w:t>
      </w:r>
      <w:r w:rsidR="00D211CA" w:rsidRPr="00430A76">
        <w:rPr>
          <w:rFonts w:ascii="Arial" w:hAnsi="Arial" w:cs="Arial"/>
          <w:szCs w:val="20"/>
        </w:rPr>
        <w:t>mluvní stranou</w:t>
      </w:r>
      <w:r w:rsidR="006242B4" w:rsidRPr="00430A76">
        <w:rPr>
          <w:rFonts w:ascii="Arial" w:hAnsi="Arial" w:cs="Arial"/>
          <w:szCs w:val="20"/>
        </w:rPr>
        <w:t>.</w:t>
      </w:r>
    </w:p>
    <w:p w14:paraId="4791ED9B" w14:textId="77777777" w:rsidR="00D211CA" w:rsidRDefault="00D211CA" w:rsidP="00462E00">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Objednatel </w:t>
      </w:r>
      <w:r w:rsidR="00436771" w:rsidRPr="00430A76">
        <w:rPr>
          <w:rFonts w:ascii="Arial" w:hAnsi="Arial" w:cs="Arial"/>
          <w:szCs w:val="20"/>
        </w:rPr>
        <w:t xml:space="preserve">si vyhrazuje právo odstoupit od </w:t>
      </w:r>
      <w:r w:rsidR="00703B94" w:rsidRPr="00430A76">
        <w:rPr>
          <w:rFonts w:ascii="Arial" w:hAnsi="Arial" w:cs="Arial"/>
          <w:szCs w:val="20"/>
        </w:rPr>
        <w:t>S</w:t>
      </w:r>
      <w:r w:rsidR="00436771" w:rsidRPr="00430A76">
        <w:rPr>
          <w:rFonts w:ascii="Arial" w:hAnsi="Arial" w:cs="Arial"/>
          <w:szCs w:val="20"/>
        </w:rPr>
        <w:t>mlouvy, jestliže Dopravce pře</w:t>
      </w:r>
      <w:r w:rsidR="00713095" w:rsidRPr="00430A76">
        <w:rPr>
          <w:rFonts w:ascii="Arial" w:hAnsi="Arial" w:cs="Arial"/>
          <w:szCs w:val="20"/>
        </w:rPr>
        <w:t>s předchozí písemné upozornění</w:t>
      </w:r>
      <w:r w:rsidR="00436771" w:rsidRPr="00430A76">
        <w:rPr>
          <w:rFonts w:ascii="Arial" w:hAnsi="Arial" w:cs="Arial"/>
          <w:szCs w:val="20"/>
        </w:rPr>
        <w:t xml:space="preserve"> </w:t>
      </w:r>
      <w:r w:rsidR="002464D8" w:rsidRPr="00430A76">
        <w:rPr>
          <w:rFonts w:ascii="Arial" w:hAnsi="Arial" w:cs="Arial"/>
          <w:szCs w:val="20"/>
        </w:rPr>
        <w:t>podstatným</w:t>
      </w:r>
      <w:r w:rsidR="00436771" w:rsidRPr="00430A76">
        <w:rPr>
          <w:rFonts w:ascii="Arial" w:hAnsi="Arial" w:cs="Arial"/>
          <w:szCs w:val="20"/>
        </w:rPr>
        <w:t xml:space="preserve"> způsobem poruší některou povinnost, která mu dle této </w:t>
      </w:r>
      <w:r w:rsidR="00703B94" w:rsidRPr="00430A76">
        <w:rPr>
          <w:rFonts w:ascii="Arial" w:hAnsi="Arial" w:cs="Arial"/>
          <w:szCs w:val="20"/>
        </w:rPr>
        <w:t>S</w:t>
      </w:r>
      <w:r w:rsidR="00436771" w:rsidRPr="00430A76">
        <w:rPr>
          <w:rFonts w:ascii="Arial" w:hAnsi="Arial" w:cs="Arial"/>
          <w:szCs w:val="20"/>
        </w:rPr>
        <w:t xml:space="preserve">mlouvy a na základě této </w:t>
      </w:r>
      <w:r w:rsidR="00703B94" w:rsidRPr="00430A76">
        <w:rPr>
          <w:rFonts w:ascii="Arial" w:hAnsi="Arial" w:cs="Arial"/>
          <w:szCs w:val="20"/>
        </w:rPr>
        <w:t>S</w:t>
      </w:r>
      <w:r w:rsidR="00436771" w:rsidRPr="00430A76">
        <w:rPr>
          <w:rFonts w:ascii="Arial" w:hAnsi="Arial" w:cs="Arial"/>
          <w:szCs w:val="20"/>
        </w:rPr>
        <w:t>mlouvy dle obecně závazných právních předpisů náleží jako provozovateli NAD a provozovateli sil</w:t>
      </w:r>
      <w:r w:rsidR="002464D8" w:rsidRPr="00430A76">
        <w:rPr>
          <w:rFonts w:ascii="Arial" w:hAnsi="Arial" w:cs="Arial"/>
          <w:szCs w:val="20"/>
        </w:rPr>
        <w:t>niční motorové dopravy osobní. Podstatným</w:t>
      </w:r>
      <w:r w:rsidR="00436771" w:rsidRPr="00430A76">
        <w:rPr>
          <w:rFonts w:ascii="Arial" w:hAnsi="Arial" w:cs="Arial"/>
          <w:szCs w:val="20"/>
        </w:rPr>
        <w:t xml:space="preserve"> porušením této </w:t>
      </w:r>
      <w:r w:rsidR="00703B94" w:rsidRPr="00430A76">
        <w:rPr>
          <w:rFonts w:ascii="Arial" w:hAnsi="Arial" w:cs="Arial"/>
          <w:szCs w:val="20"/>
        </w:rPr>
        <w:t>S</w:t>
      </w:r>
      <w:r w:rsidR="00436771" w:rsidRPr="00430A76">
        <w:rPr>
          <w:rFonts w:ascii="Arial" w:hAnsi="Arial" w:cs="Arial"/>
          <w:szCs w:val="20"/>
        </w:rPr>
        <w:t>mlouvy se rozumí zejména</w:t>
      </w:r>
      <w:r w:rsidR="002464D8" w:rsidRPr="00430A76">
        <w:rPr>
          <w:rFonts w:ascii="Arial" w:hAnsi="Arial" w:cs="Arial"/>
          <w:szCs w:val="20"/>
        </w:rPr>
        <w:t>, nikoliv však výlučně,</w:t>
      </w:r>
      <w:r w:rsidR="00436771" w:rsidRPr="00430A76">
        <w:rPr>
          <w:rFonts w:ascii="Arial" w:hAnsi="Arial" w:cs="Arial"/>
          <w:szCs w:val="20"/>
        </w:rPr>
        <w:t xml:space="preserve"> zajištění předmětu </w:t>
      </w:r>
      <w:r w:rsidR="00703B94" w:rsidRPr="00430A76">
        <w:rPr>
          <w:rFonts w:ascii="Arial" w:hAnsi="Arial" w:cs="Arial"/>
          <w:szCs w:val="20"/>
        </w:rPr>
        <w:t>S</w:t>
      </w:r>
      <w:r w:rsidR="00436771" w:rsidRPr="00430A76">
        <w:rPr>
          <w:rFonts w:ascii="Arial" w:hAnsi="Arial" w:cs="Arial"/>
          <w:szCs w:val="20"/>
        </w:rPr>
        <w:t xml:space="preserve">mlouvy prostřednictvím </w:t>
      </w:r>
      <w:r w:rsidR="0005475F" w:rsidRPr="00430A76">
        <w:rPr>
          <w:rFonts w:ascii="Arial" w:hAnsi="Arial" w:cs="Arial"/>
          <w:szCs w:val="20"/>
        </w:rPr>
        <w:t>Pod</w:t>
      </w:r>
      <w:r w:rsidR="00436771" w:rsidRPr="00430A76">
        <w:rPr>
          <w:rFonts w:ascii="Arial" w:hAnsi="Arial" w:cs="Arial"/>
          <w:szCs w:val="20"/>
        </w:rPr>
        <w:t>dodavatelů bez příslušného oprávnění k provozování silniční motorové dopravy osobní</w:t>
      </w:r>
      <w:r w:rsidR="00BE309B" w:rsidRPr="00430A76">
        <w:rPr>
          <w:rFonts w:ascii="Arial" w:hAnsi="Arial" w:cs="Arial"/>
          <w:szCs w:val="20"/>
        </w:rPr>
        <w:t xml:space="preserve">, opakované nepřistavení požadovaného počtu </w:t>
      </w:r>
      <w:r w:rsidR="00F53AFC" w:rsidRPr="00430A76">
        <w:rPr>
          <w:rFonts w:ascii="Arial" w:hAnsi="Arial" w:cs="Arial"/>
          <w:szCs w:val="20"/>
        </w:rPr>
        <w:t>V</w:t>
      </w:r>
      <w:r w:rsidR="00BE309B" w:rsidRPr="00430A76">
        <w:rPr>
          <w:rFonts w:ascii="Arial" w:hAnsi="Arial" w:cs="Arial"/>
          <w:szCs w:val="20"/>
        </w:rPr>
        <w:t xml:space="preserve">ozidel NAD, opakované pozdní přistavení </w:t>
      </w:r>
      <w:r w:rsidR="00F53AFC" w:rsidRPr="00430A76">
        <w:rPr>
          <w:rFonts w:ascii="Arial" w:hAnsi="Arial" w:cs="Arial"/>
          <w:szCs w:val="20"/>
        </w:rPr>
        <w:t>V</w:t>
      </w:r>
      <w:r w:rsidR="00BE309B" w:rsidRPr="00430A76">
        <w:rPr>
          <w:rFonts w:ascii="Arial" w:hAnsi="Arial" w:cs="Arial"/>
          <w:szCs w:val="20"/>
        </w:rPr>
        <w:t xml:space="preserve">ozidel NAD, opakované neobsloužení zastávek NAD, nenahlášené poruchy </w:t>
      </w:r>
      <w:r w:rsidR="00F53AFC" w:rsidRPr="00430A76">
        <w:rPr>
          <w:rFonts w:ascii="Arial" w:hAnsi="Arial" w:cs="Arial"/>
          <w:szCs w:val="20"/>
        </w:rPr>
        <w:t>V</w:t>
      </w:r>
      <w:r w:rsidR="00BE309B" w:rsidRPr="00430A76">
        <w:rPr>
          <w:rFonts w:ascii="Arial" w:hAnsi="Arial" w:cs="Arial"/>
          <w:szCs w:val="20"/>
        </w:rPr>
        <w:t>ozidel NAD během přepravy a tím způsobené z</w:t>
      </w:r>
      <w:r w:rsidR="007E3665" w:rsidRPr="00430A76">
        <w:rPr>
          <w:rFonts w:ascii="Arial" w:hAnsi="Arial" w:cs="Arial"/>
          <w:szCs w:val="20"/>
        </w:rPr>
        <w:t>p</w:t>
      </w:r>
      <w:r w:rsidR="00BE309B" w:rsidRPr="00430A76">
        <w:rPr>
          <w:rFonts w:ascii="Arial" w:hAnsi="Arial" w:cs="Arial"/>
          <w:szCs w:val="20"/>
        </w:rPr>
        <w:t xml:space="preserve">oždění vlaku nebo spoje NAD, odmítnutí příkazu </w:t>
      </w:r>
      <w:r w:rsidR="00F931C2" w:rsidRPr="00430A76">
        <w:rPr>
          <w:rFonts w:ascii="Arial" w:hAnsi="Arial" w:cs="Arial"/>
          <w:szCs w:val="20"/>
        </w:rPr>
        <w:t>Pověřené</w:t>
      </w:r>
      <w:r w:rsidR="00BE309B" w:rsidRPr="00430A76">
        <w:rPr>
          <w:rFonts w:ascii="Arial" w:hAnsi="Arial" w:cs="Arial"/>
          <w:szCs w:val="20"/>
        </w:rPr>
        <w:t xml:space="preserve"> osoby Objednatele na změnu dispozice. Odstoupení od </w:t>
      </w:r>
      <w:r w:rsidR="00F53AFC" w:rsidRPr="00430A76">
        <w:rPr>
          <w:rFonts w:ascii="Arial" w:hAnsi="Arial" w:cs="Arial"/>
          <w:szCs w:val="20"/>
        </w:rPr>
        <w:t>S</w:t>
      </w:r>
      <w:r w:rsidR="00BE309B" w:rsidRPr="00430A76">
        <w:rPr>
          <w:rFonts w:ascii="Arial" w:hAnsi="Arial" w:cs="Arial"/>
          <w:szCs w:val="20"/>
        </w:rPr>
        <w:t xml:space="preserve">mlouvy je účinné </w:t>
      </w:r>
      <w:r w:rsidR="00AA6C6E" w:rsidRPr="00430A76">
        <w:rPr>
          <w:rFonts w:ascii="Arial" w:hAnsi="Arial" w:cs="Arial"/>
          <w:szCs w:val="20"/>
        </w:rPr>
        <w:t xml:space="preserve">ke </w:t>
      </w:r>
      <w:r w:rsidR="00EE1B53" w:rsidRPr="00430A76">
        <w:rPr>
          <w:rFonts w:ascii="Arial" w:hAnsi="Arial" w:cs="Arial"/>
          <w:szCs w:val="20"/>
        </w:rPr>
        <w:t xml:space="preserve">dni </w:t>
      </w:r>
      <w:r w:rsidR="00BE309B" w:rsidRPr="00430A76">
        <w:rPr>
          <w:rFonts w:ascii="Arial" w:hAnsi="Arial" w:cs="Arial"/>
          <w:szCs w:val="20"/>
        </w:rPr>
        <w:t>doručení tohoto projevu vůle Dopravci.</w:t>
      </w:r>
    </w:p>
    <w:p w14:paraId="445525E1" w14:textId="77777777" w:rsidR="00F10328" w:rsidRPr="00F10328" w:rsidRDefault="00F10328" w:rsidP="00F10328">
      <w:pPr>
        <w:numPr>
          <w:ilvl w:val="0"/>
          <w:numId w:val="16"/>
        </w:numPr>
        <w:tabs>
          <w:tab w:val="clear" w:pos="-3"/>
          <w:tab w:val="num" w:pos="284"/>
        </w:tabs>
        <w:spacing w:after="120"/>
        <w:ind w:left="284" w:hanging="357"/>
        <w:jc w:val="both"/>
        <w:rPr>
          <w:rFonts w:ascii="Arial" w:hAnsi="Arial" w:cs="Arial"/>
          <w:szCs w:val="20"/>
        </w:rPr>
      </w:pPr>
      <w:r w:rsidRPr="00F10328">
        <w:rPr>
          <w:rFonts w:ascii="Arial" w:hAnsi="Arial" w:cs="Arial"/>
          <w:szCs w:val="20"/>
        </w:rPr>
        <w:t>Objednatel má právo nejpozději 24 hodin před začátkem uskutečňování NAD Dopravcem svůj požadavek na uskutečnění NAD zcela nebo zčásti odřeknout. Pro tento případ se Smluvní strany dohodly na tom, že Dopravce není oprávněn požadovat od Objednatele žádnou náhradu spojenou s tímto odřeknutím.</w:t>
      </w:r>
    </w:p>
    <w:p w14:paraId="119B0906" w14:textId="77777777" w:rsidR="00F10328" w:rsidRPr="005E537A" w:rsidRDefault="00F10328"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Objednatel je oprávněn Smlouvu písemně vypovědět v případě, kdy Objednatel již nebude mít povinnost NAD podle Smlouvy uskutečňovat (zpravidla v situaci, kdy bude obnoven řádný provoz na trati). Pro tento případ se Smluvní strany dohodly na tom, že výpovědní lhůta činí </w:t>
      </w:r>
      <w:r w:rsidR="00C65048">
        <w:rPr>
          <w:rFonts w:ascii="Arial" w:hAnsi="Arial" w:cs="Arial"/>
          <w:szCs w:val="20"/>
        </w:rPr>
        <w:t>2</w:t>
      </w:r>
      <w:r w:rsidRPr="00430A76">
        <w:rPr>
          <w:rFonts w:ascii="Arial" w:hAnsi="Arial" w:cs="Arial"/>
          <w:szCs w:val="20"/>
        </w:rPr>
        <w:t xml:space="preserve"> pracovní dny. </w:t>
      </w:r>
    </w:p>
    <w:p w14:paraId="03B5EE52" w14:textId="77777777" w:rsidR="00F10328" w:rsidRPr="00430A76" w:rsidRDefault="00F10328" w:rsidP="00462E00">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Pokud se vzhledem ke stavebním činnostem na uvedeném vyloučeném traťovém úseku, podaří obnovit provoz železniční dopravy dříve oproti původnímu předpokladu doby ukončení </w:t>
      </w:r>
      <w:proofErr w:type="gramStart"/>
      <w:r w:rsidRPr="00430A76">
        <w:rPr>
          <w:rFonts w:ascii="Arial" w:hAnsi="Arial" w:cs="Arial"/>
          <w:szCs w:val="20"/>
        </w:rPr>
        <w:t>NAD</w:t>
      </w:r>
      <w:proofErr w:type="gramEnd"/>
      <w:r w:rsidRPr="00430A76">
        <w:rPr>
          <w:rFonts w:ascii="Arial" w:hAnsi="Arial" w:cs="Arial"/>
          <w:szCs w:val="20"/>
        </w:rPr>
        <w:t xml:space="preserve"> dle této Smlouvy a Objednatel nadále nebude požadovat po Dopravci plnění této Smlouvy, nezakládá tato skutečnost žádné finanční ani jiné nároky Dopravce vůči Objednateli</w:t>
      </w:r>
      <w:r>
        <w:rPr>
          <w:rFonts w:ascii="Arial" w:hAnsi="Arial" w:cs="Arial"/>
          <w:szCs w:val="20"/>
        </w:rPr>
        <w:t>.</w:t>
      </w:r>
    </w:p>
    <w:p w14:paraId="758469AC" w14:textId="77777777" w:rsidR="00F10328" w:rsidRPr="00430A76" w:rsidRDefault="00F10328"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Smluvní strany prohlašují, že veškeré podmínky plnění, zejména práva a povinnosti, sankce za porušení Smlouvy, které byly mezi nimi v souvislosti s předmětem plnění ujednány, jsou obsaženy v textu této Smlouvy. Smluvní strany výslovně prohlašují, že ke dni uzavření této Smlouvy se ruší veškerá případná </w:t>
      </w:r>
      <w:r w:rsidRPr="00430A76">
        <w:rPr>
          <w:rFonts w:ascii="Arial" w:hAnsi="Arial" w:cs="Arial"/>
          <w:szCs w:val="20"/>
        </w:rPr>
        <w:lastRenderedPageBreak/>
        <w:t xml:space="preserve">ujednání a dohody, které by se týkaly shodného předmětu plnění a tyto jsou v plném rozsahu nahrazeny ujednáními obsaženými v této Smlouvě, tj. neexistuje žádné jiné ujednání, které by tuto Smlouvu doplňovalo nebo měnilo. </w:t>
      </w:r>
    </w:p>
    <w:p w14:paraId="73D6D9ED" w14:textId="77777777" w:rsidR="00F10328" w:rsidRPr="00430A76" w:rsidRDefault="00F10328"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Veškeré změny a doplnění Smlouvy se provádějí pouze formou písemných, vzestupně chronologicky číslovaných dodatků podepsaných oprávněnými zástupci obou Smluvních stran, které se po podpisu poslední Smluvní stranou stanou nedílnou součástí Smlouvy, jinak je taková změna nebo doplnění Smlouvy neplatné. Pro vyloučení pochybností Smluvní strany konstatují, že písemná forma není zachována při právním jednání učiněném elektronickými nebo technickými prostředky ve smyslu ustanovení § 562 občanského zákoníku, pokud není touto Smlouvou sjednáno výslovně jinak. </w:t>
      </w:r>
    </w:p>
    <w:p w14:paraId="14734F6A" w14:textId="77777777" w:rsidR="00F10328" w:rsidRPr="00430A76" w:rsidRDefault="00F10328"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Dopravce není oprávněn převést svá práva a povinnosti ze smlouvy nebo její části na třetí osobu bez předchozího výslovného souhlasu Objednatele; Objednatel si tímto vyhrazuje právo takový souhlas neudělit, a to i bez udání důvodu. Za účelem zvážení, zda takový souhlas s převodem Objednatel udělí či nikoli, je Dopravce povinen mu opatřit a dodat veškeré informace a dokumenty, o které Objednatel požádá. Postoupení práv a povinností bez předchozího písemného souhlasu Objednatele je neplatné a zakládá nárok Objednatele na smluvní pokutu.</w:t>
      </w:r>
    </w:p>
    <w:p w14:paraId="26BA41CB" w14:textId="77777777" w:rsidR="00F10328" w:rsidRPr="00430A76" w:rsidRDefault="00F10328"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Dopravce podpisem této Smlouvy přebírá na sebe nebezpečí změny okolností ve smyslu ustanovení §</w:t>
      </w:r>
      <w:r>
        <w:rPr>
          <w:rFonts w:ascii="Arial" w:hAnsi="Arial" w:cs="Arial"/>
          <w:szCs w:val="20"/>
        </w:rPr>
        <w:t> </w:t>
      </w:r>
      <w:r w:rsidRPr="00430A76">
        <w:rPr>
          <w:rFonts w:ascii="Arial" w:hAnsi="Arial" w:cs="Arial"/>
          <w:szCs w:val="20"/>
        </w:rPr>
        <w:t>1765 občanského zákoníku.</w:t>
      </w:r>
    </w:p>
    <w:p w14:paraId="527AC9A2" w14:textId="77777777" w:rsidR="00CD7E70" w:rsidRPr="00F10328" w:rsidRDefault="00F10328"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Dopravce nemá právo na náhradu škody a Objednatel není povinen hradit škody vzniklou Dopravci tím, že Objednatel oprávněně započetl svou pohledávku vůči pohledávce Dopravce, tj. smluvní strany vylučují </w:t>
      </w:r>
      <w:proofErr w:type="spellStart"/>
      <w:r w:rsidRPr="00430A76">
        <w:rPr>
          <w:rFonts w:ascii="Arial" w:hAnsi="Arial" w:cs="Arial"/>
          <w:szCs w:val="20"/>
        </w:rPr>
        <w:t>ust</w:t>
      </w:r>
      <w:proofErr w:type="spellEnd"/>
      <w:r w:rsidRPr="00430A76">
        <w:rPr>
          <w:rFonts w:ascii="Arial" w:hAnsi="Arial" w:cs="Arial"/>
          <w:szCs w:val="20"/>
        </w:rPr>
        <w:t>. § 1990 zák. č. 89/2012 Sb., občanský zákoník, v platném znění.</w:t>
      </w:r>
    </w:p>
    <w:p w14:paraId="4B96313B" w14:textId="77777777" w:rsidR="00843853" w:rsidRPr="00430A76" w:rsidRDefault="00843853"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Vzájemné písemné informování o rizicích práce a přijatých opat</w:t>
      </w:r>
      <w:r w:rsidR="00EE20C5" w:rsidRPr="00430A76">
        <w:rPr>
          <w:rFonts w:ascii="Arial" w:hAnsi="Arial" w:cs="Arial"/>
          <w:szCs w:val="20"/>
        </w:rPr>
        <w:t>řeních ve smyslu §101 zákona č. </w:t>
      </w:r>
      <w:r w:rsidRPr="00430A76">
        <w:rPr>
          <w:rFonts w:ascii="Arial" w:hAnsi="Arial" w:cs="Arial"/>
          <w:szCs w:val="20"/>
        </w:rPr>
        <w:t xml:space="preserve">262/2006 Sb. ve znění pozdějších předpisů bylo provedeno </w:t>
      </w:r>
      <w:r w:rsidR="0033082F">
        <w:rPr>
          <w:rFonts w:ascii="Arial" w:hAnsi="Arial" w:cs="Arial"/>
          <w:szCs w:val="20"/>
        </w:rPr>
        <w:t xml:space="preserve">v Příloze č. 5 této smlouvy - </w:t>
      </w:r>
      <w:r w:rsidR="0033082F" w:rsidRPr="0033082F">
        <w:rPr>
          <w:rFonts w:ascii="Arial" w:hAnsi="Arial" w:cs="Arial"/>
          <w:szCs w:val="20"/>
        </w:rPr>
        <w:t xml:space="preserve">Přehled vyhledaných rizik práce </w:t>
      </w:r>
      <w:r w:rsidR="0033082F">
        <w:rPr>
          <w:rFonts w:ascii="Arial" w:hAnsi="Arial" w:cs="Arial"/>
          <w:szCs w:val="20"/>
        </w:rPr>
        <w:t>Objednatele a Dopravce</w:t>
      </w:r>
      <w:r w:rsidRPr="00430A76">
        <w:rPr>
          <w:rFonts w:ascii="Arial" w:hAnsi="Arial" w:cs="Arial"/>
          <w:szCs w:val="20"/>
        </w:rPr>
        <w:t>.</w:t>
      </w:r>
    </w:p>
    <w:p w14:paraId="5BEB750E" w14:textId="77777777" w:rsidR="00843853" w:rsidRPr="00430A76" w:rsidRDefault="00D211CA"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Právní vztahy touto </w:t>
      </w:r>
      <w:r w:rsidR="00703B94" w:rsidRPr="00430A76">
        <w:rPr>
          <w:rFonts w:ascii="Arial" w:hAnsi="Arial" w:cs="Arial"/>
          <w:szCs w:val="20"/>
        </w:rPr>
        <w:t>S</w:t>
      </w:r>
      <w:r w:rsidRPr="00430A76">
        <w:rPr>
          <w:rFonts w:ascii="Arial" w:hAnsi="Arial" w:cs="Arial"/>
          <w:szCs w:val="20"/>
        </w:rPr>
        <w:t xml:space="preserve">mlouvou neupravené se řídí </w:t>
      </w:r>
      <w:r w:rsidR="0038171A" w:rsidRPr="00430A76">
        <w:rPr>
          <w:rFonts w:ascii="Arial" w:hAnsi="Arial" w:cs="Arial"/>
          <w:szCs w:val="20"/>
        </w:rPr>
        <w:t>českým právním řád</w:t>
      </w:r>
      <w:r w:rsidR="007644F8">
        <w:rPr>
          <w:rFonts w:ascii="Arial" w:hAnsi="Arial" w:cs="Arial"/>
          <w:szCs w:val="20"/>
        </w:rPr>
        <w:t>em, zejm. občanským zákoníkem a </w:t>
      </w:r>
      <w:r w:rsidR="0038171A" w:rsidRPr="00430A76">
        <w:rPr>
          <w:rFonts w:ascii="Arial" w:hAnsi="Arial" w:cs="Arial"/>
          <w:szCs w:val="20"/>
        </w:rPr>
        <w:t>dalšími</w:t>
      </w:r>
      <w:r w:rsidRPr="00430A76">
        <w:rPr>
          <w:rFonts w:ascii="Arial" w:hAnsi="Arial" w:cs="Arial"/>
          <w:szCs w:val="20"/>
        </w:rPr>
        <w:t xml:space="preserve"> obecně </w:t>
      </w:r>
      <w:r w:rsidR="00B70FEA" w:rsidRPr="00430A76">
        <w:rPr>
          <w:rFonts w:ascii="Arial" w:hAnsi="Arial" w:cs="Arial"/>
          <w:szCs w:val="20"/>
        </w:rPr>
        <w:t>závazný</w:t>
      </w:r>
      <w:r w:rsidR="0038171A" w:rsidRPr="00430A76">
        <w:rPr>
          <w:rFonts w:ascii="Arial" w:hAnsi="Arial" w:cs="Arial"/>
          <w:szCs w:val="20"/>
        </w:rPr>
        <w:t>mi</w:t>
      </w:r>
      <w:r w:rsidR="00B70FEA" w:rsidRPr="00430A76">
        <w:rPr>
          <w:rFonts w:ascii="Arial" w:hAnsi="Arial" w:cs="Arial"/>
          <w:szCs w:val="20"/>
        </w:rPr>
        <w:t xml:space="preserve"> </w:t>
      </w:r>
      <w:r w:rsidRPr="00430A76">
        <w:rPr>
          <w:rFonts w:ascii="Arial" w:hAnsi="Arial" w:cs="Arial"/>
          <w:szCs w:val="20"/>
        </w:rPr>
        <w:t>právní</w:t>
      </w:r>
      <w:r w:rsidR="0038171A" w:rsidRPr="00430A76">
        <w:rPr>
          <w:rFonts w:ascii="Arial" w:hAnsi="Arial" w:cs="Arial"/>
          <w:szCs w:val="20"/>
        </w:rPr>
        <w:t>mi</w:t>
      </w:r>
      <w:r w:rsidRPr="00430A76">
        <w:rPr>
          <w:rFonts w:ascii="Arial" w:hAnsi="Arial" w:cs="Arial"/>
          <w:szCs w:val="20"/>
        </w:rPr>
        <w:t xml:space="preserve"> předpis</w:t>
      </w:r>
      <w:r w:rsidR="0038171A" w:rsidRPr="00430A76">
        <w:rPr>
          <w:rFonts w:ascii="Arial" w:hAnsi="Arial" w:cs="Arial"/>
          <w:szCs w:val="20"/>
        </w:rPr>
        <w:t>y</w:t>
      </w:r>
      <w:r w:rsidRPr="00430A76">
        <w:rPr>
          <w:rFonts w:ascii="Arial" w:hAnsi="Arial" w:cs="Arial"/>
          <w:szCs w:val="20"/>
        </w:rPr>
        <w:t>.</w:t>
      </w:r>
    </w:p>
    <w:p w14:paraId="72F68501" w14:textId="77777777" w:rsidR="00843853" w:rsidRPr="00430A76" w:rsidRDefault="004C3443"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Dopravce je povinen zachovávat mlčenlivost a chránit důvěrné informace a skutečností, které jsou obchodním tajemstvím, které se dozví v souvislosti s plněním této Smlouvy.  Smluvní strany výslovně konstatují, že za obchodní tajemství se považují zejména, nikoliv však výlučně, cenová ujednání, interní postupy a předpisy Objednatele, se kterými se Dopravce seznámí v průběhu plnění předmětu Smlouvy.</w:t>
      </w:r>
    </w:p>
    <w:p w14:paraId="76597F48" w14:textId="77777777" w:rsidR="00891B9F" w:rsidRPr="00F10328" w:rsidRDefault="00891B9F" w:rsidP="00F10328">
      <w:pPr>
        <w:numPr>
          <w:ilvl w:val="0"/>
          <w:numId w:val="16"/>
        </w:numPr>
        <w:tabs>
          <w:tab w:val="clear" w:pos="-3"/>
          <w:tab w:val="num" w:pos="284"/>
        </w:tabs>
        <w:spacing w:after="120"/>
        <w:ind w:left="284" w:hanging="357"/>
        <w:jc w:val="both"/>
        <w:rPr>
          <w:rFonts w:ascii="Arial" w:hAnsi="Arial" w:cs="Arial"/>
          <w:szCs w:val="20"/>
        </w:rPr>
      </w:pPr>
      <w:r w:rsidRPr="00F10328">
        <w:rPr>
          <w:rFonts w:ascii="Arial" w:hAnsi="Arial" w:cs="Arial"/>
          <w:szCs w:val="20"/>
        </w:rPr>
        <w:t>Dopravce je srozuměn, že tato Smlouva je uzavřena v rámci jejich běžného obchodního styku, a proto se na tuto Smlouvu nevztahuje povinnost jejího uveřejnění prostřednictvím registru smluv podle ustanovení § 3 odst. 2 písm. q) zákona č. 340/2015 Sb., o zvláštních podmínkách účinnosti některých smluv, uveřejňování těchto smluv a o registru smluv (zákon o registru smluv), ve znění pozdějších předpisů.</w:t>
      </w:r>
      <w:r w:rsidR="00EF6C31" w:rsidRPr="00F10328">
        <w:rPr>
          <w:rFonts w:ascii="Arial" w:hAnsi="Arial" w:cs="Arial"/>
          <w:szCs w:val="20"/>
        </w:rPr>
        <w:t xml:space="preserve"> Porušení tohoto ustanovení ze strany Dopravce je považováno za porušení povinnosti och</w:t>
      </w:r>
      <w:r w:rsidR="007A56D3">
        <w:rPr>
          <w:rFonts w:ascii="Arial" w:hAnsi="Arial" w:cs="Arial"/>
          <w:szCs w:val="20"/>
        </w:rPr>
        <w:t>rany důvěrných informací čl. XI</w:t>
      </w:r>
      <w:r w:rsidR="00EF6C31" w:rsidRPr="00F10328">
        <w:rPr>
          <w:rFonts w:ascii="Arial" w:hAnsi="Arial" w:cs="Arial"/>
          <w:szCs w:val="20"/>
        </w:rPr>
        <w:t>I., odst. 1</w:t>
      </w:r>
      <w:r w:rsidR="006F6E75">
        <w:rPr>
          <w:rFonts w:ascii="Arial" w:hAnsi="Arial" w:cs="Arial"/>
          <w:szCs w:val="20"/>
        </w:rPr>
        <w:t>3</w:t>
      </w:r>
      <w:r w:rsidR="00EF6C31" w:rsidRPr="00F10328">
        <w:rPr>
          <w:rFonts w:ascii="Arial" w:hAnsi="Arial" w:cs="Arial"/>
          <w:szCs w:val="20"/>
        </w:rPr>
        <w:t xml:space="preserve"> této Smlouvy (povinnosti mlčenlivosti). </w:t>
      </w:r>
      <w:r w:rsidRPr="00F10328">
        <w:rPr>
          <w:rFonts w:ascii="Arial" w:hAnsi="Arial" w:cs="Arial"/>
          <w:szCs w:val="20"/>
        </w:rPr>
        <w:t>Smluvní strany se s odkazem na toto prohlášení zavazují, že tuto Smlouvu, včetně jejích následných dodatků, nebudou uveřejňovat prostřednictvím registru smluv a domáhat se určení neplatnosti této Smlouvy z důvodu jejího neuveřejnění.</w:t>
      </w:r>
    </w:p>
    <w:p w14:paraId="6274DA2D" w14:textId="77777777" w:rsidR="00BF4572" w:rsidRPr="00F10328" w:rsidRDefault="00BF4572" w:rsidP="00F10328">
      <w:pPr>
        <w:numPr>
          <w:ilvl w:val="0"/>
          <w:numId w:val="16"/>
        </w:numPr>
        <w:tabs>
          <w:tab w:val="clear" w:pos="-3"/>
          <w:tab w:val="num" w:pos="284"/>
        </w:tabs>
        <w:spacing w:after="120"/>
        <w:ind w:left="284" w:hanging="357"/>
        <w:jc w:val="both"/>
        <w:rPr>
          <w:rFonts w:ascii="Arial" w:hAnsi="Arial" w:cs="Arial"/>
          <w:szCs w:val="20"/>
        </w:rPr>
      </w:pPr>
      <w:r w:rsidRPr="00F10328">
        <w:rPr>
          <w:rFonts w:ascii="Arial" w:hAnsi="Arial" w:cs="Arial"/>
          <w:szCs w:val="20"/>
        </w:rPr>
        <w:t>Dopravce podpisem smlouvy prohlašuje, že bere na vědomí Etický kodex obchodního partnera společnosti České dráhy, a.s., zveřejněný trvale na webové stránce http://www.ceskedrahy.cz/skupina-cd/eticky-kodex/-30201/, zavazuje se dodržovat zásady v něm uvedené, a pro případ porušení Etického kodexu obchodního partnera společnosti České dráhy, a.s., kterým se rozumí porušení závazků či nepravdivost prohlášení dodavatelem takto učiněná, bere na vědomí, že zároveň dochází k porušení smlouvy s důsledky v ní sjednanými a předvídanými v čl. IV Etického kodexu obchodního partnera společnosti ČD, a.s.</w:t>
      </w:r>
    </w:p>
    <w:p w14:paraId="37E2D547" w14:textId="77777777" w:rsidR="008824BB" w:rsidRPr="008824BB" w:rsidRDefault="008824BB" w:rsidP="00F10328">
      <w:pPr>
        <w:numPr>
          <w:ilvl w:val="0"/>
          <w:numId w:val="16"/>
        </w:numPr>
        <w:tabs>
          <w:tab w:val="clear" w:pos="-3"/>
          <w:tab w:val="num" w:pos="284"/>
        </w:tabs>
        <w:spacing w:after="120"/>
        <w:ind w:left="284" w:hanging="357"/>
        <w:jc w:val="both"/>
        <w:rPr>
          <w:rFonts w:ascii="Arial" w:hAnsi="Arial" w:cs="Arial"/>
          <w:szCs w:val="20"/>
        </w:rPr>
      </w:pPr>
      <w:r w:rsidRPr="008824BB">
        <w:rPr>
          <w:rFonts w:ascii="Arial" w:hAnsi="Arial" w:cs="Arial"/>
          <w:szCs w:val="20"/>
        </w:rPr>
        <w:t>Smluvní strany vycházejí z úmyslu vykládat ustanovení této Smlouvy, kdykoli to bude možné, jako platná, účinná a vynutitelná v souladu se závaznými právními předpisy. Bude-li některé ustanovení této Smlouvy shledáno neplatným, neúčinným nebo zdánlivým nebo nevymahatelným, taková neplatnost, neúčinnost, zdánlivost nebo nevymahatelnost nezpůsobí neplatnost, neúčinnost, zdánlivost či nevymahatelnost celé Smlouvy s tím, že v takovém případě bude celá Smlouva vykládána tak, jako by neobsahovala jednotlivá neplatná, neúčinná, zdánlivá nebo nevymahatelná ustanovení, a v tomto smyslu budou vykládána a vymáhána i práva Smluvních stran vyplývající z této Smlouvy. Smluvní strany se dále zavazují, že budou navzájem spolupracovat s cílem nahradit takové neplatné, neúčinné, zdánlivé nebo nevymahatelné ustanovení platným, účinným a vymahatelným ustanovením, jímž bude dosaženo stejného ekonomického výsledku (v maximálním možném rozsahu v souladu s právními předpisy), jako bylo zamýšleno ustanovením, jež bylo shledáno neplatným, neúčinným, zdánlivým či nevymahatelným.</w:t>
      </w:r>
    </w:p>
    <w:p w14:paraId="141CD1F9" w14:textId="10B426F4" w:rsidR="008824BB" w:rsidRPr="008824BB" w:rsidRDefault="008824BB" w:rsidP="00F10328">
      <w:pPr>
        <w:numPr>
          <w:ilvl w:val="0"/>
          <w:numId w:val="16"/>
        </w:numPr>
        <w:tabs>
          <w:tab w:val="clear" w:pos="-3"/>
          <w:tab w:val="num" w:pos="284"/>
        </w:tabs>
        <w:spacing w:after="120"/>
        <w:ind w:left="284" w:hanging="357"/>
        <w:jc w:val="both"/>
        <w:rPr>
          <w:rFonts w:ascii="Arial" w:hAnsi="Arial" w:cs="Arial"/>
          <w:szCs w:val="20"/>
        </w:rPr>
      </w:pPr>
      <w:r w:rsidRPr="008824BB">
        <w:rPr>
          <w:rFonts w:ascii="Arial" w:hAnsi="Arial" w:cs="Arial"/>
          <w:szCs w:val="20"/>
        </w:rPr>
        <w:t xml:space="preserve">Osobou odpovědnou na straně Objednatele za akceptaci (převzetí), kontrolu a vyhodnocení předmětu plnění této </w:t>
      </w:r>
      <w:r w:rsidRPr="00854A21">
        <w:rPr>
          <w:rFonts w:ascii="Arial" w:hAnsi="Arial" w:cs="Arial"/>
          <w:szCs w:val="20"/>
        </w:rPr>
        <w:t xml:space="preserve">Smlouvy je: </w:t>
      </w:r>
      <w:r w:rsidR="009F31D0" w:rsidRPr="00854A21">
        <w:rPr>
          <w:rFonts w:ascii="Arial" w:hAnsi="Arial" w:cs="Arial"/>
          <w:szCs w:val="20"/>
        </w:rPr>
        <w:t xml:space="preserve">Ing. </w:t>
      </w:r>
      <w:r w:rsidR="00B334D4" w:rsidRPr="00854A21">
        <w:rPr>
          <w:rFonts w:ascii="Arial" w:hAnsi="Arial" w:cs="Arial"/>
          <w:szCs w:val="20"/>
        </w:rPr>
        <w:t>Viktor Liška</w:t>
      </w:r>
      <w:r w:rsidR="009F783D">
        <w:rPr>
          <w:rFonts w:ascii="Arial" w:hAnsi="Arial" w:cs="Arial"/>
          <w:szCs w:val="20"/>
        </w:rPr>
        <w:t>.</w:t>
      </w:r>
    </w:p>
    <w:p w14:paraId="30AFF461" w14:textId="77777777" w:rsidR="00F96357" w:rsidRPr="00430A76" w:rsidRDefault="00F96357" w:rsidP="00F10328">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t xml:space="preserve">Případné spory vzniklé v souvislosti s touto </w:t>
      </w:r>
      <w:r w:rsidR="0019604D" w:rsidRPr="00430A76">
        <w:rPr>
          <w:rFonts w:ascii="Arial" w:hAnsi="Arial" w:cs="Arial"/>
          <w:szCs w:val="20"/>
        </w:rPr>
        <w:t>S</w:t>
      </w:r>
      <w:r w:rsidRPr="00430A76">
        <w:rPr>
          <w:rFonts w:ascii="Arial" w:hAnsi="Arial" w:cs="Arial"/>
          <w:szCs w:val="20"/>
        </w:rPr>
        <w:t>mlouvou b</w:t>
      </w:r>
      <w:r w:rsidR="00EE20C5" w:rsidRPr="00430A76">
        <w:rPr>
          <w:rFonts w:ascii="Arial" w:hAnsi="Arial" w:cs="Arial"/>
          <w:szCs w:val="20"/>
        </w:rPr>
        <w:t>udou rozhodovány dle hmotného a </w:t>
      </w:r>
      <w:r w:rsidRPr="00430A76">
        <w:rPr>
          <w:rFonts w:ascii="Arial" w:hAnsi="Arial" w:cs="Arial"/>
          <w:szCs w:val="20"/>
        </w:rPr>
        <w:t>procesního práva České republiky českými soudy, přičemž místní příslušnost bude dána dle sídla Objednatele.</w:t>
      </w:r>
    </w:p>
    <w:p w14:paraId="3F007DAD" w14:textId="77777777" w:rsidR="00B334D4" w:rsidRPr="00430A76" w:rsidRDefault="00B334D4" w:rsidP="00B334D4">
      <w:pPr>
        <w:numPr>
          <w:ilvl w:val="0"/>
          <w:numId w:val="16"/>
        </w:numPr>
        <w:tabs>
          <w:tab w:val="clear" w:pos="-3"/>
          <w:tab w:val="num" w:pos="284"/>
        </w:tabs>
        <w:spacing w:after="120"/>
        <w:ind w:left="284" w:hanging="357"/>
        <w:jc w:val="both"/>
        <w:rPr>
          <w:rFonts w:ascii="Arial" w:hAnsi="Arial" w:cs="Arial"/>
          <w:szCs w:val="20"/>
        </w:rPr>
      </w:pPr>
      <w:r w:rsidRPr="00430A76">
        <w:rPr>
          <w:rFonts w:ascii="Arial" w:hAnsi="Arial" w:cs="Arial"/>
          <w:szCs w:val="20"/>
        </w:rPr>
        <w:lastRenderedPageBreak/>
        <w:t>Smlouva je vyhotovena ve dvou stejnopisech, každý s platností originálu, z nichž každá ze Smluvních stran obdrží jedno vyhotovení. Stejným pravidlem se řídí i počty případných dodatků.</w:t>
      </w:r>
    </w:p>
    <w:p w14:paraId="693F0C8B" w14:textId="7A9457E2" w:rsidR="00430A76" w:rsidRPr="00E62EF9" w:rsidRDefault="00430A76" w:rsidP="00B334D4">
      <w:pPr>
        <w:spacing w:after="120"/>
        <w:ind w:left="284"/>
        <w:jc w:val="both"/>
        <w:rPr>
          <w:rFonts w:ascii="Arial" w:hAnsi="Arial" w:cs="Arial"/>
          <w:i/>
          <w:szCs w:val="20"/>
        </w:rPr>
      </w:pPr>
      <w:r w:rsidRPr="00E62EF9">
        <w:rPr>
          <w:rFonts w:ascii="Arial" w:hAnsi="Arial" w:cs="Arial"/>
          <w:i/>
          <w:szCs w:val="20"/>
        </w:rPr>
        <w:t xml:space="preserve">Smlouva je vyhotovena </w:t>
      </w:r>
      <w:r w:rsidR="00D3162A" w:rsidRPr="00E62EF9">
        <w:rPr>
          <w:rFonts w:ascii="Arial" w:hAnsi="Arial" w:cs="Arial"/>
          <w:i/>
          <w:szCs w:val="20"/>
        </w:rPr>
        <w:t>elektronicky</w:t>
      </w:r>
      <w:r w:rsidRPr="00E62EF9">
        <w:rPr>
          <w:rFonts w:ascii="Arial" w:hAnsi="Arial" w:cs="Arial"/>
          <w:i/>
          <w:szCs w:val="20"/>
        </w:rPr>
        <w:t>,</w:t>
      </w:r>
      <w:r w:rsidR="00B334D4" w:rsidRPr="00E62EF9">
        <w:rPr>
          <w:rFonts w:ascii="Arial" w:hAnsi="Arial" w:cs="Arial"/>
          <w:i/>
          <w:szCs w:val="20"/>
        </w:rPr>
        <w:t xml:space="preserve"> </w:t>
      </w:r>
      <w:r w:rsidRPr="00E62EF9">
        <w:rPr>
          <w:rFonts w:ascii="Arial" w:hAnsi="Arial" w:cs="Arial"/>
          <w:i/>
          <w:szCs w:val="20"/>
        </w:rPr>
        <w:t xml:space="preserve">každá ze Smluvních stran obdrží </w:t>
      </w:r>
      <w:r w:rsidR="00D3162A" w:rsidRPr="00E62EF9">
        <w:rPr>
          <w:rFonts w:ascii="Arial" w:hAnsi="Arial" w:cs="Arial"/>
          <w:i/>
          <w:szCs w:val="20"/>
        </w:rPr>
        <w:t xml:space="preserve">její elektronické </w:t>
      </w:r>
      <w:r w:rsidRPr="00E62EF9">
        <w:rPr>
          <w:rFonts w:ascii="Arial" w:hAnsi="Arial" w:cs="Arial"/>
          <w:i/>
          <w:szCs w:val="20"/>
        </w:rPr>
        <w:t>vyhotovení</w:t>
      </w:r>
      <w:r w:rsidR="00D3162A" w:rsidRPr="00E62EF9">
        <w:rPr>
          <w:rFonts w:ascii="Arial" w:hAnsi="Arial" w:cs="Arial"/>
          <w:i/>
          <w:szCs w:val="20"/>
        </w:rPr>
        <w:t xml:space="preserve"> (</w:t>
      </w:r>
      <w:proofErr w:type="gramStart"/>
      <w:r w:rsidR="00D3162A" w:rsidRPr="00E62EF9">
        <w:rPr>
          <w:rFonts w:ascii="Arial" w:hAnsi="Arial" w:cs="Arial"/>
          <w:i/>
          <w:szCs w:val="20"/>
        </w:rPr>
        <w:t>soubor .</w:t>
      </w:r>
      <w:proofErr w:type="spellStart"/>
      <w:r w:rsidR="00D3162A" w:rsidRPr="00E62EF9">
        <w:rPr>
          <w:rFonts w:ascii="Arial" w:hAnsi="Arial" w:cs="Arial"/>
          <w:i/>
          <w:szCs w:val="20"/>
        </w:rPr>
        <w:t>pdf</w:t>
      </w:r>
      <w:proofErr w:type="spellEnd"/>
      <w:proofErr w:type="gramEnd"/>
      <w:r w:rsidR="00D3162A" w:rsidRPr="00E62EF9">
        <w:rPr>
          <w:rFonts w:ascii="Arial" w:hAnsi="Arial" w:cs="Arial"/>
          <w:i/>
          <w:szCs w:val="20"/>
        </w:rPr>
        <w:t xml:space="preserve">) </w:t>
      </w:r>
      <w:r w:rsidR="00DE65BC" w:rsidRPr="00E62EF9">
        <w:rPr>
          <w:rFonts w:ascii="Arial" w:hAnsi="Arial" w:cs="Arial"/>
          <w:i/>
          <w:szCs w:val="20"/>
        </w:rPr>
        <w:t xml:space="preserve">s platností originálu </w:t>
      </w:r>
      <w:r w:rsidR="00D3162A" w:rsidRPr="00E62EF9">
        <w:rPr>
          <w:rFonts w:ascii="Arial" w:hAnsi="Arial" w:cs="Arial"/>
          <w:i/>
          <w:szCs w:val="20"/>
        </w:rPr>
        <w:t>opatřené elektronický</w:t>
      </w:r>
      <w:r w:rsidR="00B334D4" w:rsidRPr="00E62EF9">
        <w:rPr>
          <w:rFonts w:ascii="Arial" w:hAnsi="Arial" w:cs="Arial"/>
          <w:i/>
          <w:szCs w:val="20"/>
        </w:rPr>
        <w:t>mi podpisy obou Smluvních stran</w:t>
      </w:r>
      <w:r w:rsidRPr="00E62EF9">
        <w:rPr>
          <w:rFonts w:ascii="Arial" w:hAnsi="Arial" w:cs="Arial"/>
          <w:i/>
          <w:szCs w:val="20"/>
        </w:rPr>
        <w:t xml:space="preserve">. </w:t>
      </w:r>
      <w:r w:rsidR="00D3162A" w:rsidRPr="00E62EF9">
        <w:rPr>
          <w:rFonts w:ascii="Arial" w:hAnsi="Arial" w:cs="Arial"/>
          <w:i/>
          <w:szCs w:val="20"/>
        </w:rPr>
        <w:t>Stejnou formou budou vyhotoveny a mezi Smluvní strany rozděleny</w:t>
      </w:r>
      <w:r w:rsidRPr="00E62EF9">
        <w:rPr>
          <w:rFonts w:ascii="Arial" w:hAnsi="Arial" w:cs="Arial"/>
          <w:i/>
          <w:szCs w:val="20"/>
        </w:rPr>
        <w:t xml:space="preserve"> i </w:t>
      </w:r>
      <w:r w:rsidR="00D3162A" w:rsidRPr="00E62EF9">
        <w:rPr>
          <w:rFonts w:ascii="Arial" w:hAnsi="Arial" w:cs="Arial"/>
          <w:i/>
          <w:szCs w:val="20"/>
        </w:rPr>
        <w:t>případné dodatky</w:t>
      </w:r>
      <w:r w:rsidRPr="00E62EF9">
        <w:rPr>
          <w:rFonts w:ascii="Arial" w:hAnsi="Arial" w:cs="Arial"/>
          <w:i/>
          <w:szCs w:val="20"/>
        </w:rPr>
        <w:t>.</w:t>
      </w:r>
      <w:r w:rsidR="00854A21" w:rsidRPr="00E62EF9">
        <w:rPr>
          <w:rFonts w:ascii="Arial" w:hAnsi="Arial" w:cs="Arial"/>
          <w:i/>
          <w:szCs w:val="20"/>
        </w:rPr>
        <w:t xml:space="preserve"> – ZNĚNÍ ODSTAVCE PŘI DIGITÁLNÍM PODPISU</w:t>
      </w:r>
    </w:p>
    <w:p w14:paraId="32D1327F" w14:textId="77777777" w:rsidR="00926814" w:rsidRPr="00430A76" w:rsidRDefault="00926814" w:rsidP="00D96F2C">
      <w:pPr>
        <w:spacing w:beforeLines="40" w:before="96" w:after="120"/>
        <w:rPr>
          <w:rFonts w:ascii="Arial" w:hAnsi="Arial" w:cs="Arial"/>
          <w:b/>
          <w:szCs w:val="20"/>
        </w:rPr>
      </w:pPr>
    </w:p>
    <w:p w14:paraId="1E8B1199" w14:textId="77777777" w:rsidR="001F7647" w:rsidRPr="00430A76" w:rsidRDefault="00D211CA" w:rsidP="00635943">
      <w:pPr>
        <w:spacing w:beforeLines="40" w:before="96" w:after="120"/>
        <w:ind w:left="426" w:hanging="426"/>
        <w:jc w:val="center"/>
        <w:rPr>
          <w:rFonts w:ascii="Arial" w:hAnsi="Arial" w:cs="Arial"/>
          <w:b/>
          <w:szCs w:val="20"/>
        </w:rPr>
      </w:pPr>
      <w:r w:rsidRPr="00430A76">
        <w:rPr>
          <w:rFonts w:ascii="Arial" w:hAnsi="Arial" w:cs="Arial"/>
          <w:b/>
          <w:szCs w:val="20"/>
        </w:rPr>
        <w:t>Čl. X</w:t>
      </w:r>
      <w:r w:rsidR="007F21B9">
        <w:rPr>
          <w:rFonts w:ascii="Arial" w:hAnsi="Arial" w:cs="Arial"/>
          <w:b/>
          <w:szCs w:val="20"/>
        </w:rPr>
        <w:t>I</w:t>
      </w:r>
      <w:r w:rsidR="004A580A">
        <w:rPr>
          <w:rFonts w:ascii="Arial" w:hAnsi="Arial" w:cs="Arial"/>
          <w:b/>
          <w:szCs w:val="20"/>
        </w:rPr>
        <w:t>II</w:t>
      </w:r>
      <w:r w:rsidR="00B70FEA" w:rsidRPr="00430A76">
        <w:rPr>
          <w:rFonts w:ascii="Arial" w:hAnsi="Arial" w:cs="Arial"/>
          <w:b/>
          <w:szCs w:val="20"/>
        </w:rPr>
        <w:t>.</w:t>
      </w:r>
    </w:p>
    <w:p w14:paraId="582EDDCB" w14:textId="77777777" w:rsidR="00D323C4" w:rsidRDefault="00D323C4" w:rsidP="00D323C4">
      <w:pPr>
        <w:pStyle w:val="Bezmezer"/>
        <w:jc w:val="center"/>
        <w:rPr>
          <w:rFonts w:ascii="Arial" w:hAnsi="Arial" w:cs="Arial"/>
          <w:b/>
        </w:rPr>
      </w:pPr>
      <w:r w:rsidRPr="009F57BA">
        <w:rPr>
          <w:rFonts w:ascii="Arial" w:hAnsi="Arial" w:cs="Arial"/>
          <w:b/>
        </w:rPr>
        <w:t>Přílohy</w:t>
      </w:r>
    </w:p>
    <w:p w14:paraId="18FF8BF7" w14:textId="77777777" w:rsidR="0010035B" w:rsidRPr="009F57BA" w:rsidRDefault="0010035B" w:rsidP="00D323C4">
      <w:pPr>
        <w:pStyle w:val="Bezmezer"/>
        <w:jc w:val="center"/>
        <w:rPr>
          <w:rFonts w:ascii="Arial" w:hAnsi="Arial" w:cs="Arial"/>
          <w:b/>
        </w:rPr>
      </w:pPr>
    </w:p>
    <w:p w14:paraId="1EA946B1" w14:textId="77777777" w:rsidR="00D323C4" w:rsidRPr="00430A76" w:rsidRDefault="00D323C4" w:rsidP="00D323C4">
      <w:pPr>
        <w:tabs>
          <w:tab w:val="left" w:pos="1418"/>
        </w:tabs>
        <w:spacing w:before="120"/>
        <w:ind w:left="1418" w:hanging="1418"/>
        <w:rPr>
          <w:rFonts w:ascii="Arial" w:hAnsi="Arial" w:cs="Arial"/>
          <w:szCs w:val="20"/>
        </w:rPr>
      </w:pPr>
      <w:r w:rsidRPr="00430A76">
        <w:rPr>
          <w:rFonts w:ascii="Arial" w:hAnsi="Arial" w:cs="Arial"/>
          <w:szCs w:val="20"/>
        </w:rPr>
        <w:t xml:space="preserve">Příloha č. 1 </w:t>
      </w:r>
      <w:r w:rsidR="0033082F">
        <w:rPr>
          <w:rFonts w:ascii="Arial" w:hAnsi="Arial" w:cs="Arial"/>
          <w:szCs w:val="20"/>
        </w:rPr>
        <w:t>–</w:t>
      </w:r>
      <w:r w:rsidRPr="00430A76">
        <w:rPr>
          <w:rFonts w:ascii="Arial" w:hAnsi="Arial" w:cs="Arial"/>
          <w:szCs w:val="20"/>
        </w:rPr>
        <w:t xml:space="preserve"> Jízdní řád NAD a obraty autobusů </w:t>
      </w:r>
      <w:proofErr w:type="gramStart"/>
      <w:r w:rsidRPr="00430A76">
        <w:rPr>
          <w:rFonts w:ascii="Arial" w:hAnsi="Arial" w:cs="Arial"/>
          <w:szCs w:val="20"/>
        </w:rPr>
        <w:t>NAD</w:t>
      </w:r>
      <w:proofErr w:type="gramEnd"/>
    </w:p>
    <w:p w14:paraId="5F09C479" w14:textId="77777777" w:rsidR="00D323C4" w:rsidRPr="00430A76" w:rsidRDefault="00D323C4" w:rsidP="00D323C4">
      <w:pPr>
        <w:tabs>
          <w:tab w:val="left" w:pos="1418"/>
        </w:tabs>
        <w:spacing w:before="120"/>
        <w:ind w:left="1418" w:hanging="1418"/>
        <w:rPr>
          <w:rFonts w:ascii="Arial" w:hAnsi="Arial" w:cs="Arial"/>
          <w:szCs w:val="20"/>
        </w:rPr>
      </w:pPr>
      <w:r w:rsidRPr="00430A76">
        <w:rPr>
          <w:rFonts w:ascii="Arial" w:hAnsi="Arial" w:cs="Arial"/>
          <w:szCs w:val="20"/>
        </w:rPr>
        <w:t>Příloha č.</w:t>
      </w:r>
      <w:r w:rsidR="0033082F">
        <w:rPr>
          <w:rFonts w:ascii="Arial" w:hAnsi="Arial" w:cs="Arial"/>
          <w:szCs w:val="20"/>
        </w:rPr>
        <w:t xml:space="preserve"> 2 –</w:t>
      </w:r>
      <w:r w:rsidRPr="00430A76">
        <w:rPr>
          <w:rFonts w:ascii="Arial" w:hAnsi="Arial" w:cs="Arial"/>
          <w:szCs w:val="20"/>
        </w:rPr>
        <w:t xml:space="preserve"> Trasy linek </w:t>
      </w:r>
      <w:proofErr w:type="gramStart"/>
      <w:r w:rsidRPr="00430A76">
        <w:rPr>
          <w:rFonts w:ascii="Arial" w:hAnsi="Arial" w:cs="Arial"/>
          <w:szCs w:val="20"/>
        </w:rPr>
        <w:t>NAD</w:t>
      </w:r>
      <w:proofErr w:type="gramEnd"/>
      <w:r w:rsidRPr="00430A76">
        <w:rPr>
          <w:rFonts w:ascii="Arial" w:hAnsi="Arial" w:cs="Arial"/>
          <w:szCs w:val="20"/>
        </w:rPr>
        <w:t xml:space="preserve"> </w:t>
      </w:r>
    </w:p>
    <w:p w14:paraId="14C33D70" w14:textId="77777777" w:rsidR="00D323C4" w:rsidRDefault="0033082F" w:rsidP="00D323C4">
      <w:pPr>
        <w:tabs>
          <w:tab w:val="left" w:pos="1418"/>
        </w:tabs>
        <w:spacing w:before="120"/>
        <w:ind w:left="1418" w:hanging="1418"/>
        <w:rPr>
          <w:rFonts w:ascii="Arial" w:hAnsi="Arial" w:cs="Arial"/>
          <w:szCs w:val="20"/>
        </w:rPr>
      </w:pPr>
      <w:r>
        <w:rPr>
          <w:rFonts w:ascii="Arial" w:hAnsi="Arial" w:cs="Arial"/>
          <w:szCs w:val="20"/>
        </w:rPr>
        <w:t>Příloha č. 3 – Smluvní pokuty</w:t>
      </w:r>
    </w:p>
    <w:p w14:paraId="21189F3F" w14:textId="77777777" w:rsidR="00D323C4" w:rsidRDefault="00D323C4" w:rsidP="00D323C4">
      <w:pPr>
        <w:tabs>
          <w:tab w:val="left" w:pos="1418"/>
        </w:tabs>
        <w:spacing w:before="120"/>
        <w:ind w:left="1418" w:hanging="1418"/>
        <w:rPr>
          <w:rFonts w:ascii="Arial" w:hAnsi="Arial" w:cs="Arial"/>
          <w:szCs w:val="20"/>
        </w:rPr>
      </w:pPr>
      <w:r>
        <w:rPr>
          <w:rFonts w:ascii="Arial" w:hAnsi="Arial" w:cs="Arial"/>
          <w:szCs w:val="20"/>
        </w:rPr>
        <w:t>Příloha č. 4 – Přehled vozidel</w:t>
      </w:r>
      <w:bookmarkStart w:id="1" w:name="_GoBack"/>
      <w:bookmarkEnd w:id="1"/>
    </w:p>
    <w:p w14:paraId="48A1F825" w14:textId="77777777" w:rsidR="000F6BBD" w:rsidRDefault="00D323C4" w:rsidP="00D323C4">
      <w:pPr>
        <w:tabs>
          <w:tab w:val="left" w:pos="1418"/>
        </w:tabs>
        <w:spacing w:before="120"/>
        <w:ind w:left="1418" w:hanging="1418"/>
        <w:rPr>
          <w:rFonts w:ascii="Arial" w:hAnsi="Arial" w:cs="Arial"/>
          <w:szCs w:val="20"/>
        </w:rPr>
      </w:pPr>
      <w:r w:rsidRPr="00D11FA0">
        <w:rPr>
          <w:rFonts w:ascii="Arial" w:hAnsi="Arial" w:cs="Arial"/>
          <w:szCs w:val="20"/>
        </w:rPr>
        <w:t xml:space="preserve">Příloha č. </w:t>
      </w:r>
      <w:r w:rsidR="00D567EE">
        <w:rPr>
          <w:rFonts w:ascii="Arial" w:hAnsi="Arial" w:cs="Arial"/>
          <w:szCs w:val="20"/>
        </w:rPr>
        <w:t>5</w:t>
      </w:r>
      <w:r w:rsidR="00D567EE" w:rsidRPr="00D11FA0">
        <w:rPr>
          <w:rFonts w:ascii="Arial" w:hAnsi="Arial" w:cs="Arial"/>
          <w:szCs w:val="20"/>
        </w:rPr>
        <w:t xml:space="preserve"> </w:t>
      </w:r>
      <w:r w:rsidR="007F21B9">
        <w:rPr>
          <w:rFonts w:ascii="Arial" w:hAnsi="Arial" w:cs="Arial"/>
          <w:szCs w:val="20"/>
        </w:rPr>
        <w:t>–</w:t>
      </w:r>
      <w:r w:rsidR="000F6BBD">
        <w:rPr>
          <w:rFonts w:ascii="Arial" w:hAnsi="Arial" w:cs="Arial"/>
          <w:szCs w:val="20"/>
        </w:rPr>
        <w:t xml:space="preserve"> </w:t>
      </w:r>
      <w:r w:rsidR="0033082F" w:rsidRPr="0033082F">
        <w:rPr>
          <w:rFonts w:ascii="Arial" w:hAnsi="Arial" w:cs="Arial"/>
          <w:szCs w:val="20"/>
        </w:rPr>
        <w:t xml:space="preserve">Přehled vyhledaných rizik práce </w:t>
      </w:r>
      <w:r w:rsidR="0033082F">
        <w:rPr>
          <w:rFonts w:ascii="Arial" w:hAnsi="Arial" w:cs="Arial"/>
          <w:szCs w:val="20"/>
        </w:rPr>
        <w:t>Objednatele a Dopravce</w:t>
      </w:r>
    </w:p>
    <w:p w14:paraId="2E8495D6" w14:textId="77777777" w:rsidR="00926814" w:rsidRDefault="00926814" w:rsidP="00D323C4">
      <w:pPr>
        <w:spacing w:beforeLines="20" w:before="48" w:afterLines="20" w:after="48"/>
        <w:jc w:val="both"/>
        <w:rPr>
          <w:rFonts w:ascii="Arial" w:hAnsi="Arial" w:cs="Arial"/>
          <w:szCs w:val="20"/>
        </w:rPr>
      </w:pPr>
    </w:p>
    <w:p w14:paraId="2F750F48" w14:textId="77777777" w:rsidR="00A02F2C" w:rsidRPr="00430A76" w:rsidRDefault="00A02F2C" w:rsidP="00D323C4">
      <w:pPr>
        <w:spacing w:beforeLines="20" w:before="48" w:afterLines="20" w:after="48"/>
        <w:jc w:val="both"/>
        <w:rPr>
          <w:rFonts w:ascii="Arial" w:hAnsi="Arial" w:cs="Arial"/>
          <w:szCs w:val="20"/>
        </w:rPr>
      </w:pPr>
    </w:p>
    <w:p w14:paraId="38D7FD25" w14:textId="1E3DFACB" w:rsidR="00D323C4" w:rsidRPr="00926814" w:rsidRDefault="00D323C4" w:rsidP="00D323C4">
      <w:pPr>
        <w:tabs>
          <w:tab w:val="center" w:pos="1701"/>
          <w:tab w:val="center" w:pos="7088"/>
        </w:tabs>
        <w:spacing w:beforeLines="20" w:before="48" w:afterLines="20" w:after="48"/>
        <w:jc w:val="both"/>
        <w:rPr>
          <w:rFonts w:ascii="Arial" w:hAnsi="Arial" w:cs="Arial"/>
          <w:szCs w:val="20"/>
        </w:rPr>
      </w:pPr>
      <w:r w:rsidRPr="00926814">
        <w:rPr>
          <w:rFonts w:ascii="Arial" w:hAnsi="Arial" w:cs="Arial"/>
          <w:szCs w:val="20"/>
        </w:rPr>
        <w:t>V </w:t>
      </w:r>
      <w:r w:rsidR="00C81ED5">
        <w:rPr>
          <w:rFonts w:ascii="Arial" w:hAnsi="Arial" w:cs="Arial"/>
          <w:szCs w:val="20"/>
        </w:rPr>
        <w:t>Olomouci</w:t>
      </w:r>
      <w:r w:rsidRPr="00926814">
        <w:rPr>
          <w:rFonts w:ascii="Arial" w:hAnsi="Arial" w:cs="Arial"/>
          <w:szCs w:val="20"/>
        </w:rPr>
        <w:t xml:space="preserve"> dne: ………</w:t>
      </w:r>
      <w:r w:rsidR="003E2546">
        <w:rPr>
          <w:rFonts w:ascii="Arial" w:hAnsi="Arial" w:cs="Arial"/>
          <w:szCs w:val="20"/>
        </w:rPr>
        <w:tab/>
      </w:r>
      <w:r w:rsidRPr="00926814">
        <w:rPr>
          <w:rFonts w:ascii="Arial" w:hAnsi="Arial" w:cs="Arial"/>
          <w:szCs w:val="20"/>
        </w:rPr>
        <w:t xml:space="preserve">V </w:t>
      </w:r>
      <w:r w:rsidRPr="00926814">
        <w:rPr>
          <w:rFonts w:ascii="Arial" w:hAnsi="Arial" w:cs="Arial"/>
          <w:szCs w:val="20"/>
          <w:highlight w:val="yellow"/>
        </w:rPr>
        <w:t>…………</w:t>
      </w:r>
      <w:r w:rsidRPr="00926814">
        <w:rPr>
          <w:rFonts w:ascii="Arial" w:hAnsi="Arial" w:cs="Arial"/>
          <w:szCs w:val="20"/>
        </w:rPr>
        <w:t xml:space="preserve"> dne: </w:t>
      </w:r>
      <w:r w:rsidRPr="00926814">
        <w:rPr>
          <w:rFonts w:ascii="Arial" w:hAnsi="Arial" w:cs="Arial"/>
          <w:szCs w:val="20"/>
          <w:highlight w:val="yellow"/>
        </w:rPr>
        <w:t>………</w:t>
      </w:r>
      <w:r w:rsidRPr="00926814">
        <w:rPr>
          <w:rFonts w:ascii="Arial" w:hAnsi="Arial" w:cs="Arial"/>
          <w:szCs w:val="20"/>
        </w:rPr>
        <w:t xml:space="preserve"> </w:t>
      </w:r>
    </w:p>
    <w:p w14:paraId="511752ED" w14:textId="77777777" w:rsidR="00A02F2C" w:rsidRDefault="00A02F2C" w:rsidP="00D323C4">
      <w:pPr>
        <w:tabs>
          <w:tab w:val="left" w:pos="6804"/>
        </w:tabs>
        <w:spacing w:beforeLines="20" w:before="48" w:afterLines="20" w:after="48"/>
        <w:jc w:val="both"/>
        <w:rPr>
          <w:rFonts w:ascii="Arial" w:hAnsi="Arial" w:cs="Arial"/>
          <w:szCs w:val="20"/>
        </w:rPr>
      </w:pPr>
    </w:p>
    <w:p w14:paraId="06D529D0" w14:textId="77777777" w:rsidR="00A02F2C" w:rsidRDefault="00A02F2C" w:rsidP="00D323C4">
      <w:pPr>
        <w:tabs>
          <w:tab w:val="left" w:pos="6804"/>
        </w:tabs>
        <w:spacing w:beforeLines="20" w:before="48" w:afterLines="20" w:after="48"/>
        <w:jc w:val="both"/>
        <w:rPr>
          <w:rFonts w:ascii="Arial" w:hAnsi="Arial" w:cs="Arial"/>
          <w:szCs w:val="20"/>
        </w:rPr>
      </w:pPr>
    </w:p>
    <w:p w14:paraId="3AB1D0A0" w14:textId="77777777" w:rsidR="00D323C4" w:rsidRPr="00926814" w:rsidRDefault="00D323C4" w:rsidP="00D323C4">
      <w:pPr>
        <w:tabs>
          <w:tab w:val="left" w:pos="6804"/>
        </w:tabs>
        <w:spacing w:beforeLines="20" w:before="48" w:afterLines="20" w:after="48"/>
        <w:jc w:val="both"/>
        <w:rPr>
          <w:rFonts w:ascii="Arial" w:hAnsi="Arial" w:cs="Arial"/>
          <w:szCs w:val="20"/>
        </w:rPr>
      </w:pPr>
      <w:r w:rsidRPr="00926814">
        <w:rPr>
          <w:rFonts w:ascii="Arial" w:hAnsi="Arial" w:cs="Arial"/>
          <w:szCs w:val="20"/>
        </w:rPr>
        <w:tab/>
      </w:r>
    </w:p>
    <w:p w14:paraId="529D6F94" w14:textId="77777777" w:rsidR="00D323C4" w:rsidRPr="00926814" w:rsidRDefault="00D323C4" w:rsidP="00D323C4">
      <w:pPr>
        <w:tabs>
          <w:tab w:val="center" w:pos="1701"/>
          <w:tab w:val="center" w:pos="7088"/>
        </w:tabs>
        <w:spacing w:beforeLines="20" w:before="48" w:afterLines="20" w:after="48"/>
        <w:jc w:val="both"/>
        <w:rPr>
          <w:rFonts w:ascii="Arial" w:hAnsi="Arial" w:cs="Arial"/>
          <w:szCs w:val="20"/>
        </w:rPr>
      </w:pPr>
      <w:r w:rsidRPr="00926814">
        <w:rPr>
          <w:rFonts w:ascii="Arial" w:hAnsi="Arial" w:cs="Arial"/>
          <w:szCs w:val="20"/>
        </w:rPr>
        <w:t>Za Objednatele:                                                                                         Za Dopravce:</w:t>
      </w:r>
    </w:p>
    <w:p w14:paraId="7CCE585A" w14:textId="77777777" w:rsidR="00D323C4" w:rsidRDefault="00D323C4" w:rsidP="00D323C4">
      <w:pPr>
        <w:tabs>
          <w:tab w:val="left" w:pos="6804"/>
        </w:tabs>
        <w:spacing w:beforeLines="20" w:before="48" w:afterLines="20" w:after="48"/>
        <w:jc w:val="both"/>
        <w:rPr>
          <w:rFonts w:ascii="Arial" w:hAnsi="Arial" w:cs="Arial"/>
          <w:sz w:val="18"/>
          <w:szCs w:val="20"/>
        </w:rPr>
      </w:pPr>
    </w:p>
    <w:p w14:paraId="132081DD" w14:textId="77777777" w:rsidR="003E2546" w:rsidRDefault="003E2546" w:rsidP="00D323C4">
      <w:pPr>
        <w:tabs>
          <w:tab w:val="left" w:pos="6804"/>
        </w:tabs>
        <w:spacing w:beforeLines="20" w:before="48" w:afterLines="20" w:after="48"/>
        <w:jc w:val="both"/>
        <w:rPr>
          <w:rFonts w:ascii="Arial" w:hAnsi="Arial" w:cs="Arial"/>
          <w:sz w:val="18"/>
          <w:szCs w:val="20"/>
        </w:rPr>
      </w:pPr>
    </w:p>
    <w:p w14:paraId="6122B6DA" w14:textId="77777777" w:rsidR="00D323C4" w:rsidRPr="00A33516" w:rsidRDefault="00D323C4" w:rsidP="00D323C4">
      <w:pPr>
        <w:tabs>
          <w:tab w:val="left" w:pos="6804"/>
        </w:tabs>
        <w:spacing w:beforeLines="20" w:before="48" w:afterLines="20" w:after="48"/>
        <w:jc w:val="both"/>
        <w:rPr>
          <w:rFonts w:ascii="Arial" w:hAnsi="Arial" w:cs="Arial"/>
          <w:sz w:val="18"/>
          <w:szCs w:val="20"/>
        </w:rPr>
      </w:pPr>
      <w:r w:rsidRPr="00A33516">
        <w:rPr>
          <w:rFonts w:ascii="Arial" w:hAnsi="Arial" w:cs="Arial"/>
          <w:sz w:val="18"/>
          <w:szCs w:val="20"/>
        </w:rPr>
        <w:tab/>
      </w:r>
    </w:p>
    <w:p w14:paraId="0BCDB28C" w14:textId="77777777" w:rsidR="00926814" w:rsidRPr="00926814" w:rsidRDefault="00926814" w:rsidP="00926814">
      <w:pPr>
        <w:tabs>
          <w:tab w:val="center" w:pos="1701"/>
          <w:tab w:val="center" w:pos="7088"/>
        </w:tabs>
        <w:spacing w:beforeLines="20" w:before="48" w:afterLines="20" w:after="48"/>
        <w:jc w:val="both"/>
        <w:rPr>
          <w:rFonts w:ascii="Arial" w:hAnsi="Arial" w:cs="Arial"/>
          <w:szCs w:val="20"/>
        </w:rPr>
      </w:pPr>
      <w:r w:rsidRPr="00926814">
        <w:rPr>
          <w:rFonts w:ascii="Arial" w:hAnsi="Arial" w:cs="Arial"/>
          <w:szCs w:val="20"/>
        </w:rPr>
        <w:tab/>
        <w:t>…………………………………..</w:t>
      </w:r>
      <w:r w:rsidRPr="00926814">
        <w:rPr>
          <w:rFonts w:ascii="Arial" w:hAnsi="Arial" w:cs="Arial"/>
          <w:szCs w:val="20"/>
        </w:rPr>
        <w:tab/>
        <w:t>…………………………………..</w:t>
      </w:r>
    </w:p>
    <w:p w14:paraId="6D47672B" w14:textId="209B4AB4" w:rsidR="00926814" w:rsidRPr="00926814" w:rsidRDefault="00926814" w:rsidP="00926814">
      <w:pPr>
        <w:tabs>
          <w:tab w:val="center" w:pos="1701"/>
          <w:tab w:val="center" w:pos="7088"/>
        </w:tabs>
        <w:spacing w:beforeLines="20" w:before="48" w:afterLines="20" w:after="48"/>
        <w:jc w:val="both"/>
        <w:rPr>
          <w:rFonts w:ascii="Arial" w:hAnsi="Arial" w:cs="Arial"/>
          <w:szCs w:val="20"/>
        </w:rPr>
      </w:pPr>
      <w:r w:rsidRPr="00926814">
        <w:rPr>
          <w:rFonts w:ascii="Arial" w:hAnsi="Arial" w:cs="Arial"/>
          <w:szCs w:val="20"/>
        </w:rPr>
        <w:tab/>
      </w:r>
      <w:r w:rsidR="00B334D4">
        <w:rPr>
          <w:rFonts w:ascii="Arial" w:hAnsi="Arial" w:cs="Arial"/>
          <w:szCs w:val="20"/>
        </w:rPr>
        <w:t>Adam Svojanovský</w:t>
      </w:r>
      <w:r w:rsidRPr="00926814">
        <w:rPr>
          <w:rFonts w:ascii="Arial" w:hAnsi="Arial" w:cs="Arial"/>
          <w:szCs w:val="20"/>
        </w:rPr>
        <w:tab/>
        <w:t>jméno a příjmení</w:t>
      </w:r>
    </w:p>
    <w:p w14:paraId="674DD34E" w14:textId="14348152" w:rsidR="00926814" w:rsidRPr="00926814" w:rsidRDefault="00926814" w:rsidP="00926814">
      <w:pPr>
        <w:tabs>
          <w:tab w:val="center" w:pos="1701"/>
          <w:tab w:val="center" w:pos="7088"/>
        </w:tabs>
        <w:spacing w:beforeLines="20" w:before="48" w:afterLines="20" w:after="48"/>
        <w:jc w:val="both"/>
        <w:rPr>
          <w:rFonts w:ascii="Arial" w:hAnsi="Arial" w:cs="Arial"/>
          <w:szCs w:val="20"/>
        </w:rPr>
      </w:pPr>
      <w:r w:rsidRPr="00926814">
        <w:rPr>
          <w:rFonts w:ascii="Arial" w:hAnsi="Arial" w:cs="Arial"/>
          <w:szCs w:val="20"/>
        </w:rPr>
        <w:tab/>
      </w:r>
      <w:r w:rsidR="00B334D4">
        <w:rPr>
          <w:rFonts w:ascii="Arial" w:hAnsi="Arial" w:cs="Arial"/>
          <w:szCs w:val="20"/>
        </w:rPr>
        <w:t>oborový specialista</w:t>
      </w:r>
      <w:r w:rsidRPr="00926814">
        <w:rPr>
          <w:rFonts w:ascii="Arial" w:hAnsi="Arial" w:cs="Arial"/>
          <w:szCs w:val="20"/>
        </w:rPr>
        <w:tab/>
        <w:t>funkce</w:t>
      </w:r>
    </w:p>
    <w:p w14:paraId="0B99E10A" w14:textId="68CDB760" w:rsidR="001646A0" w:rsidRPr="00AC5EAF" w:rsidRDefault="00926814" w:rsidP="00CE3624">
      <w:pPr>
        <w:tabs>
          <w:tab w:val="center" w:pos="1701"/>
          <w:tab w:val="center" w:pos="7088"/>
        </w:tabs>
        <w:spacing w:beforeLines="20" w:before="48" w:afterLines="20" w:after="48"/>
        <w:jc w:val="both"/>
        <w:rPr>
          <w:rFonts w:ascii="Arial" w:hAnsi="Arial" w:cs="Arial"/>
          <w:sz w:val="12"/>
          <w:szCs w:val="20"/>
        </w:rPr>
      </w:pPr>
      <w:r w:rsidRPr="00926814">
        <w:rPr>
          <w:rFonts w:ascii="Arial" w:hAnsi="Arial" w:cs="Arial"/>
          <w:szCs w:val="20"/>
        </w:rPr>
        <w:tab/>
      </w:r>
      <w:r w:rsidR="00BA6079" w:rsidRPr="00926814">
        <w:rPr>
          <w:rFonts w:ascii="Arial" w:hAnsi="Arial" w:cs="Arial"/>
          <w:szCs w:val="20"/>
        </w:rPr>
        <w:t>České dráhy, a.s.</w:t>
      </w:r>
      <w:r w:rsidRPr="00926814">
        <w:rPr>
          <w:rFonts w:ascii="Arial" w:hAnsi="Arial" w:cs="Arial"/>
          <w:szCs w:val="20"/>
        </w:rPr>
        <w:tab/>
        <w:t>Dopravce</w:t>
      </w:r>
    </w:p>
    <w:sectPr w:rsidR="001646A0" w:rsidRPr="00AC5EAF" w:rsidSect="00CE3624">
      <w:footerReference w:type="default" r:id="rId9"/>
      <w:pgSz w:w="11906" w:h="16838"/>
      <w:pgMar w:top="899" w:right="926" w:bottom="709" w:left="1080" w:header="708" w:footer="1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F08E1C" w15:done="0"/>
  <w15:commentEx w15:paraId="3F8762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05650" w14:textId="77777777" w:rsidR="00BF12B5" w:rsidRDefault="00BF12B5">
      <w:r>
        <w:separator/>
      </w:r>
    </w:p>
  </w:endnote>
  <w:endnote w:type="continuationSeparator" w:id="0">
    <w:p w14:paraId="4D4FAA56" w14:textId="77777777" w:rsidR="00BF12B5" w:rsidRDefault="00BF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D Fedra Book">
    <w:altName w:val="Times New Roman"/>
    <w:panose1 w:val="02000000000000000000"/>
    <w:charset w:val="EE"/>
    <w:family w:val="auto"/>
    <w:pitch w:val="variable"/>
    <w:sig w:usb0="0000000F" w:usb1="10002013" w:usb2="00000000" w:usb3="00000000" w:csb0="00000093"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C080" w14:textId="77777777" w:rsidR="00333EF4" w:rsidRDefault="00333E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C65F9" w14:textId="77777777" w:rsidR="00BF12B5" w:rsidRDefault="00BF12B5">
      <w:r>
        <w:separator/>
      </w:r>
    </w:p>
  </w:footnote>
  <w:footnote w:type="continuationSeparator" w:id="0">
    <w:p w14:paraId="271962DC" w14:textId="77777777" w:rsidR="00BF12B5" w:rsidRDefault="00BF1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B86"/>
    <w:multiLevelType w:val="hybridMultilevel"/>
    <w:tmpl w:val="91B43EBC"/>
    <w:lvl w:ilvl="0" w:tplc="37506D2E">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9A313F"/>
    <w:multiLevelType w:val="hybridMultilevel"/>
    <w:tmpl w:val="CB66C5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2126F9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5158BB"/>
    <w:multiLevelType w:val="hybridMultilevel"/>
    <w:tmpl w:val="91B43EBC"/>
    <w:lvl w:ilvl="0" w:tplc="37506D2E">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6E75BA9"/>
    <w:multiLevelType w:val="hybridMultilevel"/>
    <w:tmpl w:val="D29C5836"/>
    <w:lvl w:ilvl="0" w:tplc="8546671E">
      <w:start w:val="1"/>
      <w:numFmt w:val="decimal"/>
      <w:lvlText w:val="%1."/>
      <w:lvlJc w:val="left"/>
      <w:pPr>
        <w:tabs>
          <w:tab w:val="num" w:pos="-3"/>
        </w:tabs>
        <w:ind w:left="-3" w:firstLine="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CE56C1"/>
    <w:multiLevelType w:val="hybridMultilevel"/>
    <w:tmpl w:val="0A9E8D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A4754C1"/>
    <w:multiLevelType w:val="hybridMultilevel"/>
    <w:tmpl w:val="580C2EF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1C3675F7"/>
    <w:multiLevelType w:val="hybridMultilevel"/>
    <w:tmpl w:val="3C90B26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F704FD1"/>
    <w:multiLevelType w:val="hybridMultilevel"/>
    <w:tmpl w:val="DFAEC788"/>
    <w:lvl w:ilvl="0" w:tplc="59EE5E1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2DE626C"/>
    <w:multiLevelType w:val="hybridMultilevel"/>
    <w:tmpl w:val="D29C5836"/>
    <w:lvl w:ilvl="0" w:tplc="8546671E">
      <w:start w:val="1"/>
      <w:numFmt w:val="decimal"/>
      <w:lvlText w:val="%1."/>
      <w:lvlJc w:val="left"/>
      <w:pPr>
        <w:tabs>
          <w:tab w:val="num" w:pos="-3"/>
        </w:tabs>
        <w:ind w:left="-3" w:firstLine="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A32C28"/>
    <w:multiLevelType w:val="hybridMultilevel"/>
    <w:tmpl w:val="ABA205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2C5685"/>
    <w:multiLevelType w:val="hybridMultilevel"/>
    <w:tmpl w:val="E6B8DBF8"/>
    <w:lvl w:ilvl="0" w:tplc="37506D2E">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8D1259"/>
    <w:multiLevelType w:val="hybridMultilevel"/>
    <w:tmpl w:val="4582FBB2"/>
    <w:lvl w:ilvl="0" w:tplc="C1D827E0">
      <w:start w:val="1"/>
      <w:numFmt w:val="lowerLetter"/>
      <w:lvlText w:val="%1)"/>
      <w:lvlJc w:val="left"/>
      <w:pPr>
        <w:ind w:left="1069" w:hanging="360"/>
      </w:pPr>
      <w:rPr>
        <w:rFonts w:hint="default"/>
        <w:i w:val="0"/>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2A9677E1"/>
    <w:multiLevelType w:val="hybridMultilevel"/>
    <w:tmpl w:val="1808291E"/>
    <w:lvl w:ilvl="0" w:tplc="0405000F">
      <w:start w:val="1"/>
      <w:numFmt w:val="decimal"/>
      <w:lvlText w:val="%1."/>
      <w:lvlJc w:val="left"/>
      <w:pPr>
        <w:tabs>
          <w:tab w:val="num" w:pos="-3"/>
        </w:tabs>
        <w:ind w:left="-3" w:firstLine="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CD52B11"/>
    <w:multiLevelType w:val="hybridMultilevel"/>
    <w:tmpl w:val="91B43EBC"/>
    <w:lvl w:ilvl="0" w:tplc="37506D2E">
      <w:start w:val="1"/>
      <w:numFmt w:val="lowerLetter"/>
      <w:lvlText w:val="%1)"/>
      <w:lvlJc w:val="left"/>
      <w:pPr>
        <w:tabs>
          <w:tab w:val="num" w:pos="644"/>
        </w:tabs>
        <w:ind w:left="644"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FD07B77"/>
    <w:multiLevelType w:val="hybridMultilevel"/>
    <w:tmpl w:val="173CCD78"/>
    <w:lvl w:ilvl="0" w:tplc="9068771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341B2010"/>
    <w:multiLevelType w:val="hybridMultilevel"/>
    <w:tmpl w:val="51D82766"/>
    <w:lvl w:ilvl="0" w:tplc="AA5C2268">
      <w:start w:val="4"/>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E30A6F"/>
    <w:multiLevelType w:val="hybridMultilevel"/>
    <w:tmpl w:val="A05A44E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40721A98"/>
    <w:multiLevelType w:val="hybridMultilevel"/>
    <w:tmpl w:val="123CDA38"/>
    <w:lvl w:ilvl="0" w:tplc="360AA0C8">
      <w:start w:val="1"/>
      <w:numFmt w:val="decimal"/>
      <w:lvlText w:val="%1."/>
      <w:lvlJc w:val="left"/>
      <w:pPr>
        <w:tabs>
          <w:tab w:val="num" w:pos="-3"/>
        </w:tabs>
        <w:ind w:left="-3" w:firstLine="3"/>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0C1714C"/>
    <w:multiLevelType w:val="hybridMultilevel"/>
    <w:tmpl w:val="CB66C5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18118B1"/>
    <w:multiLevelType w:val="hybridMultilevel"/>
    <w:tmpl w:val="1A14FB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74A07DA"/>
    <w:multiLevelType w:val="hybridMultilevel"/>
    <w:tmpl w:val="D29C5836"/>
    <w:lvl w:ilvl="0" w:tplc="8546671E">
      <w:start w:val="1"/>
      <w:numFmt w:val="decimal"/>
      <w:lvlText w:val="%1."/>
      <w:lvlJc w:val="left"/>
      <w:pPr>
        <w:tabs>
          <w:tab w:val="num" w:pos="-3"/>
        </w:tabs>
        <w:ind w:left="-3" w:firstLine="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9E23EB"/>
    <w:multiLevelType w:val="hybridMultilevel"/>
    <w:tmpl w:val="67800F7E"/>
    <w:lvl w:ilvl="0" w:tplc="C1D827E0">
      <w:start w:val="1"/>
      <w:numFmt w:val="lowerLetter"/>
      <w:lvlText w:val="%1)"/>
      <w:lvlJc w:val="left"/>
      <w:pPr>
        <w:ind w:left="1069"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27C3DC0"/>
    <w:multiLevelType w:val="hybridMultilevel"/>
    <w:tmpl w:val="3D4297F2"/>
    <w:lvl w:ilvl="0" w:tplc="0405000F">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num w:numId="1">
    <w:abstractNumId w:val="1"/>
  </w:num>
  <w:num w:numId="2">
    <w:abstractNumId w:val="20"/>
  </w:num>
  <w:num w:numId="3">
    <w:abstractNumId w:val="7"/>
  </w:num>
  <w:num w:numId="4">
    <w:abstractNumId w:val="8"/>
  </w:num>
  <w:num w:numId="5">
    <w:abstractNumId w:val="5"/>
  </w:num>
  <w:num w:numId="6">
    <w:abstractNumId w:val="14"/>
  </w:num>
  <w:num w:numId="7">
    <w:abstractNumId w:val="10"/>
  </w:num>
  <w:num w:numId="8">
    <w:abstractNumId w:val="5"/>
  </w:num>
  <w:num w:numId="9">
    <w:abstractNumId w:val="11"/>
  </w:num>
  <w:num w:numId="10">
    <w:abstractNumId w:val="0"/>
  </w:num>
  <w:num w:numId="11">
    <w:abstractNumId w:val="3"/>
  </w:num>
  <w:num w:numId="12">
    <w:abstractNumId w:val="18"/>
  </w:num>
  <w:num w:numId="13">
    <w:abstractNumId w:val="21"/>
  </w:num>
  <w:num w:numId="14">
    <w:abstractNumId w:val="9"/>
  </w:num>
  <w:num w:numId="15">
    <w:abstractNumId w:val="4"/>
  </w:num>
  <w:num w:numId="16">
    <w:abstractNumId w:val="13"/>
  </w:num>
  <w:num w:numId="17">
    <w:abstractNumId w:val="16"/>
  </w:num>
  <w:num w:numId="18">
    <w:abstractNumId w:val="17"/>
  </w:num>
  <w:num w:numId="19">
    <w:abstractNumId w:val="19"/>
  </w:num>
  <w:num w:numId="20">
    <w:abstractNumId w:val="15"/>
  </w:num>
  <w:num w:numId="21">
    <w:abstractNumId w:val="12"/>
  </w:num>
  <w:num w:numId="22">
    <w:abstractNumId w:val="22"/>
  </w:num>
  <w:num w:numId="23">
    <w:abstractNumId w:val="23"/>
  </w:num>
  <w:num w:numId="24">
    <w:abstractNumId w:val="6"/>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áč Jakub, Mgr.">
    <w15:presenceInfo w15:providerId="None" w15:userId="Jáč Jakub, Mg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FC"/>
    <w:rsid w:val="000001E6"/>
    <w:rsid w:val="00001450"/>
    <w:rsid w:val="000052BB"/>
    <w:rsid w:val="00005BBA"/>
    <w:rsid w:val="00016005"/>
    <w:rsid w:val="000164E0"/>
    <w:rsid w:val="00016D74"/>
    <w:rsid w:val="000200BC"/>
    <w:rsid w:val="000205CB"/>
    <w:rsid w:val="00020B88"/>
    <w:rsid w:val="00024B47"/>
    <w:rsid w:val="000252F3"/>
    <w:rsid w:val="000259F4"/>
    <w:rsid w:val="00026FC5"/>
    <w:rsid w:val="00031289"/>
    <w:rsid w:val="00033A63"/>
    <w:rsid w:val="00034623"/>
    <w:rsid w:val="00036EEA"/>
    <w:rsid w:val="000407DE"/>
    <w:rsid w:val="00041BEE"/>
    <w:rsid w:val="000427B9"/>
    <w:rsid w:val="00042CCB"/>
    <w:rsid w:val="00043796"/>
    <w:rsid w:val="000445BD"/>
    <w:rsid w:val="00047959"/>
    <w:rsid w:val="00052614"/>
    <w:rsid w:val="000526AB"/>
    <w:rsid w:val="0005475F"/>
    <w:rsid w:val="00060CAE"/>
    <w:rsid w:val="000614A8"/>
    <w:rsid w:val="00061BDB"/>
    <w:rsid w:val="000633A6"/>
    <w:rsid w:val="00063749"/>
    <w:rsid w:val="00065184"/>
    <w:rsid w:val="00065775"/>
    <w:rsid w:val="00065EA3"/>
    <w:rsid w:val="00066500"/>
    <w:rsid w:val="00066B7E"/>
    <w:rsid w:val="00067292"/>
    <w:rsid w:val="00074843"/>
    <w:rsid w:val="0007698F"/>
    <w:rsid w:val="00080BDA"/>
    <w:rsid w:val="00082BB4"/>
    <w:rsid w:val="000855AC"/>
    <w:rsid w:val="0009238A"/>
    <w:rsid w:val="0009487C"/>
    <w:rsid w:val="00095BD6"/>
    <w:rsid w:val="000966CE"/>
    <w:rsid w:val="000A0339"/>
    <w:rsid w:val="000A4AAE"/>
    <w:rsid w:val="000A6353"/>
    <w:rsid w:val="000B0050"/>
    <w:rsid w:val="000B3B99"/>
    <w:rsid w:val="000B475D"/>
    <w:rsid w:val="000B5079"/>
    <w:rsid w:val="000B554F"/>
    <w:rsid w:val="000B6536"/>
    <w:rsid w:val="000C2238"/>
    <w:rsid w:val="000C2A64"/>
    <w:rsid w:val="000C67DE"/>
    <w:rsid w:val="000D1B33"/>
    <w:rsid w:val="000D1CBE"/>
    <w:rsid w:val="000D27B1"/>
    <w:rsid w:val="000D6D8F"/>
    <w:rsid w:val="000E13D1"/>
    <w:rsid w:val="000E1734"/>
    <w:rsid w:val="000E4322"/>
    <w:rsid w:val="000E5081"/>
    <w:rsid w:val="000F4B38"/>
    <w:rsid w:val="000F54B7"/>
    <w:rsid w:val="000F57AB"/>
    <w:rsid w:val="000F62A5"/>
    <w:rsid w:val="000F6BBD"/>
    <w:rsid w:val="000F7D32"/>
    <w:rsid w:val="0010035B"/>
    <w:rsid w:val="0010057A"/>
    <w:rsid w:val="00101E49"/>
    <w:rsid w:val="00102C10"/>
    <w:rsid w:val="00103C65"/>
    <w:rsid w:val="00104943"/>
    <w:rsid w:val="00106468"/>
    <w:rsid w:val="00106594"/>
    <w:rsid w:val="00106A3F"/>
    <w:rsid w:val="00110780"/>
    <w:rsid w:val="00111C71"/>
    <w:rsid w:val="0011794B"/>
    <w:rsid w:val="001207DA"/>
    <w:rsid w:val="0012174F"/>
    <w:rsid w:val="0012220E"/>
    <w:rsid w:val="00123CDA"/>
    <w:rsid w:val="00126C6A"/>
    <w:rsid w:val="00137845"/>
    <w:rsid w:val="00146258"/>
    <w:rsid w:val="001474B4"/>
    <w:rsid w:val="00147E7A"/>
    <w:rsid w:val="001510A8"/>
    <w:rsid w:val="001510B7"/>
    <w:rsid w:val="001517FA"/>
    <w:rsid w:val="00151F28"/>
    <w:rsid w:val="00153510"/>
    <w:rsid w:val="00154F19"/>
    <w:rsid w:val="00155A41"/>
    <w:rsid w:val="00163073"/>
    <w:rsid w:val="001635B3"/>
    <w:rsid w:val="001646A0"/>
    <w:rsid w:val="00166494"/>
    <w:rsid w:val="001718DC"/>
    <w:rsid w:val="00174DB2"/>
    <w:rsid w:val="001812E4"/>
    <w:rsid w:val="001833B5"/>
    <w:rsid w:val="00187448"/>
    <w:rsid w:val="00190C79"/>
    <w:rsid w:val="0019604D"/>
    <w:rsid w:val="00196326"/>
    <w:rsid w:val="001970B1"/>
    <w:rsid w:val="001A0464"/>
    <w:rsid w:val="001A79B0"/>
    <w:rsid w:val="001B07A5"/>
    <w:rsid w:val="001B0CBF"/>
    <w:rsid w:val="001B10D9"/>
    <w:rsid w:val="001B246A"/>
    <w:rsid w:val="001B5984"/>
    <w:rsid w:val="001C0507"/>
    <w:rsid w:val="001C0F73"/>
    <w:rsid w:val="001C2A40"/>
    <w:rsid w:val="001C4C76"/>
    <w:rsid w:val="001C71A3"/>
    <w:rsid w:val="001C7DE2"/>
    <w:rsid w:val="001D163D"/>
    <w:rsid w:val="001D4CB9"/>
    <w:rsid w:val="001D568B"/>
    <w:rsid w:val="001D57BF"/>
    <w:rsid w:val="001E148D"/>
    <w:rsid w:val="001E3E8C"/>
    <w:rsid w:val="001E4C3A"/>
    <w:rsid w:val="001E4CD2"/>
    <w:rsid w:val="001F0F15"/>
    <w:rsid w:val="001F1122"/>
    <w:rsid w:val="001F280D"/>
    <w:rsid w:val="001F3833"/>
    <w:rsid w:val="001F4D08"/>
    <w:rsid w:val="001F7647"/>
    <w:rsid w:val="00201ACF"/>
    <w:rsid w:val="0020374A"/>
    <w:rsid w:val="00205674"/>
    <w:rsid w:val="00206E2C"/>
    <w:rsid w:val="00211823"/>
    <w:rsid w:val="002132C0"/>
    <w:rsid w:val="0021377B"/>
    <w:rsid w:val="00213AD2"/>
    <w:rsid w:val="00220821"/>
    <w:rsid w:val="00220EC8"/>
    <w:rsid w:val="0022362C"/>
    <w:rsid w:val="00223942"/>
    <w:rsid w:val="00224881"/>
    <w:rsid w:val="00227A7E"/>
    <w:rsid w:val="00231845"/>
    <w:rsid w:val="002321F6"/>
    <w:rsid w:val="00233CEC"/>
    <w:rsid w:val="00233DE4"/>
    <w:rsid w:val="0024179C"/>
    <w:rsid w:val="00242514"/>
    <w:rsid w:val="00244A9E"/>
    <w:rsid w:val="002464D8"/>
    <w:rsid w:val="00246D61"/>
    <w:rsid w:val="00247ADA"/>
    <w:rsid w:val="00247B84"/>
    <w:rsid w:val="00247E49"/>
    <w:rsid w:val="00253100"/>
    <w:rsid w:val="002537F1"/>
    <w:rsid w:val="00254B8E"/>
    <w:rsid w:val="002606E1"/>
    <w:rsid w:val="00260FC7"/>
    <w:rsid w:val="00264EAE"/>
    <w:rsid w:val="00266997"/>
    <w:rsid w:val="00267DC9"/>
    <w:rsid w:val="00270A56"/>
    <w:rsid w:val="00270B97"/>
    <w:rsid w:val="002728E9"/>
    <w:rsid w:val="002754A8"/>
    <w:rsid w:val="00277C33"/>
    <w:rsid w:val="00284375"/>
    <w:rsid w:val="00286D81"/>
    <w:rsid w:val="002876BC"/>
    <w:rsid w:val="002928A0"/>
    <w:rsid w:val="00295256"/>
    <w:rsid w:val="00297323"/>
    <w:rsid w:val="00297E86"/>
    <w:rsid w:val="002A00A2"/>
    <w:rsid w:val="002A2FAC"/>
    <w:rsid w:val="002A36B9"/>
    <w:rsid w:val="002A52E9"/>
    <w:rsid w:val="002A7255"/>
    <w:rsid w:val="002A7FBA"/>
    <w:rsid w:val="002B0D3B"/>
    <w:rsid w:val="002B2518"/>
    <w:rsid w:val="002B28E0"/>
    <w:rsid w:val="002B325E"/>
    <w:rsid w:val="002B64DA"/>
    <w:rsid w:val="002B680F"/>
    <w:rsid w:val="002B69C1"/>
    <w:rsid w:val="002C196C"/>
    <w:rsid w:val="002C5CCA"/>
    <w:rsid w:val="002D2D57"/>
    <w:rsid w:val="002D35C0"/>
    <w:rsid w:val="002D4B3D"/>
    <w:rsid w:val="002D7CB9"/>
    <w:rsid w:val="002E1722"/>
    <w:rsid w:val="002E29AF"/>
    <w:rsid w:val="002E5AAB"/>
    <w:rsid w:val="002F26FD"/>
    <w:rsid w:val="002F2983"/>
    <w:rsid w:val="002F2DB7"/>
    <w:rsid w:val="002F3D27"/>
    <w:rsid w:val="002F61C4"/>
    <w:rsid w:val="0030099E"/>
    <w:rsid w:val="003033AD"/>
    <w:rsid w:val="00303C0F"/>
    <w:rsid w:val="0030440A"/>
    <w:rsid w:val="003045F0"/>
    <w:rsid w:val="00305212"/>
    <w:rsid w:val="003101D1"/>
    <w:rsid w:val="00310326"/>
    <w:rsid w:val="00311675"/>
    <w:rsid w:val="00311BE5"/>
    <w:rsid w:val="00314555"/>
    <w:rsid w:val="003201FB"/>
    <w:rsid w:val="0032169B"/>
    <w:rsid w:val="00322F10"/>
    <w:rsid w:val="00323238"/>
    <w:rsid w:val="0032398A"/>
    <w:rsid w:val="00326B70"/>
    <w:rsid w:val="00330608"/>
    <w:rsid w:val="0033082F"/>
    <w:rsid w:val="00333EF4"/>
    <w:rsid w:val="003342DC"/>
    <w:rsid w:val="0033439A"/>
    <w:rsid w:val="00334947"/>
    <w:rsid w:val="00334AE9"/>
    <w:rsid w:val="0034021B"/>
    <w:rsid w:val="003402C4"/>
    <w:rsid w:val="0034045C"/>
    <w:rsid w:val="003410FF"/>
    <w:rsid w:val="0034223F"/>
    <w:rsid w:val="003433CB"/>
    <w:rsid w:val="0034496A"/>
    <w:rsid w:val="00344D6F"/>
    <w:rsid w:val="00345855"/>
    <w:rsid w:val="003473E6"/>
    <w:rsid w:val="0035072D"/>
    <w:rsid w:val="003538A8"/>
    <w:rsid w:val="00354112"/>
    <w:rsid w:val="003576A2"/>
    <w:rsid w:val="00364666"/>
    <w:rsid w:val="0036497C"/>
    <w:rsid w:val="00366FC9"/>
    <w:rsid w:val="00367D5A"/>
    <w:rsid w:val="00367E60"/>
    <w:rsid w:val="0037195C"/>
    <w:rsid w:val="003730E0"/>
    <w:rsid w:val="00373F4E"/>
    <w:rsid w:val="00375C32"/>
    <w:rsid w:val="0038171A"/>
    <w:rsid w:val="0038211D"/>
    <w:rsid w:val="00382710"/>
    <w:rsid w:val="0038282C"/>
    <w:rsid w:val="0038428C"/>
    <w:rsid w:val="003847AD"/>
    <w:rsid w:val="00386BEB"/>
    <w:rsid w:val="00390392"/>
    <w:rsid w:val="00391174"/>
    <w:rsid w:val="00394046"/>
    <w:rsid w:val="003964DC"/>
    <w:rsid w:val="00397655"/>
    <w:rsid w:val="003A20A9"/>
    <w:rsid w:val="003A2A78"/>
    <w:rsid w:val="003A2B2F"/>
    <w:rsid w:val="003A52A5"/>
    <w:rsid w:val="003B1A37"/>
    <w:rsid w:val="003B29EC"/>
    <w:rsid w:val="003B75CE"/>
    <w:rsid w:val="003C0D3D"/>
    <w:rsid w:val="003C2A89"/>
    <w:rsid w:val="003C3DDE"/>
    <w:rsid w:val="003D14BE"/>
    <w:rsid w:val="003D1F82"/>
    <w:rsid w:val="003D3634"/>
    <w:rsid w:val="003D5D53"/>
    <w:rsid w:val="003D61F0"/>
    <w:rsid w:val="003D64DE"/>
    <w:rsid w:val="003D6E5D"/>
    <w:rsid w:val="003D7871"/>
    <w:rsid w:val="003E0F0B"/>
    <w:rsid w:val="003E2546"/>
    <w:rsid w:val="003E66BA"/>
    <w:rsid w:val="003F0EC3"/>
    <w:rsid w:val="003F103C"/>
    <w:rsid w:val="003F4812"/>
    <w:rsid w:val="003F48DA"/>
    <w:rsid w:val="003F60CA"/>
    <w:rsid w:val="00402190"/>
    <w:rsid w:val="00404F52"/>
    <w:rsid w:val="00410897"/>
    <w:rsid w:val="00411915"/>
    <w:rsid w:val="00411C0E"/>
    <w:rsid w:val="00411F41"/>
    <w:rsid w:val="004128CA"/>
    <w:rsid w:val="0041661B"/>
    <w:rsid w:val="0041758B"/>
    <w:rsid w:val="00417CC7"/>
    <w:rsid w:val="0042115B"/>
    <w:rsid w:val="0042339E"/>
    <w:rsid w:val="0042397A"/>
    <w:rsid w:val="00423FFD"/>
    <w:rsid w:val="00425685"/>
    <w:rsid w:val="00430A76"/>
    <w:rsid w:val="004317E3"/>
    <w:rsid w:val="00431E88"/>
    <w:rsid w:val="004346FA"/>
    <w:rsid w:val="00436771"/>
    <w:rsid w:val="00441517"/>
    <w:rsid w:val="00442861"/>
    <w:rsid w:val="00443415"/>
    <w:rsid w:val="00443718"/>
    <w:rsid w:val="00443A4A"/>
    <w:rsid w:val="00446577"/>
    <w:rsid w:val="004509C1"/>
    <w:rsid w:val="0045153F"/>
    <w:rsid w:val="004535E3"/>
    <w:rsid w:val="00454914"/>
    <w:rsid w:val="004613AE"/>
    <w:rsid w:val="004613B6"/>
    <w:rsid w:val="00461550"/>
    <w:rsid w:val="00461737"/>
    <w:rsid w:val="00461B01"/>
    <w:rsid w:val="00462884"/>
    <w:rsid w:val="00462E00"/>
    <w:rsid w:val="004650C1"/>
    <w:rsid w:val="00465B2F"/>
    <w:rsid w:val="0046664D"/>
    <w:rsid w:val="00474855"/>
    <w:rsid w:val="00474BE8"/>
    <w:rsid w:val="00476E13"/>
    <w:rsid w:val="00477D1D"/>
    <w:rsid w:val="00484AA6"/>
    <w:rsid w:val="00487E90"/>
    <w:rsid w:val="00492BCF"/>
    <w:rsid w:val="0049581A"/>
    <w:rsid w:val="00497B46"/>
    <w:rsid w:val="004A1CD7"/>
    <w:rsid w:val="004A239A"/>
    <w:rsid w:val="004A5375"/>
    <w:rsid w:val="004A580A"/>
    <w:rsid w:val="004B0E7C"/>
    <w:rsid w:val="004B2F2C"/>
    <w:rsid w:val="004B3830"/>
    <w:rsid w:val="004C3443"/>
    <w:rsid w:val="004C71CF"/>
    <w:rsid w:val="004D080F"/>
    <w:rsid w:val="004D12FC"/>
    <w:rsid w:val="004D23D2"/>
    <w:rsid w:val="004D438E"/>
    <w:rsid w:val="004D4D02"/>
    <w:rsid w:val="004D56F7"/>
    <w:rsid w:val="004D5D66"/>
    <w:rsid w:val="004D7571"/>
    <w:rsid w:val="004E09CA"/>
    <w:rsid w:val="004E1753"/>
    <w:rsid w:val="004E304C"/>
    <w:rsid w:val="004E32FF"/>
    <w:rsid w:val="004E3BC7"/>
    <w:rsid w:val="004E7D44"/>
    <w:rsid w:val="004F6698"/>
    <w:rsid w:val="00501216"/>
    <w:rsid w:val="00502DC8"/>
    <w:rsid w:val="00504149"/>
    <w:rsid w:val="005061FB"/>
    <w:rsid w:val="005105C4"/>
    <w:rsid w:val="00511DB1"/>
    <w:rsid w:val="00513D81"/>
    <w:rsid w:val="00514540"/>
    <w:rsid w:val="005171CF"/>
    <w:rsid w:val="00517E85"/>
    <w:rsid w:val="00524A30"/>
    <w:rsid w:val="00525D76"/>
    <w:rsid w:val="00531538"/>
    <w:rsid w:val="00532A44"/>
    <w:rsid w:val="0053495E"/>
    <w:rsid w:val="0054215E"/>
    <w:rsid w:val="00543D3B"/>
    <w:rsid w:val="00546659"/>
    <w:rsid w:val="00547A4E"/>
    <w:rsid w:val="005511F7"/>
    <w:rsid w:val="00551851"/>
    <w:rsid w:val="00551ECC"/>
    <w:rsid w:val="0055221F"/>
    <w:rsid w:val="005534AA"/>
    <w:rsid w:val="00553B2F"/>
    <w:rsid w:val="005578D3"/>
    <w:rsid w:val="00566584"/>
    <w:rsid w:val="00567775"/>
    <w:rsid w:val="00570A68"/>
    <w:rsid w:val="00575CD7"/>
    <w:rsid w:val="0057638C"/>
    <w:rsid w:val="00580430"/>
    <w:rsid w:val="0059113D"/>
    <w:rsid w:val="005912C3"/>
    <w:rsid w:val="0059486E"/>
    <w:rsid w:val="00594E72"/>
    <w:rsid w:val="005A0CF0"/>
    <w:rsid w:val="005A1B07"/>
    <w:rsid w:val="005A2D1C"/>
    <w:rsid w:val="005A3C4F"/>
    <w:rsid w:val="005A54CA"/>
    <w:rsid w:val="005A7B1B"/>
    <w:rsid w:val="005A7E1C"/>
    <w:rsid w:val="005B0476"/>
    <w:rsid w:val="005B5C8B"/>
    <w:rsid w:val="005B65C2"/>
    <w:rsid w:val="005C1FCD"/>
    <w:rsid w:val="005C61E2"/>
    <w:rsid w:val="005D247A"/>
    <w:rsid w:val="005D3B4E"/>
    <w:rsid w:val="005D634E"/>
    <w:rsid w:val="005D6CCE"/>
    <w:rsid w:val="005D7465"/>
    <w:rsid w:val="005E08B6"/>
    <w:rsid w:val="005E3445"/>
    <w:rsid w:val="005E537A"/>
    <w:rsid w:val="005E62F5"/>
    <w:rsid w:val="005F143B"/>
    <w:rsid w:val="005F5209"/>
    <w:rsid w:val="005F54DE"/>
    <w:rsid w:val="005F663D"/>
    <w:rsid w:val="00600562"/>
    <w:rsid w:val="0061481A"/>
    <w:rsid w:val="006166C8"/>
    <w:rsid w:val="0062207F"/>
    <w:rsid w:val="00622D33"/>
    <w:rsid w:val="006242B4"/>
    <w:rsid w:val="00626BFF"/>
    <w:rsid w:val="00627379"/>
    <w:rsid w:val="006273A6"/>
    <w:rsid w:val="00635943"/>
    <w:rsid w:val="00635DB7"/>
    <w:rsid w:val="0063648A"/>
    <w:rsid w:val="00636C70"/>
    <w:rsid w:val="0063753A"/>
    <w:rsid w:val="0064248E"/>
    <w:rsid w:val="006512B9"/>
    <w:rsid w:val="0065158C"/>
    <w:rsid w:val="00651835"/>
    <w:rsid w:val="00654A79"/>
    <w:rsid w:val="00656046"/>
    <w:rsid w:val="00656ECF"/>
    <w:rsid w:val="0066061D"/>
    <w:rsid w:val="00661B74"/>
    <w:rsid w:val="00662328"/>
    <w:rsid w:val="00663BE7"/>
    <w:rsid w:val="00674E76"/>
    <w:rsid w:val="00684325"/>
    <w:rsid w:val="00685107"/>
    <w:rsid w:val="0068574F"/>
    <w:rsid w:val="00686852"/>
    <w:rsid w:val="00691273"/>
    <w:rsid w:val="006914BE"/>
    <w:rsid w:val="00693722"/>
    <w:rsid w:val="00693DF0"/>
    <w:rsid w:val="006944A2"/>
    <w:rsid w:val="006A0F4B"/>
    <w:rsid w:val="006A2FBA"/>
    <w:rsid w:val="006A7B3B"/>
    <w:rsid w:val="006B0B72"/>
    <w:rsid w:val="006B11B3"/>
    <w:rsid w:val="006B16C4"/>
    <w:rsid w:val="006B3162"/>
    <w:rsid w:val="006B35DF"/>
    <w:rsid w:val="006B66E3"/>
    <w:rsid w:val="006C1E14"/>
    <w:rsid w:val="006C211D"/>
    <w:rsid w:val="006C313B"/>
    <w:rsid w:val="006C468E"/>
    <w:rsid w:val="006C62FB"/>
    <w:rsid w:val="006D0BE3"/>
    <w:rsid w:val="006D1DAE"/>
    <w:rsid w:val="006D2223"/>
    <w:rsid w:val="006D2FCA"/>
    <w:rsid w:val="006D4731"/>
    <w:rsid w:val="006E0722"/>
    <w:rsid w:val="006E1B60"/>
    <w:rsid w:val="006E362A"/>
    <w:rsid w:val="006E52EF"/>
    <w:rsid w:val="006E548F"/>
    <w:rsid w:val="006F12EC"/>
    <w:rsid w:val="006F1ED0"/>
    <w:rsid w:val="006F5327"/>
    <w:rsid w:val="006F6E75"/>
    <w:rsid w:val="00701022"/>
    <w:rsid w:val="00701B18"/>
    <w:rsid w:val="00701F08"/>
    <w:rsid w:val="00703B94"/>
    <w:rsid w:val="00704762"/>
    <w:rsid w:val="00705DEE"/>
    <w:rsid w:val="007104B1"/>
    <w:rsid w:val="00713095"/>
    <w:rsid w:val="00715A95"/>
    <w:rsid w:val="0071632E"/>
    <w:rsid w:val="007168B1"/>
    <w:rsid w:val="00717D7A"/>
    <w:rsid w:val="00724E81"/>
    <w:rsid w:val="00726CCE"/>
    <w:rsid w:val="00730B7E"/>
    <w:rsid w:val="00730B83"/>
    <w:rsid w:val="00731000"/>
    <w:rsid w:val="00731F9C"/>
    <w:rsid w:val="007348EE"/>
    <w:rsid w:val="0073575C"/>
    <w:rsid w:val="00743868"/>
    <w:rsid w:val="0074410C"/>
    <w:rsid w:val="00752001"/>
    <w:rsid w:val="00754BDC"/>
    <w:rsid w:val="00760A40"/>
    <w:rsid w:val="007644F8"/>
    <w:rsid w:val="00764E8F"/>
    <w:rsid w:val="0076717D"/>
    <w:rsid w:val="007701FD"/>
    <w:rsid w:val="007714E1"/>
    <w:rsid w:val="00771EC8"/>
    <w:rsid w:val="00775F0C"/>
    <w:rsid w:val="007778EC"/>
    <w:rsid w:val="007839DD"/>
    <w:rsid w:val="00784C51"/>
    <w:rsid w:val="007925DC"/>
    <w:rsid w:val="007967F8"/>
    <w:rsid w:val="0079773C"/>
    <w:rsid w:val="007A1561"/>
    <w:rsid w:val="007A52EC"/>
    <w:rsid w:val="007A56D3"/>
    <w:rsid w:val="007B11CB"/>
    <w:rsid w:val="007B217D"/>
    <w:rsid w:val="007B3C48"/>
    <w:rsid w:val="007B5456"/>
    <w:rsid w:val="007B5711"/>
    <w:rsid w:val="007B5E03"/>
    <w:rsid w:val="007B6118"/>
    <w:rsid w:val="007B618A"/>
    <w:rsid w:val="007C0C9F"/>
    <w:rsid w:val="007C32B1"/>
    <w:rsid w:val="007C4BED"/>
    <w:rsid w:val="007C4F44"/>
    <w:rsid w:val="007C5262"/>
    <w:rsid w:val="007D1884"/>
    <w:rsid w:val="007D24D8"/>
    <w:rsid w:val="007D384E"/>
    <w:rsid w:val="007D5F82"/>
    <w:rsid w:val="007E0972"/>
    <w:rsid w:val="007E0D6A"/>
    <w:rsid w:val="007E224E"/>
    <w:rsid w:val="007E3665"/>
    <w:rsid w:val="007E36FA"/>
    <w:rsid w:val="007E4125"/>
    <w:rsid w:val="007F0B31"/>
    <w:rsid w:val="007F1FE5"/>
    <w:rsid w:val="007F21B9"/>
    <w:rsid w:val="007F4BE9"/>
    <w:rsid w:val="007F709A"/>
    <w:rsid w:val="007F790B"/>
    <w:rsid w:val="00802942"/>
    <w:rsid w:val="00804F3D"/>
    <w:rsid w:val="0080706A"/>
    <w:rsid w:val="00807ECB"/>
    <w:rsid w:val="00815E16"/>
    <w:rsid w:val="00815E24"/>
    <w:rsid w:val="00820B32"/>
    <w:rsid w:val="00823450"/>
    <w:rsid w:val="0082377E"/>
    <w:rsid w:val="0082565A"/>
    <w:rsid w:val="00825E2A"/>
    <w:rsid w:val="00825EA2"/>
    <w:rsid w:val="00826F70"/>
    <w:rsid w:val="0083269E"/>
    <w:rsid w:val="00832AFD"/>
    <w:rsid w:val="008350C5"/>
    <w:rsid w:val="00835A9B"/>
    <w:rsid w:val="00837A40"/>
    <w:rsid w:val="00840822"/>
    <w:rsid w:val="00841289"/>
    <w:rsid w:val="0084208C"/>
    <w:rsid w:val="00842A6A"/>
    <w:rsid w:val="00843853"/>
    <w:rsid w:val="008446D6"/>
    <w:rsid w:val="0084528E"/>
    <w:rsid w:val="00852989"/>
    <w:rsid w:val="00852A85"/>
    <w:rsid w:val="0085344E"/>
    <w:rsid w:val="00854A21"/>
    <w:rsid w:val="00857574"/>
    <w:rsid w:val="00864BF1"/>
    <w:rsid w:val="00870856"/>
    <w:rsid w:val="00870C27"/>
    <w:rsid w:val="00873920"/>
    <w:rsid w:val="00874150"/>
    <w:rsid w:val="008769A2"/>
    <w:rsid w:val="00877EE4"/>
    <w:rsid w:val="0088216B"/>
    <w:rsid w:val="008824BB"/>
    <w:rsid w:val="00882A79"/>
    <w:rsid w:val="00883453"/>
    <w:rsid w:val="00891B9F"/>
    <w:rsid w:val="00897A22"/>
    <w:rsid w:val="00897DEE"/>
    <w:rsid w:val="008A36B6"/>
    <w:rsid w:val="008A4D09"/>
    <w:rsid w:val="008A590E"/>
    <w:rsid w:val="008A5CED"/>
    <w:rsid w:val="008B11E2"/>
    <w:rsid w:val="008B6281"/>
    <w:rsid w:val="008C3E4C"/>
    <w:rsid w:val="008C6E8A"/>
    <w:rsid w:val="008C7709"/>
    <w:rsid w:val="008C79F1"/>
    <w:rsid w:val="008C7F6D"/>
    <w:rsid w:val="008D0635"/>
    <w:rsid w:val="008D1CD5"/>
    <w:rsid w:val="008D1D0F"/>
    <w:rsid w:val="008D1F26"/>
    <w:rsid w:val="008D2E00"/>
    <w:rsid w:val="008D3CBF"/>
    <w:rsid w:val="008D4583"/>
    <w:rsid w:val="008D5B18"/>
    <w:rsid w:val="008D7EA1"/>
    <w:rsid w:val="008E5CAE"/>
    <w:rsid w:val="008F2035"/>
    <w:rsid w:val="008F204A"/>
    <w:rsid w:val="008F4833"/>
    <w:rsid w:val="008F551A"/>
    <w:rsid w:val="0090151E"/>
    <w:rsid w:val="0090191F"/>
    <w:rsid w:val="00901B2E"/>
    <w:rsid w:val="00902D0D"/>
    <w:rsid w:val="00905A88"/>
    <w:rsid w:val="00907459"/>
    <w:rsid w:val="00910DB7"/>
    <w:rsid w:val="00912D47"/>
    <w:rsid w:val="00912D65"/>
    <w:rsid w:val="00912F89"/>
    <w:rsid w:val="00915071"/>
    <w:rsid w:val="0091533F"/>
    <w:rsid w:val="0091770C"/>
    <w:rsid w:val="009207DA"/>
    <w:rsid w:val="0092214D"/>
    <w:rsid w:val="009227D2"/>
    <w:rsid w:val="00922DE4"/>
    <w:rsid w:val="00923A3E"/>
    <w:rsid w:val="00926814"/>
    <w:rsid w:val="00927F02"/>
    <w:rsid w:val="0093205C"/>
    <w:rsid w:val="00934D90"/>
    <w:rsid w:val="00937CE1"/>
    <w:rsid w:val="009411C4"/>
    <w:rsid w:val="00941542"/>
    <w:rsid w:val="00943053"/>
    <w:rsid w:val="00944A4B"/>
    <w:rsid w:val="0094503C"/>
    <w:rsid w:val="009507AA"/>
    <w:rsid w:val="00950BAF"/>
    <w:rsid w:val="00952F9A"/>
    <w:rsid w:val="0095323B"/>
    <w:rsid w:val="00953AA3"/>
    <w:rsid w:val="00954882"/>
    <w:rsid w:val="0095488F"/>
    <w:rsid w:val="00954F0D"/>
    <w:rsid w:val="0095696C"/>
    <w:rsid w:val="0095758C"/>
    <w:rsid w:val="00963077"/>
    <w:rsid w:val="00964E53"/>
    <w:rsid w:val="00965231"/>
    <w:rsid w:val="0096599E"/>
    <w:rsid w:val="009661EA"/>
    <w:rsid w:val="009675F8"/>
    <w:rsid w:val="00970FB5"/>
    <w:rsid w:val="00971BB5"/>
    <w:rsid w:val="00974B04"/>
    <w:rsid w:val="0097650A"/>
    <w:rsid w:val="00981477"/>
    <w:rsid w:val="0098225C"/>
    <w:rsid w:val="009825CE"/>
    <w:rsid w:val="00983B70"/>
    <w:rsid w:val="009840EA"/>
    <w:rsid w:val="009867A8"/>
    <w:rsid w:val="00986AA3"/>
    <w:rsid w:val="00987A0F"/>
    <w:rsid w:val="009916AB"/>
    <w:rsid w:val="009941BF"/>
    <w:rsid w:val="00994FC8"/>
    <w:rsid w:val="00995610"/>
    <w:rsid w:val="009963A2"/>
    <w:rsid w:val="009A1BA5"/>
    <w:rsid w:val="009A1FC8"/>
    <w:rsid w:val="009A223B"/>
    <w:rsid w:val="009A2D95"/>
    <w:rsid w:val="009A3117"/>
    <w:rsid w:val="009A33A8"/>
    <w:rsid w:val="009A3AEA"/>
    <w:rsid w:val="009A3C56"/>
    <w:rsid w:val="009A743D"/>
    <w:rsid w:val="009B0C96"/>
    <w:rsid w:val="009B305A"/>
    <w:rsid w:val="009B3587"/>
    <w:rsid w:val="009B51D4"/>
    <w:rsid w:val="009B51FF"/>
    <w:rsid w:val="009C02CB"/>
    <w:rsid w:val="009C0904"/>
    <w:rsid w:val="009C1509"/>
    <w:rsid w:val="009C5136"/>
    <w:rsid w:val="009C5647"/>
    <w:rsid w:val="009C7A0A"/>
    <w:rsid w:val="009D11E9"/>
    <w:rsid w:val="009D2F59"/>
    <w:rsid w:val="009D335A"/>
    <w:rsid w:val="009D4014"/>
    <w:rsid w:val="009D433E"/>
    <w:rsid w:val="009D52A3"/>
    <w:rsid w:val="009D5581"/>
    <w:rsid w:val="009D732B"/>
    <w:rsid w:val="009E02D1"/>
    <w:rsid w:val="009E0B1D"/>
    <w:rsid w:val="009E23A6"/>
    <w:rsid w:val="009E26B4"/>
    <w:rsid w:val="009E338F"/>
    <w:rsid w:val="009E468A"/>
    <w:rsid w:val="009F0C79"/>
    <w:rsid w:val="009F31D0"/>
    <w:rsid w:val="009F34D9"/>
    <w:rsid w:val="009F36FD"/>
    <w:rsid w:val="009F5873"/>
    <w:rsid w:val="009F5CBC"/>
    <w:rsid w:val="009F783D"/>
    <w:rsid w:val="00A00AD3"/>
    <w:rsid w:val="00A02F2C"/>
    <w:rsid w:val="00A0617E"/>
    <w:rsid w:val="00A06272"/>
    <w:rsid w:val="00A06612"/>
    <w:rsid w:val="00A10DDE"/>
    <w:rsid w:val="00A12FD2"/>
    <w:rsid w:val="00A13FFE"/>
    <w:rsid w:val="00A16EA3"/>
    <w:rsid w:val="00A20981"/>
    <w:rsid w:val="00A21066"/>
    <w:rsid w:val="00A2766D"/>
    <w:rsid w:val="00A2788D"/>
    <w:rsid w:val="00A3032E"/>
    <w:rsid w:val="00A30A6E"/>
    <w:rsid w:val="00A316CE"/>
    <w:rsid w:val="00A32E95"/>
    <w:rsid w:val="00A33D9A"/>
    <w:rsid w:val="00A35379"/>
    <w:rsid w:val="00A35E79"/>
    <w:rsid w:val="00A42392"/>
    <w:rsid w:val="00A424E0"/>
    <w:rsid w:val="00A42D8B"/>
    <w:rsid w:val="00A430DC"/>
    <w:rsid w:val="00A43CF3"/>
    <w:rsid w:val="00A46A7C"/>
    <w:rsid w:val="00A55D77"/>
    <w:rsid w:val="00A571E9"/>
    <w:rsid w:val="00A64610"/>
    <w:rsid w:val="00A6581F"/>
    <w:rsid w:val="00A66AB3"/>
    <w:rsid w:val="00A71BE1"/>
    <w:rsid w:val="00A72691"/>
    <w:rsid w:val="00A7326A"/>
    <w:rsid w:val="00A7400B"/>
    <w:rsid w:val="00A7752E"/>
    <w:rsid w:val="00A834D7"/>
    <w:rsid w:val="00A862AF"/>
    <w:rsid w:val="00A87855"/>
    <w:rsid w:val="00A90968"/>
    <w:rsid w:val="00A92556"/>
    <w:rsid w:val="00A96DAB"/>
    <w:rsid w:val="00A97F8B"/>
    <w:rsid w:val="00AA4C50"/>
    <w:rsid w:val="00AA5FEA"/>
    <w:rsid w:val="00AA6C6E"/>
    <w:rsid w:val="00AB12DD"/>
    <w:rsid w:val="00AB227C"/>
    <w:rsid w:val="00AB3B44"/>
    <w:rsid w:val="00AB4D8D"/>
    <w:rsid w:val="00AB68ED"/>
    <w:rsid w:val="00AB7ADF"/>
    <w:rsid w:val="00AC05FE"/>
    <w:rsid w:val="00AC0C4B"/>
    <w:rsid w:val="00AC27B2"/>
    <w:rsid w:val="00AC54BD"/>
    <w:rsid w:val="00AC5EAF"/>
    <w:rsid w:val="00AD3343"/>
    <w:rsid w:val="00AD4E43"/>
    <w:rsid w:val="00AD5F25"/>
    <w:rsid w:val="00AD6787"/>
    <w:rsid w:val="00AE10E4"/>
    <w:rsid w:val="00AE1EFB"/>
    <w:rsid w:val="00AE243A"/>
    <w:rsid w:val="00AE261B"/>
    <w:rsid w:val="00AE2CCE"/>
    <w:rsid w:val="00AE2DC3"/>
    <w:rsid w:val="00AE3963"/>
    <w:rsid w:val="00AE3F7C"/>
    <w:rsid w:val="00AE4AF8"/>
    <w:rsid w:val="00AE5579"/>
    <w:rsid w:val="00AF1E9E"/>
    <w:rsid w:val="00AF330E"/>
    <w:rsid w:val="00AF70D3"/>
    <w:rsid w:val="00B00FAC"/>
    <w:rsid w:val="00B04588"/>
    <w:rsid w:val="00B04A6F"/>
    <w:rsid w:val="00B1091A"/>
    <w:rsid w:val="00B10A11"/>
    <w:rsid w:val="00B20E3F"/>
    <w:rsid w:val="00B235EA"/>
    <w:rsid w:val="00B24C8A"/>
    <w:rsid w:val="00B25775"/>
    <w:rsid w:val="00B27C66"/>
    <w:rsid w:val="00B32E56"/>
    <w:rsid w:val="00B334D4"/>
    <w:rsid w:val="00B36BD4"/>
    <w:rsid w:val="00B3734C"/>
    <w:rsid w:val="00B424F7"/>
    <w:rsid w:val="00B45BCA"/>
    <w:rsid w:val="00B467C9"/>
    <w:rsid w:val="00B475F5"/>
    <w:rsid w:val="00B60558"/>
    <w:rsid w:val="00B619F3"/>
    <w:rsid w:val="00B61D6A"/>
    <w:rsid w:val="00B6414D"/>
    <w:rsid w:val="00B6566D"/>
    <w:rsid w:val="00B66783"/>
    <w:rsid w:val="00B7037D"/>
    <w:rsid w:val="00B70699"/>
    <w:rsid w:val="00B70CD9"/>
    <w:rsid w:val="00B70FEA"/>
    <w:rsid w:val="00B713E3"/>
    <w:rsid w:val="00B71E4A"/>
    <w:rsid w:val="00B720EB"/>
    <w:rsid w:val="00B72F1F"/>
    <w:rsid w:val="00B74F3F"/>
    <w:rsid w:val="00B751D7"/>
    <w:rsid w:val="00B759E5"/>
    <w:rsid w:val="00B81927"/>
    <w:rsid w:val="00B823BC"/>
    <w:rsid w:val="00B837DC"/>
    <w:rsid w:val="00B83A23"/>
    <w:rsid w:val="00B904A7"/>
    <w:rsid w:val="00B93826"/>
    <w:rsid w:val="00B94540"/>
    <w:rsid w:val="00B9612C"/>
    <w:rsid w:val="00B96698"/>
    <w:rsid w:val="00B97A1D"/>
    <w:rsid w:val="00BA1527"/>
    <w:rsid w:val="00BA532C"/>
    <w:rsid w:val="00BA5BFA"/>
    <w:rsid w:val="00BA6079"/>
    <w:rsid w:val="00BA6A60"/>
    <w:rsid w:val="00BB1322"/>
    <w:rsid w:val="00BB255B"/>
    <w:rsid w:val="00BB3EB3"/>
    <w:rsid w:val="00BC01C5"/>
    <w:rsid w:val="00BC1EA8"/>
    <w:rsid w:val="00BC2363"/>
    <w:rsid w:val="00BC5932"/>
    <w:rsid w:val="00BC657A"/>
    <w:rsid w:val="00BC6A7A"/>
    <w:rsid w:val="00BC6D81"/>
    <w:rsid w:val="00BC7CF6"/>
    <w:rsid w:val="00BC7EBB"/>
    <w:rsid w:val="00BD0358"/>
    <w:rsid w:val="00BD05DC"/>
    <w:rsid w:val="00BD2EBF"/>
    <w:rsid w:val="00BD3971"/>
    <w:rsid w:val="00BD3BF7"/>
    <w:rsid w:val="00BD473B"/>
    <w:rsid w:val="00BE0CC4"/>
    <w:rsid w:val="00BE0FCD"/>
    <w:rsid w:val="00BE20DB"/>
    <w:rsid w:val="00BE26B7"/>
    <w:rsid w:val="00BE309B"/>
    <w:rsid w:val="00BF01F7"/>
    <w:rsid w:val="00BF1019"/>
    <w:rsid w:val="00BF12B5"/>
    <w:rsid w:val="00BF18DC"/>
    <w:rsid w:val="00BF1E9E"/>
    <w:rsid w:val="00BF3812"/>
    <w:rsid w:val="00BF3A01"/>
    <w:rsid w:val="00BF403D"/>
    <w:rsid w:val="00BF4572"/>
    <w:rsid w:val="00BF4E3C"/>
    <w:rsid w:val="00BF4ECC"/>
    <w:rsid w:val="00BF6B7E"/>
    <w:rsid w:val="00C04038"/>
    <w:rsid w:val="00C1064D"/>
    <w:rsid w:val="00C11823"/>
    <w:rsid w:val="00C166A7"/>
    <w:rsid w:val="00C17E79"/>
    <w:rsid w:val="00C20501"/>
    <w:rsid w:val="00C21483"/>
    <w:rsid w:val="00C21484"/>
    <w:rsid w:val="00C21734"/>
    <w:rsid w:val="00C21978"/>
    <w:rsid w:val="00C24B4B"/>
    <w:rsid w:val="00C2794D"/>
    <w:rsid w:val="00C31AE6"/>
    <w:rsid w:val="00C339D6"/>
    <w:rsid w:val="00C42020"/>
    <w:rsid w:val="00C44FEA"/>
    <w:rsid w:val="00C46D69"/>
    <w:rsid w:val="00C4729F"/>
    <w:rsid w:val="00C473C1"/>
    <w:rsid w:val="00C5163B"/>
    <w:rsid w:val="00C52A54"/>
    <w:rsid w:val="00C55F80"/>
    <w:rsid w:val="00C56AB8"/>
    <w:rsid w:val="00C6105A"/>
    <w:rsid w:val="00C631EB"/>
    <w:rsid w:val="00C65048"/>
    <w:rsid w:val="00C662FE"/>
    <w:rsid w:val="00C678CD"/>
    <w:rsid w:val="00C719D7"/>
    <w:rsid w:val="00C71D27"/>
    <w:rsid w:val="00C75FDC"/>
    <w:rsid w:val="00C81ED5"/>
    <w:rsid w:val="00C84C86"/>
    <w:rsid w:val="00C850CD"/>
    <w:rsid w:val="00C86CC0"/>
    <w:rsid w:val="00C8727F"/>
    <w:rsid w:val="00C9173A"/>
    <w:rsid w:val="00C9668E"/>
    <w:rsid w:val="00C97698"/>
    <w:rsid w:val="00C97BC4"/>
    <w:rsid w:val="00CA0A4A"/>
    <w:rsid w:val="00CA2331"/>
    <w:rsid w:val="00CA43A6"/>
    <w:rsid w:val="00CA510E"/>
    <w:rsid w:val="00CA5860"/>
    <w:rsid w:val="00CA5DB3"/>
    <w:rsid w:val="00CA77D3"/>
    <w:rsid w:val="00CA7E11"/>
    <w:rsid w:val="00CB086E"/>
    <w:rsid w:val="00CB1A34"/>
    <w:rsid w:val="00CB415F"/>
    <w:rsid w:val="00CB6289"/>
    <w:rsid w:val="00CB7417"/>
    <w:rsid w:val="00CB797D"/>
    <w:rsid w:val="00CC62AC"/>
    <w:rsid w:val="00CD0832"/>
    <w:rsid w:val="00CD08A6"/>
    <w:rsid w:val="00CD194A"/>
    <w:rsid w:val="00CD3222"/>
    <w:rsid w:val="00CD7877"/>
    <w:rsid w:val="00CD7E70"/>
    <w:rsid w:val="00CE0544"/>
    <w:rsid w:val="00CE0CD4"/>
    <w:rsid w:val="00CE0D66"/>
    <w:rsid w:val="00CE2067"/>
    <w:rsid w:val="00CE3624"/>
    <w:rsid w:val="00CE3A0D"/>
    <w:rsid w:val="00CE3A10"/>
    <w:rsid w:val="00CE5850"/>
    <w:rsid w:val="00CE6DFA"/>
    <w:rsid w:val="00CF5555"/>
    <w:rsid w:val="00CF6221"/>
    <w:rsid w:val="00CF71A8"/>
    <w:rsid w:val="00D005E6"/>
    <w:rsid w:val="00D043FC"/>
    <w:rsid w:val="00D1154C"/>
    <w:rsid w:val="00D168FB"/>
    <w:rsid w:val="00D16AD1"/>
    <w:rsid w:val="00D16C88"/>
    <w:rsid w:val="00D17C8B"/>
    <w:rsid w:val="00D211CA"/>
    <w:rsid w:val="00D227FB"/>
    <w:rsid w:val="00D23216"/>
    <w:rsid w:val="00D238AB"/>
    <w:rsid w:val="00D26A1E"/>
    <w:rsid w:val="00D308DD"/>
    <w:rsid w:val="00D3162A"/>
    <w:rsid w:val="00D323C4"/>
    <w:rsid w:val="00D328F8"/>
    <w:rsid w:val="00D35A83"/>
    <w:rsid w:val="00D35FBD"/>
    <w:rsid w:val="00D362E2"/>
    <w:rsid w:val="00D36F0F"/>
    <w:rsid w:val="00D420CA"/>
    <w:rsid w:val="00D42188"/>
    <w:rsid w:val="00D42865"/>
    <w:rsid w:val="00D4501D"/>
    <w:rsid w:val="00D46913"/>
    <w:rsid w:val="00D51B19"/>
    <w:rsid w:val="00D53EEE"/>
    <w:rsid w:val="00D567EE"/>
    <w:rsid w:val="00D57D8E"/>
    <w:rsid w:val="00D618A4"/>
    <w:rsid w:val="00D62F12"/>
    <w:rsid w:val="00D637A4"/>
    <w:rsid w:val="00D64CE5"/>
    <w:rsid w:val="00D67B00"/>
    <w:rsid w:val="00D71A10"/>
    <w:rsid w:val="00D802CD"/>
    <w:rsid w:val="00D8046C"/>
    <w:rsid w:val="00D809C6"/>
    <w:rsid w:val="00D85BDA"/>
    <w:rsid w:val="00D86658"/>
    <w:rsid w:val="00D8741C"/>
    <w:rsid w:val="00D91AEB"/>
    <w:rsid w:val="00D92764"/>
    <w:rsid w:val="00D95671"/>
    <w:rsid w:val="00D9684F"/>
    <w:rsid w:val="00D96BB9"/>
    <w:rsid w:val="00D96F2C"/>
    <w:rsid w:val="00DA217E"/>
    <w:rsid w:val="00DA3CF3"/>
    <w:rsid w:val="00DA485B"/>
    <w:rsid w:val="00DA6F47"/>
    <w:rsid w:val="00DB0141"/>
    <w:rsid w:val="00DB06E0"/>
    <w:rsid w:val="00DB19C2"/>
    <w:rsid w:val="00DB5155"/>
    <w:rsid w:val="00DC4AC8"/>
    <w:rsid w:val="00DC7A65"/>
    <w:rsid w:val="00DD11B9"/>
    <w:rsid w:val="00DD41EF"/>
    <w:rsid w:val="00DD7EC5"/>
    <w:rsid w:val="00DE12AD"/>
    <w:rsid w:val="00DE4069"/>
    <w:rsid w:val="00DE4190"/>
    <w:rsid w:val="00DE54EB"/>
    <w:rsid w:val="00DE65BC"/>
    <w:rsid w:val="00DE7DA7"/>
    <w:rsid w:val="00DF19CC"/>
    <w:rsid w:val="00DF1B4A"/>
    <w:rsid w:val="00DF2238"/>
    <w:rsid w:val="00DF2276"/>
    <w:rsid w:val="00DF3CFD"/>
    <w:rsid w:val="00DF492C"/>
    <w:rsid w:val="00DF4F00"/>
    <w:rsid w:val="00DF5469"/>
    <w:rsid w:val="00DF55F7"/>
    <w:rsid w:val="00E01134"/>
    <w:rsid w:val="00E03039"/>
    <w:rsid w:val="00E046B6"/>
    <w:rsid w:val="00E048F4"/>
    <w:rsid w:val="00E05316"/>
    <w:rsid w:val="00E0636F"/>
    <w:rsid w:val="00E0742C"/>
    <w:rsid w:val="00E10FA1"/>
    <w:rsid w:val="00E11ADF"/>
    <w:rsid w:val="00E12DDF"/>
    <w:rsid w:val="00E12E82"/>
    <w:rsid w:val="00E1393E"/>
    <w:rsid w:val="00E139B0"/>
    <w:rsid w:val="00E14EA5"/>
    <w:rsid w:val="00E152D9"/>
    <w:rsid w:val="00E16324"/>
    <w:rsid w:val="00E17135"/>
    <w:rsid w:val="00E174A0"/>
    <w:rsid w:val="00E263D2"/>
    <w:rsid w:val="00E26C69"/>
    <w:rsid w:val="00E31DB8"/>
    <w:rsid w:val="00E34A6E"/>
    <w:rsid w:val="00E36F47"/>
    <w:rsid w:val="00E401AE"/>
    <w:rsid w:val="00E40F46"/>
    <w:rsid w:val="00E43384"/>
    <w:rsid w:val="00E43AC5"/>
    <w:rsid w:val="00E4772A"/>
    <w:rsid w:val="00E500DF"/>
    <w:rsid w:val="00E53E72"/>
    <w:rsid w:val="00E543A7"/>
    <w:rsid w:val="00E55ACA"/>
    <w:rsid w:val="00E564E1"/>
    <w:rsid w:val="00E60687"/>
    <w:rsid w:val="00E62EF9"/>
    <w:rsid w:val="00E63EED"/>
    <w:rsid w:val="00E66CEB"/>
    <w:rsid w:val="00E704A4"/>
    <w:rsid w:val="00E77430"/>
    <w:rsid w:val="00E77AB2"/>
    <w:rsid w:val="00E87A38"/>
    <w:rsid w:val="00E911E9"/>
    <w:rsid w:val="00E97E25"/>
    <w:rsid w:val="00EA0DFD"/>
    <w:rsid w:val="00EA1FD3"/>
    <w:rsid w:val="00EA2557"/>
    <w:rsid w:val="00EA442D"/>
    <w:rsid w:val="00EB0AC8"/>
    <w:rsid w:val="00EB233E"/>
    <w:rsid w:val="00EB4E0F"/>
    <w:rsid w:val="00EB603F"/>
    <w:rsid w:val="00EB635B"/>
    <w:rsid w:val="00EC34E3"/>
    <w:rsid w:val="00EC478B"/>
    <w:rsid w:val="00ED0122"/>
    <w:rsid w:val="00ED24E1"/>
    <w:rsid w:val="00ED26AD"/>
    <w:rsid w:val="00ED31EB"/>
    <w:rsid w:val="00ED515C"/>
    <w:rsid w:val="00EE1B53"/>
    <w:rsid w:val="00EE20C5"/>
    <w:rsid w:val="00EE2ADD"/>
    <w:rsid w:val="00EE64F8"/>
    <w:rsid w:val="00EE72FD"/>
    <w:rsid w:val="00EF1C79"/>
    <w:rsid w:val="00EF26FC"/>
    <w:rsid w:val="00EF5D98"/>
    <w:rsid w:val="00EF6C31"/>
    <w:rsid w:val="00F01E35"/>
    <w:rsid w:val="00F033A2"/>
    <w:rsid w:val="00F04629"/>
    <w:rsid w:val="00F06746"/>
    <w:rsid w:val="00F074C3"/>
    <w:rsid w:val="00F10328"/>
    <w:rsid w:val="00F109E2"/>
    <w:rsid w:val="00F10D21"/>
    <w:rsid w:val="00F122B7"/>
    <w:rsid w:val="00F126D4"/>
    <w:rsid w:val="00F13165"/>
    <w:rsid w:val="00F17CCA"/>
    <w:rsid w:val="00F22DE6"/>
    <w:rsid w:val="00F23829"/>
    <w:rsid w:val="00F27499"/>
    <w:rsid w:val="00F30521"/>
    <w:rsid w:val="00F3223C"/>
    <w:rsid w:val="00F328C9"/>
    <w:rsid w:val="00F3701D"/>
    <w:rsid w:val="00F3765C"/>
    <w:rsid w:val="00F43658"/>
    <w:rsid w:val="00F4494E"/>
    <w:rsid w:val="00F450AB"/>
    <w:rsid w:val="00F45573"/>
    <w:rsid w:val="00F50E27"/>
    <w:rsid w:val="00F53AFC"/>
    <w:rsid w:val="00F545BD"/>
    <w:rsid w:val="00F54D64"/>
    <w:rsid w:val="00F56BD7"/>
    <w:rsid w:val="00F57AEE"/>
    <w:rsid w:val="00F61909"/>
    <w:rsid w:val="00F62033"/>
    <w:rsid w:val="00F62E73"/>
    <w:rsid w:val="00F639BD"/>
    <w:rsid w:val="00F646FA"/>
    <w:rsid w:val="00F739BA"/>
    <w:rsid w:val="00F75BDD"/>
    <w:rsid w:val="00F80BB8"/>
    <w:rsid w:val="00F8260B"/>
    <w:rsid w:val="00F82EC3"/>
    <w:rsid w:val="00F84475"/>
    <w:rsid w:val="00F84D43"/>
    <w:rsid w:val="00F84F1C"/>
    <w:rsid w:val="00F85615"/>
    <w:rsid w:val="00F85D54"/>
    <w:rsid w:val="00F864DC"/>
    <w:rsid w:val="00F86CB5"/>
    <w:rsid w:val="00F92F60"/>
    <w:rsid w:val="00F931C2"/>
    <w:rsid w:val="00F956FA"/>
    <w:rsid w:val="00F96357"/>
    <w:rsid w:val="00FA0012"/>
    <w:rsid w:val="00FA06CB"/>
    <w:rsid w:val="00FA265F"/>
    <w:rsid w:val="00FA58AB"/>
    <w:rsid w:val="00FA7359"/>
    <w:rsid w:val="00FA784C"/>
    <w:rsid w:val="00FB1073"/>
    <w:rsid w:val="00FB2306"/>
    <w:rsid w:val="00FB406F"/>
    <w:rsid w:val="00FB6465"/>
    <w:rsid w:val="00FB7770"/>
    <w:rsid w:val="00FB7D5E"/>
    <w:rsid w:val="00FC0AF9"/>
    <w:rsid w:val="00FC1CDD"/>
    <w:rsid w:val="00FD2F7F"/>
    <w:rsid w:val="00FD33CA"/>
    <w:rsid w:val="00FD4C9D"/>
    <w:rsid w:val="00FE06A8"/>
    <w:rsid w:val="00FE0E07"/>
    <w:rsid w:val="00FE4316"/>
    <w:rsid w:val="00FE6531"/>
    <w:rsid w:val="00FF2997"/>
    <w:rsid w:val="00FF665B"/>
    <w:rsid w:val="00FF7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4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11CA"/>
    <w:rPr>
      <w:rFonts w:ascii="CD Fedra Book" w:hAnsi="CD Fedra Book"/>
      <w:szCs w:val="24"/>
    </w:rPr>
  </w:style>
  <w:style w:type="paragraph" w:styleId="Nadpis1">
    <w:name w:val="heading 1"/>
    <w:basedOn w:val="Normln"/>
    <w:next w:val="Normln"/>
    <w:qFormat/>
    <w:rsid w:val="00D211CA"/>
    <w:pPr>
      <w:keepNext/>
      <w:spacing w:before="360" w:after="360"/>
      <w:jc w:val="center"/>
      <w:outlineLvl w:val="0"/>
    </w:pPr>
    <w:rPr>
      <w:rFonts w:cs="Arial"/>
      <w:b/>
      <w:bCs/>
      <w:kern w:val="32"/>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Normln"/>
    <w:rsid w:val="00D211CA"/>
    <w:pPr>
      <w:spacing w:after="240"/>
      <w:jc w:val="center"/>
    </w:pPr>
    <w:rPr>
      <w:b/>
      <w:sz w:val="32"/>
    </w:rPr>
  </w:style>
  <w:style w:type="table" w:styleId="Mkatabulky">
    <w:name w:val="Table Grid"/>
    <w:basedOn w:val="Normlntabulka"/>
    <w:uiPriority w:val="59"/>
    <w:rsid w:val="00D21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rsid w:val="00D211CA"/>
    <w:rPr>
      <w:szCs w:val="20"/>
    </w:rPr>
  </w:style>
  <w:style w:type="paragraph" w:styleId="Zhlav">
    <w:name w:val="header"/>
    <w:basedOn w:val="Normln"/>
    <w:link w:val="ZhlavChar"/>
    <w:rsid w:val="00D211CA"/>
    <w:pPr>
      <w:tabs>
        <w:tab w:val="center" w:pos="4536"/>
        <w:tab w:val="right" w:pos="9072"/>
      </w:tabs>
    </w:pPr>
  </w:style>
  <w:style w:type="paragraph" w:styleId="Zpat">
    <w:name w:val="footer"/>
    <w:basedOn w:val="Normln"/>
    <w:link w:val="ZpatChar"/>
    <w:uiPriority w:val="99"/>
    <w:rsid w:val="00D211CA"/>
    <w:pPr>
      <w:tabs>
        <w:tab w:val="center" w:pos="4536"/>
        <w:tab w:val="right" w:pos="9072"/>
      </w:tabs>
    </w:pPr>
  </w:style>
  <w:style w:type="character" w:styleId="slostrnky">
    <w:name w:val="page number"/>
    <w:basedOn w:val="Standardnpsmoodstavce"/>
    <w:rsid w:val="00D211CA"/>
  </w:style>
  <w:style w:type="paragraph" w:customStyle="1" w:styleId="CharCharCharCharCharCharCharChar">
    <w:name w:val="Char Char Char Char Char Char Char Char"/>
    <w:basedOn w:val="Normln"/>
    <w:rsid w:val="00D211CA"/>
    <w:pPr>
      <w:spacing w:after="160" w:line="240" w:lineRule="exact"/>
    </w:pPr>
    <w:rPr>
      <w:rFonts w:ascii="Verdana" w:hAnsi="Verdana" w:cs="Verdana"/>
      <w:szCs w:val="20"/>
      <w:lang w:val="en-US" w:eastAsia="en-US"/>
    </w:rPr>
  </w:style>
  <w:style w:type="paragraph" w:styleId="Textbubliny">
    <w:name w:val="Balloon Text"/>
    <w:basedOn w:val="Normln"/>
    <w:semiHidden/>
    <w:rsid w:val="00E26C69"/>
    <w:rPr>
      <w:rFonts w:ascii="Tahoma" w:hAnsi="Tahoma" w:cs="Tahoma"/>
      <w:sz w:val="16"/>
      <w:szCs w:val="16"/>
    </w:rPr>
  </w:style>
  <w:style w:type="character" w:styleId="Odkaznakoment">
    <w:name w:val="annotation reference"/>
    <w:uiPriority w:val="99"/>
    <w:semiHidden/>
    <w:rsid w:val="00FD4C9D"/>
    <w:rPr>
      <w:sz w:val="16"/>
      <w:szCs w:val="16"/>
    </w:rPr>
  </w:style>
  <w:style w:type="paragraph" w:styleId="Pedmtkomente">
    <w:name w:val="annotation subject"/>
    <w:basedOn w:val="Textkomente"/>
    <w:next w:val="Textkomente"/>
    <w:semiHidden/>
    <w:rsid w:val="00FD4C9D"/>
    <w:rPr>
      <w:b/>
      <w:bCs/>
    </w:rPr>
  </w:style>
  <w:style w:type="character" w:styleId="Hypertextovodkaz">
    <w:name w:val="Hyperlink"/>
    <w:uiPriority w:val="99"/>
    <w:unhideWhenUsed/>
    <w:rsid w:val="00B66783"/>
    <w:rPr>
      <w:color w:val="0000FF"/>
      <w:u w:val="single"/>
    </w:rPr>
  </w:style>
  <w:style w:type="character" w:customStyle="1" w:styleId="form-item">
    <w:name w:val="form-item"/>
    <w:basedOn w:val="Standardnpsmoodstavce"/>
    <w:rsid w:val="00DE12AD"/>
  </w:style>
  <w:style w:type="character" w:customStyle="1" w:styleId="lookup-description">
    <w:name w:val="lookup-description"/>
    <w:rsid w:val="00DE12AD"/>
    <w:rPr>
      <w:sz w:val="19"/>
      <w:szCs w:val="19"/>
    </w:rPr>
  </w:style>
  <w:style w:type="paragraph" w:customStyle="1" w:styleId="BODY">
    <w:name w:val="BODY"/>
    <w:basedOn w:val="Normln"/>
    <w:uiPriority w:val="99"/>
    <w:rsid w:val="00D168FB"/>
    <w:pPr>
      <w:widowControl w:val="0"/>
      <w:autoSpaceDE w:val="0"/>
      <w:autoSpaceDN w:val="0"/>
      <w:adjustRightInd w:val="0"/>
    </w:pPr>
    <w:rPr>
      <w:rFonts w:ascii="Arial" w:hAnsi="Arial" w:cs="Arial"/>
      <w:sz w:val="23"/>
      <w:szCs w:val="23"/>
    </w:rPr>
  </w:style>
  <w:style w:type="paragraph" w:customStyle="1" w:styleId="Normal">
    <w:name w:val="[Normal]"/>
    <w:uiPriority w:val="99"/>
    <w:rsid w:val="00D168FB"/>
    <w:pPr>
      <w:widowControl w:val="0"/>
      <w:autoSpaceDE w:val="0"/>
      <w:autoSpaceDN w:val="0"/>
      <w:adjustRightInd w:val="0"/>
    </w:pPr>
    <w:rPr>
      <w:rFonts w:ascii="Arial" w:hAnsi="Arial" w:cs="Arial"/>
      <w:sz w:val="24"/>
      <w:szCs w:val="24"/>
    </w:rPr>
  </w:style>
  <w:style w:type="character" w:customStyle="1" w:styleId="ZhlavChar">
    <w:name w:val="Záhlaví Char"/>
    <w:link w:val="Zhlav"/>
    <w:locked/>
    <w:rsid w:val="00D168FB"/>
    <w:rPr>
      <w:rFonts w:ascii="CD Fedra Book" w:hAnsi="CD Fedra Book"/>
      <w:szCs w:val="24"/>
    </w:rPr>
  </w:style>
  <w:style w:type="character" w:customStyle="1" w:styleId="ZpatChar">
    <w:name w:val="Zápatí Char"/>
    <w:link w:val="Zpat"/>
    <w:uiPriority w:val="99"/>
    <w:rsid w:val="00D168FB"/>
    <w:rPr>
      <w:rFonts w:ascii="CD Fedra Book" w:hAnsi="CD Fedra Book"/>
      <w:szCs w:val="24"/>
    </w:rPr>
  </w:style>
  <w:style w:type="paragraph" w:styleId="Odstavecseseznamem">
    <w:name w:val="List Paragraph"/>
    <w:basedOn w:val="Normln"/>
    <w:uiPriority w:val="34"/>
    <w:qFormat/>
    <w:rsid w:val="00FA7359"/>
    <w:pPr>
      <w:ind w:left="708"/>
    </w:pPr>
  </w:style>
  <w:style w:type="paragraph" w:customStyle="1" w:styleId="CharCharCharCharCharCharCharChar0">
    <w:name w:val="Char Char Char Char Char Char Char Char"/>
    <w:basedOn w:val="Normln"/>
    <w:rsid w:val="00C473C1"/>
    <w:pPr>
      <w:spacing w:after="160" w:line="240" w:lineRule="exact"/>
    </w:pPr>
    <w:rPr>
      <w:rFonts w:ascii="Verdana" w:hAnsi="Verdana" w:cs="Verdana"/>
      <w:szCs w:val="20"/>
      <w:lang w:val="en-US" w:eastAsia="en-US"/>
    </w:rPr>
  </w:style>
  <w:style w:type="paragraph" w:styleId="Revize">
    <w:name w:val="Revision"/>
    <w:hidden/>
    <w:uiPriority w:val="99"/>
    <w:semiHidden/>
    <w:rsid w:val="00C6105A"/>
    <w:rPr>
      <w:rFonts w:ascii="CD Fedra Book" w:hAnsi="CD Fedra Book"/>
      <w:szCs w:val="24"/>
    </w:rPr>
  </w:style>
  <w:style w:type="paragraph" w:styleId="Zkladntext">
    <w:name w:val="Body Text"/>
    <w:basedOn w:val="Normln"/>
    <w:link w:val="ZkladntextChar"/>
    <w:uiPriority w:val="99"/>
    <w:rsid w:val="001A79B0"/>
    <w:rPr>
      <w:rFonts w:ascii="Courier New" w:hAnsi="Courier New" w:cs="Courier New"/>
      <w:sz w:val="16"/>
      <w:szCs w:val="16"/>
    </w:rPr>
  </w:style>
  <w:style w:type="character" w:customStyle="1" w:styleId="ZkladntextChar">
    <w:name w:val="Základní text Char"/>
    <w:basedOn w:val="Standardnpsmoodstavce"/>
    <w:link w:val="Zkladntext"/>
    <w:uiPriority w:val="99"/>
    <w:rsid w:val="001A79B0"/>
    <w:rPr>
      <w:rFonts w:ascii="Courier New" w:hAnsi="Courier New" w:cs="Courier New"/>
      <w:sz w:val="16"/>
      <w:szCs w:val="16"/>
    </w:rPr>
  </w:style>
  <w:style w:type="character" w:customStyle="1" w:styleId="TextkomenteChar">
    <w:name w:val="Text komentáře Char"/>
    <w:basedOn w:val="Standardnpsmoodstavce"/>
    <w:link w:val="Textkomente"/>
    <w:uiPriority w:val="99"/>
    <w:rsid w:val="001A79B0"/>
    <w:rPr>
      <w:rFonts w:ascii="CD Fedra Book" w:hAnsi="CD Fedra Book"/>
    </w:rPr>
  </w:style>
  <w:style w:type="paragraph" w:styleId="Bezmezer">
    <w:name w:val="No Spacing"/>
    <w:uiPriority w:val="1"/>
    <w:qFormat/>
    <w:rsid w:val="00E048F4"/>
    <w:rPr>
      <w:rFonts w:ascii="CD Fedra Book" w:hAnsi="CD Fedra Book"/>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11CA"/>
    <w:rPr>
      <w:rFonts w:ascii="CD Fedra Book" w:hAnsi="CD Fedra Book"/>
      <w:szCs w:val="24"/>
    </w:rPr>
  </w:style>
  <w:style w:type="paragraph" w:styleId="Nadpis1">
    <w:name w:val="heading 1"/>
    <w:basedOn w:val="Normln"/>
    <w:next w:val="Normln"/>
    <w:qFormat/>
    <w:rsid w:val="00D211CA"/>
    <w:pPr>
      <w:keepNext/>
      <w:spacing w:before="360" w:after="360"/>
      <w:jc w:val="center"/>
      <w:outlineLvl w:val="0"/>
    </w:pPr>
    <w:rPr>
      <w:rFonts w:cs="Arial"/>
      <w:b/>
      <w:bCs/>
      <w:kern w:val="32"/>
      <w:sz w:val="2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Normln"/>
    <w:rsid w:val="00D211CA"/>
    <w:pPr>
      <w:spacing w:after="240"/>
      <w:jc w:val="center"/>
    </w:pPr>
    <w:rPr>
      <w:b/>
      <w:sz w:val="32"/>
    </w:rPr>
  </w:style>
  <w:style w:type="table" w:styleId="Mkatabulky">
    <w:name w:val="Table Grid"/>
    <w:basedOn w:val="Normlntabulka"/>
    <w:uiPriority w:val="59"/>
    <w:rsid w:val="00D21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rsid w:val="00D211CA"/>
    <w:rPr>
      <w:szCs w:val="20"/>
    </w:rPr>
  </w:style>
  <w:style w:type="paragraph" w:styleId="Zhlav">
    <w:name w:val="header"/>
    <w:basedOn w:val="Normln"/>
    <w:link w:val="ZhlavChar"/>
    <w:rsid w:val="00D211CA"/>
    <w:pPr>
      <w:tabs>
        <w:tab w:val="center" w:pos="4536"/>
        <w:tab w:val="right" w:pos="9072"/>
      </w:tabs>
    </w:pPr>
  </w:style>
  <w:style w:type="paragraph" w:styleId="Zpat">
    <w:name w:val="footer"/>
    <w:basedOn w:val="Normln"/>
    <w:link w:val="ZpatChar"/>
    <w:uiPriority w:val="99"/>
    <w:rsid w:val="00D211CA"/>
    <w:pPr>
      <w:tabs>
        <w:tab w:val="center" w:pos="4536"/>
        <w:tab w:val="right" w:pos="9072"/>
      </w:tabs>
    </w:pPr>
  </w:style>
  <w:style w:type="character" w:styleId="slostrnky">
    <w:name w:val="page number"/>
    <w:basedOn w:val="Standardnpsmoodstavce"/>
    <w:rsid w:val="00D211CA"/>
  </w:style>
  <w:style w:type="paragraph" w:customStyle="1" w:styleId="CharCharCharCharCharCharCharChar">
    <w:name w:val="Char Char Char Char Char Char Char Char"/>
    <w:basedOn w:val="Normln"/>
    <w:rsid w:val="00D211CA"/>
    <w:pPr>
      <w:spacing w:after="160" w:line="240" w:lineRule="exact"/>
    </w:pPr>
    <w:rPr>
      <w:rFonts w:ascii="Verdana" w:hAnsi="Verdana" w:cs="Verdana"/>
      <w:szCs w:val="20"/>
      <w:lang w:val="en-US" w:eastAsia="en-US"/>
    </w:rPr>
  </w:style>
  <w:style w:type="paragraph" w:styleId="Textbubliny">
    <w:name w:val="Balloon Text"/>
    <w:basedOn w:val="Normln"/>
    <w:semiHidden/>
    <w:rsid w:val="00E26C69"/>
    <w:rPr>
      <w:rFonts w:ascii="Tahoma" w:hAnsi="Tahoma" w:cs="Tahoma"/>
      <w:sz w:val="16"/>
      <w:szCs w:val="16"/>
    </w:rPr>
  </w:style>
  <w:style w:type="character" w:styleId="Odkaznakoment">
    <w:name w:val="annotation reference"/>
    <w:uiPriority w:val="99"/>
    <w:semiHidden/>
    <w:rsid w:val="00FD4C9D"/>
    <w:rPr>
      <w:sz w:val="16"/>
      <w:szCs w:val="16"/>
    </w:rPr>
  </w:style>
  <w:style w:type="paragraph" w:styleId="Pedmtkomente">
    <w:name w:val="annotation subject"/>
    <w:basedOn w:val="Textkomente"/>
    <w:next w:val="Textkomente"/>
    <w:semiHidden/>
    <w:rsid w:val="00FD4C9D"/>
    <w:rPr>
      <w:b/>
      <w:bCs/>
    </w:rPr>
  </w:style>
  <w:style w:type="character" w:styleId="Hypertextovodkaz">
    <w:name w:val="Hyperlink"/>
    <w:uiPriority w:val="99"/>
    <w:unhideWhenUsed/>
    <w:rsid w:val="00B66783"/>
    <w:rPr>
      <w:color w:val="0000FF"/>
      <w:u w:val="single"/>
    </w:rPr>
  </w:style>
  <w:style w:type="character" w:customStyle="1" w:styleId="form-item">
    <w:name w:val="form-item"/>
    <w:basedOn w:val="Standardnpsmoodstavce"/>
    <w:rsid w:val="00DE12AD"/>
  </w:style>
  <w:style w:type="character" w:customStyle="1" w:styleId="lookup-description">
    <w:name w:val="lookup-description"/>
    <w:rsid w:val="00DE12AD"/>
    <w:rPr>
      <w:sz w:val="19"/>
      <w:szCs w:val="19"/>
    </w:rPr>
  </w:style>
  <w:style w:type="paragraph" w:customStyle="1" w:styleId="BODY">
    <w:name w:val="BODY"/>
    <w:basedOn w:val="Normln"/>
    <w:uiPriority w:val="99"/>
    <w:rsid w:val="00D168FB"/>
    <w:pPr>
      <w:widowControl w:val="0"/>
      <w:autoSpaceDE w:val="0"/>
      <w:autoSpaceDN w:val="0"/>
      <w:adjustRightInd w:val="0"/>
    </w:pPr>
    <w:rPr>
      <w:rFonts w:ascii="Arial" w:hAnsi="Arial" w:cs="Arial"/>
      <w:sz w:val="23"/>
      <w:szCs w:val="23"/>
    </w:rPr>
  </w:style>
  <w:style w:type="paragraph" w:customStyle="1" w:styleId="Normal">
    <w:name w:val="[Normal]"/>
    <w:uiPriority w:val="99"/>
    <w:rsid w:val="00D168FB"/>
    <w:pPr>
      <w:widowControl w:val="0"/>
      <w:autoSpaceDE w:val="0"/>
      <w:autoSpaceDN w:val="0"/>
      <w:adjustRightInd w:val="0"/>
    </w:pPr>
    <w:rPr>
      <w:rFonts w:ascii="Arial" w:hAnsi="Arial" w:cs="Arial"/>
      <w:sz w:val="24"/>
      <w:szCs w:val="24"/>
    </w:rPr>
  </w:style>
  <w:style w:type="character" w:customStyle="1" w:styleId="ZhlavChar">
    <w:name w:val="Záhlaví Char"/>
    <w:link w:val="Zhlav"/>
    <w:locked/>
    <w:rsid w:val="00D168FB"/>
    <w:rPr>
      <w:rFonts w:ascii="CD Fedra Book" w:hAnsi="CD Fedra Book"/>
      <w:szCs w:val="24"/>
    </w:rPr>
  </w:style>
  <w:style w:type="character" w:customStyle="1" w:styleId="ZpatChar">
    <w:name w:val="Zápatí Char"/>
    <w:link w:val="Zpat"/>
    <w:uiPriority w:val="99"/>
    <w:rsid w:val="00D168FB"/>
    <w:rPr>
      <w:rFonts w:ascii="CD Fedra Book" w:hAnsi="CD Fedra Book"/>
      <w:szCs w:val="24"/>
    </w:rPr>
  </w:style>
  <w:style w:type="paragraph" w:styleId="Odstavecseseznamem">
    <w:name w:val="List Paragraph"/>
    <w:basedOn w:val="Normln"/>
    <w:uiPriority w:val="34"/>
    <w:qFormat/>
    <w:rsid w:val="00FA7359"/>
    <w:pPr>
      <w:ind w:left="708"/>
    </w:pPr>
  </w:style>
  <w:style w:type="paragraph" w:customStyle="1" w:styleId="CharCharCharCharCharCharCharChar0">
    <w:name w:val="Char Char Char Char Char Char Char Char"/>
    <w:basedOn w:val="Normln"/>
    <w:rsid w:val="00C473C1"/>
    <w:pPr>
      <w:spacing w:after="160" w:line="240" w:lineRule="exact"/>
    </w:pPr>
    <w:rPr>
      <w:rFonts w:ascii="Verdana" w:hAnsi="Verdana" w:cs="Verdana"/>
      <w:szCs w:val="20"/>
      <w:lang w:val="en-US" w:eastAsia="en-US"/>
    </w:rPr>
  </w:style>
  <w:style w:type="paragraph" w:styleId="Revize">
    <w:name w:val="Revision"/>
    <w:hidden/>
    <w:uiPriority w:val="99"/>
    <w:semiHidden/>
    <w:rsid w:val="00C6105A"/>
    <w:rPr>
      <w:rFonts w:ascii="CD Fedra Book" w:hAnsi="CD Fedra Book"/>
      <w:szCs w:val="24"/>
    </w:rPr>
  </w:style>
  <w:style w:type="paragraph" w:styleId="Zkladntext">
    <w:name w:val="Body Text"/>
    <w:basedOn w:val="Normln"/>
    <w:link w:val="ZkladntextChar"/>
    <w:uiPriority w:val="99"/>
    <w:rsid w:val="001A79B0"/>
    <w:rPr>
      <w:rFonts w:ascii="Courier New" w:hAnsi="Courier New" w:cs="Courier New"/>
      <w:sz w:val="16"/>
      <w:szCs w:val="16"/>
    </w:rPr>
  </w:style>
  <w:style w:type="character" w:customStyle="1" w:styleId="ZkladntextChar">
    <w:name w:val="Základní text Char"/>
    <w:basedOn w:val="Standardnpsmoodstavce"/>
    <w:link w:val="Zkladntext"/>
    <w:uiPriority w:val="99"/>
    <w:rsid w:val="001A79B0"/>
    <w:rPr>
      <w:rFonts w:ascii="Courier New" w:hAnsi="Courier New" w:cs="Courier New"/>
      <w:sz w:val="16"/>
      <w:szCs w:val="16"/>
    </w:rPr>
  </w:style>
  <w:style w:type="character" w:customStyle="1" w:styleId="TextkomenteChar">
    <w:name w:val="Text komentáře Char"/>
    <w:basedOn w:val="Standardnpsmoodstavce"/>
    <w:link w:val="Textkomente"/>
    <w:uiPriority w:val="99"/>
    <w:rsid w:val="001A79B0"/>
    <w:rPr>
      <w:rFonts w:ascii="CD Fedra Book" w:hAnsi="CD Fedra Book"/>
    </w:rPr>
  </w:style>
  <w:style w:type="paragraph" w:styleId="Bezmezer">
    <w:name w:val="No Spacing"/>
    <w:uiPriority w:val="1"/>
    <w:qFormat/>
    <w:rsid w:val="00E048F4"/>
    <w:rPr>
      <w:rFonts w:ascii="CD Fedra Book" w:hAnsi="CD Fed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146359">
      <w:bodyDiv w:val="1"/>
      <w:marLeft w:val="0"/>
      <w:marRight w:val="0"/>
      <w:marTop w:val="0"/>
      <w:marBottom w:val="0"/>
      <w:divBdr>
        <w:top w:val="none" w:sz="0" w:space="0" w:color="auto"/>
        <w:left w:val="none" w:sz="0" w:space="0" w:color="auto"/>
        <w:bottom w:val="none" w:sz="0" w:space="0" w:color="auto"/>
        <w:right w:val="none" w:sz="0" w:space="0" w:color="auto"/>
      </w:divBdr>
    </w:div>
    <w:div w:id="492337829">
      <w:bodyDiv w:val="1"/>
      <w:marLeft w:val="0"/>
      <w:marRight w:val="0"/>
      <w:marTop w:val="0"/>
      <w:marBottom w:val="0"/>
      <w:divBdr>
        <w:top w:val="none" w:sz="0" w:space="0" w:color="auto"/>
        <w:left w:val="none" w:sz="0" w:space="0" w:color="auto"/>
        <w:bottom w:val="none" w:sz="0" w:space="0" w:color="auto"/>
        <w:right w:val="none" w:sz="0" w:space="0" w:color="auto"/>
      </w:divBdr>
    </w:div>
    <w:div w:id="552499286">
      <w:bodyDiv w:val="1"/>
      <w:marLeft w:val="0"/>
      <w:marRight w:val="0"/>
      <w:marTop w:val="0"/>
      <w:marBottom w:val="0"/>
      <w:divBdr>
        <w:top w:val="none" w:sz="0" w:space="0" w:color="auto"/>
        <w:left w:val="none" w:sz="0" w:space="0" w:color="auto"/>
        <w:bottom w:val="none" w:sz="0" w:space="0" w:color="auto"/>
        <w:right w:val="none" w:sz="0" w:space="0" w:color="auto"/>
      </w:divBdr>
    </w:div>
    <w:div w:id="604077362">
      <w:bodyDiv w:val="1"/>
      <w:marLeft w:val="0"/>
      <w:marRight w:val="0"/>
      <w:marTop w:val="0"/>
      <w:marBottom w:val="0"/>
      <w:divBdr>
        <w:top w:val="none" w:sz="0" w:space="0" w:color="auto"/>
        <w:left w:val="none" w:sz="0" w:space="0" w:color="auto"/>
        <w:bottom w:val="none" w:sz="0" w:space="0" w:color="auto"/>
        <w:right w:val="none" w:sz="0" w:space="0" w:color="auto"/>
      </w:divBdr>
      <w:divsChild>
        <w:div w:id="1532571079">
          <w:marLeft w:val="0"/>
          <w:marRight w:val="0"/>
          <w:marTop w:val="0"/>
          <w:marBottom w:val="0"/>
          <w:divBdr>
            <w:top w:val="none" w:sz="0" w:space="0" w:color="auto"/>
            <w:left w:val="none" w:sz="0" w:space="0" w:color="auto"/>
            <w:bottom w:val="none" w:sz="0" w:space="0" w:color="auto"/>
            <w:right w:val="none" w:sz="0" w:space="0" w:color="auto"/>
          </w:divBdr>
        </w:div>
        <w:div w:id="1284338140">
          <w:marLeft w:val="0"/>
          <w:marRight w:val="0"/>
          <w:marTop w:val="0"/>
          <w:marBottom w:val="0"/>
          <w:divBdr>
            <w:top w:val="none" w:sz="0" w:space="0" w:color="auto"/>
            <w:left w:val="none" w:sz="0" w:space="0" w:color="auto"/>
            <w:bottom w:val="none" w:sz="0" w:space="0" w:color="auto"/>
            <w:right w:val="none" w:sz="0" w:space="0" w:color="auto"/>
          </w:divBdr>
        </w:div>
      </w:divsChild>
    </w:div>
    <w:div w:id="677385366">
      <w:bodyDiv w:val="1"/>
      <w:marLeft w:val="0"/>
      <w:marRight w:val="0"/>
      <w:marTop w:val="0"/>
      <w:marBottom w:val="0"/>
      <w:divBdr>
        <w:top w:val="none" w:sz="0" w:space="0" w:color="auto"/>
        <w:left w:val="none" w:sz="0" w:space="0" w:color="auto"/>
        <w:bottom w:val="none" w:sz="0" w:space="0" w:color="auto"/>
        <w:right w:val="none" w:sz="0" w:space="0" w:color="auto"/>
      </w:divBdr>
    </w:div>
    <w:div w:id="20136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ojanovsky\Documents\01%20ROC\NAD\Popt&#225;vky\00%20Zad&#225;vac&#237;%20dokumentace\Aktu&#225;ln&#237;\021%20smlouva%20xx_18-ROCOVA%202.ko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F652A-35C1-43DB-AEFB-B99FFB51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021 smlouva xx_18-ROCOVA 2.kolo.dotx</Template>
  <TotalTime>7</TotalTime>
  <Pages>11</Pages>
  <Words>5953</Words>
  <Characters>35129</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Vzor smlouvy NAD</vt:lpstr>
    </vt:vector>
  </TitlesOfParts>
  <Company>České dráhy, a.s.</Company>
  <LinksUpToDate>false</LinksUpToDate>
  <CharactersWithSpaces>41001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NAD</dc:title>
  <dc:creator>Adam Svojanovský</dc:creator>
  <cp:lastModifiedBy>Svojanovský Adam</cp:lastModifiedBy>
  <cp:revision>3</cp:revision>
  <cp:lastPrinted>2021-01-15T22:04:00Z</cp:lastPrinted>
  <dcterms:created xsi:type="dcterms:W3CDTF">2021-01-15T22:01:00Z</dcterms:created>
  <dcterms:modified xsi:type="dcterms:W3CDTF">2021-01-15T22:05:00Z</dcterms:modified>
</cp:coreProperties>
</file>