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85315" w14:textId="77777777" w:rsidR="00304D76" w:rsidRDefault="003C4044">
      <w:pPr>
        <w:pStyle w:val="Nadpis10"/>
        <w:keepNext/>
        <w:keepLines/>
        <w:shd w:val="clear" w:color="auto" w:fill="auto"/>
        <w:spacing w:line="380" w:lineRule="exact"/>
        <w:sectPr w:rsidR="00304D76">
          <w:headerReference w:type="default" r:id="rId7"/>
          <w:footerReference w:type="default" r:id="rId8"/>
          <w:pgSz w:w="11900" w:h="16840"/>
          <w:pgMar w:top="1539" w:right="4302" w:bottom="173" w:left="4306" w:header="0" w:footer="3" w:gutter="0"/>
          <w:cols w:space="720"/>
          <w:noEndnote/>
          <w:docGrid w:linePitch="360"/>
        </w:sectPr>
      </w:pPr>
      <w:bookmarkStart w:id="0" w:name="bookmark0"/>
      <w:r>
        <w:t>SMLOUVA O DÍLO</w:t>
      </w:r>
      <w:bookmarkEnd w:id="0"/>
    </w:p>
    <w:p w14:paraId="434811F0" w14:textId="77777777" w:rsidR="00304D76" w:rsidRDefault="00304D76">
      <w:pPr>
        <w:spacing w:line="13" w:lineRule="exact"/>
        <w:rPr>
          <w:sz w:val="2"/>
          <w:szCs w:val="2"/>
        </w:rPr>
      </w:pPr>
    </w:p>
    <w:p w14:paraId="3EE4FEB4" w14:textId="77777777" w:rsidR="00304D76" w:rsidRDefault="00304D76">
      <w:pPr>
        <w:rPr>
          <w:sz w:val="2"/>
          <w:szCs w:val="2"/>
        </w:rPr>
        <w:sectPr w:rsidR="00304D76">
          <w:type w:val="continuous"/>
          <w:pgSz w:w="11900" w:h="16840"/>
          <w:pgMar w:top="1445" w:right="0" w:bottom="1670" w:left="0" w:header="0" w:footer="3" w:gutter="0"/>
          <w:cols w:space="720"/>
          <w:noEndnote/>
          <w:docGrid w:linePitch="360"/>
        </w:sectPr>
      </w:pPr>
    </w:p>
    <w:p w14:paraId="720C030C" w14:textId="519D28FB" w:rsidR="00304D76" w:rsidRDefault="00804C0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38"/>
        </w:tabs>
        <w:spacing w:after="289" w:line="220" w:lineRule="exact"/>
      </w:pPr>
      <w:r>
        <w:rPr>
          <w:noProof/>
        </w:rPr>
        <mc:AlternateContent>
          <mc:Choice Requires="wps">
            <w:drawing>
              <wp:anchor distT="0" distB="0" distL="63500" distR="606425" simplePos="0" relativeHeight="377487104" behindDoc="1" locked="0" layoutInCell="1" allowOverlap="1" wp14:anchorId="5DDB546F" wp14:editId="3DC1DF37">
                <wp:simplePos x="0" y="0"/>
                <wp:positionH relativeFrom="margin">
                  <wp:posOffset>20955</wp:posOffset>
                </wp:positionH>
                <wp:positionV relativeFrom="margin">
                  <wp:posOffset>1154430</wp:posOffset>
                </wp:positionV>
                <wp:extent cx="326390" cy="512445"/>
                <wp:effectExtent l="0" t="0" r="0" b="3810"/>
                <wp:wrapSquare wrapText="right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AC8E2" w14:textId="77777777" w:rsidR="00E61327" w:rsidRDefault="00E61327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sídlo:</w:t>
                            </w:r>
                          </w:p>
                          <w:p w14:paraId="35593682" w14:textId="77777777" w:rsidR="00E61327" w:rsidRDefault="00E61327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</w:p>
                          <w:p w14:paraId="3A8CD9BE" w14:textId="77777777" w:rsidR="00E61327" w:rsidRDefault="00E61327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B54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.65pt;margin-top:90.9pt;width:25.7pt;height:40.35pt;z-index:-125829376;visibility:visible;mso-wrap-style:square;mso-width-percent:0;mso-height-percent:0;mso-wrap-distance-left:5pt;mso-wrap-distance-top:0;mso-wrap-distance-right:47.7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gM5wEAALUDAAAOAAAAZHJzL2Uyb0RvYy54bWysU9tu2zAMfR+wfxD0vjiXttuMOEXXIsOA&#10;7gK0+wBalmNhtqhRSuzs60fJcdaub8NeBJqXw8NDen09dK04aPIGbSEXs7kU2iqsjN0V8vvj9s07&#10;KXwAW0GLVhfyqL283rx+te5drpfYYFtpEgxifd67QjYhuDzLvGp0B36GTlsO1kgdBP6kXVYR9Ize&#10;tdlyPr/KeqTKESrtPXvvxqDcJPy61ip8rWuvg2gLydxCeim9ZXyzzRryHYFrjDrRgH9g0YGx3PQM&#10;dQcBxJ7MC6jOKEKPdZgp7DKsa6N0moGnWcz/muahAafTLCyOd2eZ/P+DVV8O30iYqpArKSx0vKJH&#10;PQTxAQfxNqrTO59z0oPjtDCwm7ecJvXuHtUPLyzeNmB3+oYI+0ZDxewWsTJ7Ujri+AhS9p+x4jaw&#10;D5iAhpq6KB2LIRidt3Q8byZSUexcLa9W7zmiOHS5WF5cXKYOkE/Fjnz4qLET0Sgk8eITOBzufYhk&#10;IJ9SYi+LW9O2afmtfebgxOhJ5CPfkXkYyuEkRonVkccgHG+Jb5+NBumXFD3fUSH9zz2QlqL9ZFmK&#10;eHSTQZNRTgZYxaWFDFKM5m0Yj3PvyOwaRp7EvmG5tiaNEnUdWZx48m2kCU93HI/v6XfK+vO3bX4D&#10;AAD//wMAUEsDBBQABgAIAAAAIQD3UQ6S3QAAAAgBAAAPAAAAZHJzL2Rvd25yZXYueG1sTI/BTsMw&#10;EETvSPyDtUhcEHWc0lBCnAohuHCjcOHmxksSYa+j2E1Cv57lBMedGc2+qXaLd2LCMfaBNKhVBgKp&#10;CbanVsP72/P1FkRMhqxxgVDDN0bY1ednlSltmOkVp31qBZdQLI2GLqWhlDI2HXoTV2FAYu8zjN4k&#10;PsdW2tHMXO6dzLOskN70xB86M+Bjh83X/ug1FMvTcPVyh/l8atxEHyelEiqtLy+Wh3sQCZf0F4Zf&#10;fEaHmpkO4Ug2CqdhveYgy1vFC9jf3NyCOGjIi3wDsq7k/wH1DwAAAP//AwBQSwECLQAUAAYACAAA&#10;ACEAtoM4kv4AAADhAQAAEwAAAAAAAAAAAAAAAAAAAAAAW0NvbnRlbnRfVHlwZXNdLnhtbFBLAQIt&#10;ABQABgAIAAAAIQA4/SH/1gAAAJQBAAALAAAAAAAAAAAAAAAAAC8BAABfcmVscy8ucmVsc1BLAQIt&#10;ABQABgAIAAAAIQB/NtgM5wEAALUDAAAOAAAAAAAAAAAAAAAAAC4CAABkcnMvZTJvRG9jLnhtbFBL&#10;AQItABQABgAIAAAAIQD3UQ6S3QAAAAgBAAAPAAAAAAAAAAAAAAAAAEEEAABkcnMvZG93bnJldi54&#10;bWxQSwUGAAAAAAQABADzAAAASwUAAAAA&#10;" filled="f" stroked="f">
                <v:textbox style="mso-fit-shape-to-text:t" inset="0,0,0,0">
                  <w:txbxContent>
                    <w:p w14:paraId="05DAC8E2" w14:textId="77777777" w:rsidR="00E61327" w:rsidRDefault="00E61327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sídlo:</w:t>
                      </w:r>
                    </w:p>
                    <w:p w14:paraId="35593682" w14:textId="77777777" w:rsidR="00E61327" w:rsidRDefault="00E61327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</w:p>
                    <w:p w14:paraId="3A8CD9BE" w14:textId="77777777" w:rsidR="00E61327" w:rsidRDefault="00E61327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bookmarkStart w:id="1" w:name="bookmark1"/>
      <w:r w:rsidR="003C4044">
        <w:t>Smluvní strany:</w:t>
      </w:r>
      <w:bookmarkEnd w:id="1"/>
    </w:p>
    <w:p w14:paraId="51DDE463" w14:textId="77777777" w:rsidR="00304D76" w:rsidRDefault="003C4044">
      <w:pPr>
        <w:pStyle w:val="Zkladntext20"/>
        <w:shd w:val="clear" w:color="auto" w:fill="auto"/>
        <w:spacing w:before="0" w:after="298" w:line="220" w:lineRule="exact"/>
      </w:pPr>
      <w:r>
        <w:t>1.1 Objednatel:</w:t>
      </w:r>
    </w:p>
    <w:p w14:paraId="488F7BB6" w14:textId="77777777" w:rsidR="00304D76" w:rsidRDefault="003C4044">
      <w:pPr>
        <w:pStyle w:val="Nadpis20"/>
        <w:keepNext/>
        <w:keepLines/>
        <w:shd w:val="clear" w:color="auto" w:fill="auto"/>
        <w:spacing w:after="0" w:line="220" w:lineRule="exact"/>
      </w:pPr>
      <w:bookmarkStart w:id="2" w:name="bookmark2"/>
      <w:r>
        <w:t>Město Kostelec nad Orlicí</w:t>
      </w:r>
      <w:bookmarkEnd w:id="2"/>
    </w:p>
    <w:p w14:paraId="4389D57A" w14:textId="77777777" w:rsidR="00304D76" w:rsidRDefault="003C4044">
      <w:pPr>
        <w:pStyle w:val="Zkladntext20"/>
        <w:shd w:val="clear" w:color="auto" w:fill="auto"/>
        <w:spacing w:before="0" w:after="0" w:line="269" w:lineRule="exact"/>
      </w:pPr>
      <w:r>
        <w:t>Kostelec nad Orlicí, Palackého náměstí 38</w:t>
      </w:r>
    </w:p>
    <w:p w14:paraId="19CF736D" w14:textId="77777777" w:rsidR="00304D76" w:rsidRDefault="003C4044">
      <w:pPr>
        <w:pStyle w:val="Zkladntext20"/>
        <w:shd w:val="clear" w:color="auto" w:fill="auto"/>
        <w:spacing w:before="0" w:after="0" w:line="269" w:lineRule="exact"/>
      </w:pPr>
      <w:r>
        <w:t>002 74 968</w:t>
      </w:r>
    </w:p>
    <w:p w14:paraId="468BE8BA" w14:textId="77777777" w:rsidR="00304D76" w:rsidRDefault="003C4044">
      <w:pPr>
        <w:pStyle w:val="Zkladntext20"/>
        <w:shd w:val="clear" w:color="auto" w:fill="auto"/>
        <w:spacing w:before="0" w:after="0" w:line="269" w:lineRule="exact"/>
      </w:pPr>
      <w:r>
        <w:t>CZ00274968</w:t>
      </w:r>
    </w:p>
    <w:p w14:paraId="006BF008" w14:textId="77777777" w:rsidR="00304D76" w:rsidRDefault="003C4044">
      <w:pPr>
        <w:pStyle w:val="Zkladntext20"/>
        <w:shd w:val="clear" w:color="auto" w:fill="auto"/>
        <w:tabs>
          <w:tab w:val="left" w:pos="1428"/>
        </w:tabs>
        <w:spacing w:before="0" w:after="0" w:line="264" w:lineRule="exact"/>
      </w:pPr>
      <w:r>
        <w:t>jednající:</w:t>
      </w:r>
      <w:r>
        <w:tab/>
      </w:r>
      <w:r w:rsidR="006B57E0">
        <w:t>František Kinský</w:t>
      </w:r>
      <w:r>
        <w:t>, starosta města</w:t>
      </w:r>
    </w:p>
    <w:p w14:paraId="47E408D2" w14:textId="77777777" w:rsidR="00304D76" w:rsidRDefault="003C4044">
      <w:pPr>
        <w:pStyle w:val="Zkladntext20"/>
        <w:shd w:val="clear" w:color="auto" w:fill="auto"/>
        <w:tabs>
          <w:tab w:val="left" w:pos="1428"/>
        </w:tabs>
        <w:spacing w:before="0" w:after="0" w:line="264" w:lineRule="exact"/>
      </w:pPr>
      <w:r>
        <w:t>telefon:</w:t>
      </w:r>
      <w:r>
        <w:tab/>
        <w:t>494 337 111</w:t>
      </w:r>
    </w:p>
    <w:p w14:paraId="123336B0" w14:textId="77777777" w:rsidR="00304D76" w:rsidRDefault="003C4044">
      <w:pPr>
        <w:pStyle w:val="Zkladntext20"/>
        <w:shd w:val="clear" w:color="auto" w:fill="auto"/>
        <w:tabs>
          <w:tab w:val="left" w:pos="1428"/>
        </w:tabs>
        <w:spacing w:before="0" w:after="0" w:line="264" w:lineRule="exact"/>
      </w:pPr>
      <w:r>
        <w:t>e-mail:</w:t>
      </w:r>
      <w:r>
        <w:tab/>
      </w:r>
      <w:hyperlink r:id="rId9" w:history="1">
        <w:r>
          <w:rPr>
            <w:rStyle w:val="Hypertextovodkaz"/>
            <w:lang w:val="en-US" w:eastAsia="en-US" w:bidi="en-US"/>
          </w:rPr>
          <w:t>podatelna@muko.cz</w:t>
        </w:r>
      </w:hyperlink>
    </w:p>
    <w:p w14:paraId="51C5A713" w14:textId="77777777" w:rsidR="00304D76" w:rsidRDefault="003C4044">
      <w:pPr>
        <w:pStyle w:val="Zkladntext20"/>
        <w:shd w:val="clear" w:color="auto" w:fill="auto"/>
        <w:tabs>
          <w:tab w:val="left" w:pos="1428"/>
        </w:tabs>
        <w:spacing w:before="0" w:after="0" w:line="264" w:lineRule="exact"/>
        <w:ind w:right="2500"/>
        <w:jc w:val="left"/>
      </w:pPr>
      <w:r>
        <w:t xml:space="preserve">bank. spojení: Česká spořitelna a.s., pobočka Kostelec nad Orlicí </w:t>
      </w:r>
      <w:proofErr w:type="spellStart"/>
      <w:proofErr w:type="gramStart"/>
      <w:r>
        <w:t>č.účtu</w:t>
      </w:r>
      <w:proofErr w:type="spellEnd"/>
      <w:proofErr w:type="gramEnd"/>
      <w:r>
        <w:t>:</w:t>
      </w:r>
      <w:r>
        <w:tab/>
        <w:t>27 - 1240074329/0800</w:t>
      </w:r>
    </w:p>
    <w:p w14:paraId="26A75307" w14:textId="77777777" w:rsidR="00304D76" w:rsidRDefault="003C4044">
      <w:pPr>
        <w:pStyle w:val="Zkladntext20"/>
        <w:shd w:val="clear" w:color="auto" w:fill="auto"/>
        <w:spacing w:before="0" w:after="0" w:line="264" w:lineRule="exact"/>
      </w:pPr>
      <w:r>
        <w:t>Ve věcech smluvních je oprávněn jednat i podepisovat samostatně starosta města.</w:t>
      </w:r>
    </w:p>
    <w:p w14:paraId="7C29062F" w14:textId="77777777" w:rsidR="00304D76" w:rsidRDefault="003C4044">
      <w:pPr>
        <w:pStyle w:val="Zkladntext20"/>
        <w:shd w:val="clear" w:color="auto" w:fill="auto"/>
        <w:spacing w:before="0" w:after="0" w:line="264" w:lineRule="exact"/>
      </w:pPr>
      <w:r>
        <w:t>Ve věcech technických, plnění dodávky a předání prací je oprávněna jednat osoba k tomu</w:t>
      </w:r>
    </w:p>
    <w:p w14:paraId="4CDF46B0" w14:textId="77777777" w:rsidR="00304D76" w:rsidRDefault="003C4044">
      <w:pPr>
        <w:pStyle w:val="Zkladntext20"/>
        <w:shd w:val="clear" w:color="auto" w:fill="auto"/>
        <w:spacing w:before="0" w:after="279" w:line="269" w:lineRule="exact"/>
        <w:ind w:right="5080"/>
        <w:jc w:val="left"/>
      </w:pPr>
      <w:r>
        <w:t>písemně zmocněná starostou města. (dále jen objednatel)</w:t>
      </w:r>
    </w:p>
    <w:p w14:paraId="2CA7B378" w14:textId="77777777" w:rsidR="00304D76" w:rsidRDefault="003C4044">
      <w:pPr>
        <w:pStyle w:val="Zkladntext20"/>
        <w:shd w:val="clear" w:color="auto" w:fill="auto"/>
        <w:spacing w:before="0" w:after="490" w:line="220" w:lineRule="exact"/>
      </w:pPr>
      <w:r>
        <w:t>1.2 Zhotovitel:</w:t>
      </w:r>
    </w:p>
    <w:p w14:paraId="389CBACA" w14:textId="77777777" w:rsidR="00D53A4E" w:rsidRDefault="003C4044" w:rsidP="00E61327">
      <w:pPr>
        <w:pStyle w:val="Zkladntext20"/>
        <w:shd w:val="clear" w:color="auto" w:fill="auto"/>
        <w:tabs>
          <w:tab w:val="left" w:pos="1428"/>
          <w:tab w:val="left" w:leader="dot" w:pos="4637"/>
        </w:tabs>
        <w:spacing w:before="0" w:after="0" w:line="269" w:lineRule="exact"/>
      </w:pPr>
      <w:r>
        <w:t>sídlo</w:t>
      </w:r>
      <w:r w:rsidRPr="00E61327">
        <w:t>:</w:t>
      </w:r>
      <w:r w:rsidR="00E61327" w:rsidRPr="00E61327">
        <w:t xml:space="preserve"> </w:t>
      </w:r>
      <w:r w:rsidR="00D53A4E" w:rsidRPr="00D53A4E">
        <w:rPr>
          <w:highlight w:val="yellow"/>
        </w:rPr>
        <w:t>…………………………</w:t>
      </w:r>
      <w:proofErr w:type="gramStart"/>
      <w:r w:rsidR="00D53A4E" w:rsidRPr="00D53A4E">
        <w:rPr>
          <w:highlight w:val="yellow"/>
        </w:rPr>
        <w:t>…….</w:t>
      </w:r>
      <w:proofErr w:type="gramEnd"/>
      <w:r w:rsidR="00D53A4E">
        <w:t>.</w:t>
      </w:r>
    </w:p>
    <w:p w14:paraId="6FB6BA10" w14:textId="77777777" w:rsidR="00E61327" w:rsidRDefault="00E61327" w:rsidP="00E61327">
      <w:pPr>
        <w:pStyle w:val="Zkladntext20"/>
        <w:shd w:val="clear" w:color="auto" w:fill="auto"/>
        <w:tabs>
          <w:tab w:val="left" w:pos="1428"/>
          <w:tab w:val="left" w:leader="dot" w:pos="4637"/>
        </w:tabs>
        <w:spacing w:before="0" w:after="0" w:line="269" w:lineRule="exact"/>
      </w:pPr>
      <w:r>
        <w:t>I</w:t>
      </w:r>
      <w:r w:rsidR="003C4044">
        <w:t>Č</w:t>
      </w:r>
      <w:r w:rsidR="00D53A4E">
        <w:t xml:space="preserve">       </w:t>
      </w:r>
      <w:r w:rsidR="00D53A4E" w:rsidRPr="00D53A4E">
        <w:rPr>
          <w:highlight w:val="yellow"/>
        </w:rPr>
        <w:t>…………………………</w:t>
      </w:r>
      <w:proofErr w:type="gramStart"/>
      <w:r w:rsidR="00D53A4E" w:rsidRPr="00D53A4E">
        <w:rPr>
          <w:highlight w:val="yellow"/>
        </w:rPr>
        <w:t>…….</w:t>
      </w:r>
      <w:proofErr w:type="gramEnd"/>
      <w:r w:rsidR="00D53A4E" w:rsidRPr="00D53A4E">
        <w:rPr>
          <w:highlight w:val="yellow"/>
        </w:rPr>
        <w:t>.</w:t>
      </w:r>
    </w:p>
    <w:p w14:paraId="500CDA1E" w14:textId="77777777" w:rsidR="00E61327" w:rsidRDefault="00D53A4E" w:rsidP="00E61327">
      <w:pPr>
        <w:pStyle w:val="Zkladntext20"/>
        <w:shd w:val="clear" w:color="auto" w:fill="auto"/>
        <w:tabs>
          <w:tab w:val="left" w:pos="1428"/>
          <w:tab w:val="left" w:leader="dot" w:pos="4637"/>
        </w:tabs>
        <w:spacing w:before="0" w:after="0" w:line="269" w:lineRule="exact"/>
      </w:pPr>
      <w:proofErr w:type="gramStart"/>
      <w:r>
        <w:t xml:space="preserve">DIČ:   </w:t>
      </w:r>
      <w:proofErr w:type="gramEnd"/>
      <w:r w:rsidRPr="00D53A4E">
        <w:rPr>
          <w:highlight w:val="yellow"/>
        </w:rPr>
        <w:t>…………………………………</w:t>
      </w:r>
    </w:p>
    <w:p w14:paraId="181896BB" w14:textId="77777777" w:rsidR="00E61327" w:rsidRDefault="00D53A4E" w:rsidP="00E61327">
      <w:pPr>
        <w:pStyle w:val="Zkladntext20"/>
        <w:shd w:val="clear" w:color="auto" w:fill="auto"/>
        <w:tabs>
          <w:tab w:val="left" w:pos="1428"/>
          <w:tab w:val="left" w:leader="dot" w:pos="4637"/>
        </w:tabs>
        <w:spacing w:before="0" w:after="0" w:line="269" w:lineRule="exact"/>
      </w:pPr>
      <w:proofErr w:type="gramStart"/>
      <w:r>
        <w:t>R</w:t>
      </w:r>
      <w:r w:rsidR="003C4044">
        <w:t>egistrovaný</w:t>
      </w:r>
      <w:r w:rsidRPr="00D53A4E">
        <w:rPr>
          <w:highlight w:val="yellow"/>
        </w:rPr>
        <w:t>:…</w:t>
      </w:r>
      <w:proofErr w:type="gramEnd"/>
      <w:r w:rsidRPr="00D53A4E">
        <w:rPr>
          <w:highlight w:val="yellow"/>
        </w:rPr>
        <w:t>………………….</w:t>
      </w:r>
    </w:p>
    <w:p w14:paraId="025B31A5" w14:textId="77777777" w:rsidR="00B54CFB" w:rsidRDefault="00B54CFB" w:rsidP="00E61327">
      <w:pPr>
        <w:pStyle w:val="Zkladntext20"/>
        <w:shd w:val="clear" w:color="auto" w:fill="auto"/>
        <w:tabs>
          <w:tab w:val="left" w:pos="1428"/>
          <w:tab w:val="left" w:leader="dot" w:pos="4637"/>
        </w:tabs>
        <w:spacing w:before="0" w:after="0" w:line="269" w:lineRule="exact"/>
      </w:pPr>
      <w:r>
        <w:t>B</w:t>
      </w:r>
      <w:r w:rsidR="003C4044">
        <w:t xml:space="preserve">ank. </w:t>
      </w:r>
      <w:proofErr w:type="gramStart"/>
      <w:r w:rsidR="003C4044">
        <w:t>spojení</w:t>
      </w:r>
      <w:r w:rsidR="003C4044" w:rsidRPr="00E61327">
        <w:t>:</w:t>
      </w:r>
      <w:r w:rsidR="00D53A4E" w:rsidRPr="00D53A4E">
        <w:rPr>
          <w:highlight w:val="yellow"/>
        </w:rPr>
        <w:t>…</w:t>
      </w:r>
      <w:proofErr w:type="gramEnd"/>
      <w:r w:rsidR="00D53A4E" w:rsidRPr="00D53A4E">
        <w:rPr>
          <w:highlight w:val="yellow"/>
        </w:rPr>
        <w:t>…………………</w:t>
      </w:r>
      <w:r w:rsidR="003C4044" w:rsidRPr="00E61327">
        <w:t xml:space="preserve"> </w:t>
      </w:r>
      <w:r w:rsidRPr="00E61327">
        <w:t xml:space="preserve">  </w:t>
      </w:r>
    </w:p>
    <w:p w14:paraId="7F8C32C5" w14:textId="77777777" w:rsidR="00B54CFB" w:rsidRDefault="00B54CFB" w:rsidP="00B54CFB">
      <w:pPr>
        <w:pStyle w:val="Zkladntext20"/>
        <w:shd w:val="clear" w:color="auto" w:fill="auto"/>
        <w:tabs>
          <w:tab w:val="left" w:leader="dot" w:pos="4637"/>
        </w:tabs>
        <w:spacing w:before="0" w:after="0" w:line="269" w:lineRule="exact"/>
      </w:pPr>
      <w:r>
        <w:t>č</w:t>
      </w:r>
      <w:r w:rsidR="003C4044">
        <w:t xml:space="preserve">. </w:t>
      </w:r>
      <w:proofErr w:type="gramStart"/>
      <w:r w:rsidR="003C4044">
        <w:t>účtu:</w:t>
      </w:r>
      <w:r>
        <w:t xml:space="preserve">  </w:t>
      </w:r>
      <w:r w:rsidR="00D53A4E">
        <w:t>…</w:t>
      </w:r>
      <w:proofErr w:type="gramEnd"/>
      <w:r w:rsidR="00D53A4E">
        <w:t>……</w:t>
      </w:r>
      <w:r w:rsidR="00D53A4E" w:rsidRPr="00D53A4E">
        <w:rPr>
          <w:highlight w:val="yellow"/>
        </w:rPr>
        <w:t>…………………….</w:t>
      </w:r>
      <w:r w:rsidR="00D53A4E">
        <w:t>.</w:t>
      </w:r>
      <w:r>
        <w:t xml:space="preserve">             </w:t>
      </w:r>
    </w:p>
    <w:p w14:paraId="4084B9BD" w14:textId="77777777" w:rsidR="00304D76" w:rsidRPr="009117E5" w:rsidRDefault="003C4044" w:rsidP="00B54CFB">
      <w:pPr>
        <w:pStyle w:val="Zkladntext20"/>
        <w:shd w:val="clear" w:color="auto" w:fill="auto"/>
        <w:tabs>
          <w:tab w:val="left" w:leader="dot" w:pos="4637"/>
        </w:tabs>
        <w:spacing w:before="0" w:after="0" w:line="269" w:lineRule="exact"/>
        <w:rPr>
          <w:u w:val="single"/>
        </w:rPr>
      </w:pPr>
      <w:r w:rsidRPr="009117E5">
        <w:rPr>
          <w:u w:val="single"/>
        </w:rPr>
        <w:t>Ve věcech smluvních jsou oprávněni jednat i podepisovat samostatně:</w:t>
      </w:r>
    </w:p>
    <w:p w14:paraId="3ED6501E" w14:textId="77777777" w:rsidR="009117E5" w:rsidRDefault="009117E5" w:rsidP="009117E5">
      <w:pPr>
        <w:pStyle w:val="Zkladntext20"/>
        <w:shd w:val="clear" w:color="auto" w:fill="auto"/>
        <w:spacing w:before="0" w:after="0" w:line="220" w:lineRule="exact"/>
      </w:pPr>
    </w:p>
    <w:p w14:paraId="3ECC5B2D" w14:textId="77777777" w:rsidR="00E61327" w:rsidRPr="00D53A4E" w:rsidRDefault="00D53A4E">
      <w:pPr>
        <w:pStyle w:val="Zkladntext20"/>
        <w:shd w:val="clear" w:color="auto" w:fill="auto"/>
        <w:spacing w:before="0" w:after="259" w:line="220" w:lineRule="exact"/>
        <w:rPr>
          <w:u w:val="single"/>
        </w:rPr>
      </w:pPr>
      <w:r w:rsidRPr="00D53A4E">
        <w:rPr>
          <w:highlight w:val="yellow"/>
        </w:rPr>
        <w:t>…………………………………………………………….</w:t>
      </w:r>
      <w:r>
        <w:rPr>
          <w:u w:val="single"/>
        </w:rPr>
        <w:t>.</w:t>
      </w:r>
    </w:p>
    <w:p w14:paraId="40D2A3BE" w14:textId="77777777" w:rsidR="00304D76" w:rsidRDefault="003C4044">
      <w:pPr>
        <w:pStyle w:val="Zkladntext20"/>
        <w:shd w:val="clear" w:color="auto" w:fill="auto"/>
        <w:spacing w:before="0" w:after="259" w:line="220" w:lineRule="exact"/>
        <w:rPr>
          <w:u w:val="single"/>
        </w:rPr>
      </w:pPr>
      <w:r w:rsidRPr="009117E5">
        <w:rPr>
          <w:u w:val="single"/>
        </w:rPr>
        <w:t>Ve věcech technických, plnění dodávky a předání prací oprávněn jednat: (dále jen zhotovitel)</w:t>
      </w:r>
    </w:p>
    <w:p w14:paraId="6BE0740E" w14:textId="77777777" w:rsidR="00C61996" w:rsidRPr="00E61327" w:rsidRDefault="00D53A4E" w:rsidP="00E61327">
      <w:pPr>
        <w:pStyle w:val="Zkladntext20"/>
        <w:shd w:val="clear" w:color="auto" w:fill="auto"/>
        <w:spacing w:before="0" w:after="0" w:line="220" w:lineRule="exact"/>
      </w:pPr>
      <w:r w:rsidRPr="00D53A4E">
        <w:rPr>
          <w:highlight w:val="yellow"/>
        </w:rPr>
        <w:t>……………………………………………………………</w:t>
      </w:r>
    </w:p>
    <w:p w14:paraId="1CD13A98" w14:textId="77777777" w:rsidR="00E61327" w:rsidRDefault="00E61327">
      <w:pPr>
        <w:pStyle w:val="Zkladntext20"/>
        <w:shd w:val="clear" w:color="auto" w:fill="auto"/>
        <w:spacing w:before="0" w:after="519" w:line="269" w:lineRule="exact"/>
      </w:pPr>
    </w:p>
    <w:p w14:paraId="21C1964A" w14:textId="77777777" w:rsidR="00304D76" w:rsidRDefault="003C4044">
      <w:pPr>
        <w:pStyle w:val="Zkladntext20"/>
        <w:shd w:val="clear" w:color="auto" w:fill="auto"/>
        <w:spacing w:before="0" w:after="519" w:line="269" w:lineRule="exact"/>
      </w:pPr>
      <w:r>
        <w:t xml:space="preserve">Smluvní strany se dohodly, že tato smlouva se bude řídit ustanoveními </w:t>
      </w:r>
      <w:r w:rsidR="000449E5">
        <w:t>občanského zákoníku v platném znění</w:t>
      </w:r>
      <w:r>
        <w:t>.</w:t>
      </w:r>
    </w:p>
    <w:p w14:paraId="1AAF49C9" w14:textId="77777777" w:rsidR="00304D76" w:rsidRDefault="003C404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38"/>
        </w:tabs>
        <w:spacing w:after="250" w:line="220" w:lineRule="exact"/>
      </w:pPr>
      <w:bookmarkStart w:id="3" w:name="bookmark3"/>
      <w:r>
        <w:t>Předmět plnění:</w:t>
      </w:r>
      <w:bookmarkEnd w:id="3"/>
    </w:p>
    <w:p w14:paraId="51AE60A3" w14:textId="77777777" w:rsidR="00304D76" w:rsidRDefault="003C4044">
      <w:pPr>
        <w:pStyle w:val="Zkladntext20"/>
        <w:numPr>
          <w:ilvl w:val="0"/>
          <w:numId w:val="2"/>
        </w:numPr>
        <w:shd w:val="clear" w:color="auto" w:fill="auto"/>
        <w:tabs>
          <w:tab w:val="left" w:pos="512"/>
        </w:tabs>
        <w:spacing w:before="0" w:after="279" w:line="269" w:lineRule="exact"/>
      </w:pPr>
      <w:r>
        <w:t>Zhotovitel se zavazuje pro objednatele za podmínek dále v této smlouvě uvedených provést sjednané dílo a objednatel se zavazuje dohodnutým způsobem spolupůsobit v rozsahu potřebném k provedení a dokončení díla a všech jeho částí a zaplatit za dílo ujednanou cenu dle platebních podmínek.</w:t>
      </w:r>
    </w:p>
    <w:p w14:paraId="29BE2508" w14:textId="77777777" w:rsidR="00304D76" w:rsidRDefault="003C4044">
      <w:pPr>
        <w:pStyle w:val="Zkladntext20"/>
        <w:numPr>
          <w:ilvl w:val="0"/>
          <w:numId w:val="2"/>
        </w:numPr>
        <w:shd w:val="clear" w:color="auto" w:fill="auto"/>
        <w:tabs>
          <w:tab w:val="left" w:pos="502"/>
        </w:tabs>
        <w:spacing w:before="0" w:after="0" w:line="220" w:lineRule="exact"/>
      </w:pPr>
      <w:r>
        <w:t>Předmětem smlouvy o dílo je:</w:t>
      </w:r>
      <w:r>
        <w:br w:type="page"/>
      </w:r>
    </w:p>
    <w:p w14:paraId="7E9F793F" w14:textId="150697E8" w:rsidR="00304D76" w:rsidRPr="007D74E2" w:rsidRDefault="003C4044">
      <w:pPr>
        <w:pStyle w:val="Zkladntext20"/>
        <w:numPr>
          <w:ilvl w:val="0"/>
          <w:numId w:val="3"/>
        </w:numPr>
        <w:shd w:val="clear" w:color="auto" w:fill="auto"/>
        <w:tabs>
          <w:tab w:val="left" w:pos="619"/>
        </w:tabs>
        <w:spacing w:before="0" w:after="0" w:line="269" w:lineRule="exact"/>
        <w:rPr>
          <w:b/>
        </w:rPr>
      </w:pPr>
      <w:r>
        <w:lastRenderedPageBreak/>
        <w:t xml:space="preserve">Provedení stavebních prací na akci: </w:t>
      </w:r>
      <w:r w:rsidRPr="007D74E2">
        <w:rPr>
          <w:b/>
        </w:rPr>
        <w:t>„</w:t>
      </w:r>
      <w:r w:rsidR="008E1708" w:rsidRPr="008E1708">
        <w:rPr>
          <w:b/>
        </w:rPr>
        <w:t xml:space="preserve">Oprava místní komunikace (dále jen MK) ke hřišti </w:t>
      </w:r>
      <w:proofErr w:type="spellStart"/>
      <w:r w:rsidR="008E1708" w:rsidRPr="008E1708">
        <w:rPr>
          <w:b/>
        </w:rPr>
        <w:t>p.č</w:t>
      </w:r>
      <w:proofErr w:type="spellEnd"/>
      <w:r w:rsidR="008E1708" w:rsidRPr="008E1708">
        <w:rPr>
          <w:b/>
        </w:rPr>
        <w:t>. 1138/1,1139, Kostelecká Lhota-Koryta “</w:t>
      </w:r>
      <w:r w:rsidR="008E1708" w:rsidRPr="008E1708">
        <w:rPr>
          <w:b/>
        </w:rPr>
        <w:t xml:space="preserve"> </w:t>
      </w:r>
    </w:p>
    <w:p w14:paraId="46FB61D1" w14:textId="77777777" w:rsidR="00304D76" w:rsidRDefault="003C4044">
      <w:pPr>
        <w:pStyle w:val="Zkladntext20"/>
        <w:numPr>
          <w:ilvl w:val="0"/>
          <w:numId w:val="3"/>
        </w:numPr>
        <w:shd w:val="clear" w:color="auto" w:fill="auto"/>
        <w:tabs>
          <w:tab w:val="left" w:pos="624"/>
        </w:tabs>
        <w:spacing w:before="0" w:after="244" w:line="269" w:lineRule="exact"/>
      </w:pPr>
      <w:r>
        <w:t xml:space="preserve">Spolupůsobení při finanční </w:t>
      </w:r>
      <w:proofErr w:type="gramStart"/>
      <w:r>
        <w:t>kontrole - zhotovitel</w:t>
      </w:r>
      <w:proofErr w:type="gramEnd"/>
      <w:r>
        <w:t xml:space="preserve"> je povinen ve smyslu ustanovení § 2 písm. e) zákona č. 320/2001 Sb., o finanční kontrole ve veřejné správě a o změně některých zákonů, ve znění pozdějších předpisů (dále jen „zákon o finanční kontrole") spolupůsobit při výkonu finanční kontroly.</w:t>
      </w:r>
    </w:p>
    <w:p w14:paraId="34E4798D" w14:textId="77777777" w:rsidR="00304D76" w:rsidRDefault="003C4044">
      <w:pPr>
        <w:pStyle w:val="Zkladntext20"/>
        <w:numPr>
          <w:ilvl w:val="0"/>
          <w:numId w:val="3"/>
        </w:numPr>
        <w:shd w:val="clear" w:color="auto" w:fill="auto"/>
        <w:tabs>
          <w:tab w:val="left" w:pos="624"/>
        </w:tabs>
        <w:spacing w:before="0" w:after="0" w:line="264" w:lineRule="exact"/>
      </w:pPr>
      <w:r>
        <w:t>Nedílnou součástí plnění předmětu díla je dále zejména:</w:t>
      </w:r>
    </w:p>
    <w:p w14:paraId="3C17DBE8" w14:textId="77777777" w:rsidR="00304D76" w:rsidRDefault="003C4044">
      <w:pPr>
        <w:pStyle w:val="Zkladntext20"/>
        <w:numPr>
          <w:ilvl w:val="0"/>
          <w:numId w:val="4"/>
        </w:numPr>
        <w:shd w:val="clear" w:color="auto" w:fill="auto"/>
        <w:tabs>
          <w:tab w:val="left" w:pos="302"/>
        </w:tabs>
        <w:spacing w:before="0" w:after="0" w:line="264" w:lineRule="exact"/>
      </w:pPr>
      <w:r>
        <w:t>Zajištění vytyčení veškerých inženýrských sítí, odpovědnost za jejich neporušení během výstavby a zpětné předání jejich správcům.</w:t>
      </w:r>
    </w:p>
    <w:p w14:paraId="7A5C2A45" w14:textId="77777777" w:rsidR="00304D76" w:rsidRDefault="003C4044">
      <w:pPr>
        <w:pStyle w:val="Zkladntext20"/>
        <w:numPr>
          <w:ilvl w:val="0"/>
          <w:numId w:val="4"/>
        </w:numPr>
        <w:shd w:val="clear" w:color="auto" w:fill="auto"/>
        <w:tabs>
          <w:tab w:val="left" w:pos="307"/>
        </w:tabs>
        <w:spacing w:before="0" w:after="0" w:line="264" w:lineRule="exact"/>
      </w:pPr>
      <w:r>
        <w:t>Zajištění veškerých prací a dodávek související s bezpečnostními opatřeními na ochranu osob a majetku.</w:t>
      </w:r>
    </w:p>
    <w:p w14:paraId="3CCE94D9" w14:textId="77777777" w:rsidR="00304D76" w:rsidRDefault="003C4044">
      <w:pPr>
        <w:pStyle w:val="Zkladntext20"/>
        <w:numPr>
          <w:ilvl w:val="0"/>
          <w:numId w:val="4"/>
        </w:numPr>
        <w:shd w:val="clear" w:color="auto" w:fill="auto"/>
        <w:tabs>
          <w:tab w:val="left" w:pos="302"/>
        </w:tabs>
        <w:spacing w:before="0" w:after="0" w:line="264" w:lineRule="exact"/>
      </w:pPr>
      <w:r>
        <w:t>Zajištění likvidace, odvoz a uložení vybouraných hmot a stavební suti na skládku včetně zaplacení poplatku za uskladnění v souladu s ustanovením zákona č. 185/2001 Sb., o odpadech.</w:t>
      </w:r>
    </w:p>
    <w:p w14:paraId="5C31255E" w14:textId="77777777" w:rsidR="00304D76" w:rsidRDefault="003C4044">
      <w:pPr>
        <w:pStyle w:val="Zkladntext20"/>
        <w:numPr>
          <w:ilvl w:val="0"/>
          <w:numId w:val="4"/>
        </w:numPr>
        <w:shd w:val="clear" w:color="auto" w:fill="auto"/>
        <w:tabs>
          <w:tab w:val="left" w:pos="317"/>
        </w:tabs>
        <w:spacing w:before="0" w:after="0" w:line="264" w:lineRule="exact"/>
      </w:pPr>
      <w:r>
        <w:t>Uvedení všech povrchů dotčených stavbou do původního stavu. Rekultivace zasažených travnatých ploch (úprava terénu a zatravnění).</w:t>
      </w:r>
    </w:p>
    <w:p w14:paraId="64736D80" w14:textId="77777777" w:rsidR="00304D76" w:rsidRDefault="003C4044">
      <w:pPr>
        <w:pStyle w:val="Zkladntext20"/>
        <w:numPr>
          <w:ilvl w:val="0"/>
          <w:numId w:val="4"/>
        </w:numPr>
        <w:shd w:val="clear" w:color="auto" w:fill="auto"/>
        <w:tabs>
          <w:tab w:val="left" w:pos="307"/>
        </w:tabs>
        <w:spacing w:before="0" w:after="0" w:line="264" w:lineRule="exact"/>
      </w:pPr>
      <w:r>
        <w:t>Zajištění bezpečnosti práce a ochrany životního prostředí.</w:t>
      </w:r>
    </w:p>
    <w:p w14:paraId="3B3CA5FC" w14:textId="77777777" w:rsidR="00304D76" w:rsidRDefault="003C4044">
      <w:pPr>
        <w:pStyle w:val="Zkladntext20"/>
        <w:numPr>
          <w:ilvl w:val="0"/>
          <w:numId w:val="4"/>
        </w:numPr>
        <w:shd w:val="clear" w:color="auto" w:fill="auto"/>
        <w:tabs>
          <w:tab w:val="left" w:pos="307"/>
        </w:tabs>
        <w:spacing w:before="0" w:after="0" w:line="264" w:lineRule="exact"/>
      </w:pPr>
      <w:r>
        <w:t>Projednání a zajištění případného zvláštního užívání komunikací a veřejných ploch včetně úhrady vyměřených poplatků nájemného.</w:t>
      </w:r>
    </w:p>
    <w:p w14:paraId="20B89043" w14:textId="77777777" w:rsidR="00304D76" w:rsidRDefault="003C4044">
      <w:pPr>
        <w:pStyle w:val="Zkladntext20"/>
        <w:numPr>
          <w:ilvl w:val="0"/>
          <w:numId w:val="4"/>
        </w:numPr>
        <w:shd w:val="clear" w:color="auto" w:fill="auto"/>
        <w:tabs>
          <w:tab w:val="left" w:pos="307"/>
        </w:tabs>
        <w:spacing w:before="0" w:after="275" w:line="264" w:lineRule="exact"/>
      </w:pPr>
      <w:r>
        <w:t>Provedení přejímky stavby.</w:t>
      </w:r>
    </w:p>
    <w:p w14:paraId="63831A67" w14:textId="77777777" w:rsidR="00304D76" w:rsidRDefault="003C4044">
      <w:pPr>
        <w:pStyle w:val="Zkladntext20"/>
        <w:numPr>
          <w:ilvl w:val="0"/>
          <w:numId w:val="2"/>
        </w:numPr>
        <w:shd w:val="clear" w:color="auto" w:fill="auto"/>
        <w:tabs>
          <w:tab w:val="left" w:pos="624"/>
        </w:tabs>
        <w:spacing w:before="0" w:after="0" w:line="220" w:lineRule="exact"/>
      </w:pPr>
      <w:r>
        <w:t>Rozsah díla je stanoven:</w:t>
      </w:r>
    </w:p>
    <w:p w14:paraId="3798C6DF" w14:textId="77777777" w:rsidR="00304D76" w:rsidRDefault="003C4044">
      <w:pPr>
        <w:pStyle w:val="Zkladntext20"/>
        <w:numPr>
          <w:ilvl w:val="0"/>
          <w:numId w:val="5"/>
        </w:numPr>
        <w:shd w:val="clear" w:color="auto" w:fill="auto"/>
        <w:tabs>
          <w:tab w:val="left" w:pos="624"/>
          <w:tab w:val="left" w:leader="dot" w:pos="4651"/>
        </w:tabs>
        <w:spacing w:before="0" w:after="250" w:line="220" w:lineRule="exact"/>
      </w:pPr>
      <w:r>
        <w:t>Cenovou nabídkou zhotovitele ze dne</w:t>
      </w:r>
      <w:r w:rsidR="009117E5">
        <w:t xml:space="preserve"> </w:t>
      </w:r>
      <w:r w:rsidR="00D53A4E" w:rsidRPr="00D53A4E">
        <w:rPr>
          <w:highlight w:val="yellow"/>
        </w:rPr>
        <w:t>…………………</w:t>
      </w:r>
      <w:r w:rsidR="009117E5">
        <w:t xml:space="preserve"> </w:t>
      </w:r>
      <w:r>
        <w:t>(příloha číslo 1 této smlouvy)</w:t>
      </w:r>
    </w:p>
    <w:p w14:paraId="7B12309A" w14:textId="77777777" w:rsidR="00304D76" w:rsidRDefault="003C4044">
      <w:pPr>
        <w:pStyle w:val="Zkladntext20"/>
        <w:numPr>
          <w:ilvl w:val="0"/>
          <w:numId w:val="2"/>
        </w:numPr>
        <w:shd w:val="clear" w:color="auto" w:fill="auto"/>
        <w:tabs>
          <w:tab w:val="left" w:pos="461"/>
        </w:tabs>
        <w:spacing w:before="0" w:after="244" w:line="269" w:lineRule="exact"/>
      </w:pPr>
      <w:r>
        <w:t>Zhotovitel prohlašuje, že se před podpisem této smlouvy podrobně seznámil s výměrami díla a s veškerými ostatními podmínkami realizace díla dle této smlouvy, že provedl řádnou prohlídku místa realizace díla a na základě této znalosti a své odborné způsobilosti zhotovitel výslovně prohlašuje, že úplně doplnil před podpisem této smlouvy cenovou nabídku o veškeré práce a výkony nutné k řádnému zhotovení díla dle této smlouvy a případné vícepráce provede nebo zajistí na své náklady.</w:t>
      </w:r>
    </w:p>
    <w:p w14:paraId="03DF6AC0" w14:textId="77777777" w:rsidR="00304D76" w:rsidRDefault="003C4044">
      <w:pPr>
        <w:pStyle w:val="Zkladntext20"/>
        <w:numPr>
          <w:ilvl w:val="0"/>
          <w:numId w:val="2"/>
        </w:numPr>
        <w:shd w:val="clear" w:color="auto" w:fill="auto"/>
        <w:tabs>
          <w:tab w:val="left" w:pos="451"/>
          <w:tab w:val="left" w:leader="dot" w:pos="6850"/>
        </w:tabs>
        <w:spacing w:before="0" w:after="0" w:line="264" w:lineRule="exact"/>
      </w:pPr>
      <w:r>
        <w:t>Zhotovitel tímto dále potvrzuje, že jeho cenová nabídka ze dne</w:t>
      </w:r>
      <w:r w:rsidR="00B61C84">
        <w:t xml:space="preserve"> </w:t>
      </w:r>
      <w:r w:rsidR="00D53A4E" w:rsidRPr="00D53A4E">
        <w:rPr>
          <w:highlight w:val="yellow"/>
        </w:rPr>
        <w:t>……</w:t>
      </w:r>
      <w:proofErr w:type="gramStart"/>
      <w:r w:rsidR="00D53A4E" w:rsidRPr="00D53A4E">
        <w:rPr>
          <w:highlight w:val="yellow"/>
        </w:rPr>
        <w:t>…….</w:t>
      </w:r>
      <w:proofErr w:type="gramEnd"/>
      <w:r w:rsidR="00D53A4E" w:rsidRPr="00D53A4E">
        <w:rPr>
          <w:highlight w:val="yellow"/>
        </w:rPr>
        <w:t>.</w:t>
      </w:r>
      <w:r>
        <w:t xml:space="preserve"> (příloha číslo 1</w:t>
      </w:r>
    </w:p>
    <w:p w14:paraId="2D0F0352" w14:textId="77777777" w:rsidR="00304D76" w:rsidRDefault="003C4044">
      <w:pPr>
        <w:pStyle w:val="Zkladntext20"/>
        <w:shd w:val="clear" w:color="auto" w:fill="auto"/>
        <w:spacing w:before="0" w:after="0" w:line="264" w:lineRule="exact"/>
      </w:pPr>
      <w:r>
        <w:t>smlouvy) je úplná, navržené materiály a technologie jsou vhodné a certifikované pro daný účel a zhotovitel je schopen na základě tohoto zadání provést dílo tak, aby řádně sloužilo účelu, ke kterému je určeno v souladu s ujednáními této smlouvy.</w:t>
      </w:r>
    </w:p>
    <w:p w14:paraId="33FF23C7" w14:textId="77777777" w:rsidR="00304D76" w:rsidRDefault="003C4044">
      <w:pPr>
        <w:pStyle w:val="Zkladntext20"/>
        <w:shd w:val="clear" w:color="auto" w:fill="auto"/>
        <w:spacing w:before="0" w:after="0" w:line="264" w:lineRule="exact"/>
      </w:pPr>
      <w:r>
        <w:t>Zhotovitel se zavazuje dílo provést bez požadavku na navýšení ceny i v případě, že cenová</w:t>
      </w:r>
    </w:p>
    <w:p w14:paraId="5E0C4B9A" w14:textId="77777777" w:rsidR="00304D76" w:rsidRDefault="003C4044">
      <w:pPr>
        <w:pStyle w:val="Zkladntext20"/>
        <w:shd w:val="clear" w:color="auto" w:fill="auto"/>
        <w:tabs>
          <w:tab w:val="left" w:leader="dot" w:pos="2770"/>
        </w:tabs>
        <w:spacing w:before="0" w:after="0" w:line="264" w:lineRule="exact"/>
      </w:pPr>
      <w:r>
        <w:t>nabídka zhotovitele z</w:t>
      </w:r>
      <w:r w:rsidR="00E61327">
        <w:t> </w:t>
      </w:r>
      <w:r w:rsidR="00594805" w:rsidRPr="00594805">
        <w:rPr>
          <w:highlight w:val="yellow"/>
        </w:rPr>
        <w:t>……………….</w:t>
      </w:r>
      <w:r>
        <w:t xml:space="preserve"> (příloha číslo 1 smlouvy) bude obsahovat odchylky výměr</w:t>
      </w:r>
    </w:p>
    <w:p w14:paraId="18BD49A2" w14:textId="77777777" w:rsidR="00304D76" w:rsidRDefault="003C4044">
      <w:pPr>
        <w:pStyle w:val="Zkladntext20"/>
        <w:shd w:val="clear" w:color="auto" w:fill="auto"/>
        <w:spacing w:before="0" w:after="236" w:line="264" w:lineRule="exact"/>
      </w:pPr>
      <w:r>
        <w:t>od skutečnosti.</w:t>
      </w:r>
    </w:p>
    <w:p w14:paraId="30BE9AE7" w14:textId="77777777" w:rsidR="00304D76" w:rsidRDefault="003C4044">
      <w:pPr>
        <w:pStyle w:val="Zkladntext20"/>
        <w:numPr>
          <w:ilvl w:val="0"/>
          <w:numId w:val="2"/>
        </w:numPr>
        <w:shd w:val="clear" w:color="auto" w:fill="auto"/>
        <w:tabs>
          <w:tab w:val="left" w:pos="542"/>
        </w:tabs>
        <w:spacing w:before="0" w:after="519" w:line="269" w:lineRule="exact"/>
      </w:pPr>
      <w:r>
        <w:t>Řádným zhotovením díla se rozumí úplné a funkční provedení (bez vad a nedodělků) všech stavebních a montážních prací a konstrukcí, včetně dodávek potřebných materiálů a zařízení nezbytných pro řádné dokončení díla, dále provedení všech činností souvisejících s dodávkou stavebních a ostatních prací a konstrukcí, jejichž provedení je pro řádné dokončení díla nezbytné (např. zařízení staveniště, bezpečnostní opatření apod.) včetně koordinační a kompletační činnosti celého díla.</w:t>
      </w:r>
    </w:p>
    <w:p w14:paraId="1B495B99" w14:textId="77777777" w:rsidR="00304D76" w:rsidRDefault="003C404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20"/>
        </w:tabs>
        <w:spacing w:after="294" w:line="220" w:lineRule="exact"/>
      </w:pPr>
      <w:bookmarkStart w:id="4" w:name="bookmark4"/>
      <w:r>
        <w:t>Doba plnění:</w:t>
      </w:r>
      <w:bookmarkEnd w:id="4"/>
    </w:p>
    <w:p w14:paraId="684BC197" w14:textId="77777777" w:rsidR="00425524" w:rsidRPr="00425524" w:rsidRDefault="00425524">
      <w:pPr>
        <w:pStyle w:val="Zkladntext20"/>
        <w:numPr>
          <w:ilvl w:val="0"/>
          <w:numId w:val="6"/>
        </w:numPr>
        <w:shd w:val="clear" w:color="auto" w:fill="auto"/>
        <w:tabs>
          <w:tab w:val="left" w:pos="1435"/>
          <w:tab w:val="left" w:pos="3595"/>
        </w:tabs>
        <w:spacing w:before="0" w:after="0" w:line="220" w:lineRule="exact"/>
        <w:rPr>
          <w:b/>
          <w:bCs/>
        </w:rPr>
      </w:pPr>
      <w:r>
        <w:t xml:space="preserve">zahájení </w:t>
      </w:r>
      <w:proofErr w:type="gramStart"/>
      <w:r>
        <w:t>díla :</w:t>
      </w:r>
      <w:proofErr w:type="gramEnd"/>
      <w:r>
        <w:tab/>
      </w:r>
      <w:r w:rsidRPr="00425524">
        <w:rPr>
          <w:b/>
          <w:bCs/>
        </w:rPr>
        <w:t>1.6.2020</w:t>
      </w:r>
    </w:p>
    <w:p w14:paraId="3D4EA2DC" w14:textId="77777777" w:rsidR="00304D76" w:rsidRDefault="00425524" w:rsidP="00425524">
      <w:pPr>
        <w:pStyle w:val="Zkladntext20"/>
        <w:shd w:val="clear" w:color="auto" w:fill="auto"/>
        <w:tabs>
          <w:tab w:val="left" w:pos="1435"/>
          <w:tab w:val="left" w:pos="3595"/>
        </w:tabs>
        <w:spacing w:before="0" w:after="0" w:line="220" w:lineRule="exact"/>
      </w:pPr>
      <w:r>
        <w:tab/>
      </w:r>
      <w:r w:rsidR="00AD5361">
        <w:t>dokončení díla do</w:t>
      </w:r>
      <w:r>
        <w:t>:</w:t>
      </w:r>
      <w:r>
        <w:tab/>
      </w:r>
      <w:r w:rsidR="00A305D3" w:rsidRPr="00A305D3">
        <w:rPr>
          <w:b/>
          <w:bCs/>
        </w:rPr>
        <w:t>31.8.2020</w:t>
      </w:r>
      <w:r w:rsidR="003C4044">
        <w:br w:type="page"/>
      </w:r>
    </w:p>
    <w:p w14:paraId="0CCAA612" w14:textId="77777777" w:rsidR="00304D76" w:rsidRDefault="00304D76">
      <w:pPr>
        <w:pStyle w:val="Zkladntext20"/>
        <w:shd w:val="clear" w:color="auto" w:fill="auto"/>
        <w:spacing w:before="0" w:after="195" w:line="220" w:lineRule="exact"/>
        <w:jc w:val="right"/>
      </w:pPr>
    </w:p>
    <w:p w14:paraId="5551B357" w14:textId="77777777" w:rsidR="00304D76" w:rsidRDefault="003C4044">
      <w:pPr>
        <w:pStyle w:val="Zkladntext20"/>
        <w:numPr>
          <w:ilvl w:val="0"/>
          <w:numId w:val="6"/>
        </w:numPr>
        <w:shd w:val="clear" w:color="auto" w:fill="auto"/>
        <w:tabs>
          <w:tab w:val="left" w:pos="452"/>
        </w:tabs>
        <w:spacing w:before="0" w:after="240" w:line="269" w:lineRule="exact"/>
      </w:pPr>
      <w:r>
        <w:t>Prodlení zhotovitele s dokončením díla delším než 15 dnů se považuje za podstatné porušení této smlouvy.</w:t>
      </w:r>
    </w:p>
    <w:p w14:paraId="3A59F04A" w14:textId="77777777" w:rsidR="00304D76" w:rsidRDefault="003C4044">
      <w:pPr>
        <w:pStyle w:val="Zkladntext20"/>
        <w:numPr>
          <w:ilvl w:val="0"/>
          <w:numId w:val="6"/>
        </w:numPr>
        <w:shd w:val="clear" w:color="auto" w:fill="auto"/>
        <w:tabs>
          <w:tab w:val="left" w:pos="452"/>
        </w:tabs>
        <w:spacing w:before="0" w:after="519" w:line="269" w:lineRule="exact"/>
      </w:pPr>
      <w:r>
        <w:t xml:space="preserve">Zhotovitel je oprávněn dokončit práce na díle i před sjednaným termínem dokončení díla a objednatel je povinen dříve řádně dokončené dílo převzít a zaplatit. </w:t>
      </w:r>
      <w:r w:rsidR="00FF76A6">
        <w:t>Objednatel</w:t>
      </w:r>
      <w:r>
        <w:t xml:space="preserve"> však není povinen převzít dílo, které nebylo zhotoveno řádně, ve smyslu článku II., bodu 2.6. této smlouvy.</w:t>
      </w:r>
    </w:p>
    <w:p w14:paraId="27641F00" w14:textId="77777777" w:rsidR="00304D76" w:rsidRDefault="003C4044">
      <w:pPr>
        <w:pStyle w:val="Zkladntext50"/>
        <w:numPr>
          <w:ilvl w:val="0"/>
          <w:numId w:val="1"/>
        </w:numPr>
        <w:shd w:val="clear" w:color="auto" w:fill="auto"/>
        <w:tabs>
          <w:tab w:val="left" w:pos="725"/>
        </w:tabs>
        <w:spacing w:before="0" w:after="262" w:line="220" w:lineRule="exact"/>
      </w:pPr>
      <w:r>
        <w:t>Cena díla:</w:t>
      </w:r>
    </w:p>
    <w:p w14:paraId="47060DDA" w14:textId="77777777" w:rsidR="00304D76" w:rsidRDefault="003C4044">
      <w:pPr>
        <w:pStyle w:val="Zkladntext20"/>
        <w:numPr>
          <w:ilvl w:val="0"/>
          <w:numId w:val="7"/>
        </w:numPr>
        <w:shd w:val="clear" w:color="auto" w:fill="auto"/>
        <w:tabs>
          <w:tab w:val="left" w:pos="452"/>
        </w:tabs>
        <w:spacing w:before="0" w:after="0" w:line="220" w:lineRule="exact"/>
      </w:pPr>
      <w:r>
        <w:t>Účastníci sjednávají cenu díla v rozsahu dle této smlouvy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"/>
        <w:gridCol w:w="2165"/>
        <w:gridCol w:w="106"/>
        <w:gridCol w:w="1987"/>
        <w:gridCol w:w="1872"/>
        <w:gridCol w:w="2136"/>
      </w:tblGrid>
      <w:tr w:rsidR="00304D76" w14:paraId="3C7046C3" w14:textId="77777777">
        <w:trPr>
          <w:trHeight w:hRule="exact" w:val="283"/>
          <w:jc w:val="center"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E4FA4" w14:textId="77777777" w:rsidR="00304D76" w:rsidRDefault="00304D76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2328D" w14:textId="77777777" w:rsidR="00304D76" w:rsidRDefault="003C4044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Zkladntext2Tun"/>
              </w:rPr>
              <w:t>Cena bez DPH (Kč)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A1B3F" w14:textId="77777777" w:rsidR="00304D76" w:rsidRDefault="003C4044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Tun"/>
              </w:rPr>
              <w:t>DPH (Kč)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A4196E" w14:textId="77777777" w:rsidR="00304D76" w:rsidRDefault="003C4044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Zkladntext2Tun"/>
              </w:rPr>
              <w:t>Cena vč. DPH (Kč)</w:t>
            </w:r>
          </w:p>
        </w:tc>
      </w:tr>
      <w:tr w:rsidR="00304D76" w14:paraId="332A4B36" w14:textId="77777777" w:rsidTr="0025097B">
        <w:trPr>
          <w:trHeight w:hRule="exact" w:val="438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76A5A" w14:textId="77777777" w:rsidR="00304D76" w:rsidRDefault="00304D76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</w:tcPr>
          <w:p w14:paraId="4697CB6C" w14:textId="6D8EA804" w:rsidR="00304D76" w:rsidRDefault="00A305D3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 w:rsidRPr="008E1708">
              <w:rPr>
                <w:sz w:val="20"/>
                <w:szCs w:val="20"/>
              </w:rPr>
              <w:t>Oprava MK</w:t>
            </w:r>
            <w:r w:rsidR="008E1708" w:rsidRPr="008E1708">
              <w:rPr>
                <w:sz w:val="20"/>
                <w:szCs w:val="20"/>
              </w:rPr>
              <w:t xml:space="preserve"> ke hřišti </w:t>
            </w:r>
            <w:r w:rsidRPr="008E1708">
              <w:rPr>
                <w:sz w:val="20"/>
                <w:szCs w:val="20"/>
              </w:rPr>
              <w:t>Kostelecká Lhota-</w:t>
            </w:r>
            <w:r w:rsidR="008E1708">
              <w:t>Kory</w:t>
            </w:r>
            <w:r>
              <w:t>ta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14:paraId="4863C813" w14:textId="77777777" w:rsidR="00304D76" w:rsidRDefault="00304D76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F5293" w14:textId="77777777" w:rsidR="00304D76" w:rsidRPr="00D61F90" w:rsidRDefault="00304D76" w:rsidP="00D61F90">
            <w:pPr>
              <w:framePr w:w="8376"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FAACA" w14:textId="77777777" w:rsidR="00304D76" w:rsidRPr="00D61F90" w:rsidRDefault="00304D76" w:rsidP="00D61F90">
            <w:pPr>
              <w:framePr w:w="8376"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17FBFA" w14:textId="77777777" w:rsidR="00304D76" w:rsidRPr="00D61F90" w:rsidRDefault="00304D76" w:rsidP="00D61F90">
            <w:pPr>
              <w:framePr w:w="8376"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</w:tc>
      </w:tr>
      <w:tr w:rsidR="00304D76" w14:paraId="4FC95F70" w14:textId="77777777">
        <w:trPr>
          <w:trHeight w:hRule="exact" w:val="278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42298" w14:textId="77777777" w:rsidR="00304D76" w:rsidRDefault="00304D76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000FBC" w14:textId="77777777" w:rsidR="00304D76" w:rsidRDefault="00304D76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14:paraId="2B689C81" w14:textId="77777777" w:rsidR="00304D76" w:rsidRDefault="00304D76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8C858" w14:textId="77777777" w:rsidR="00304D76" w:rsidRDefault="00304D76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ABCBF" w14:textId="77777777" w:rsidR="00304D76" w:rsidRDefault="00304D76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7D0FD" w14:textId="77777777" w:rsidR="00304D76" w:rsidRDefault="00304D76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4D76" w14:paraId="6A7A8387" w14:textId="77777777">
        <w:trPr>
          <w:trHeight w:hRule="exact" w:val="278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F2A3E" w14:textId="77777777" w:rsidR="00304D76" w:rsidRDefault="00304D76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</w:tcPr>
          <w:p w14:paraId="0CE49592" w14:textId="77777777" w:rsidR="00304D76" w:rsidRDefault="00304D76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FFFFFF"/>
          </w:tcPr>
          <w:p w14:paraId="384ABE0F" w14:textId="77777777" w:rsidR="00304D76" w:rsidRDefault="00304D76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A0BE2" w14:textId="77777777" w:rsidR="00304D76" w:rsidRDefault="00304D76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6AD0D" w14:textId="77777777" w:rsidR="00304D76" w:rsidRDefault="00304D76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99E4C" w14:textId="77777777" w:rsidR="00304D76" w:rsidRDefault="00304D76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4D76" w14:paraId="317B28F8" w14:textId="77777777">
        <w:trPr>
          <w:trHeight w:hRule="exact" w:val="288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4BB8A" w14:textId="77777777" w:rsidR="00304D76" w:rsidRDefault="00304D76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6B93BF" w14:textId="77777777" w:rsidR="00304D76" w:rsidRDefault="003C4044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Tun"/>
              </w:rPr>
              <w:t>CELKEM</w:t>
            </w:r>
          </w:p>
        </w:tc>
        <w:tc>
          <w:tcPr>
            <w:tcW w:w="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0FCE8B" w14:textId="77777777" w:rsidR="00304D76" w:rsidRDefault="00304D76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38143" w14:textId="77777777" w:rsidR="00304D76" w:rsidRPr="00E61327" w:rsidRDefault="00304D76" w:rsidP="00D61F90">
            <w:pPr>
              <w:framePr w:w="8376" w:wrap="notBeside" w:vAnchor="text" w:hAnchor="text" w:xAlign="center" w:y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2CE37" w14:textId="77777777" w:rsidR="00304D76" w:rsidRPr="00E61327" w:rsidRDefault="00304D76" w:rsidP="00D61F90">
            <w:pPr>
              <w:framePr w:w="8376" w:wrap="notBeside" w:vAnchor="text" w:hAnchor="text" w:xAlign="center" w:y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DFCE1" w14:textId="77777777" w:rsidR="00304D76" w:rsidRPr="00E61327" w:rsidRDefault="00304D76" w:rsidP="00D61F90">
            <w:pPr>
              <w:framePr w:w="8376" w:wrap="notBeside" w:vAnchor="text" w:hAnchor="text" w:xAlign="center" w:y="1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CDF74DA" w14:textId="77777777" w:rsidR="00304D76" w:rsidRDefault="00304D76">
      <w:pPr>
        <w:framePr w:w="8376" w:wrap="notBeside" w:vAnchor="text" w:hAnchor="text" w:xAlign="center" w:y="1"/>
        <w:rPr>
          <w:sz w:val="2"/>
          <w:szCs w:val="2"/>
        </w:rPr>
      </w:pPr>
    </w:p>
    <w:p w14:paraId="0392C955" w14:textId="77777777" w:rsidR="00304D76" w:rsidRDefault="00304D76">
      <w:pPr>
        <w:rPr>
          <w:sz w:val="2"/>
          <w:szCs w:val="2"/>
        </w:rPr>
      </w:pPr>
    </w:p>
    <w:p w14:paraId="31427834" w14:textId="77777777" w:rsidR="00304D76" w:rsidRDefault="003C4044" w:rsidP="00D61F90">
      <w:pPr>
        <w:pStyle w:val="Zkladntext20"/>
        <w:numPr>
          <w:ilvl w:val="0"/>
          <w:numId w:val="7"/>
        </w:numPr>
        <w:shd w:val="clear" w:color="auto" w:fill="auto"/>
        <w:tabs>
          <w:tab w:val="left" w:pos="452"/>
          <w:tab w:val="left" w:leader="dot" w:pos="7541"/>
        </w:tabs>
        <w:spacing w:before="0" w:after="240" w:line="269" w:lineRule="exact"/>
      </w:pPr>
      <w:r>
        <w:t>Cena díla byla stanovena na základě cenové nabídky zhotovitele ze dne</w:t>
      </w:r>
      <w:r w:rsidR="00DD1E12">
        <w:t xml:space="preserve"> </w:t>
      </w:r>
      <w:r w:rsidR="00DD1E12" w:rsidRPr="00DD1E12">
        <w:rPr>
          <w:highlight w:val="yellow"/>
        </w:rPr>
        <w:t>…………</w:t>
      </w:r>
      <w:proofErr w:type="gramStart"/>
      <w:r w:rsidR="00DD1E12" w:rsidRPr="00DD1E12">
        <w:rPr>
          <w:highlight w:val="yellow"/>
        </w:rPr>
        <w:t>…</w:t>
      </w:r>
      <w:r w:rsidRPr="00E61327">
        <w:t>(</w:t>
      </w:r>
      <w:proofErr w:type="gramEnd"/>
      <w:r w:rsidRPr="00E61327">
        <w:t>p</w:t>
      </w:r>
      <w:r>
        <w:t>říloha</w:t>
      </w:r>
      <w:r w:rsidR="00D61F90">
        <w:t xml:space="preserve"> </w:t>
      </w:r>
      <w:r>
        <w:t>číslo 1 této smlouvy) jako cena pevná a konečná v rozsahu zadání díla dle této smlouvy. V případě změny sazby DPH bude zhotovitelem účtována aktuální sazba DPH. Pevně je sjednána cena díla bez DPH.</w:t>
      </w:r>
    </w:p>
    <w:p w14:paraId="5E0A30D1" w14:textId="77777777" w:rsidR="00304D76" w:rsidRDefault="003C4044">
      <w:pPr>
        <w:pStyle w:val="Zkladntext20"/>
        <w:numPr>
          <w:ilvl w:val="0"/>
          <w:numId w:val="7"/>
        </w:numPr>
        <w:shd w:val="clear" w:color="auto" w:fill="auto"/>
        <w:tabs>
          <w:tab w:val="left" w:pos="452"/>
        </w:tabs>
        <w:spacing w:before="0" w:after="240" w:line="269" w:lineRule="exact"/>
      </w:pPr>
      <w:r>
        <w:t xml:space="preserve">Cena díla dle článku IV., bodu 4.1. této smlouvy, zahrnuje veškeré náklady potřebné k provedení díla, jeho vyzkoušení, uvedení do provozu a předání, včetně nákladů na zařízení staveniště, veškerých vedlejších nákladů, pomocných konstrukcí, dopravy, skládkovného, pojistného, provozní náklady zhotovitele, daní a ostatních nákladů, jakož i zisk zhotovitele </w:t>
      </w:r>
      <w:proofErr w:type="gramStart"/>
      <w:r>
        <w:t>apod..</w:t>
      </w:r>
      <w:proofErr w:type="gramEnd"/>
    </w:p>
    <w:p w14:paraId="47FF982B" w14:textId="77777777" w:rsidR="00304D76" w:rsidRDefault="003C4044">
      <w:pPr>
        <w:pStyle w:val="Zkladntext20"/>
        <w:numPr>
          <w:ilvl w:val="0"/>
          <w:numId w:val="7"/>
        </w:numPr>
        <w:shd w:val="clear" w:color="auto" w:fill="auto"/>
        <w:tabs>
          <w:tab w:val="left" w:pos="452"/>
        </w:tabs>
        <w:spacing w:before="0" w:after="519" w:line="269" w:lineRule="exact"/>
      </w:pPr>
      <w:r>
        <w:t>Zhotovitel není oprávněn nárokovat zaplacení prací, které měl při řádném odborném posouzení rozsahu díla zjistit při převzetí zakázky díla dle této smlouvy.</w:t>
      </w:r>
    </w:p>
    <w:p w14:paraId="337D8615" w14:textId="77777777" w:rsidR="00304D76" w:rsidRDefault="003C4044">
      <w:pPr>
        <w:pStyle w:val="Zkladntext50"/>
        <w:numPr>
          <w:ilvl w:val="0"/>
          <w:numId w:val="1"/>
        </w:numPr>
        <w:shd w:val="clear" w:color="auto" w:fill="auto"/>
        <w:tabs>
          <w:tab w:val="left" w:pos="725"/>
        </w:tabs>
        <w:spacing w:before="0" w:after="229" w:line="220" w:lineRule="exact"/>
      </w:pPr>
      <w:r>
        <w:t>Platební podmínky:</w:t>
      </w:r>
    </w:p>
    <w:p w14:paraId="718DB303" w14:textId="77777777" w:rsidR="00304D76" w:rsidRDefault="003C4044">
      <w:pPr>
        <w:pStyle w:val="Zkladntext20"/>
        <w:numPr>
          <w:ilvl w:val="0"/>
          <w:numId w:val="8"/>
        </w:numPr>
        <w:shd w:val="clear" w:color="auto" w:fill="auto"/>
        <w:tabs>
          <w:tab w:val="left" w:pos="447"/>
        </w:tabs>
        <w:spacing w:before="0" w:after="195" w:line="220" w:lineRule="exact"/>
      </w:pPr>
      <w:r>
        <w:t>Zhotovitel nepožaduje na cenu díla zálohu.</w:t>
      </w:r>
    </w:p>
    <w:p w14:paraId="64195CB2" w14:textId="77777777" w:rsidR="00304D76" w:rsidRDefault="003C4044">
      <w:pPr>
        <w:pStyle w:val="Zkladntext20"/>
        <w:numPr>
          <w:ilvl w:val="0"/>
          <w:numId w:val="8"/>
        </w:numPr>
        <w:shd w:val="clear" w:color="auto" w:fill="auto"/>
        <w:tabs>
          <w:tab w:val="left" w:pos="447"/>
        </w:tabs>
        <w:spacing w:before="0" w:after="0" w:line="269" w:lineRule="exact"/>
      </w:pPr>
      <w:r>
        <w:t xml:space="preserve">Provedené práce budou objednatelem placeny průběžně na základě daňových dokladů (dále jen faktur) se splatností nejméně 21 dní vystaveného zhotovitelem do 5 kalendářních dnů po vzájemném odsouhlasení soupisu řádně provedených stavebních prací, dodávek a </w:t>
      </w:r>
      <w:proofErr w:type="gramStart"/>
      <w:r>
        <w:t>služeb</w:t>
      </w:r>
      <w:proofErr w:type="gramEnd"/>
      <w:r>
        <w:t xml:space="preserve"> a to do výše 75% celkové sjednané ceny díla + DPH. Odsouhlasený soupis provedených prací je nedílnou součástí faktury, bez něj je faktura neúplná a objednatel je oprávněn fakturu zhotoviteli vrátit k opravě.</w:t>
      </w:r>
      <w:r>
        <w:br w:type="page"/>
      </w:r>
    </w:p>
    <w:p w14:paraId="3C05F401" w14:textId="77777777" w:rsidR="00304D76" w:rsidRDefault="003C4044">
      <w:pPr>
        <w:pStyle w:val="Zkladntext20"/>
        <w:numPr>
          <w:ilvl w:val="0"/>
          <w:numId w:val="8"/>
        </w:numPr>
        <w:shd w:val="clear" w:color="auto" w:fill="auto"/>
        <w:tabs>
          <w:tab w:val="left" w:pos="452"/>
        </w:tabs>
        <w:spacing w:before="0" w:after="240" w:line="269" w:lineRule="exact"/>
      </w:pPr>
      <w:r>
        <w:lastRenderedPageBreak/>
        <w:t>Nedojde-li mezi účastníky k dohodě při odsouhlasení množství nebo druhu provedených prací, je zhotovitel oprávněn zahrnout do soupisu provedených prací pouze ty práce, u nichž není mezi účastníky spor. Ostatní práce není zhotovitel oprávněn fakturovat.</w:t>
      </w:r>
    </w:p>
    <w:p w14:paraId="4B6E8DF3" w14:textId="77777777" w:rsidR="00304D76" w:rsidRDefault="003C4044">
      <w:pPr>
        <w:pStyle w:val="Zkladntext20"/>
        <w:numPr>
          <w:ilvl w:val="0"/>
          <w:numId w:val="8"/>
        </w:numPr>
        <w:shd w:val="clear" w:color="auto" w:fill="auto"/>
        <w:tabs>
          <w:tab w:val="left" w:pos="452"/>
        </w:tabs>
        <w:spacing w:before="0" w:after="244" w:line="269" w:lineRule="exact"/>
      </w:pPr>
      <w:r>
        <w:t>Objednatel není povinen zaplatit fakturu, pokud zhotovitel provádí dílo v rozporu se svými povinnostmi a byl objednatelem písemně vyzván k odstranění vad vzniklých vadným prováděním díla a k provádění díla řádným způsobem. V tomto případě je objednatel povinen fakturu za provedené práce zaplatit až po odstranění vad vzniklých vadným prováděním díla.</w:t>
      </w:r>
    </w:p>
    <w:p w14:paraId="6B4876F8" w14:textId="77777777" w:rsidR="00304D76" w:rsidRDefault="003C4044">
      <w:pPr>
        <w:pStyle w:val="Zkladntext20"/>
        <w:shd w:val="clear" w:color="auto" w:fill="auto"/>
        <w:spacing w:before="0" w:after="0" w:line="264" w:lineRule="exact"/>
      </w:pPr>
      <w:r>
        <w:t>5.5 Zbývajících 25% ceny díla + DPH bude objednatelem zhotoviteli uhrazeno po řádném dokončení a předání díla bez vad a nedodělků</w:t>
      </w:r>
      <w:r w:rsidR="00791C52">
        <w:t>.</w:t>
      </w:r>
    </w:p>
    <w:p w14:paraId="5609042D" w14:textId="77777777" w:rsidR="00304D76" w:rsidRDefault="003C4044">
      <w:pPr>
        <w:pStyle w:val="Zkladntext20"/>
        <w:shd w:val="clear" w:color="auto" w:fill="auto"/>
        <w:spacing w:before="0" w:after="515" w:line="264" w:lineRule="exact"/>
      </w:pPr>
      <w:r>
        <w:t>V případě, že objednatel převezme s drobnými vadami a nedodělky, je objednatel povinen zaplatit tuto část ceny díla teprve po odstranění takto vytčených vad a nedodělků. Do té doby není objednatel v prodlení s úhradou.</w:t>
      </w:r>
    </w:p>
    <w:p w14:paraId="32F20465" w14:textId="77777777" w:rsidR="00304D76" w:rsidRDefault="003C404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34"/>
        </w:tabs>
        <w:spacing w:after="195" w:line="220" w:lineRule="exact"/>
      </w:pPr>
      <w:bookmarkStart w:id="5" w:name="bookmark5"/>
      <w:r>
        <w:t>Povinnosti zhotovitele:</w:t>
      </w:r>
      <w:bookmarkEnd w:id="5"/>
    </w:p>
    <w:p w14:paraId="099F6C90" w14:textId="77777777" w:rsidR="00304D76" w:rsidRDefault="003C4044">
      <w:pPr>
        <w:pStyle w:val="Zkladntext20"/>
        <w:numPr>
          <w:ilvl w:val="0"/>
          <w:numId w:val="9"/>
        </w:numPr>
        <w:shd w:val="clear" w:color="auto" w:fill="auto"/>
        <w:tabs>
          <w:tab w:val="left" w:pos="452"/>
        </w:tabs>
        <w:spacing w:before="0" w:after="240" w:line="269" w:lineRule="exact"/>
      </w:pPr>
      <w:r>
        <w:t>Zhotovitel je povinen provést dílo na svůj náklad a na své nebezpečí, ve sjednané době, s odbornou péčí a znalostí s ohledem na jeho předmět, způsob, dobu a rozsah, v souladu s touto smlouvou, s platnou legislativou a veškerými obecně závaznými právními a technickými předpisy, standardy, směrnicemi a normami platnými v ČR v době provádění díla. Zároveň se zhotovitel zavazuje respektovat pokyny objednatele, týkající se realizace díla, zejména pokyny upozorňující na možné porušování smluvních povinností zhotovitele.</w:t>
      </w:r>
    </w:p>
    <w:p w14:paraId="441489EF" w14:textId="77777777" w:rsidR="00304D76" w:rsidRDefault="003C4044">
      <w:pPr>
        <w:pStyle w:val="Zkladntext20"/>
        <w:numPr>
          <w:ilvl w:val="0"/>
          <w:numId w:val="9"/>
        </w:numPr>
        <w:shd w:val="clear" w:color="auto" w:fill="auto"/>
        <w:tabs>
          <w:tab w:val="left" w:pos="452"/>
        </w:tabs>
        <w:spacing w:before="0" w:after="240" w:line="269" w:lineRule="exact"/>
      </w:pPr>
      <w:r>
        <w:t xml:space="preserve">Zhotovitel </w:t>
      </w:r>
      <w:r w:rsidR="00D629A9">
        <w:t>odpovídá</w:t>
      </w:r>
      <w:r>
        <w:t xml:space="preserve"> za bezpečnost práce a je odpovědný za škody způsobené při provádění díla na zdraví a majetku.</w:t>
      </w:r>
    </w:p>
    <w:p w14:paraId="62FC6373" w14:textId="77777777" w:rsidR="00304D76" w:rsidRDefault="003C4044">
      <w:pPr>
        <w:pStyle w:val="Zkladntext20"/>
        <w:numPr>
          <w:ilvl w:val="0"/>
          <w:numId w:val="9"/>
        </w:numPr>
        <w:shd w:val="clear" w:color="auto" w:fill="auto"/>
        <w:tabs>
          <w:tab w:val="left" w:pos="452"/>
        </w:tabs>
        <w:spacing w:before="0" w:after="240" w:line="269" w:lineRule="exact"/>
      </w:pPr>
      <w:r>
        <w:t>Zhotovitel se zavazuje udržovat na převzatém staveništi pořádek a čistotu a zajistit odstraňování odpadu a nečistot vzniklých jeho pracemi.</w:t>
      </w:r>
    </w:p>
    <w:p w14:paraId="07801383" w14:textId="77777777" w:rsidR="00304D76" w:rsidRDefault="003C4044">
      <w:pPr>
        <w:pStyle w:val="Zkladntext20"/>
        <w:numPr>
          <w:ilvl w:val="0"/>
          <w:numId w:val="9"/>
        </w:numPr>
        <w:shd w:val="clear" w:color="auto" w:fill="auto"/>
        <w:tabs>
          <w:tab w:val="left" w:pos="452"/>
        </w:tabs>
        <w:spacing w:before="0" w:after="240" w:line="269" w:lineRule="exact"/>
      </w:pPr>
      <w:r>
        <w:t>Součástí závazku zhotovitele k provedení stavebního díla je vyklizení staveniště nejpozději poslední den sjednaného termínu plnění dle článku III. této smlouvy.</w:t>
      </w:r>
    </w:p>
    <w:p w14:paraId="57794F2C" w14:textId="77777777" w:rsidR="00304D76" w:rsidRDefault="003C4044">
      <w:pPr>
        <w:pStyle w:val="Zkladntext20"/>
        <w:numPr>
          <w:ilvl w:val="0"/>
          <w:numId w:val="9"/>
        </w:numPr>
        <w:shd w:val="clear" w:color="auto" w:fill="auto"/>
        <w:tabs>
          <w:tab w:val="left" w:pos="452"/>
        </w:tabs>
        <w:spacing w:before="0" w:after="240" w:line="269" w:lineRule="exact"/>
      </w:pPr>
      <w:r>
        <w:t xml:space="preserve">Dílo budou provádět pouze k tomu účelu řádně proškolení </w:t>
      </w:r>
      <w:proofErr w:type="gramStart"/>
      <w:r>
        <w:t>pracovníci</w:t>
      </w:r>
      <w:proofErr w:type="gramEnd"/>
      <w:r>
        <w:t xml:space="preserve"> a to za použití materiálů a technologií dle příslušných norem a v souladu s touto smlouvou.</w:t>
      </w:r>
    </w:p>
    <w:p w14:paraId="63DF28DE" w14:textId="77777777" w:rsidR="00304D76" w:rsidRDefault="003C4044">
      <w:pPr>
        <w:pStyle w:val="Zkladntext20"/>
        <w:numPr>
          <w:ilvl w:val="0"/>
          <w:numId w:val="9"/>
        </w:numPr>
        <w:shd w:val="clear" w:color="auto" w:fill="auto"/>
        <w:tabs>
          <w:tab w:val="left" w:pos="452"/>
        </w:tabs>
        <w:spacing w:before="0" w:after="240" w:line="269" w:lineRule="exact"/>
      </w:pPr>
      <w:r>
        <w:t>Zhotovitel je povinen zabezpečit i veškerá bezpečnostní opatření na ochranu osob a majetku mimo prostor staveniště, jsou-li takové prostory dotčeny prováděním prací na díle (zejména veřejná prostranství, komunikace atd.)</w:t>
      </w:r>
    </w:p>
    <w:p w14:paraId="032FBD58" w14:textId="77777777" w:rsidR="00304D76" w:rsidRDefault="003C4044">
      <w:pPr>
        <w:pStyle w:val="Zkladntext20"/>
        <w:numPr>
          <w:ilvl w:val="0"/>
          <w:numId w:val="9"/>
        </w:numPr>
        <w:shd w:val="clear" w:color="auto" w:fill="auto"/>
        <w:tabs>
          <w:tab w:val="left" w:pos="457"/>
        </w:tabs>
        <w:spacing w:before="0" w:after="0" w:line="269" w:lineRule="exact"/>
      </w:pPr>
      <w:r>
        <w:t xml:space="preserve">Zhotovitel prohlašuje, že má uzavřenou pojistnou smlouvu kryjící stavební činnost, rozestavěné dílo a škodu způsobenou třetím osobám na pojistnou částku nejméně </w:t>
      </w:r>
      <w:r w:rsidR="00745706">
        <w:t>2 000 000,- Kč</w:t>
      </w:r>
      <w:r>
        <w:t xml:space="preserve"> (slovy: </w:t>
      </w:r>
      <w:r w:rsidR="00745706">
        <w:t>dva</w:t>
      </w:r>
      <w:r>
        <w:t xml:space="preserve"> milion</w:t>
      </w:r>
      <w:r w:rsidR="00745706">
        <w:t>y</w:t>
      </w:r>
      <w:r>
        <w:t xml:space="preserve"> korun českých), (dále též „minimální pojistná částka"). Zhotovitel je povinen po celou dobu provádění díla udržovat toto pojištění v </w:t>
      </w:r>
      <w:proofErr w:type="gramStart"/>
      <w:r>
        <w:t>platnosti</w:t>
      </w:r>
      <w:proofErr w:type="gramEnd"/>
      <w:r>
        <w:t xml:space="preserve"> a to až do doby řádného předání díla objednateli. Náklady na pojištění nese zhotovitel a má je zahrnuty ve sjednané ceně díla. V případě porušení této povinnosti se zhotovitel zavazuje uhradit objednateli smluvní pokutu ve výši 500,--Kč za každý i započatý den porušení závazku. Pojistná smlouva tvoří přílohu číslo 2, této smlouvy.</w:t>
      </w:r>
      <w:r>
        <w:br w:type="page"/>
      </w:r>
    </w:p>
    <w:p w14:paraId="597F93A3" w14:textId="77777777" w:rsidR="00304D76" w:rsidRDefault="003C4044">
      <w:pPr>
        <w:pStyle w:val="Nadpis20"/>
        <w:keepNext/>
        <w:keepLines/>
        <w:shd w:val="clear" w:color="auto" w:fill="auto"/>
        <w:spacing w:after="250" w:line="220" w:lineRule="exact"/>
      </w:pPr>
      <w:bookmarkStart w:id="6" w:name="bookmark6"/>
      <w:r>
        <w:lastRenderedPageBreak/>
        <w:t>Předání a převzetí díla:</w:t>
      </w:r>
      <w:bookmarkEnd w:id="6"/>
    </w:p>
    <w:p w14:paraId="0E4FB6AD" w14:textId="35211CE5" w:rsidR="00304D76" w:rsidRDefault="00804C03">
      <w:pPr>
        <w:pStyle w:val="Zkladntext20"/>
        <w:numPr>
          <w:ilvl w:val="1"/>
          <w:numId w:val="9"/>
        </w:numPr>
        <w:shd w:val="clear" w:color="auto" w:fill="auto"/>
        <w:tabs>
          <w:tab w:val="left" w:pos="452"/>
        </w:tabs>
        <w:spacing w:before="0" w:after="240" w:line="269" w:lineRule="exact"/>
      </w:pPr>
      <w:r>
        <w:rPr>
          <w:noProof/>
        </w:rPr>
        <mc:AlternateContent>
          <mc:Choice Requires="wps">
            <w:drawing>
              <wp:anchor distT="0" distB="0" distL="63500" distR="262255" simplePos="0" relativeHeight="377487109" behindDoc="1" locked="0" layoutInCell="1" allowOverlap="1" wp14:anchorId="42431418" wp14:editId="4982AC84">
                <wp:simplePos x="0" y="0"/>
                <wp:positionH relativeFrom="margin">
                  <wp:posOffset>19685</wp:posOffset>
                </wp:positionH>
                <wp:positionV relativeFrom="paragraph">
                  <wp:posOffset>-377190</wp:posOffset>
                </wp:positionV>
                <wp:extent cx="222250" cy="139700"/>
                <wp:effectExtent l="0" t="635" r="635" b="254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A232D" w14:textId="77777777" w:rsidR="00E61327" w:rsidRDefault="00E61327">
                            <w:pPr>
                              <w:pStyle w:val="Zkladntext5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VII.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31418" id="Text Box 2" o:spid="_x0000_s1027" type="#_x0000_t202" style="position:absolute;left:0;text-align:left;margin-left:1.55pt;margin-top:-29.7pt;width:17.5pt;height:11pt;z-index:-125829371;visibility:visible;mso-wrap-style:square;mso-width-percent:0;mso-height-percent:0;mso-wrap-distance-left:5pt;mso-wrap-distance-top:0;mso-wrap-distance-right:20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Zt5wEAALwDAAAOAAAAZHJzL2Uyb0RvYy54bWysU9uO0zAQfUfiHyy/06RF3KKmq2VXRUjL&#10;RdrlAyaOk1gkHjN2m5SvZ+w03QXeEHmwJuPx8TlnxturaejFUZM3aEu5XuVSaKuwNrYt5beH/Yu3&#10;UvgAtoYerS7lSXt5tXv+bDu6Qm+ww77WJBjE+mJ0pexCcEWWedXpAfwKnba82SANEPiX2qwmGBl9&#10;6LNNnr/ORqTaESrtPWdv5025S/hNo1X40jReB9GXkrmFtFJaq7hmuy0ULYHrjDrTgH9gMYCxfOkF&#10;6hYCiAOZv6AGowg9NmGlcMiwaYzSSQOrWed/qLnvwOmkhc3x7mKT/3+w6vPxKwlTl3IjhYWBW/Sg&#10;pyDe4yQ20Z3R+YKL7h2XhYnT3OWk1Ls7VN+9sHjTgW31NRGOnYaa2a3jyezJ0RnHR5Bq/IQ1XwOH&#10;gAloamiI1rEZgtG5S6dLZyIVxckNf694R/HW+uW7N3nqXAbFctiRDx80DiIGpSRufAKH450PkQwU&#10;S0m8y+Le9H1qfm9/S3BhzCTyke/MPEzVlFxKyqKwCusTqyGcR4qfAAcd0k8pRh6nUvofByAtRf/R&#10;siNx9paAlqBaArCKj5YySDGHN2Ge0YMj03aMvHh+za7tTVL0yOJMl0ckCT2Pc5zBp/+p6vHR7X4B&#10;AAD//wMAUEsDBBQABgAIAAAAIQDADw5B3QAAAAgBAAAPAAAAZHJzL2Rvd25yZXYueG1sTI/BTsMw&#10;EETvSPyDtUhcUOu4KaUNcSqE4MKNwoWbGy9JhL2OYjcJ/XqWExx3ZjT7ptzP3okRh9gF0qCWGQik&#10;OtiOGg3vb8+LLYiYDFnjAqGGb4ywry4vSlPYMNErjofUCC6hWBgNbUp9IWWsW/QmLkOPxN5nGLxJ&#10;fA6NtIOZuNw7ucqyjfSmI/7Qmh4fW6y/DievYTM/9TcvO1xN59qN9HFWKqHS+vpqfrgHkXBOf2H4&#10;xWd0qJjpGE5ko3AacsVBDYvb3RoE+/mWhSML+d0aZFXK/wOqHwAAAP//AwBQSwECLQAUAAYACAAA&#10;ACEAtoM4kv4AAADhAQAAEwAAAAAAAAAAAAAAAAAAAAAAW0NvbnRlbnRfVHlwZXNdLnhtbFBLAQIt&#10;ABQABgAIAAAAIQA4/SH/1gAAAJQBAAALAAAAAAAAAAAAAAAAAC8BAABfcmVscy8ucmVsc1BLAQIt&#10;ABQABgAIAAAAIQATqpZt5wEAALwDAAAOAAAAAAAAAAAAAAAAAC4CAABkcnMvZTJvRG9jLnhtbFBL&#10;AQItABQABgAIAAAAIQDADw5B3QAAAAgBAAAPAAAAAAAAAAAAAAAAAEEEAABkcnMvZG93bnJldi54&#10;bWxQSwUGAAAAAAQABADzAAAASwUAAAAA&#10;" filled="f" stroked="f">
                <v:textbox style="mso-fit-shape-to-text:t" inset="0,0,0,0">
                  <w:txbxContent>
                    <w:p w14:paraId="73AA232D" w14:textId="77777777" w:rsidR="00E61327" w:rsidRDefault="00E61327">
                      <w:pPr>
                        <w:pStyle w:val="Zkladntext5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VII.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C4044">
        <w:t>Povinnost zhotovitele zhotovit dílo je splněna jeho řádným provedením. Povinnost objednatele řádně zhotovené dílo převzít je splněna jeho prohlášením v předávacím protokolu, že plnění podle této smlouvy bez vad a nedodělků přijímá.</w:t>
      </w:r>
    </w:p>
    <w:p w14:paraId="231FC8E4" w14:textId="77777777" w:rsidR="00304D76" w:rsidRDefault="003C4044">
      <w:pPr>
        <w:pStyle w:val="Zkladntext20"/>
        <w:numPr>
          <w:ilvl w:val="1"/>
          <w:numId w:val="9"/>
        </w:numPr>
        <w:shd w:val="clear" w:color="auto" w:fill="auto"/>
        <w:tabs>
          <w:tab w:val="left" w:pos="452"/>
        </w:tabs>
        <w:spacing w:before="0" w:after="240" w:line="269" w:lineRule="exact"/>
      </w:pPr>
      <w:r>
        <w:t>Zhotovitel se zavazuje oznámit objednateli doporučeným dopisem nejméně 5 pracovních dnů předem termín předání díla, pokud se strany nedohodnou jinak.</w:t>
      </w:r>
    </w:p>
    <w:p w14:paraId="156A9598" w14:textId="77777777" w:rsidR="00304D76" w:rsidRDefault="003C4044">
      <w:pPr>
        <w:pStyle w:val="Zkladntext20"/>
        <w:numPr>
          <w:ilvl w:val="1"/>
          <w:numId w:val="9"/>
        </w:numPr>
        <w:shd w:val="clear" w:color="auto" w:fill="auto"/>
        <w:tabs>
          <w:tab w:val="left" w:pos="457"/>
        </w:tabs>
        <w:spacing w:before="0" w:after="519" w:line="269" w:lineRule="exact"/>
      </w:pPr>
      <w:r>
        <w:t xml:space="preserve">Objednatel je povinen ve stanoveném termínu převzít pouze řádně </w:t>
      </w:r>
      <w:r w:rsidR="00D629A9">
        <w:t>dokončené</w:t>
      </w:r>
      <w:r>
        <w:t xml:space="preserve"> dílo bez vad a nedodělků.</w:t>
      </w:r>
    </w:p>
    <w:p w14:paraId="34F995A0" w14:textId="77777777" w:rsidR="00304D76" w:rsidRDefault="003C4044">
      <w:pPr>
        <w:pStyle w:val="Nadpis20"/>
        <w:keepNext/>
        <w:keepLines/>
        <w:numPr>
          <w:ilvl w:val="0"/>
          <w:numId w:val="10"/>
        </w:numPr>
        <w:shd w:val="clear" w:color="auto" w:fill="auto"/>
        <w:tabs>
          <w:tab w:val="left" w:pos="720"/>
        </w:tabs>
        <w:spacing w:after="250" w:line="220" w:lineRule="exact"/>
      </w:pPr>
      <w:bookmarkStart w:id="7" w:name="bookmark7"/>
      <w:r>
        <w:t>Odpovědnost za vady, záruka:</w:t>
      </w:r>
      <w:bookmarkEnd w:id="7"/>
    </w:p>
    <w:p w14:paraId="65EDF7CF" w14:textId="77777777" w:rsidR="00304D76" w:rsidRDefault="003C4044">
      <w:pPr>
        <w:pStyle w:val="Zkladntext20"/>
        <w:numPr>
          <w:ilvl w:val="0"/>
          <w:numId w:val="11"/>
        </w:numPr>
        <w:shd w:val="clear" w:color="auto" w:fill="auto"/>
        <w:tabs>
          <w:tab w:val="left" w:pos="452"/>
        </w:tabs>
        <w:spacing w:before="0" w:after="240" w:line="269" w:lineRule="exact"/>
      </w:pPr>
      <w:r>
        <w:t>Zhotovitel odpovídá za vady, jež má dílo v době jeho předání a převzetí a dále odpovídá za vady díla zjištěné po celou dobu záruční lhůty. Veškeré záruky za dílo a veškeré jeho části nese zhotovitel.</w:t>
      </w:r>
    </w:p>
    <w:p w14:paraId="7548B47C" w14:textId="77777777" w:rsidR="00304D76" w:rsidRDefault="003C4044">
      <w:pPr>
        <w:pStyle w:val="Zkladntext20"/>
        <w:numPr>
          <w:ilvl w:val="0"/>
          <w:numId w:val="11"/>
        </w:numPr>
        <w:shd w:val="clear" w:color="auto" w:fill="auto"/>
        <w:tabs>
          <w:tab w:val="left" w:pos="452"/>
        </w:tabs>
        <w:spacing w:before="0" w:after="240" w:line="269" w:lineRule="exact"/>
      </w:pPr>
      <w:r>
        <w:t>Záruční</w:t>
      </w:r>
      <w:r w:rsidR="00D629A9">
        <w:t xml:space="preserve"> doba</w:t>
      </w:r>
      <w:r>
        <w:t xml:space="preserve"> se sjednává v délce </w:t>
      </w:r>
      <w:r w:rsidR="008C7B8D">
        <w:t>60</w:t>
      </w:r>
      <w:r>
        <w:t xml:space="preserve"> měsíců na </w:t>
      </w:r>
      <w:r w:rsidR="00D629A9">
        <w:t>celé dílo</w:t>
      </w:r>
      <w:r>
        <w:t xml:space="preserve">. </w:t>
      </w:r>
    </w:p>
    <w:p w14:paraId="0140F5A8" w14:textId="77777777" w:rsidR="00304D76" w:rsidRDefault="003C4044">
      <w:pPr>
        <w:pStyle w:val="Zkladntext20"/>
        <w:numPr>
          <w:ilvl w:val="0"/>
          <w:numId w:val="11"/>
        </w:numPr>
        <w:shd w:val="clear" w:color="auto" w:fill="auto"/>
        <w:tabs>
          <w:tab w:val="left" w:pos="452"/>
        </w:tabs>
        <w:spacing w:before="0" w:after="240" w:line="269" w:lineRule="exact"/>
      </w:pPr>
      <w:r>
        <w:t>Po obdržení oznámení vady se zhotovitel zavazuje vadu odstranit do 10 kalendářních ode dne oznámení, nedohodnou-li se účastníci písemně jinak.</w:t>
      </w:r>
    </w:p>
    <w:p w14:paraId="341CE435" w14:textId="77777777" w:rsidR="00304D76" w:rsidRDefault="003C4044">
      <w:pPr>
        <w:pStyle w:val="Zkladntext20"/>
        <w:numPr>
          <w:ilvl w:val="0"/>
          <w:numId w:val="11"/>
        </w:numPr>
        <w:shd w:val="clear" w:color="auto" w:fill="auto"/>
        <w:tabs>
          <w:tab w:val="left" w:pos="452"/>
        </w:tabs>
        <w:spacing w:before="0" w:after="519" w:line="269" w:lineRule="exact"/>
      </w:pPr>
      <w:r>
        <w:t>Jestliže zhotovitel vady neodstraní ani po opakované výzvě objednatele k odstranění vad nebo po uplynutí náhradního termínu stanoveného objednatelem, má objednatel právo zajistit opravu vad třetí osobou, a to na náklady zhotovitele. Ostatní povinnosti zhotovitele včetně povinnosti zaplatit smluvní pokutu a práva objednatele tím nejsou dotčena.</w:t>
      </w:r>
    </w:p>
    <w:p w14:paraId="536B853E" w14:textId="77777777" w:rsidR="00304D76" w:rsidRDefault="003C4044">
      <w:pPr>
        <w:pStyle w:val="Nadpis20"/>
        <w:keepNext/>
        <w:keepLines/>
        <w:numPr>
          <w:ilvl w:val="0"/>
          <w:numId w:val="10"/>
        </w:numPr>
        <w:shd w:val="clear" w:color="auto" w:fill="auto"/>
        <w:tabs>
          <w:tab w:val="left" w:pos="720"/>
        </w:tabs>
        <w:spacing w:after="255" w:line="220" w:lineRule="exact"/>
      </w:pPr>
      <w:bookmarkStart w:id="8" w:name="bookmark8"/>
      <w:r>
        <w:t>Zajištění závazků:</w:t>
      </w:r>
      <w:bookmarkEnd w:id="8"/>
    </w:p>
    <w:p w14:paraId="5EE38582" w14:textId="77777777" w:rsidR="00304D76" w:rsidRDefault="003C4044">
      <w:pPr>
        <w:pStyle w:val="Zkladntext20"/>
        <w:numPr>
          <w:ilvl w:val="0"/>
          <w:numId w:val="12"/>
        </w:numPr>
        <w:shd w:val="clear" w:color="auto" w:fill="auto"/>
        <w:tabs>
          <w:tab w:val="left" w:pos="466"/>
        </w:tabs>
        <w:spacing w:before="0" w:after="240" w:line="269" w:lineRule="exact"/>
      </w:pPr>
      <w:r>
        <w:t xml:space="preserve">Zhotovitel se zavazuje zaplatit objednateli smluvní pokutu ve výši </w:t>
      </w:r>
      <w:proofErr w:type="gramStart"/>
      <w:r>
        <w:t>1.000,--</w:t>
      </w:r>
      <w:proofErr w:type="gramEnd"/>
      <w:r>
        <w:t xml:space="preserve"> Kč (slovy: jeden tisíc korun českých) za každý i započatý den prodlení se splněním povinnosti předat řádně dokončené dílo objednateli včas.</w:t>
      </w:r>
    </w:p>
    <w:p w14:paraId="5985B6A0" w14:textId="77777777" w:rsidR="00304D76" w:rsidRDefault="003C4044">
      <w:pPr>
        <w:pStyle w:val="Zkladntext20"/>
        <w:numPr>
          <w:ilvl w:val="0"/>
          <w:numId w:val="12"/>
        </w:numPr>
        <w:shd w:val="clear" w:color="auto" w:fill="auto"/>
        <w:tabs>
          <w:tab w:val="left" w:pos="452"/>
        </w:tabs>
        <w:spacing w:before="0" w:after="240" w:line="269" w:lineRule="exact"/>
      </w:pPr>
      <w:r>
        <w:t xml:space="preserve">Pokud zhotovitel nevyklidí staveniště ve sjednaném termínu, zavazuje se zaplatit objednateli smluvní pokutu ve výši </w:t>
      </w:r>
      <w:proofErr w:type="gramStart"/>
      <w:r>
        <w:t>2.000,--</w:t>
      </w:r>
      <w:proofErr w:type="gramEnd"/>
      <w:r>
        <w:t xml:space="preserve"> Kč (slovy: Dva tisíce korun českých) za každý i započatý den prodlení.</w:t>
      </w:r>
    </w:p>
    <w:p w14:paraId="79BBEF43" w14:textId="77777777" w:rsidR="00304D76" w:rsidRDefault="003C4044">
      <w:pPr>
        <w:pStyle w:val="Zkladntext20"/>
        <w:numPr>
          <w:ilvl w:val="0"/>
          <w:numId w:val="12"/>
        </w:numPr>
        <w:shd w:val="clear" w:color="auto" w:fill="auto"/>
        <w:tabs>
          <w:tab w:val="left" w:pos="466"/>
        </w:tabs>
        <w:spacing w:before="0" w:after="0" w:line="269" w:lineRule="exact"/>
      </w:pPr>
      <w:r>
        <w:t xml:space="preserve">Zhotovitel se zavazuje zaplatit objednateli smluvní pokutu ve výši </w:t>
      </w:r>
      <w:proofErr w:type="gramStart"/>
      <w:r>
        <w:t>1.000,--</w:t>
      </w:r>
      <w:proofErr w:type="gramEnd"/>
      <w:r>
        <w:t xml:space="preserve"> Kč (slovy: jeden tisíc korun českých) za každý i započatý den prodlení se splněním povinnosti odstranit vady </w:t>
      </w:r>
      <w:r w:rsidR="00D629A9">
        <w:t>, a to</w:t>
      </w:r>
      <w:r>
        <w:t>n za každou neodstraněnou vadu, nedodělek či záruční vadu.</w:t>
      </w:r>
      <w:r>
        <w:br w:type="page"/>
      </w:r>
    </w:p>
    <w:p w14:paraId="39D6E70F" w14:textId="77777777" w:rsidR="00304D76" w:rsidRDefault="003C4044">
      <w:pPr>
        <w:pStyle w:val="Zkladntext20"/>
        <w:numPr>
          <w:ilvl w:val="0"/>
          <w:numId w:val="12"/>
        </w:numPr>
        <w:shd w:val="clear" w:color="auto" w:fill="auto"/>
        <w:tabs>
          <w:tab w:val="left" w:pos="478"/>
        </w:tabs>
        <w:spacing w:before="0" w:after="240" w:line="269" w:lineRule="exact"/>
      </w:pPr>
      <w:r>
        <w:lastRenderedPageBreak/>
        <w:t>Pokud se objednatel dostane do prodlení s úhradou jakékoli zhotovitelem fakturované částky, zavazuje se objednatel zaplatit zhotoviteli úrok z prodlení ve výši 0,02 % z takto dlužné částky za každý i započatý den prodlení. Za prodlení s platbou se nepovažuje případ, kdy objednatel reklamuje kvalitu provedení díla.</w:t>
      </w:r>
    </w:p>
    <w:p w14:paraId="046AFEE6" w14:textId="77777777" w:rsidR="00304D76" w:rsidRDefault="003C4044">
      <w:pPr>
        <w:pStyle w:val="Zkladntext20"/>
        <w:numPr>
          <w:ilvl w:val="0"/>
          <w:numId w:val="12"/>
        </w:numPr>
        <w:shd w:val="clear" w:color="auto" w:fill="auto"/>
        <w:tabs>
          <w:tab w:val="left" w:pos="478"/>
        </w:tabs>
        <w:spacing w:before="0" w:after="240" w:line="269" w:lineRule="exact"/>
      </w:pPr>
      <w:r>
        <w:t>Zaplacením sjednané smluvní pokuty není dotčeno právo účtující strany na náhradu škody. Závazek splnit povinnost, jejíž plnění je zajištěno smluvní pokutou, trvá i po zaplacení této smluvní pokuty.</w:t>
      </w:r>
    </w:p>
    <w:p w14:paraId="17C165DE" w14:textId="77777777" w:rsidR="00304D76" w:rsidRDefault="003C4044">
      <w:pPr>
        <w:pStyle w:val="Zkladntext20"/>
        <w:numPr>
          <w:ilvl w:val="0"/>
          <w:numId w:val="12"/>
        </w:numPr>
        <w:shd w:val="clear" w:color="auto" w:fill="auto"/>
        <w:tabs>
          <w:tab w:val="left" w:pos="478"/>
        </w:tabs>
        <w:spacing w:before="0" w:after="240" w:line="269" w:lineRule="exact"/>
      </w:pPr>
      <w:r>
        <w:t>Strana povinná k úhradě je povinna vyúčtované sankce uhradit nejpozději do 30 kalendářních dnů ode dne doručení vyúčtování.</w:t>
      </w:r>
    </w:p>
    <w:p w14:paraId="716DC4D8" w14:textId="77777777" w:rsidR="00304D76" w:rsidRDefault="003C4044">
      <w:pPr>
        <w:pStyle w:val="Zkladntext20"/>
        <w:numPr>
          <w:ilvl w:val="0"/>
          <w:numId w:val="12"/>
        </w:numPr>
        <w:shd w:val="clear" w:color="auto" w:fill="auto"/>
        <w:tabs>
          <w:tab w:val="left" w:pos="478"/>
        </w:tabs>
        <w:spacing w:before="0" w:after="519" w:line="269" w:lineRule="exact"/>
      </w:pPr>
      <w:r>
        <w:t xml:space="preserve">Objednatel má právo vyúčtované smluvní pokuty jednostranně započíst na svůj závazek vůči zhotoviteli na zaplacení ceny díla a odečíst z částky uvedené na </w:t>
      </w:r>
      <w:proofErr w:type="gramStart"/>
      <w:r>
        <w:t>faktuře - daňovém</w:t>
      </w:r>
      <w:proofErr w:type="gramEnd"/>
      <w:r>
        <w:t xml:space="preserve"> dokladu, pokud smluvní pokuta nebyla zhotovitelem ve faktuře zohledněna.</w:t>
      </w:r>
    </w:p>
    <w:p w14:paraId="1B259273" w14:textId="77777777" w:rsidR="00304D76" w:rsidRDefault="003C4044">
      <w:pPr>
        <w:pStyle w:val="Nadpis20"/>
        <w:keepNext/>
        <w:keepLines/>
        <w:numPr>
          <w:ilvl w:val="0"/>
          <w:numId w:val="10"/>
        </w:numPr>
        <w:shd w:val="clear" w:color="auto" w:fill="auto"/>
        <w:tabs>
          <w:tab w:val="left" w:pos="720"/>
        </w:tabs>
        <w:spacing w:after="250" w:line="220" w:lineRule="exact"/>
      </w:pPr>
      <w:bookmarkStart w:id="9" w:name="bookmark9"/>
      <w:r>
        <w:t>Odstoupení od smlouvy:</w:t>
      </w:r>
      <w:bookmarkEnd w:id="9"/>
    </w:p>
    <w:p w14:paraId="0B70028C" w14:textId="77777777" w:rsidR="00304D76" w:rsidRDefault="003C4044">
      <w:pPr>
        <w:pStyle w:val="Zkladntext20"/>
        <w:numPr>
          <w:ilvl w:val="0"/>
          <w:numId w:val="13"/>
        </w:numPr>
        <w:shd w:val="clear" w:color="auto" w:fill="auto"/>
        <w:tabs>
          <w:tab w:val="left" w:pos="553"/>
        </w:tabs>
        <w:spacing w:before="0" w:after="0" w:line="269" w:lineRule="exact"/>
      </w:pPr>
      <w:r>
        <w:t>Objednatel je oprávněn od této smlouvy odstoupit:</w:t>
      </w:r>
    </w:p>
    <w:p w14:paraId="631E743F" w14:textId="77777777" w:rsidR="00304D76" w:rsidRDefault="003C4044">
      <w:pPr>
        <w:pStyle w:val="Zkladntext20"/>
        <w:numPr>
          <w:ilvl w:val="0"/>
          <w:numId w:val="14"/>
        </w:numPr>
        <w:shd w:val="clear" w:color="auto" w:fill="auto"/>
        <w:tabs>
          <w:tab w:val="left" w:pos="294"/>
        </w:tabs>
        <w:spacing w:before="0" w:after="0" w:line="269" w:lineRule="exact"/>
      </w:pPr>
      <w:r>
        <w:t>je-li zhotovitel v prodlení s předáním díla po dobu delší než 15 kalendářních dnů, nebo</w:t>
      </w:r>
    </w:p>
    <w:p w14:paraId="225E885A" w14:textId="77777777" w:rsidR="00304D76" w:rsidRDefault="003C4044">
      <w:pPr>
        <w:pStyle w:val="Zkladntext20"/>
        <w:numPr>
          <w:ilvl w:val="0"/>
          <w:numId w:val="14"/>
        </w:numPr>
        <w:shd w:val="clear" w:color="auto" w:fill="auto"/>
        <w:tabs>
          <w:tab w:val="left" w:pos="298"/>
        </w:tabs>
        <w:spacing w:before="0" w:after="240" w:line="269" w:lineRule="exact"/>
      </w:pPr>
      <w:r>
        <w:t>provádí-li zhotovitel dílo v rozporu s touto smlouvou nebo vykazuje-li plnění zhotovitele vady a zhotovitel tyto vady neodstraní ve lhůtě stanovené objednatelem.</w:t>
      </w:r>
    </w:p>
    <w:p w14:paraId="1FA1BB04" w14:textId="77777777" w:rsidR="00304D76" w:rsidRDefault="003C4044">
      <w:pPr>
        <w:pStyle w:val="Zkladntext20"/>
        <w:numPr>
          <w:ilvl w:val="0"/>
          <w:numId w:val="13"/>
        </w:numPr>
        <w:shd w:val="clear" w:color="auto" w:fill="auto"/>
        <w:tabs>
          <w:tab w:val="left" w:pos="562"/>
        </w:tabs>
        <w:spacing w:before="0" w:after="519" w:line="269" w:lineRule="exact"/>
      </w:pPr>
      <w:r>
        <w:t xml:space="preserve">V případě odstoupení od smlouvy se vypořádání mezi účastníky provede v obvyklé ceně snížené o </w:t>
      </w:r>
      <w:proofErr w:type="gramStart"/>
      <w:r>
        <w:t>30%</w:t>
      </w:r>
      <w:proofErr w:type="gramEnd"/>
      <w:r>
        <w:t xml:space="preserve"> vzhledem k nedokončenosti díla a ztrátě záručních oprávnění objednatele, nedohodnou-li se účastníci jinak.</w:t>
      </w:r>
    </w:p>
    <w:p w14:paraId="1A904586" w14:textId="77777777" w:rsidR="00304D76" w:rsidRDefault="003C4044">
      <w:pPr>
        <w:pStyle w:val="Nadpis20"/>
        <w:keepNext/>
        <w:keepLines/>
        <w:numPr>
          <w:ilvl w:val="0"/>
          <w:numId w:val="10"/>
        </w:numPr>
        <w:shd w:val="clear" w:color="auto" w:fill="auto"/>
        <w:tabs>
          <w:tab w:val="left" w:pos="720"/>
        </w:tabs>
        <w:spacing w:after="250" w:line="220" w:lineRule="exact"/>
      </w:pPr>
      <w:bookmarkStart w:id="10" w:name="bookmark10"/>
      <w:r>
        <w:t>Vlastnické právo a nebezpečí škody:</w:t>
      </w:r>
      <w:bookmarkEnd w:id="10"/>
    </w:p>
    <w:p w14:paraId="2BC7DA95" w14:textId="77777777" w:rsidR="00304D76" w:rsidRDefault="003C4044">
      <w:pPr>
        <w:pStyle w:val="Zkladntext20"/>
        <w:shd w:val="clear" w:color="auto" w:fill="auto"/>
        <w:spacing w:before="0" w:after="240" w:line="269" w:lineRule="exact"/>
      </w:pPr>
      <w:r>
        <w:t>11.1 Vlastníkem zhotovovaného díla je od počátku objednatel. Nebezpečí škody na zhotovovaném díle nese od počátku zhotovitel, a to až do okamžiku předání a převzetí díla objednatelem.</w:t>
      </w:r>
    </w:p>
    <w:p w14:paraId="2D1942BF" w14:textId="77777777" w:rsidR="00304D76" w:rsidRDefault="003C4044">
      <w:pPr>
        <w:pStyle w:val="Zkladntext20"/>
        <w:numPr>
          <w:ilvl w:val="0"/>
          <w:numId w:val="15"/>
        </w:numPr>
        <w:shd w:val="clear" w:color="auto" w:fill="auto"/>
        <w:tabs>
          <w:tab w:val="left" w:pos="562"/>
        </w:tabs>
        <w:spacing w:before="0" w:after="519" w:line="269" w:lineRule="exact"/>
      </w:pPr>
      <w:r>
        <w:t>Veškeré náklady vzniklé v souvislosti s odstraněním škody na díle nebo jeho části nese zhotovitel a tyto náklady nemají vliv na sjednanou cenu díla nebo jeho části. Zhotovitel odpovídá i za škodu na díle způsobenou činností těch, které pro něj dílo provádějí.</w:t>
      </w:r>
    </w:p>
    <w:p w14:paraId="3D227134" w14:textId="77777777" w:rsidR="00304D76" w:rsidRDefault="003C4044">
      <w:pPr>
        <w:pStyle w:val="Nadpis20"/>
        <w:keepNext/>
        <w:keepLines/>
        <w:numPr>
          <w:ilvl w:val="0"/>
          <w:numId w:val="10"/>
        </w:numPr>
        <w:shd w:val="clear" w:color="auto" w:fill="auto"/>
        <w:tabs>
          <w:tab w:val="left" w:pos="720"/>
        </w:tabs>
        <w:spacing w:after="255" w:line="220" w:lineRule="exact"/>
      </w:pPr>
      <w:bookmarkStart w:id="11" w:name="bookmark11"/>
      <w:r>
        <w:t>Závěrečná ujednání:</w:t>
      </w:r>
      <w:bookmarkEnd w:id="11"/>
    </w:p>
    <w:p w14:paraId="6D5DAD3B" w14:textId="77777777" w:rsidR="00304D76" w:rsidRDefault="003C4044">
      <w:pPr>
        <w:pStyle w:val="Zkladntext20"/>
        <w:numPr>
          <w:ilvl w:val="0"/>
          <w:numId w:val="16"/>
        </w:numPr>
        <w:shd w:val="clear" w:color="auto" w:fill="auto"/>
        <w:tabs>
          <w:tab w:val="left" w:pos="562"/>
        </w:tabs>
        <w:spacing w:before="0" w:after="240" w:line="269" w:lineRule="exact"/>
      </w:pPr>
      <w:r>
        <w:t>Tato smlouva je vyhotovena ve čtyřech stejnopisech, z nichž každý z účastníků obdrží dva.</w:t>
      </w:r>
    </w:p>
    <w:p w14:paraId="3DCBAC5E" w14:textId="77777777" w:rsidR="00304D76" w:rsidRDefault="003C4044">
      <w:pPr>
        <w:pStyle w:val="Zkladntext20"/>
        <w:numPr>
          <w:ilvl w:val="0"/>
          <w:numId w:val="16"/>
        </w:numPr>
        <w:shd w:val="clear" w:color="auto" w:fill="auto"/>
        <w:tabs>
          <w:tab w:val="left" w:pos="567"/>
        </w:tabs>
        <w:spacing w:before="0" w:after="240" w:line="269" w:lineRule="exact"/>
      </w:pPr>
      <w:r>
        <w:t xml:space="preserve">Smlouva se řídí právním řádem České republiky a v případě vedení sporů je dána výhradní příslušnost českých soudů. Strany se dohodly, že jakékoliv rozpory a neshody ohledně vzájemných vztahů, práv, povinností a nároků vyplývajících z této smlouvy se účastníci budou snažit řešit smírně dvoustrannými jednáními. V případě, že tato jednání nepovedou ke smírnému vyřešení rozporů a neshod, strany si volí místní příslušnost soudu, který je místně příslušný sídlu </w:t>
      </w:r>
      <w:r w:rsidR="00D629A9">
        <w:t>objednatele.</w:t>
      </w:r>
    </w:p>
    <w:p w14:paraId="49A05668" w14:textId="77777777" w:rsidR="00304D76" w:rsidRDefault="003C4044">
      <w:pPr>
        <w:pStyle w:val="Zkladntext20"/>
        <w:numPr>
          <w:ilvl w:val="0"/>
          <w:numId w:val="16"/>
        </w:numPr>
        <w:shd w:val="clear" w:color="auto" w:fill="auto"/>
        <w:tabs>
          <w:tab w:val="left" w:pos="610"/>
        </w:tabs>
        <w:spacing w:before="0" w:after="240" w:line="269" w:lineRule="exact"/>
      </w:pPr>
      <w:r>
        <w:t xml:space="preserve">Strany ujednávají, že písemnosti doručované konvenční poštou dle této smlouvy budou </w:t>
      </w:r>
      <w:r>
        <w:lastRenderedPageBreak/>
        <w:t>zasílány na adresu uvedenou v záhlaví této smlouvy. Každá strana je povinna druhé straně neprodleně oznámit případnou změnu své adresy. V případě, že druhá strana si zaslanou zásilku nevyzvedne, odmítne přijmout nebo mu nebude doručena z důvodu absence poštovní schránky nebo z důvodu změny adresy považuje se zásilka za doručenou 10. dne od jejího odeslání i když se o ní adresát nedozvěděl.</w:t>
      </w:r>
    </w:p>
    <w:p w14:paraId="271FBFD4" w14:textId="77777777" w:rsidR="00304D76" w:rsidRDefault="003C4044">
      <w:pPr>
        <w:pStyle w:val="Zkladntext20"/>
        <w:numPr>
          <w:ilvl w:val="0"/>
          <w:numId w:val="16"/>
        </w:numPr>
        <w:shd w:val="clear" w:color="auto" w:fill="auto"/>
        <w:tabs>
          <w:tab w:val="left" w:pos="600"/>
        </w:tabs>
        <w:spacing w:before="0" w:after="0" w:line="269" w:lineRule="exact"/>
      </w:pPr>
      <w:r>
        <w:t>Oddělené přílohy této smlouvy tvoří:</w:t>
      </w:r>
    </w:p>
    <w:p w14:paraId="080EFF03" w14:textId="77777777" w:rsidR="00304D76" w:rsidRDefault="003C4044">
      <w:pPr>
        <w:pStyle w:val="Zkladntext20"/>
        <w:shd w:val="clear" w:color="auto" w:fill="auto"/>
        <w:tabs>
          <w:tab w:val="left" w:leader="dot" w:pos="5354"/>
        </w:tabs>
        <w:spacing w:before="0" w:after="0" w:line="269" w:lineRule="exact"/>
      </w:pPr>
      <w:r>
        <w:t xml:space="preserve">Příloha číslo </w:t>
      </w:r>
      <w:proofErr w:type="gramStart"/>
      <w:r>
        <w:t>1 :</w:t>
      </w:r>
      <w:proofErr w:type="gramEnd"/>
      <w:r>
        <w:t xml:space="preserve"> Cenová nabídka zhotovitele ze dne</w:t>
      </w:r>
      <w:r w:rsidR="008669B7" w:rsidRPr="008669B7">
        <w:rPr>
          <w:highlight w:val="yellow"/>
        </w:rPr>
        <w:t>……………………</w:t>
      </w:r>
    </w:p>
    <w:p w14:paraId="4259C525" w14:textId="77777777" w:rsidR="007D74E2" w:rsidRDefault="003C4044" w:rsidP="007D74E2">
      <w:pPr>
        <w:pStyle w:val="Zkladntext20"/>
        <w:shd w:val="clear" w:color="auto" w:fill="auto"/>
        <w:tabs>
          <w:tab w:val="left" w:leader="dot" w:pos="5354"/>
          <w:tab w:val="left" w:leader="dot" w:pos="6955"/>
        </w:tabs>
        <w:spacing w:before="0" w:after="279" w:line="269" w:lineRule="exact"/>
      </w:pPr>
      <w:r>
        <w:t xml:space="preserve">Příloha číslo </w:t>
      </w:r>
      <w:proofErr w:type="gramStart"/>
      <w:r>
        <w:t>2 :</w:t>
      </w:r>
      <w:proofErr w:type="gramEnd"/>
      <w:r>
        <w:t xml:space="preserve"> Pojistná smlouva zhotovitele ze dne</w:t>
      </w:r>
      <w:r w:rsidR="007D74E2">
        <w:t xml:space="preserve"> </w:t>
      </w:r>
      <w:r w:rsidR="008669B7" w:rsidRPr="008669B7">
        <w:rPr>
          <w:highlight w:val="yellow"/>
        </w:rPr>
        <w:t>…………………</w:t>
      </w:r>
    </w:p>
    <w:p w14:paraId="08ECF8FB" w14:textId="77777777" w:rsidR="00BE5C91" w:rsidRDefault="007D74E2" w:rsidP="00BE5C91">
      <w:pPr>
        <w:pStyle w:val="Zkladntext20"/>
        <w:shd w:val="clear" w:color="auto" w:fill="auto"/>
        <w:tabs>
          <w:tab w:val="left" w:leader="dot" w:pos="5354"/>
          <w:tab w:val="left" w:leader="dot" w:pos="6955"/>
        </w:tabs>
        <w:spacing w:before="0" w:after="279" w:line="269" w:lineRule="exact"/>
      </w:pPr>
      <w:r>
        <w:t xml:space="preserve">12.5. Uzavření smlouvy bylo </w:t>
      </w:r>
      <w:r w:rsidR="003C4044">
        <w:t>schváleno Radou města dne</w:t>
      </w:r>
      <w:r w:rsidR="00574AD8">
        <w:t xml:space="preserve"> ………….</w:t>
      </w:r>
      <w:r w:rsidR="00BE5C91">
        <w:t xml:space="preserve"> </w:t>
      </w:r>
      <w:r w:rsidR="003C4044">
        <w:t xml:space="preserve"> číslo usnesení </w:t>
      </w:r>
      <w:r w:rsidR="00574AD8">
        <w:t>………….</w:t>
      </w:r>
    </w:p>
    <w:p w14:paraId="0618752D" w14:textId="77777777" w:rsidR="004168C7" w:rsidRDefault="004168C7" w:rsidP="00BE5C91">
      <w:pPr>
        <w:pStyle w:val="Zkladntext20"/>
        <w:shd w:val="clear" w:color="auto" w:fill="auto"/>
        <w:tabs>
          <w:tab w:val="left" w:leader="dot" w:pos="5354"/>
          <w:tab w:val="left" w:leader="dot" w:pos="6955"/>
        </w:tabs>
        <w:spacing w:before="0" w:after="279" w:line="269" w:lineRule="exact"/>
      </w:pPr>
      <w:r w:rsidRPr="004168C7">
        <w:t xml:space="preserve">Tato smlouva bude zveřejněna v registru smluv, zveřejnění zajistí </w:t>
      </w:r>
      <w:r>
        <w:t>objednatel</w:t>
      </w:r>
      <w:r w:rsidRPr="004168C7">
        <w:t>.</w:t>
      </w:r>
    </w:p>
    <w:p w14:paraId="7353F777" w14:textId="77777777" w:rsidR="00BE5C91" w:rsidRDefault="00BE5C91" w:rsidP="00BE5C91">
      <w:pPr>
        <w:pStyle w:val="Zkladntext20"/>
        <w:shd w:val="clear" w:color="auto" w:fill="auto"/>
        <w:tabs>
          <w:tab w:val="left" w:leader="dot" w:pos="5354"/>
          <w:tab w:val="left" w:leader="dot" w:pos="6955"/>
        </w:tabs>
        <w:spacing w:before="0" w:after="279" w:line="269" w:lineRule="exact"/>
      </w:pPr>
    </w:p>
    <w:p w14:paraId="7749924E" w14:textId="77777777" w:rsidR="00BE5C91" w:rsidRDefault="00BE5C91" w:rsidP="00BE5C91">
      <w:pPr>
        <w:pStyle w:val="Zkladntext20"/>
        <w:shd w:val="clear" w:color="auto" w:fill="auto"/>
        <w:tabs>
          <w:tab w:val="left" w:leader="dot" w:pos="5354"/>
          <w:tab w:val="left" w:leader="dot" w:pos="6955"/>
        </w:tabs>
        <w:spacing w:before="0" w:after="279" w:line="269" w:lineRule="exact"/>
      </w:pPr>
      <w:r>
        <w:t xml:space="preserve"> v Kostelci nad Orlicí dne…</w:t>
      </w:r>
      <w:proofErr w:type="gramStart"/>
      <w:r>
        <w:t>…….</w:t>
      </w:r>
      <w:proofErr w:type="gramEnd"/>
      <w:r>
        <w:t>.                               v………………………………………………….</w:t>
      </w:r>
    </w:p>
    <w:p w14:paraId="5C7EA0C3" w14:textId="77777777" w:rsidR="00304D76" w:rsidRDefault="00BE5C91" w:rsidP="00BE5C91">
      <w:pPr>
        <w:pStyle w:val="Zkladntext20"/>
        <w:shd w:val="clear" w:color="auto" w:fill="auto"/>
        <w:tabs>
          <w:tab w:val="left" w:leader="dot" w:pos="5354"/>
          <w:tab w:val="left" w:leader="dot" w:pos="6955"/>
        </w:tabs>
        <w:spacing w:before="0" w:after="279" w:line="269" w:lineRule="exact"/>
      </w:pPr>
      <w:r>
        <w:t xml:space="preserve">Za objednatele                                                     </w:t>
      </w:r>
      <w:r w:rsidR="007D74E2">
        <w:t xml:space="preserve">     </w:t>
      </w:r>
      <w:r w:rsidR="003C4044">
        <w:t xml:space="preserve">Za </w:t>
      </w:r>
      <w:proofErr w:type="gramStart"/>
      <w:r w:rsidR="003C4044">
        <w:t>zhotovitele :</w:t>
      </w:r>
      <w:proofErr w:type="gramEnd"/>
    </w:p>
    <w:p w14:paraId="00EA3E5F" w14:textId="77777777" w:rsidR="0057055A" w:rsidRDefault="0057055A">
      <w:pPr>
        <w:pStyle w:val="Zkladntext20"/>
        <w:shd w:val="clear" w:color="auto" w:fill="auto"/>
        <w:tabs>
          <w:tab w:val="left" w:pos="4315"/>
        </w:tabs>
        <w:spacing w:before="0" w:after="1909" w:line="220" w:lineRule="exact"/>
      </w:pPr>
    </w:p>
    <w:p w14:paraId="35677AB5" w14:textId="77777777" w:rsidR="007D74E2" w:rsidRDefault="007D74E2">
      <w:pPr>
        <w:pStyle w:val="Zkladntext20"/>
        <w:shd w:val="clear" w:color="auto" w:fill="auto"/>
        <w:tabs>
          <w:tab w:val="left" w:pos="4315"/>
        </w:tabs>
        <w:spacing w:before="0" w:after="1909" w:line="220" w:lineRule="exact"/>
      </w:pPr>
    </w:p>
    <w:sectPr w:rsidR="007D74E2" w:rsidSect="00304D76">
      <w:type w:val="continuous"/>
      <w:pgSz w:w="11900" w:h="16840"/>
      <w:pgMar w:top="1445" w:right="1732" w:bottom="1670" w:left="17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F7900" w14:textId="77777777" w:rsidR="00E61327" w:rsidRDefault="00E61327" w:rsidP="00304D76">
      <w:r>
        <w:separator/>
      </w:r>
    </w:p>
  </w:endnote>
  <w:endnote w:type="continuationSeparator" w:id="0">
    <w:p w14:paraId="457F1095" w14:textId="77777777" w:rsidR="00E61327" w:rsidRDefault="00E61327" w:rsidP="0030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8DFA4" w14:textId="002F9C44" w:rsidR="00E61327" w:rsidRDefault="00804C0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B5F660D" wp14:editId="4D52E532">
              <wp:simplePos x="0" y="0"/>
              <wp:positionH relativeFrom="page">
                <wp:posOffset>3392170</wp:posOffset>
              </wp:positionH>
              <wp:positionV relativeFrom="page">
                <wp:posOffset>9928225</wp:posOffset>
              </wp:positionV>
              <wp:extent cx="752475" cy="153035"/>
              <wp:effectExtent l="1270" t="317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8E11C" w14:textId="77777777" w:rsidR="00E61327" w:rsidRDefault="00E6132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 w:rsidR="006F5EEE">
                            <w:fldChar w:fldCharType="begin"/>
                          </w:r>
                          <w:r w:rsidR="006F5EEE">
                            <w:instrText xml:space="preserve"> PAGE \* MERGEFORMAT </w:instrText>
                          </w:r>
                          <w:r w:rsidR="006F5EEE">
                            <w:fldChar w:fldCharType="separate"/>
                          </w:r>
                          <w:r w:rsidR="003A23CB" w:rsidRPr="003A23CB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</w:t>
                          </w:r>
                          <w:r w:rsidR="006F5EEE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F66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7.1pt;margin-top:781.75pt;width:59.25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TV5QEAALMDAAAOAAAAZHJzL2Uyb0RvYy54bWysU8GO0zAQvSPxD5bvNGmXsihqulp2VYS0&#10;sEi7fMDEcRqLxGON3Sbl6xk7TVnghrhYk/H4zZs3L5ubse/EUZM3aEu5XORSaKuwNnZfym/Puzfv&#10;pfABbA0dWl3Kk/byZvv61WZwhV5hi12tSTCI9cXgStmG4Ios86rVPfgFOm35skHqIfAn7bOaYGD0&#10;vstWef4uG5BqR6i095y9ny7lNuE3jVbhsWm8DqIrJXML6aR0VvHMthso9gSuNepMA/6BRQ/GctML&#10;1D0EEAcyf0H1RhF6bMJCYZ9h0xil0ww8zTL/Y5qnFpxOs7A43l1k8v8PVn05fiVhat6dFBZ6XtGz&#10;HoP4gKNYRXUG5wsuenJcFkZOx8o4qXcPqL57YfGuBbvXt0Q4tBpqZreML7MXTyccH0Gq4TPW3AYO&#10;ARPQ2FAfAVkMwei8pdNlM5GK4uT1evX2ei2F4qvl+iq/WqcOUMyPHfnwUWMvYlBK4sUncDg++BDJ&#10;QDGXxF4Wd6br0vI7+1uCC2MmkY98J+ZhrMazGBXWJx6DcPISe5+DFumHFAP7qJSWjS5F98myENFy&#10;c0BzUM0BWMUPSxmkmMK7MFnz4MjsW8adpb5lsXYmDRJVnTicWbIz0nxnF0frvfxOVb/+te1PAAAA&#10;//8DAFBLAwQUAAYACAAAACEAsw51Kt8AAAANAQAADwAAAGRycy9kb3ducmV2LnhtbEyPy07DMBBF&#10;90j8gzVI7KhDSh4KcSpUiQ07CkJi58bTOMKPyHbT5O+ZrmA5c4/unGl3izVsxhBH7wQ8bjJg6Hqv&#10;RjcI+Px4faiBxSSdksY7FLBihF13e9PKRvmLe8f5kAZGJS42UoBOaWo4j71GK+PGT+goO/lgZaIx&#10;DFwFeaFya3ieZSW3cnR0QcsJ9xr7n8PZCqiWL49TxD1+n+Y+6HGtzdsqxP3d8vIMLOGS/mC46pM6&#10;dOR09GenIjMCiu1TTigFRbktgBFSFnkF7Hhd1VUJvGv5/y+6XwAAAP//AwBQSwECLQAUAAYACAAA&#10;ACEAtoM4kv4AAADhAQAAEwAAAAAAAAAAAAAAAAAAAAAAW0NvbnRlbnRfVHlwZXNdLnhtbFBLAQIt&#10;ABQABgAIAAAAIQA4/SH/1gAAAJQBAAALAAAAAAAAAAAAAAAAAC8BAABfcmVscy8ucmVsc1BLAQIt&#10;ABQABgAIAAAAIQCAEvTV5QEAALMDAAAOAAAAAAAAAAAAAAAAAC4CAABkcnMvZTJvRG9jLnhtbFBL&#10;AQItABQABgAIAAAAIQCzDnUq3wAAAA0BAAAPAAAAAAAAAAAAAAAAAD8EAABkcnMvZG93bnJldi54&#10;bWxQSwUGAAAAAAQABADzAAAASwUAAAAA&#10;" filled="f" stroked="f">
              <v:textbox style="mso-fit-shape-to-text:t" inset="0,0,0,0">
                <w:txbxContent>
                  <w:p w14:paraId="03E8E11C" w14:textId="77777777" w:rsidR="00E61327" w:rsidRDefault="00E6132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 w:rsidR="006F5EEE">
                      <w:fldChar w:fldCharType="begin"/>
                    </w:r>
                    <w:r w:rsidR="006F5EEE">
                      <w:instrText xml:space="preserve"> PAGE \* MERGEFORMAT </w:instrText>
                    </w:r>
                    <w:r w:rsidR="006F5EEE">
                      <w:fldChar w:fldCharType="separate"/>
                    </w:r>
                    <w:r w:rsidR="003A23CB" w:rsidRPr="003A23CB">
                      <w:rPr>
                        <w:rStyle w:val="ZhlavneboZpat1"/>
                        <w:b/>
                        <w:bCs/>
                        <w:noProof/>
                      </w:rPr>
                      <w:t>1</w:t>
                    </w:r>
                    <w:r w:rsidR="006F5EEE">
                      <w:rPr>
                        <w:rStyle w:val="ZhlavneboZpat1"/>
                        <w:b/>
                        <w:bCs/>
                        <w:noProof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6BA88" w14:textId="77777777" w:rsidR="00E61327" w:rsidRDefault="00E61327"/>
  </w:footnote>
  <w:footnote w:type="continuationSeparator" w:id="0">
    <w:p w14:paraId="0186625C" w14:textId="77777777" w:rsidR="00E61327" w:rsidRDefault="00E613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1BB8" w14:textId="77777777" w:rsidR="00B440E7" w:rsidRDefault="00A305D3" w:rsidP="00B440E7">
    <w:pPr>
      <w:pStyle w:val="Zhlav"/>
      <w:jc w:val="center"/>
    </w:pPr>
    <w: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63326"/>
    <w:multiLevelType w:val="multilevel"/>
    <w:tmpl w:val="C8C25396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A33D41"/>
    <w:multiLevelType w:val="multilevel"/>
    <w:tmpl w:val="37F62958"/>
    <w:lvl w:ilvl="0">
      <w:start w:val="1"/>
      <w:numFmt w:val="decimal"/>
      <w:lvlText w:val="10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E5D76"/>
    <w:multiLevelType w:val="multilevel"/>
    <w:tmpl w:val="71CAE74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475BA"/>
    <w:multiLevelType w:val="multilevel"/>
    <w:tmpl w:val="75EC5B1E"/>
    <w:lvl w:ilvl="0">
      <w:start w:val="1"/>
      <w:numFmt w:val="decimal"/>
      <w:lvlText w:val="9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E2414A"/>
    <w:multiLevelType w:val="multilevel"/>
    <w:tmpl w:val="E6A83EE6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703FBB"/>
    <w:multiLevelType w:val="multilevel"/>
    <w:tmpl w:val="38465FF4"/>
    <w:lvl w:ilvl="0">
      <w:start w:val="1"/>
      <w:numFmt w:val="decimal"/>
      <w:lvlText w:val="1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C07BFF"/>
    <w:multiLevelType w:val="multilevel"/>
    <w:tmpl w:val="8EAE2798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7B332C"/>
    <w:multiLevelType w:val="multilevel"/>
    <w:tmpl w:val="ABFC779C"/>
    <w:lvl w:ilvl="0">
      <w:start w:val="1"/>
      <w:numFmt w:val="decimal"/>
      <w:lvlText w:val="2.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DB2CDE"/>
    <w:multiLevelType w:val="multilevel"/>
    <w:tmpl w:val="1018A974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C3411B"/>
    <w:multiLevelType w:val="multilevel"/>
    <w:tmpl w:val="B4768910"/>
    <w:lvl w:ilvl="0">
      <w:start w:val="1"/>
      <w:numFmt w:val="decimal"/>
      <w:lvlText w:val="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4F170E"/>
    <w:multiLevelType w:val="multilevel"/>
    <w:tmpl w:val="74F687EE"/>
    <w:lvl w:ilvl="0">
      <w:start w:val="1"/>
      <w:numFmt w:val="decimal"/>
      <w:lvlText w:val="8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D57457"/>
    <w:multiLevelType w:val="multilevel"/>
    <w:tmpl w:val="185611C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684113"/>
    <w:multiLevelType w:val="multilevel"/>
    <w:tmpl w:val="8652632A"/>
    <w:lvl w:ilvl="0">
      <w:start w:val="8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A30026"/>
    <w:multiLevelType w:val="multilevel"/>
    <w:tmpl w:val="BEBCBED2"/>
    <w:lvl w:ilvl="0">
      <w:start w:val="1"/>
      <w:numFmt w:val="decimal"/>
      <w:lvlText w:val="2.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073B8B"/>
    <w:multiLevelType w:val="multilevel"/>
    <w:tmpl w:val="12860850"/>
    <w:lvl w:ilvl="0">
      <w:start w:val="2"/>
      <w:numFmt w:val="decimal"/>
      <w:lvlText w:val="1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F46CEC"/>
    <w:multiLevelType w:val="multilevel"/>
    <w:tmpl w:val="E7D0B780"/>
    <w:lvl w:ilvl="0">
      <w:start w:val="1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13"/>
  </w:num>
  <w:num w:numId="6">
    <w:abstractNumId w:val="15"/>
  </w:num>
  <w:num w:numId="7">
    <w:abstractNumId w:val="0"/>
  </w:num>
  <w:num w:numId="8">
    <w:abstractNumId w:val="4"/>
  </w:num>
  <w:num w:numId="9">
    <w:abstractNumId w:val="9"/>
  </w:num>
  <w:num w:numId="10">
    <w:abstractNumId w:val="12"/>
  </w:num>
  <w:num w:numId="11">
    <w:abstractNumId w:val="10"/>
  </w:num>
  <w:num w:numId="12">
    <w:abstractNumId w:val="3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76"/>
    <w:rsid w:val="000449E5"/>
    <w:rsid w:val="000773C3"/>
    <w:rsid w:val="00126753"/>
    <w:rsid w:val="00152974"/>
    <w:rsid w:val="00155AC8"/>
    <w:rsid w:val="001742EF"/>
    <w:rsid w:val="001E6191"/>
    <w:rsid w:val="00214C32"/>
    <w:rsid w:val="00236A4E"/>
    <w:rsid w:val="0025097B"/>
    <w:rsid w:val="00296A08"/>
    <w:rsid w:val="002F2514"/>
    <w:rsid w:val="00304D76"/>
    <w:rsid w:val="0031046A"/>
    <w:rsid w:val="00351638"/>
    <w:rsid w:val="003A23CB"/>
    <w:rsid w:val="003C4044"/>
    <w:rsid w:val="004168C7"/>
    <w:rsid w:val="00425524"/>
    <w:rsid w:val="004D55DE"/>
    <w:rsid w:val="00546687"/>
    <w:rsid w:val="0057055A"/>
    <w:rsid w:val="00574AD8"/>
    <w:rsid w:val="00594805"/>
    <w:rsid w:val="005F0EDC"/>
    <w:rsid w:val="006B57E0"/>
    <w:rsid w:val="006F5EEE"/>
    <w:rsid w:val="00745706"/>
    <w:rsid w:val="00791C52"/>
    <w:rsid w:val="007947DA"/>
    <w:rsid w:val="007D74E2"/>
    <w:rsid w:val="00804C03"/>
    <w:rsid w:val="00833323"/>
    <w:rsid w:val="008669B7"/>
    <w:rsid w:val="00871090"/>
    <w:rsid w:val="008C7B8D"/>
    <w:rsid w:val="008E1708"/>
    <w:rsid w:val="009117E5"/>
    <w:rsid w:val="00A305D3"/>
    <w:rsid w:val="00A96D08"/>
    <w:rsid w:val="00AD5361"/>
    <w:rsid w:val="00B17C82"/>
    <w:rsid w:val="00B440E7"/>
    <w:rsid w:val="00B54CFB"/>
    <w:rsid w:val="00B61C84"/>
    <w:rsid w:val="00B75A37"/>
    <w:rsid w:val="00BE5C91"/>
    <w:rsid w:val="00C54E39"/>
    <w:rsid w:val="00C61996"/>
    <w:rsid w:val="00C762DC"/>
    <w:rsid w:val="00C86833"/>
    <w:rsid w:val="00D53A4E"/>
    <w:rsid w:val="00D61F90"/>
    <w:rsid w:val="00D629A9"/>
    <w:rsid w:val="00DD1E12"/>
    <w:rsid w:val="00E35156"/>
    <w:rsid w:val="00E61327"/>
    <w:rsid w:val="00E76F7D"/>
    <w:rsid w:val="00F871E7"/>
    <w:rsid w:val="00FA6943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6A91A"/>
  <w15:docId w15:val="{FCE666E3-1C83-4666-B822-CB2D28D1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04D7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04D76"/>
    <w:rPr>
      <w:color w:val="000080"/>
      <w:u w:val="single"/>
    </w:rPr>
  </w:style>
  <w:style w:type="character" w:customStyle="1" w:styleId="Nadpis1">
    <w:name w:val="Nadpis #1_"/>
    <w:basedOn w:val="Standardnpsmoodstavce"/>
    <w:link w:val="Nadpis10"/>
    <w:rsid w:val="00304D7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304D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sid w:val="00304D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304D7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sid w:val="00304D7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Zkladntext3Exact">
    <w:name w:val="Základní text (3) Exact"/>
    <w:basedOn w:val="Standardnpsmoodstavce"/>
    <w:link w:val="Zkladntext3"/>
    <w:rsid w:val="00304D7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Zkladntext4Exact">
    <w:name w:val="Základní text (4) Exact"/>
    <w:basedOn w:val="Standardnpsmoodstavce"/>
    <w:link w:val="Zkladntext4"/>
    <w:rsid w:val="00304D7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Zkladntext5Exact">
    <w:name w:val="Základní text (5) Exact"/>
    <w:basedOn w:val="Standardnpsmoodstavce"/>
    <w:rsid w:val="00304D7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304D7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304D7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sid w:val="00304D7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sid w:val="00304D7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sid w:val="00304D7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rsid w:val="00304D76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38"/>
      <w:szCs w:val="38"/>
    </w:rPr>
  </w:style>
  <w:style w:type="paragraph" w:customStyle="1" w:styleId="ZhlavneboZpat0">
    <w:name w:val="Záhlaví nebo Zápatí"/>
    <w:basedOn w:val="Normln"/>
    <w:link w:val="ZhlavneboZpat"/>
    <w:rsid w:val="00304D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304D76"/>
    <w:pPr>
      <w:shd w:val="clear" w:color="auto" w:fill="FFFFFF"/>
      <w:spacing w:before="360" w:after="360"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itulekobrzku">
    <w:name w:val="Titulek obrázku"/>
    <w:basedOn w:val="Normln"/>
    <w:link w:val="TitulekobrzkuExact"/>
    <w:rsid w:val="00304D76"/>
    <w:pPr>
      <w:shd w:val="clear" w:color="auto" w:fill="FFFFFF"/>
      <w:spacing w:line="0" w:lineRule="atLeast"/>
    </w:pPr>
    <w:rPr>
      <w:rFonts w:ascii="Calibri" w:eastAsia="Calibri" w:hAnsi="Calibri" w:cs="Calibri"/>
      <w:sz w:val="10"/>
      <w:szCs w:val="10"/>
      <w:lang w:val="en-US" w:eastAsia="en-US" w:bidi="en-US"/>
    </w:rPr>
  </w:style>
  <w:style w:type="paragraph" w:customStyle="1" w:styleId="Zkladntext3">
    <w:name w:val="Základní text (3)"/>
    <w:basedOn w:val="Normln"/>
    <w:link w:val="Zkladntext3Exact"/>
    <w:rsid w:val="00304D76"/>
    <w:pPr>
      <w:shd w:val="clear" w:color="auto" w:fill="FFFFFF"/>
      <w:spacing w:line="110" w:lineRule="exact"/>
    </w:pPr>
    <w:rPr>
      <w:rFonts w:ascii="Calibri" w:eastAsia="Calibri" w:hAnsi="Calibri" w:cs="Calibri"/>
      <w:sz w:val="11"/>
      <w:szCs w:val="11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rsid w:val="00304D76"/>
    <w:pPr>
      <w:shd w:val="clear" w:color="auto" w:fill="FFFFFF"/>
      <w:spacing w:line="110" w:lineRule="exact"/>
    </w:pPr>
    <w:rPr>
      <w:rFonts w:ascii="Microsoft Sans Serif" w:eastAsia="Microsoft Sans Serif" w:hAnsi="Microsoft Sans Serif" w:cs="Microsoft Sans Serif"/>
      <w:sz w:val="11"/>
      <w:szCs w:val="11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rsid w:val="00304D76"/>
    <w:pPr>
      <w:shd w:val="clear" w:color="auto" w:fill="FFFFFF"/>
      <w:spacing w:before="480" w:after="300"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304D76"/>
    <w:pPr>
      <w:shd w:val="clear" w:color="auto" w:fill="FFFFFF"/>
      <w:spacing w:after="360"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4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40E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440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40E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datelna@muk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2116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d í l o</vt:lpstr>
    </vt:vector>
  </TitlesOfParts>
  <Company/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d í l o</dc:title>
  <dc:creator>Miloslav Tuzar</dc:creator>
  <cp:lastModifiedBy>Novotná Eva</cp:lastModifiedBy>
  <cp:revision>3</cp:revision>
  <cp:lastPrinted>2017-06-12T13:06:00Z</cp:lastPrinted>
  <dcterms:created xsi:type="dcterms:W3CDTF">2021-01-14T08:20:00Z</dcterms:created>
  <dcterms:modified xsi:type="dcterms:W3CDTF">2021-01-14T09:04:00Z</dcterms:modified>
</cp:coreProperties>
</file>