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7ADC49" w14:textId="77777777" w:rsidR="00703D46" w:rsidRDefault="00703D46"/>
    <w:tbl>
      <w:tblPr>
        <w:tblW w:w="0" w:type="auto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288"/>
      </w:tblGrid>
      <w:tr w:rsidR="00C9427F" w:rsidRPr="00570444" w14:paraId="23A29DE5" w14:textId="77777777" w:rsidTr="00FC73D3">
        <w:trPr>
          <w:trHeight w:val="1428"/>
        </w:trPr>
        <w:tc>
          <w:tcPr>
            <w:tcW w:w="9288" w:type="dxa"/>
            <w:shd w:val="clear" w:color="auto" w:fill="D9D9D9"/>
          </w:tcPr>
          <w:p w14:paraId="7B61C7BD" w14:textId="77777777" w:rsidR="00C9427F" w:rsidRPr="00E73E3F" w:rsidRDefault="004E3E0E" w:rsidP="00654E82">
            <w:pPr>
              <w:pStyle w:val="Nzev"/>
              <w:spacing w:before="120" w:after="120"/>
              <w:rPr>
                <w:rFonts w:ascii="Calibri" w:hAnsi="Calibri"/>
                <w:caps/>
                <w:sz w:val="36"/>
                <w:szCs w:val="36"/>
                <w:lang w:val="cs-CZ" w:eastAsia="cs-CZ"/>
              </w:rPr>
            </w:pPr>
            <w:r w:rsidRPr="00E73E3F">
              <w:rPr>
                <w:rFonts w:ascii="Calibri" w:hAnsi="Calibri"/>
                <w:caps/>
                <w:sz w:val="36"/>
                <w:szCs w:val="36"/>
                <w:lang w:val="cs-CZ" w:eastAsia="cs-CZ"/>
              </w:rPr>
              <w:t xml:space="preserve">KUPNÍ </w:t>
            </w:r>
            <w:r w:rsidR="00C9427F" w:rsidRPr="00E73E3F">
              <w:rPr>
                <w:rFonts w:ascii="Calibri" w:hAnsi="Calibri"/>
                <w:caps/>
                <w:sz w:val="36"/>
                <w:szCs w:val="36"/>
                <w:lang w:val="cs-CZ" w:eastAsia="cs-CZ"/>
              </w:rPr>
              <w:t>sm</w:t>
            </w:r>
            <w:r w:rsidR="001B09C8" w:rsidRPr="00E73E3F">
              <w:rPr>
                <w:rFonts w:ascii="Calibri" w:hAnsi="Calibri"/>
                <w:caps/>
                <w:sz w:val="36"/>
                <w:szCs w:val="36"/>
                <w:lang w:val="cs-CZ" w:eastAsia="cs-CZ"/>
              </w:rPr>
              <w:t>l</w:t>
            </w:r>
            <w:r w:rsidR="00C9427F" w:rsidRPr="00E73E3F">
              <w:rPr>
                <w:rFonts w:ascii="Calibri" w:hAnsi="Calibri"/>
                <w:caps/>
                <w:sz w:val="36"/>
                <w:szCs w:val="36"/>
                <w:lang w:val="cs-CZ" w:eastAsia="cs-CZ"/>
              </w:rPr>
              <w:t xml:space="preserve">ouva </w:t>
            </w:r>
          </w:p>
          <w:p w14:paraId="71389B16" w14:textId="77777777" w:rsidR="00C9427F" w:rsidRPr="00E73E3F" w:rsidRDefault="00225E92" w:rsidP="00B47707">
            <w:pPr>
              <w:pStyle w:val="Nzev"/>
              <w:rPr>
                <w:rFonts w:ascii="Calibri" w:hAnsi="Calibri"/>
                <w:caps/>
                <w:sz w:val="24"/>
                <w:szCs w:val="24"/>
                <w:lang w:val="cs-CZ" w:eastAsia="cs-CZ"/>
              </w:rPr>
            </w:pPr>
            <w:r w:rsidRPr="00E73E3F">
              <w:rPr>
                <w:rFonts w:ascii="Calibri" w:hAnsi="Calibri"/>
                <w:sz w:val="24"/>
                <w:szCs w:val="24"/>
                <w:lang w:val="cs-CZ" w:eastAsia="cs-CZ"/>
              </w:rPr>
              <w:t xml:space="preserve"> </w:t>
            </w:r>
          </w:p>
        </w:tc>
      </w:tr>
    </w:tbl>
    <w:p w14:paraId="30901A42" w14:textId="77777777" w:rsidR="00C9427F" w:rsidRPr="00570444" w:rsidRDefault="00C9427F" w:rsidP="00C9427F">
      <w:pPr>
        <w:pStyle w:val="Nzev"/>
        <w:rPr>
          <w:rFonts w:ascii="Calibri" w:hAnsi="Calibri"/>
          <w:caps/>
          <w:sz w:val="22"/>
          <w:szCs w:val="22"/>
        </w:rPr>
      </w:pPr>
    </w:p>
    <w:p w14:paraId="234C1511" w14:textId="77777777" w:rsidR="00C9427F" w:rsidRPr="00570444" w:rsidRDefault="00C9427F" w:rsidP="00C9427F">
      <w:pPr>
        <w:pStyle w:val="Nzev"/>
        <w:rPr>
          <w:rFonts w:ascii="Calibri" w:hAnsi="Calibri"/>
          <w:b w:val="0"/>
          <w:sz w:val="16"/>
          <w:szCs w:val="16"/>
        </w:rPr>
      </w:pPr>
      <w:r w:rsidRPr="00570444">
        <w:rPr>
          <w:rFonts w:ascii="Calibri" w:hAnsi="Calibri"/>
          <w:b w:val="0"/>
          <w:sz w:val="16"/>
          <w:szCs w:val="16"/>
        </w:rPr>
        <w:t xml:space="preserve">kterou ve smyslu </w:t>
      </w:r>
      <w:r w:rsidR="0079547C" w:rsidRPr="00570444">
        <w:rPr>
          <w:rFonts w:ascii="Calibri" w:hAnsi="Calibri"/>
          <w:b w:val="0"/>
          <w:sz w:val="16"/>
          <w:szCs w:val="16"/>
        </w:rPr>
        <w:t xml:space="preserve">příslušných </w:t>
      </w:r>
      <w:r w:rsidRPr="00570444">
        <w:rPr>
          <w:rFonts w:ascii="Calibri" w:hAnsi="Calibri"/>
          <w:b w:val="0"/>
          <w:sz w:val="16"/>
          <w:szCs w:val="16"/>
        </w:rPr>
        <w:t xml:space="preserve">ustanovení zákona č. </w:t>
      </w:r>
      <w:r w:rsidR="00574F65">
        <w:rPr>
          <w:rFonts w:ascii="Calibri" w:hAnsi="Calibri"/>
          <w:b w:val="0"/>
          <w:sz w:val="16"/>
          <w:szCs w:val="16"/>
          <w:lang w:val="cs-CZ"/>
        </w:rPr>
        <w:t>89/2012 Sb., občanského zákoníku</w:t>
      </w:r>
      <w:r w:rsidR="00C029D9">
        <w:rPr>
          <w:rFonts w:ascii="Calibri" w:hAnsi="Calibri"/>
          <w:b w:val="0"/>
          <w:sz w:val="16"/>
          <w:szCs w:val="16"/>
          <w:lang w:val="cs-CZ"/>
        </w:rPr>
        <w:t xml:space="preserve"> (dále </w:t>
      </w:r>
      <w:proofErr w:type="gramStart"/>
      <w:r w:rsidR="00C029D9">
        <w:rPr>
          <w:rFonts w:ascii="Calibri" w:hAnsi="Calibri"/>
          <w:b w:val="0"/>
          <w:sz w:val="16"/>
          <w:szCs w:val="16"/>
          <w:lang w:val="cs-CZ"/>
        </w:rPr>
        <w:t>jen ,,zákon</w:t>
      </w:r>
      <w:proofErr w:type="gramEnd"/>
      <w:r w:rsidR="00C029D9">
        <w:rPr>
          <w:rFonts w:ascii="Calibri" w:hAnsi="Calibri"/>
          <w:b w:val="0"/>
          <w:sz w:val="16"/>
          <w:szCs w:val="16"/>
          <w:lang w:val="cs-CZ"/>
        </w:rPr>
        <w:t>“)</w:t>
      </w:r>
      <w:r w:rsidRPr="00570444">
        <w:rPr>
          <w:rFonts w:ascii="Calibri" w:hAnsi="Calibri"/>
          <w:b w:val="0"/>
          <w:sz w:val="16"/>
          <w:szCs w:val="16"/>
        </w:rPr>
        <w:t xml:space="preserve">, uzavřely níže uvedeného dne, měsíce a roku na základě vzájemného konsenzu a za následujících podmínek tyto smluvní strany </w:t>
      </w:r>
    </w:p>
    <w:p w14:paraId="38D104C5" w14:textId="77777777" w:rsidR="0031656B" w:rsidRDefault="0031656B" w:rsidP="002371E3">
      <w:pPr>
        <w:rPr>
          <w:rFonts w:ascii="Calibri" w:hAnsi="Calibri"/>
          <w:b/>
          <w:color w:val="000000"/>
          <w:szCs w:val="22"/>
        </w:rPr>
      </w:pPr>
    </w:p>
    <w:p w14:paraId="45B0BA01" w14:textId="77777777" w:rsidR="00425BC5" w:rsidRPr="001F7EB4" w:rsidRDefault="00425BC5" w:rsidP="00425BC5">
      <w:pPr>
        <w:rPr>
          <w:rFonts w:ascii="Calibri" w:hAnsi="Calibri" w:cs="Arial"/>
          <w:szCs w:val="22"/>
        </w:rPr>
      </w:pPr>
      <w:r w:rsidRPr="00160C46">
        <w:rPr>
          <w:rFonts w:ascii="Calibri" w:hAnsi="Calibri" w:cs="Arial"/>
          <w:b/>
          <w:szCs w:val="22"/>
        </w:rPr>
        <w:t>Kupující:</w:t>
      </w:r>
      <w:r>
        <w:rPr>
          <w:rFonts w:ascii="Calibri" w:hAnsi="Calibri" w:cs="Arial"/>
          <w:b/>
          <w:szCs w:val="22"/>
        </w:rPr>
        <w:tab/>
      </w:r>
      <w:r>
        <w:rPr>
          <w:rFonts w:ascii="Calibri" w:hAnsi="Calibri" w:cs="Arial"/>
          <w:b/>
          <w:szCs w:val="22"/>
        </w:rPr>
        <w:tab/>
        <w:t xml:space="preserve">   </w:t>
      </w:r>
      <w:r>
        <w:rPr>
          <w:rFonts w:ascii="Calibri" w:hAnsi="Calibri" w:cs="Arial"/>
          <w:b/>
          <w:szCs w:val="22"/>
        </w:rPr>
        <w:tab/>
      </w:r>
      <w:r>
        <w:rPr>
          <w:rFonts w:ascii="Calibri" w:hAnsi="Calibri" w:cs="Arial"/>
          <w:b/>
          <w:szCs w:val="22"/>
        </w:rPr>
        <w:tab/>
      </w:r>
      <w:r>
        <w:rPr>
          <w:rFonts w:ascii="Calibri" w:hAnsi="Calibri" w:cs="Arial"/>
          <w:b/>
          <w:szCs w:val="22"/>
        </w:rPr>
        <w:tab/>
      </w:r>
      <w:r>
        <w:rPr>
          <w:rFonts w:ascii="Calibri" w:hAnsi="Calibri" w:cs="Arial"/>
          <w:b/>
          <w:szCs w:val="22"/>
        </w:rPr>
        <w:tab/>
      </w:r>
      <w:r w:rsidR="00FA0792">
        <w:rPr>
          <w:rFonts w:ascii="Calibri" w:hAnsi="Calibri" w:cs="Arial"/>
          <w:b/>
          <w:color w:val="000000"/>
          <w:szCs w:val="22"/>
          <w:u w:val="single"/>
        </w:rPr>
        <w:t>X-kabel, s.r.o.</w:t>
      </w:r>
    </w:p>
    <w:p w14:paraId="27DC9A4C" w14:textId="63F02D19" w:rsidR="00425BC5" w:rsidRPr="00160C46" w:rsidRDefault="00425BC5" w:rsidP="00425BC5">
      <w:pPr>
        <w:pStyle w:val="NormlnIMP"/>
        <w:spacing w:line="20" w:lineRule="atLeast"/>
        <w:rPr>
          <w:rFonts w:ascii="Calibri" w:hAnsi="Calibri" w:cs="Arial"/>
          <w:color w:val="000000"/>
          <w:sz w:val="22"/>
          <w:szCs w:val="22"/>
        </w:rPr>
      </w:pPr>
      <w:r w:rsidRPr="00160C46">
        <w:rPr>
          <w:rFonts w:ascii="Calibri" w:hAnsi="Calibri" w:cs="Arial"/>
          <w:color w:val="000000"/>
          <w:sz w:val="22"/>
          <w:szCs w:val="22"/>
        </w:rPr>
        <w:t xml:space="preserve">se sídlem: </w:t>
      </w: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ab/>
      </w:r>
      <w:r w:rsidR="00AE6677">
        <w:rPr>
          <w:rFonts w:ascii="Calibri" w:hAnsi="Calibri" w:cs="Arial"/>
          <w:color w:val="000000"/>
          <w:sz w:val="22"/>
          <w:szCs w:val="22"/>
        </w:rPr>
        <w:t>Nádražní 697, 588 22 Luka nad Jihlavou</w:t>
      </w:r>
    </w:p>
    <w:p w14:paraId="55181898" w14:textId="0AD3E0E7" w:rsidR="00425BC5" w:rsidRPr="00E03BA5" w:rsidRDefault="00425BC5" w:rsidP="00425BC5">
      <w:pPr>
        <w:ind w:left="3540" w:hanging="3540"/>
        <w:rPr>
          <w:rFonts w:ascii="Calibri" w:hAnsi="Calibri" w:cs="Arial"/>
          <w:szCs w:val="22"/>
        </w:rPr>
      </w:pPr>
      <w:r w:rsidRPr="00E03BA5">
        <w:rPr>
          <w:rFonts w:ascii="Calibri" w:hAnsi="Calibri" w:cs="Arial"/>
          <w:szCs w:val="22"/>
        </w:rPr>
        <w:t xml:space="preserve">Ke smluvnímu jednání </w:t>
      </w:r>
      <w:proofErr w:type="gramStart"/>
      <w:r w:rsidRPr="00E03BA5">
        <w:rPr>
          <w:rFonts w:ascii="Calibri" w:hAnsi="Calibri" w:cs="Arial"/>
          <w:szCs w:val="22"/>
        </w:rPr>
        <w:t xml:space="preserve">oprávněni:   </w:t>
      </w:r>
      <w:proofErr w:type="gramEnd"/>
      <w:r w:rsidRPr="00E03BA5">
        <w:rPr>
          <w:rFonts w:ascii="Calibri" w:hAnsi="Calibri" w:cs="Arial"/>
          <w:szCs w:val="22"/>
        </w:rPr>
        <w:tab/>
      </w:r>
      <w:r w:rsidR="00BC4ABB">
        <w:rPr>
          <w:rFonts w:ascii="Calibri" w:hAnsi="Calibri" w:cs="Arial"/>
          <w:szCs w:val="22"/>
        </w:rPr>
        <w:t xml:space="preserve"> </w:t>
      </w:r>
      <w:r w:rsidR="00AE6677">
        <w:rPr>
          <w:rFonts w:ascii="Calibri" w:hAnsi="Calibri" w:cs="Arial"/>
          <w:szCs w:val="22"/>
        </w:rPr>
        <w:t xml:space="preserve">Luboš </w:t>
      </w:r>
      <w:proofErr w:type="spellStart"/>
      <w:r w:rsidR="00AE6677">
        <w:rPr>
          <w:rFonts w:ascii="Calibri" w:hAnsi="Calibri" w:cs="Arial"/>
          <w:szCs w:val="22"/>
        </w:rPr>
        <w:t>Vokřínek</w:t>
      </w:r>
      <w:proofErr w:type="spellEnd"/>
    </w:p>
    <w:p w14:paraId="187467E5" w14:textId="77777777" w:rsidR="00425BC5" w:rsidRPr="00F4662E" w:rsidRDefault="00425BC5" w:rsidP="00425BC5">
      <w:pPr>
        <w:rPr>
          <w:rFonts w:ascii="Calibri" w:hAnsi="Calibri" w:cs="Arial"/>
          <w:szCs w:val="22"/>
        </w:rPr>
      </w:pPr>
      <w:r w:rsidRPr="00E03BA5">
        <w:rPr>
          <w:rFonts w:ascii="Calibri" w:hAnsi="Calibri" w:cs="Arial"/>
          <w:szCs w:val="22"/>
        </w:rPr>
        <w:t xml:space="preserve">                                     </w:t>
      </w:r>
      <w:r>
        <w:rPr>
          <w:rFonts w:ascii="Calibri" w:hAnsi="Calibri" w:cs="Arial"/>
          <w:szCs w:val="22"/>
        </w:rPr>
        <w:tab/>
      </w:r>
      <w:r>
        <w:rPr>
          <w:rFonts w:ascii="Calibri" w:hAnsi="Calibri" w:cs="Arial"/>
          <w:szCs w:val="22"/>
        </w:rPr>
        <w:tab/>
      </w:r>
      <w:r w:rsidR="00F42224">
        <w:rPr>
          <w:rFonts w:ascii="Calibri" w:hAnsi="Calibri" w:cs="Arial"/>
          <w:szCs w:val="22"/>
        </w:rPr>
        <w:t xml:space="preserve">                    </w:t>
      </w:r>
    </w:p>
    <w:p w14:paraId="44C28C84" w14:textId="77777777" w:rsidR="00425BC5" w:rsidRPr="00E03BA5" w:rsidRDefault="00425BC5" w:rsidP="00425BC5">
      <w:pPr>
        <w:rPr>
          <w:rFonts w:ascii="Calibri" w:hAnsi="Calibri" w:cs="Arial"/>
          <w:szCs w:val="22"/>
        </w:rPr>
      </w:pPr>
    </w:p>
    <w:p w14:paraId="76957300" w14:textId="77777777" w:rsidR="00425BC5" w:rsidRDefault="00425BC5" w:rsidP="00425BC5">
      <w:pPr>
        <w:ind w:left="2040" w:hanging="2040"/>
        <w:jc w:val="both"/>
        <w:rPr>
          <w:rFonts w:ascii="Calibri" w:hAnsi="Calibri" w:cs="Arial"/>
          <w:szCs w:val="22"/>
        </w:rPr>
      </w:pPr>
      <w:r w:rsidRPr="00AD4D68">
        <w:rPr>
          <w:rFonts w:ascii="Calibri" w:hAnsi="Calibri" w:cs="Arial"/>
          <w:szCs w:val="22"/>
        </w:rPr>
        <w:t>kontaktní osob</w:t>
      </w:r>
      <w:r>
        <w:rPr>
          <w:rFonts w:ascii="Calibri" w:hAnsi="Calibri" w:cs="Arial"/>
          <w:szCs w:val="22"/>
        </w:rPr>
        <w:t xml:space="preserve">a </w:t>
      </w:r>
    </w:p>
    <w:p w14:paraId="5E69B90A" w14:textId="77777777" w:rsidR="00425BC5" w:rsidRPr="003D4DF6" w:rsidRDefault="00425BC5" w:rsidP="00425BC5">
      <w:pPr>
        <w:ind w:left="3570" w:hanging="3570"/>
      </w:pPr>
      <w:r>
        <w:rPr>
          <w:rFonts w:ascii="Calibri" w:hAnsi="Calibri" w:cs="Arial"/>
          <w:szCs w:val="22"/>
        </w:rPr>
        <w:t>v technických záležitostech</w:t>
      </w:r>
      <w:r w:rsidRPr="00160C46">
        <w:rPr>
          <w:rFonts w:ascii="Calibri" w:hAnsi="Calibri" w:cs="Arial"/>
          <w:szCs w:val="22"/>
        </w:rPr>
        <w:t xml:space="preserve">: </w:t>
      </w:r>
      <w:r>
        <w:rPr>
          <w:rFonts w:ascii="Calibri" w:hAnsi="Calibri" w:cs="Arial"/>
          <w:szCs w:val="22"/>
        </w:rPr>
        <w:tab/>
      </w:r>
      <w:r w:rsidR="00FA0792">
        <w:rPr>
          <w:rFonts w:ascii="Calibri" w:hAnsi="Calibri"/>
          <w:szCs w:val="22"/>
        </w:rPr>
        <w:t>Karel Neubauer</w:t>
      </w:r>
      <w:r w:rsidR="00BC4ABB">
        <w:rPr>
          <w:rFonts w:ascii="Calibri" w:hAnsi="Calibri"/>
          <w:szCs w:val="22"/>
        </w:rPr>
        <w:t>;</w:t>
      </w:r>
      <w:r w:rsidRPr="00F93A79">
        <w:rPr>
          <w:rFonts w:ascii="Calibri" w:hAnsi="Calibri"/>
          <w:szCs w:val="22"/>
        </w:rPr>
        <w:t xml:space="preserve"> </w:t>
      </w:r>
      <w:r w:rsidR="00FA0792" w:rsidRPr="00FA0792">
        <w:rPr>
          <w:rFonts w:asciiTheme="minorHAnsi" w:hAnsiTheme="minorHAnsi"/>
        </w:rPr>
        <w:t>neubauer@x-kabel.cz</w:t>
      </w:r>
      <w:r w:rsidRPr="003D4DF6">
        <w:rPr>
          <w:rFonts w:ascii="Calibri" w:hAnsi="Calibri"/>
          <w:szCs w:val="22"/>
        </w:rPr>
        <w:t xml:space="preserve">; </w:t>
      </w:r>
      <w:r w:rsidR="00145323" w:rsidRPr="003D4DF6">
        <w:rPr>
          <w:rFonts w:ascii="Calibri" w:hAnsi="Calibri"/>
          <w:szCs w:val="22"/>
        </w:rPr>
        <w:t xml:space="preserve">tel.: </w:t>
      </w:r>
      <w:r w:rsidRPr="003D4DF6">
        <w:rPr>
          <w:rFonts w:ascii="Calibri" w:hAnsi="Calibri"/>
          <w:szCs w:val="22"/>
        </w:rPr>
        <w:t>+420</w:t>
      </w:r>
      <w:r w:rsidR="00FA0792">
        <w:rPr>
          <w:rFonts w:ascii="Calibri" w:hAnsi="Calibri"/>
          <w:szCs w:val="22"/>
        </w:rPr>
        <w:t> </w:t>
      </w:r>
      <w:r w:rsidR="00FA0792" w:rsidRPr="00FA0792">
        <w:rPr>
          <w:rFonts w:ascii="Calibri" w:hAnsi="Calibri"/>
          <w:szCs w:val="22"/>
        </w:rPr>
        <w:t>777</w:t>
      </w:r>
      <w:r w:rsidR="00FA0792">
        <w:rPr>
          <w:rFonts w:ascii="Calibri" w:hAnsi="Calibri"/>
          <w:szCs w:val="22"/>
        </w:rPr>
        <w:t> </w:t>
      </w:r>
      <w:r w:rsidR="00FA0792" w:rsidRPr="00FA0792">
        <w:rPr>
          <w:rFonts w:ascii="Calibri" w:hAnsi="Calibri"/>
          <w:szCs w:val="22"/>
        </w:rPr>
        <w:t>008</w:t>
      </w:r>
      <w:r w:rsidR="00FA0792">
        <w:rPr>
          <w:rFonts w:ascii="Calibri" w:hAnsi="Calibri"/>
          <w:szCs w:val="22"/>
        </w:rPr>
        <w:t xml:space="preserve"> </w:t>
      </w:r>
      <w:r w:rsidR="00FA0792" w:rsidRPr="00FA0792">
        <w:rPr>
          <w:rFonts w:ascii="Calibri" w:hAnsi="Calibri"/>
          <w:szCs w:val="22"/>
        </w:rPr>
        <w:t>212</w:t>
      </w:r>
    </w:p>
    <w:p w14:paraId="18ECA028" w14:textId="77777777" w:rsidR="00425BC5" w:rsidRPr="003D4DF6" w:rsidRDefault="00425BC5" w:rsidP="00425BC5">
      <w:pPr>
        <w:rPr>
          <w:rFonts w:ascii="Calibri" w:hAnsi="Calibri" w:cs="Arial"/>
          <w:color w:val="000000"/>
          <w:szCs w:val="22"/>
        </w:rPr>
      </w:pPr>
      <w:r w:rsidRPr="003D4DF6">
        <w:rPr>
          <w:rFonts w:ascii="Calibri" w:hAnsi="Calibri" w:cs="Arial"/>
          <w:color w:val="000000"/>
          <w:szCs w:val="22"/>
        </w:rPr>
        <w:t>IČO:</w:t>
      </w:r>
      <w:r w:rsidRPr="003D4DF6">
        <w:rPr>
          <w:rFonts w:ascii="Calibri" w:hAnsi="Calibri" w:cs="Arial"/>
          <w:color w:val="000000"/>
          <w:szCs w:val="22"/>
        </w:rPr>
        <w:tab/>
      </w:r>
      <w:r w:rsidRPr="003D4DF6">
        <w:rPr>
          <w:rFonts w:ascii="Calibri" w:hAnsi="Calibri" w:cs="Arial"/>
          <w:color w:val="000000"/>
          <w:szCs w:val="22"/>
        </w:rPr>
        <w:tab/>
      </w:r>
      <w:r w:rsidRPr="003D4DF6">
        <w:rPr>
          <w:rFonts w:ascii="Calibri" w:hAnsi="Calibri" w:cs="Arial"/>
          <w:color w:val="000000"/>
          <w:szCs w:val="22"/>
        </w:rPr>
        <w:tab/>
      </w:r>
      <w:r w:rsidRPr="003D4DF6">
        <w:rPr>
          <w:rFonts w:ascii="Calibri" w:hAnsi="Calibri" w:cs="Arial"/>
          <w:color w:val="000000"/>
          <w:szCs w:val="22"/>
        </w:rPr>
        <w:tab/>
      </w:r>
      <w:r w:rsidRPr="003D4DF6">
        <w:rPr>
          <w:rFonts w:ascii="Calibri" w:hAnsi="Calibri" w:cs="Arial"/>
          <w:color w:val="000000"/>
          <w:szCs w:val="22"/>
        </w:rPr>
        <w:tab/>
      </w:r>
      <w:r w:rsidRPr="003D4DF6">
        <w:rPr>
          <w:rFonts w:ascii="Calibri" w:hAnsi="Calibri" w:cs="Arial"/>
          <w:color w:val="000000"/>
          <w:szCs w:val="22"/>
        </w:rPr>
        <w:tab/>
      </w:r>
      <w:r w:rsidRPr="003D4DF6">
        <w:rPr>
          <w:rFonts w:ascii="Calibri" w:hAnsi="Calibri" w:cs="Arial"/>
          <w:color w:val="000000"/>
          <w:szCs w:val="22"/>
        </w:rPr>
        <w:tab/>
      </w:r>
      <w:r w:rsidR="00FA0792" w:rsidRPr="00FA0792">
        <w:rPr>
          <w:rFonts w:ascii="Calibri" w:hAnsi="Calibri"/>
          <w:bCs/>
          <w:color w:val="333333"/>
          <w:szCs w:val="22"/>
          <w:shd w:val="clear" w:color="auto" w:fill="FFFFFF"/>
        </w:rPr>
        <w:t>04700147</w:t>
      </w:r>
    </w:p>
    <w:p w14:paraId="48C8EB1C" w14:textId="77777777" w:rsidR="00425BC5" w:rsidRPr="003D4DF6" w:rsidRDefault="00425BC5" w:rsidP="003D4DF6">
      <w:pPr>
        <w:pStyle w:val="NormlnIMP"/>
        <w:spacing w:line="20" w:lineRule="atLeast"/>
        <w:rPr>
          <w:rFonts w:ascii="Calibri" w:hAnsi="Calibri" w:cs="Arial"/>
          <w:color w:val="000000"/>
          <w:sz w:val="22"/>
          <w:szCs w:val="22"/>
        </w:rPr>
      </w:pPr>
      <w:r w:rsidRPr="003D4DF6">
        <w:rPr>
          <w:rFonts w:ascii="Calibri" w:hAnsi="Calibri" w:cs="Arial"/>
          <w:color w:val="000000"/>
          <w:sz w:val="22"/>
          <w:szCs w:val="22"/>
        </w:rPr>
        <w:t>DIČ:</w:t>
      </w:r>
      <w:r w:rsidRPr="003D4DF6">
        <w:rPr>
          <w:rFonts w:ascii="Calibri" w:hAnsi="Calibri" w:cs="Arial"/>
          <w:color w:val="000000"/>
          <w:sz w:val="22"/>
          <w:szCs w:val="22"/>
        </w:rPr>
        <w:tab/>
      </w:r>
      <w:r w:rsidRPr="003D4DF6">
        <w:rPr>
          <w:rFonts w:ascii="Calibri" w:hAnsi="Calibri" w:cs="Arial"/>
          <w:color w:val="000000"/>
          <w:sz w:val="22"/>
          <w:szCs w:val="22"/>
        </w:rPr>
        <w:tab/>
      </w:r>
      <w:r w:rsidRPr="003D4DF6">
        <w:rPr>
          <w:rFonts w:ascii="Calibri" w:hAnsi="Calibri" w:cs="Arial"/>
          <w:color w:val="000000"/>
          <w:sz w:val="22"/>
          <w:szCs w:val="22"/>
        </w:rPr>
        <w:tab/>
      </w:r>
      <w:r w:rsidRPr="003D4DF6">
        <w:rPr>
          <w:rFonts w:ascii="Calibri" w:hAnsi="Calibri" w:cs="Arial"/>
          <w:color w:val="000000"/>
          <w:sz w:val="22"/>
          <w:szCs w:val="22"/>
        </w:rPr>
        <w:tab/>
      </w:r>
      <w:r w:rsidRPr="003D4DF6">
        <w:rPr>
          <w:rFonts w:ascii="Calibri" w:hAnsi="Calibri" w:cs="Arial"/>
          <w:color w:val="000000"/>
          <w:sz w:val="22"/>
          <w:szCs w:val="22"/>
        </w:rPr>
        <w:tab/>
      </w:r>
      <w:r w:rsidRPr="003D4DF6">
        <w:rPr>
          <w:rFonts w:ascii="Calibri" w:hAnsi="Calibri" w:cs="Arial"/>
          <w:color w:val="000000"/>
          <w:sz w:val="22"/>
          <w:szCs w:val="22"/>
        </w:rPr>
        <w:tab/>
      </w:r>
      <w:r w:rsidRPr="003D4DF6">
        <w:rPr>
          <w:rFonts w:ascii="Calibri" w:hAnsi="Calibri" w:cs="Arial"/>
          <w:color w:val="000000"/>
          <w:sz w:val="22"/>
          <w:szCs w:val="22"/>
        </w:rPr>
        <w:tab/>
      </w:r>
      <w:r w:rsidR="00FA0792" w:rsidRPr="00FA0792">
        <w:rPr>
          <w:rFonts w:ascii="Calibri" w:hAnsi="Calibri" w:cs="Calibri"/>
          <w:sz w:val="22"/>
          <w:szCs w:val="22"/>
        </w:rPr>
        <w:t>CZ04700147</w:t>
      </w:r>
    </w:p>
    <w:p w14:paraId="5EF05D13" w14:textId="77777777" w:rsidR="00425BC5" w:rsidRPr="00003782" w:rsidRDefault="00425BC5" w:rsidP="00425BC5">
      <w:pPr>
        <w:rPr>
          <w:rFonts w:ascii="Calibri" w:hAnsi="Calibri" w:cs="Arial"/>
          <w:szCs w:val="22"/>
        </w:rPr>
      </w:pPr>
      <w:r w:rsidRPr="00003782">
        <w:rPr>
          <w:rFonts w:ascii="Calibri" w:hAnsi="Calibri" w:cs="Arial"/>
          <w:szCs w:val="22"/>
        </w:rPr>
        <w:t xml:space="preserve">bankovní spojení: </w:t>
      </w:r>
      <w:r w:rsidRPr="00003782">
        <w:rPr>
          <w:rFonts w:ascii="Calibri" w:hAnsi="Calibri" w:cs="Arial"/>
          <w:szCs w:val="22"/>
        </w:rPr>
        <w:tab/>
      </w:r>
      <w:r w:rsidRPr="00003782">
        <w:rPr>
          <w:rFonts w:ascii="Calibri" w:hAnsi="Calibri" w:cs="Arial"/>
          <w:szCs w:val="22"/>
        </w:rPr>
        <w:tab/>
      </w:r>
      <w:r w:rsidRPr="00003782">
        <w:rPr>
          <w:rFonts w:ascii="Calibri" w:hAnsi="Calibri" w:cs="Arial"/>
          <w:szCs w:val="22"/>
        </w:rPr>
        <w:tab/>
      </w:r>
      <w:r w:rsidRPr="00003782">
        <w:rPr>
          <w:rFonts w:ascii="Calibri" w:hAnsi="Calibri" w:cs="Arial"/>
          <w:szCs w:val="22"/>
        </w:rPr>
        <w:tab/>
      </w:r>
      <w:r w:rsidR="00003782" w:rsidRPr="00003782">
        <w:rPr>
          <w:rFonts w:ascii="Calibri" w:hAnsi="Calibri" w:cs="Arial"/>
          <w:szCs w:val="22"/>
        </w:rPr>
        <w:t xml:space="preserve">Fio banka </w:t>
      </w:r>
    </w:p>
    <w:p w14:paraId="462F7BD1" w14:textId="77777777" w:rsidR="00425BC5" w:rsidRPr="00003782" w:rsidRDefault="00425BC5" w:rsidP="00425BC5">
      <w:pPr>
        <w:pStyle w:val="Normlnweb"/>
        <w:rPr>
          <w:rFonts w:ascii="Calibri" w:hAnsi="Calibri"/>
          <w:sz w:val="22"/>
          <w:szCs w:val="22"/>
        </w:rPr>
      </w:pPr>
      <w:r w:rsidRPr="00003782">
        <w:rPr>
          <w:rFonts w:ascii="Calibri" w:hAnsi="Calibri" w:cs="Arial"/>
          <w:sz w:val="22"/>
          <w:szCs w:val="22"/>
        </w:rPr>
        <w:t>číslo účtu:</w:t>
      </w:r>
      <w:r w:rsidRPr="00003782">
        <w:rPr>
          <w:rFonts w:ascii="Calibri" w:hAnsi="Calibri" w:cs="Arial"/>
          <w:sz w:val="22"/>
          <w:szCs w:val="22"/>
        </w:rPr>
        <w:tab/>
      </w:r>
      <w:r w:rsidRPr="00003782">
        <w:rPr>
          <w:rFonts w:ascii="Calibri" w:hAnsi="Calibri" w:cs="Arial"/>
          <w:sz w:val="22"/>
          <w:szCs w:val="22"/>
        </w:rPr>
        <w:tab/>
      </w:r>
      <w:r w:rsidRPr="00003782">
        <w:rPr>
          <w:rFonts w:ascii="Calibri" w:hAnsi="Calibri" w:cs="Arial"/>
          <w:sz w:val="22"/>
          <w:szCs w:val="22"/>
        </w:rPr>
        <w:tab/>
      </w:r>
      <w:r w:rsidRPr="00003782">
        <w:rPr>
          <w:rFonts w:ascii="Calibri" w:hAnsi="Calibri" w:cs="Arial"/>
          <w:sz w:val="22"/>
          <w:szCs w:val="22"/>
        </w:rPr>
        <w:tab/>
      </w:r>
      <w:r w:rsidRPr="00003782">
        <w:rPr>
          <w:rFonts w:ascii="Calibri" w:hAnsi="Calibri" w:cs="Arial"/>
          <w:sz w:val="22"/>
          <w:szCs w:val="22"/>
        </w:rPr>
        <w:tab/>
      </w:r>
      <w:r w:rsidRPr="00003782">
        <w:rPr>
          <w:rFonts w:ascii="Calibri" w:hAnsi="Calibri" w:cs="Arial"/>
          <w:sz w:val="22"/>
          <w:szCs w:val="22"/>
        </w:rPr>
        <w:tab/>
      </w:r>
      <w:r w:rsidR="00003782" w:rsidRPr="00003782">
        <w:rPr>
          <w:rFonts w:ascii="Calibri" w:hAnsi="Calibri" w:cs="Arial"/>
          <w:sz w:val="22"/>
          <w:szCs w:val="22"/>
        </w:rPr>
        <w:t>2100919603/2010</w:t>
      </w:r>
    </w:p>
    <w:p w14:paraId="26ADD991" w14:textId="77777777" w:rsidR="00425BC5" w:rsidRPr="00641734" w:rsidRDefault="00425BC5" w:rsidP="00425BC5">
      <w:pPr>
        <w:rPr>
          <w:rFonts w:ascii="Calibri" w:hAnsi="Calibri"/>
          <w:b/>
          <w:color w:val="000000"/>
          <w:szCs w:val="22"/>
        </w:rPr>
      </w:pPr>
      <w:r w:rsidRPr="00D21ADC">
        <w:rPr>
          <w:rFonts w:ascii="Calibri" w:hAnsi="Calibri"/>
          <w:b/>
          <w:color w:val="000000"/>
          <w:szCs w:val="22"/>
        </w:rPr>
        <w:t xml:space="preserve">na straně jedné a dále v textu </w:t>
      </w:r>
      <w:r w:rsidRPr="00273C86">
        <w:rPr>
          <w:rFonts w:ascii="Calibri" w:hAnsi="Calibri"/>
          <w:b/>
          <w:color w:val="000000"/>
          <w:szCs w:val="22"/>
        </w:rPr>
        <w:t>pouze jako „K</w:t>
      </w:r>
      <w:r w:rsidRPr="00641734">
        <w:rPr>
          <w:rFonts w:ascii="Calibri" w:hAnsi="Calibri"/>
          <w:b/>
          <w:color w:val="000000"/>
          <w:szCs w:val="22"/>
        </w:rPr>
        <w:t>upující“</w:t>
      </w:r>
    </w:p>
    <w:p w14:paraId="768064F1" w14:textId="77777777" w:rsidR="003011D6" w:rsidRPr="00491FA1" w:rsidRDefault="003011D6" w:rsidP="00C9427F">
      <w:pPr>
        <w:rPr>
          <w:rFonts w:ascii="Calibri" w:hAnsi="Calibri"/>
          <w:color w:val="4F81BD"/>
          <w:szCs w:val="22"/>
        </w:rPr>
      </w:pPr>
    </w:p>
    <w:p w14:paraId="36AD6684" w14:textId="77777777" w:rsidR="00C9427F" w:rsidRPr="005B4258" w:rsidRDefault="00C9427F" w:rsidP="00C9427F">
      <w:pPr>
        <w:rPr>
          <w:rFonts w:ascii="Calibri" w:hAnsi="Calibri"/>
          <w:szCs w:val="22"/>
        </w:rPr>
      </w:pPr>
      <w:r w:rsidRPr="005B4258">
        <w:rPr>
          <w:rFonts w:ascii="Calibri" w:hAnsi="Calibri"/>
          <w:szCs w:val="22"/>
        </w:rPr>
        <w:t>a</w:t>
      </w:r>
    </w:p>
    <w:p w14:paraId="35429E43" w14:textId="77777777" w:rsidR="00C9427F" w:rsidRPr="005B4258" w:rsidRDefault="00C9427F" w:rsidP="00C9427F">
      <w:pPr>
        <w:rPr>
          <w:rFonts w:ascii="Calibri" w:hAnsi="Calibri"/>
          <w:szCs w:val="22"/>
        </w:rPr>
      </w:pPr>
    </w:p>
    <w:p w14:paraId="57BE2EAE" w14:textId="77777777" w:rsidR="00C9427F" w:rsidRPr="005B4258" w:rsidRDefault="00062CEB" w:rsidP="00C9427F">
      <w:pPr>
        <w:rPr>
          <w:rFonts w:ascii="Calibri" w:hAnsi="Calibri"/>
          <w:szCs w:val="22"/>
        </w:rPr>
      </w:pPr>
      <w:proofErr w:type="spellStart"/>
      <w:r w:rsidRPr="00F2077D">
        <w:rPr>
          <w:rFonts w:ascii="Calibri" w:hAnsi="Calibri"/>
          <w:b/>
          <w:szCs w:val="22"/>
          <w:highlight w:val="yellow"/>
        </w:rPr>
        <w:t>xxx</w:t>
      </w:r>
      <w:proofErr w:type="spellEnd"/>
    </w:p>
    <w:p w14:paraId="3611A7D9" w14:textId="77777777" w:rsidR="009D750E" w:rsidRPr="000754A1" w:rsidRDefault="00C9427F" w:rsidP="00C9427F">
      <w:pPr>
        <w:rPr>
          <w:rFonts w:ascii="Calibri" w:hAnsi="Calibri"/>
          <w:szCs w:val="22"/>
          <w:highlight w:val="yellow"/>
        </w:rPr>
      </w:pPr>
      <w:r w:rsidRPr="000754A1">
        <w:rPr>
          <w:rFonts w:ascii="Calibri" w:hAnsi="Calibri"/>
          <w:szCs w:val="22"/>
          <w:highlight w:val="yellow"/>
        </w:rPr>
        <w:t xml:space="preserve">Sídlem: </w:t>
      </w:r>
    </w:p>
    <w:p w14:paraId="5E60F31E" w14:textId="77777777" w:rsidR="00C9427F" w:rsidRPr="000754A1" w:rsidRDefault="00C9427F" w:rsidP="00C9427F">
      <w:pPr>
        <w:rPr>
          <w:rFonts w:ascii="Calibri" w:hAnsi="Calibri"/>
          <w:szCs w:val="22"/>
          <w:highlight w:val="yellow"/>
        </w:rPr>
      </w:pPr>
      <w:r w:rsidRPr="000754A1">
        <w:rPr>
          <w:rFonts w:ascii="Calibri" w:hAnsi="Calibri"/>
          <w:szCs w:val="22"/>
          <w:highlight w:val="yellow"/>
        </w:rPr>
        <w:t>Adresa pro doručování</w:t>
      </w:r>
      <w:r w:rsidR="00E74976" w:rsidRPr="000754A1">
        <w:rPr>
          <w:rFonts w:ascii="Calibri" w:hAnsi="Calibri"/>
          <w:szCs w:val="22"/>
          <w:highlight w:val="yellow"/>
        </w:rPr>
        <w:t>, je</w:t>
      </w:r>
      <w:r w:rsidR="00816E75" w:rsidRPr="000754A1">
        <w:rPr>
          <w:rFonts w:ascii="Calibri" w:hAnsi="Calibri"/>
          <w:szCs w:val="22"/>
          <w:highlight w:val="yellow"/>
        </w:rPr>
        <w:t>-</w:t>
      </w:r>
      <w:r w:rsidR="00E74976" w:rsidRPr="000754A1">
        <w:rPr>
          <w:rFonts w:ascii="Calibri" w:hAnsi="Calibri"/>
          <w:szCs w:val="22"/>
          <w:highlight w:val="yellow"/>
        </w:rPr>
        <w:t>li odlišná od shora uvedené</w:t>
      </w:r>
      <w:r w:rsidRPr="000754A1">
        <w:rPr>
          <w:rFonts w:ascii="Calibri" w:hAnsi="Calibri"/>
          <w:szCs w:val="22"/>
          <w:highlight w:val="yellow"/>
        </w:rPr>
        <w:t>:</w:t>
      </w:r>
      <w:r w:rsidR="00E74976" w:rsidRPr="000754A1">
        <w:rPr>
          <w:rFonts w:ascii="Calibri" w:hAnsi="Calibri"/>
          <w:szCs w:val="22"/>
          <w:highlight w:val="yellow"/>
        </w:rPr>
        <w:t xml:space="preserve"> </w:t>
      </w:r>
    </w:p>
    <w:p w14:paraId="485BA415" w14:textId="77777777" w:rsidR="009D750E" w:rsidRPr="000754A1" w:rsidRDefault="00C9427F" w:rsidP="00C9427F">
      <w:pPr>
        <w:rPr>
          <w:rFonts w:ascii="Calibri" w:hAnsi="Calibri"/>
          <w:szCs w:val="22"/>
          <w:highlight w:val="yellow"/>
        </w:rPr>
      </w:pPr>
      <w:r w:rsidRPr="000754A1">
        <w:rPr>
          <w:rFonts w:ascii="Calibri" w:hAnsi="Calibri"/>
          <w:szCs w:val="22"/>
          <w:highlight w:val="yellow"/>
        </w:rPr>
        <w:t xml:space="preserve">IČ: </w:t>
      </w:r>
    </w:p>
    <w:p w14:paraId="7EB29FD4" w14:textId="77777777" w:rsidR="009D750E" w:rsidRPr="000754A1" w:rsidRDefault="00C9427F" w:rsidP="00C9427F">
      <w:pPr>
        <w:rPr>
          <w:rFonts w:ascii="Calibri" w:hAnsi="Calibri"/>
          <w:szCs w:val="22"/>
          <w:highlight w:val="yellow"/>
        </w:rPr>
      </w:pPr>
      <w:r w:rsidRPr="000754A1">
        <w:rPr>
          <w:rFonts w:ascii="Calibri" w:hAnsi="Calibri"/>
          <w:szCs w:val="22"/>
          <w:highlight w:val="yellow"/>
        </w:rPr>
        <w:t xml:space="preserve">DIČ: </w:t>
      </w:r>
    </w:p>
    <w:p w14:paraId="25AA7EEE" w14:textId="77777777" w:rsidR="00C9427F" w:rsidRPr="000754A1" w:rsidRDefault="00C9427F" w:rsidP="00C9427F">
      <w:pPr>
        <w:rPr>
          <w:rFonts w:ascii="Calibri" w:hAnsi="Calibri"/>
          <w:szCs w:val="22"/>
          <w:highlight w:val="yellow"/>
        </w:rPr>
      </w:pPr>
      <w:r w:rsidRPr="000754A1">
        <w:rPr>
          <w:rFonts w:ascii="Calibri" w:hAnsi="Calibri"/>
          <w:szCs w:val="22"/>
          <w:highlight w:val="yellow"/>
        </w:rPr>
        <w:t xml:space="preserve">Bankovní spojení: účet č. </w:t>
      </w:r>
      <w:r w:rsidR="009D750E" w:rsidRPr="000754A1">
        <w:rPr>
          <w:rFonts w:ascii="Calibri" w:hAnsi="Calibri"/>
          <w:szCs w:val="22"/>
          <w:highlight w:val="yellow"/>
        </w:rPr>
        <w:t xml:space="preserve">                ved</w:t>
      </w:r>
      <w:r w:rsidRPr="000754A1">
        <w:rPr>
          <w:rFonts w:ascii="Calibri" w:hAnsi="Calibri"/>
          <w:szCs w:val="22"/>
          <w:highlight w:val="yellow"/>
        </w:rPr>
        <w:t xml:space="preserve">ený u </w:t>
      </w:r>
    </w:p>
    <w:p w14:paraId="18D42E21" w14:textId="77777777" w:rsidR="009D750E" w:rsidRPr="000754A1" w:rsidRDefault="00C9427F" w:rsidP="00E74976">
      <w:pPr>
        <w:jc w:val="both"/>
        <w:rPr>
          <w:rFonts w:ascii="Calibri" w:hAnsi="Calibri"/>
          <w:szCs w:val="22"/>
          <w:highlight w:val="yellow"/>
        </w:rPr>
      </w:pPr>
      <w:r w:rsidRPr="000754A1">
        <w:rPr>
          <w:rFonts w:ascii="Calibri" w:hAnsi="Calibri"/>
          <w:szCs w:val="22"/>
          <w:highlight w:val="yellow"/>
        </w:rPr>
        <w:t>V obchodním rejstříku vedeném</w:t>
      </w:r>
      <w:r w:rsidR="009D750E" w:rsidRPr="000754A1">
        <w:rPr>
          <w:rFonts w:ascii="Calibri" w:hAnsi="Calibri"/>
          <w:szCs w:val="22"/>
          <w:highlight w:val="yellow"/>
        </w:rPr>
        <w:t xml:space="preserve">                       </w:t>
      </w:r>
      <w:r w:rsidRPr="000754A1">
        <w:rPr>
          <w:rFonts w:ascii="Calibri" w:hAnsi="Calibri"/>
          <w:szCs w:val="22"/>
          <w:highlight w:val="yellow"/>
        </w:rPr>
        <w:t xml:space="preserve"> zapsaná v oddílu </w:t>
      </w:r>
      <w:r w:rsidR="009D750E" w:rsidRPr="000754A1">
        <w:rPr>
          <w:rFonts w:ascii="Calibri" w:hAnsi="Calibri"/>
          <w:szCs w:val="22"/>
          <w:highlight w:val="yellow"/>
        </w:rPr>
        <w:t xml:space="preserve">    </w:t>
      </w:r>
      <w:proofErr w:type="gramStart"/>
      <w:r w:rsidR="009D750E" w:rsidRPr="000754A1">
        <w:rPr>
          <w:rFonts w:ascii="Calibri" w:hAnsi="Calibri"/>
          <w:szCs w:val="22"/>
          <w:highlight w:val="yellow"/>
        </w:rPr>
        <w:t xml:space="preserve">  </w:t>
      </w:r>
      <w:r w:rsidRPr="000754A1">
        <w:rPr>
          <w:rFonts w:ascii="Calibri" w:hAnsi="Calibri"/>
          <w:szCs w:val="22"/>
          <w:highlight w:val="yellow"/>
        </w:rPr>
        <w:t>,</w:t>
      </w:r>
      <w:proofErr w:type="gramEnd"/>
      <w:r w:rsidRPr="000754A1">
        <w:rPr>
          <w:rFonts w:ascii="Calibri" w:hAnsi="Calibri"/>
          <w:szCs w:val="22"/>
          <w:highlight w:val="yellow"/>
        </w:rPr>
        <w:t xml:space="preserve"> vložka </w:t>
      </w:r>
    </w:p>
    <w:p w14:paraId="1EFA6E46" w14:textId="77777777" w:rsidR="00C9427F" w:rsidRDefault="00821235" w:rsidP="00E74976">
      <w:pPr>
        <w:jc w:val="both"/>
        <w:rPr>
          <w:rFonts w:ascii="Calibri" w:hAnsi="Calibri"/>
          <w:szCs w:val="22"/>
        </w:rPr>
      </w:pPr>
      <w:r w:rsidRPr="000754A1">
        <w:rPr>
          <w:rFonts w:ascii="Calibri" w:hAnsi="Calibri"/>
          <w:szCs w:val="22"/>
          <w:highlight w:val="yellow"/>
        </w:rPr>
        <w:t>Jednající</w:t>
      </w:r>
      <w:r w:rsidR="000754A1">
        <w:rPr>
          <w:rFonts w:ascii="Calibri" w:hAnsi="Calibri"/>
          <w:szCs w:val="22"/>
          <w:highlight w:val="yellow"/>
        </w:rPr>
        <w:t xml:space="preserve"> (zastoupena)</w:t>
      </w:r>
      <w:r w:rsidR="00C9427F" w:rsidRPr="000754A1">
        <w:rPr>
          <w:rFonts w:ascii="Calibri" w:hAnsi="Calibri"/>
          <w:szCs w:val="22"/>
          <w:highlight w:val="yellow"/>
        </w:rPr>
        <w:t>:</w:t>
      </w:r>
      <w:r w:rsidR="00C9427F" w:rsidRPr="005B4258">
        <w:rPr>
          <w:rFonts w:ascii="Calibri" w:hAnsi="Calibri"/>
          <w:szCs w:val="22"/>
        </w:rPr>
        <w:t xml:space="preserve"> </w:t>
      </w:r>
    </w:p>
    <w:p w14:paraId="08653572" w14:textId="77777777" w:rsidR="0079655B" w:rsidRPr="0079655B" w:rsidRDefault="0079655B" w:rsidP="00E74976">
      <w:pPr>
        <w:jc w:val="both"/>
        <w:rPr>
          <w:rFonts w:ascii="Calibri" w:hAnsi="Calibri"/>
          <w:i/>
          <w:szCs w:val="22"/>
        </w:rPr>
      </w:pPr>
      <w:r w:rsidRPr="0079655B">
        <w:rPr>
          <w:rFonts w:ascii="Calibri" w:hAnsi="Calibri"/>
          <w:i/>
          <w:szCs w:val="22"/>
        </w:rPr>
        <w:t>(vyplní uchazeč)</w:t>
      </w:r>
    </w:p>
    <w:p w14:paraId="2DC00ADE" w14:textId="77777777" w:rsidR="004F7E8D" w:rsidRPr="005B4258" w:rsidRDefault="00C9427F" w:rsidP="004F7E8D">
      <w:pPr>
        <w:rPr>
          <w:rFonts w:ascii="Calibri" w:hAnsi="Calibri"/>
          <w:b/>
          <w:szCs w:val="22"/>
        </w:rPr>
      </w:pPr>
      <w:r w:rsidRPr="005B4258">
        <w:rPr>
          <w:rFonts w:ascii="Calibri" w:hAnsi="Calibri"/>
          <w:b/>
          <w:szCs w:val="22"/>
        </w:rPr>
        <w:t>na straně dr</w:t>
      </w:r>
      <w:r w:rsidR="00FB228F" w:rsidRPr="005B4258">
        <w:rPr>
          <w:rFonts w:ascii="Calibri" w:hAnsi="Calibri"/>
          <w:b/>
          <w:szCs w:val="22"/>
        </w:rPr>
        <w:t>uhé a dále v textu pouze jako „P</w:t>
      </w:r>
      <w:r w:rsidRPr="005B4258">
        <w:rPr>
          <w:rFonts w:ascii="Calibri" w:hAnsi="Calibri"/>
          <w:b/>
          <w:szCs w:val="22"/>
        </w:rPr>
        <w:t>rodávající“</w:t>
      </w:r>
    </w:p>
    <w:p w14:paraId="3B6D9FD2" w14:textId="77777777" w:rsidR="004F7E8D" w:rsidRPr="005B4258" w:rsidRDefault="004F7E8D" w:rsidP="004F7E8D">
      <w:pPr>
        <w:rPr>
          <w:rFonts w:ascii="Calibri" w:hAnsi="Calibri"/>
          <w:b/>
          <w:szCs w:val="22"/>
        </w:rPr>
      </w:pPr>
    </w:p>
    <w:p w14:paraId="77990577" w14:textId="77777777" w:rsidR="00EA0497" w:rsidRPr="005B4258" w:rsidRDefault="002371E3" w:rsidP="00603E7B">
      <w:pPr>
        <w:jc w:val="both"/>
        <w:rPr>
          <w:rFonts w:ascii="Calibri" w:hAnsi="Calibri"/>
          <w:b/>
          <w:szCs w:val="22"/>
        </w:rPr>
      </w:pPr>
      <w:r w:rsidRPr="005B4258">
        <w:rPr>
          <w:rFonts w:ascii="Calibri" w:hAnsi="Calibri"/>
          <w:szCs w:val="22"/>
        </w:rPr>
        <w:t>Pro případ, že dojde ke změně kteréhokoli ze shora uvedených údajů, je smluvní strana, u které daná změna nastala, povinna informovat o ní druhou smluvní stranu, a to průkazným způsobem (formou doporučeného dopisu</w:t>
      </w:r>
      <w:r w:rsidR="00574F65">
        <w:rPr>
          <w:rFonts w:ascii="Calibri" w:hAnsi="Calibri"/>
          <w:szCs w:val="22"/>
        </w:rPr>
        <w:t xml:space="preserve"> nebo emailové zprávy podepsané zaručeným elektronickým podpisem, v souladu se zákonem č. 227/2000 Sb., o elektronickém podpisu a o změně některých dalších zákonů), a to</w:t>
      </w:r>
      <w:r w:rsidRPr="005B4258">
        <w:rPr>
          <w:rFonts w:ascii="Calibri" w:hAnsi="Calibri"/>
          <w:szCs w:val="22"/>
        </w:rPr>
        <w:t xml:space="preserve"> bez zbytečného odkladu. V případě, že z důvodu nedodržení nebo porušení této povinnosti dojde ke škodě, zavazuje se strana, která škodu způsobila, tuto nahradit v plné výši.</w:t>
      </w:r>
    </w:p>
    <w:p w14:paraId="44739FB0" w14:textId="77777777" w:rsidR="00337E23" w:rsidRDefault="00337E23" w:rsidP="00D158C5">
      <w:pPr>
        <w:jc w:val="center"/>
        <w:rPr>
          <w:rFonts w:ascii="Calibri" w:hAnsi="Calibri"/>
          <w:b/>
          <w:bCs/>
          <w:szCs w:val="22"/>
        </w:rPr>
      </w:pPr>
    </w:p>
    <w:p w14:paraId="22C20DB6" w14:textId="77777777" w:rsidR="003D4DF6" w:rsidRDefault="003D4DF6" w:rsidP="00D158C5">
      <w:pPr>
        <w:jc w:val="center"/>
        <w:rPr>
          <w:rFonts w:ascii="Calibri" w:hAnsi="Calibri"/>
          <w:b/>
          <w:bCs/>
          <w:szCs w:val="22"/>
        </w:rPr>
      </w:pPr>
    </w:p>
    <w:p w14:paraId="0994D2BE" w14:textId="77777777" w:rsidR="003D4DF6" w:rsidRDefault="003D4DF6" w:rsidP="00D158C5">
      <w:pPr>
        <w:jc w:val="center"/>
        <w:rPr>
          <w:rFonts w:ascii="Calibri" w:hAnsi="Calibri"/>
          <w:b/>
          <w:bCs/>
          <w:szCs w:val="22"/>
        </w:rPr>
      </w:pPr>
    </w:p>
    <w:p w14:paraId="2D656B69" w14:textId="77777777" w:rsidR="005A0EF1" w:rsidRDefault="005A0EF1" w:rsidP="00D158C5">
      <w:pPr>
        <w:jc w:val="center"/>
        <w:rPr>
          <w:rFonts w:ascii="Calibri" w:hAnsi="Calibri"/>
          <w:b/>
          <w:bCs/>
          <w:szCs w:val="22"/>
        </w:rPr>
      </w:pPr>
    </w:p>
    <w:p w14:paraId="26D67150" w14:textId="77777777" w:rsidR="00892EA2" w:rsidRPr="005B4258" w:rsidRDefault="00D158C5" w:rsidP="00D158C5">
      <w:pPr>
        <w:jc w:val="center"/>
        <w:rPr>
          <w:rFonts w:ascii="Calibri" w:hAnsi="Calibri"/>
          <w:b/>
          <w:bCs/>
          <w:szCs w:val="22"/>
        </w:rPr>
      </w:pPr>
      <w:r w:rsidRPr="005B4258">
        <w:rPr>
          <w:rFonts w:ascii="Calibri" w:hAnsi="Calibri"/>
          <w:b/>
          <w:bCs/>
          <w:szCs w:val="22"/>
        </w:rPr>
        <w:t xml:space="preserve">Článek </w:t>
      </w:r>
      <w:r w:rsidR="002371E3" w:rsidRPr="005B4258">
        <w:rPr>
          <w:rFonts w:ascii="Calibri" w:hAnsi="Calibri"/>
          <w:b/>
          <w:bCs/>
          <w:szCs w:val="22"/>
        </w:rPr>
        <w:t>1</w:t>
      </w:r>
    </w:p>
    <w:p w14:paraId="0BC5DF8F" w14:textId="77777777" w:rsidR="006A2156" w:rsidRDefault="00D158C5" w:rsidP="00D158C5">
      <w:pPr>
        <w:jc w:val="center"/>
        <w:rPr>
          <w:rFonts w:ascii="Calibri" w:hAnsi="Calibri"/>
          <w:b/>
          <w:bCs/>
          <w:szCs w:val="22"/>
        </w:rPr>
      </w:pPr>
      <w:r w:rsidRPr="005B4258">
        <w:rPr>
          <w:rFonts w:ascii="Calibri" w:hAnsi="Calibri"/>
          <w:b/>
          <w:bCs/>
          <w:szCs w:val="22"/>
        </w:rPr>
        <w:t xml:space="preserve"> </w:t>
      </w:r>
      <w:r w:rsidR="0079547C" w:rsidRPr="005B4258">
        <w:rPr>
          <w:rFonts w:ascii="Calibri" w:hAnsi="Calibri"/>
          <w:b/>
          <w:bCs/>
          <w:szCs w:val="22"/>
        </w:rPr>
        <w:t xml:space="preserve">Předmět </w:t>
      </w:r>
      <w:r w:rsidR="002A20AE" w:rsidRPr="005B4258">
        <w:rPr>
          <w:rFonts w:ascii="Calibri" w:hAnsi="Calibri"/>
          <w:b/>
          <w:bCs/>
          <w:szCs w:val="22"/>
        </w:rPr>
        <w:t xml:space="preserve">Dodávky </w:t>
      </w:r>
    </w:p>
    <w:p w14:paraId="411E2E17" w14:textId="4932B927" w:rsidR="006A2156" w:rsidRPr="00003782" w:rsidRDefault="006A2156" w:rsidP="006A2156">
      <w:pPr>
        <w:pStyle w:val="Zkladntextodsazen2"/>
        <w:numPr>
          <w:ilvl w:val="1"/>
          <w:numId w:val="11"/>
        </w:numPr>
        <w:tabs>
          <w:tab w:val="clear" w:pos="705"/>
        </w:tabs>
        <w:spacing w:before="120"/>
        <w:ind w:left="540" w:hanging="54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Prodávající se zavazuje v rámci smluvního vztahu dodat požadované plnění </w:t>
      </w:r>
      <w:r w:rsidR="00FA2719">
        <w:rPr>
          <w:rFonts w:ascii="Calibri" w:hAnsi="Calibri"/>
          <w:szCs w:val="22"/>
        </w:rPr>
        <w:t xml:space="preserve">– </w:t>
      </w:r>
      <w:r w:rsidR="001D2C28">
        <w:rPr>
          <w:rFonts w:ascii="Calibri" w:hAnsi="Calibri"/>
          <w:szCs w:val="22"/>
        </w:rPr>
        <w:t xml:space="preserve">automatický </w:t>
      </w:r>
      <w:proofErr w:type="spellStart"/>
      <w:r w:rsidR="001D2C28">
        <w:rPr>
          <w:rFonts w:ascii="Calibri" w:hAnsi="Calibri"/>
          <w:szCs w:val="22"/>
        </w:rPr>
        <w:t>krimpovací</w:t>
      </w:r>
      <w:proofErr w:type="spellEnd"/>
      <w:r w:rsidR="001D2C28">
        <w:rPr>
          <w:rFonts w:ascii="Calibri" w:hAnsi="Calibri"/>
          <w:szCs w:val="22"/>
        </w:rPr>
        <w:t xml:space="preserve"> stroj</w:t>
      </w:r>
      <w:r w:rsidR="00FA2719" w:rsidRPr="00003782">
        <w:rPr>
          <w:rFonts w:ascii="Calibri" w:hAnsi="Calibri"/>
          <w:szCs w:val="22"/>
        </w:rPr>
        <w:t xml:space="preserve">. </w:t>
      </w:r>
    </w:p>
    <w:p w14:paraId="3DDB0A96" w14:textId="77777777" w:rsidR="0031656B" w:rsidRDefault="008A0A84" w:rsidP="008A0A84">
      <w:pPr>
        <w:pStyle w:val="Zkladntextodsazen2"/>
        <w:numPr>
          <w:ilvl w:val="1"/>
          <w:numId w:val="11"/>
        </w:numPr>
        <w:tabs>
          <w:tab w:val="clear" w:pos="705"/>
        </w:tabs>
        <w:spacing w:before="120"/>
        <w:ind w:left="540" w:hanging="54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lastRenderedPageBreak/>
        <w:t xml:space="preserve">Podrobný rozsah plnění včetně požadovaných parametrů je uveden v příloze č. 1 – technické specifikaci. </w:t>
      </w:r>
    </w:p>
    <w:p w14:paraId="1731FB5B" w14:textId="0EF95DA9" w:rsidR="00EC08C3" w:rsidRPr="003275E3" w:rsidRDefault="00EC08C3" w:rsidP="003275E3">
      <w:pPr>
        <w:pStyle w:val="Zkladntextodsazen2"/>
        <w:numPr>
          <w:ilvl w:val="1"/>
          <w:numId w:val="11"/>
        </w:numPr>
        <w:tabs>
          <w:tab w:val="clear" w:pos="705"/>
        </w:tabs>
        <w:spacing w:before="120"/>
        <w:ind w:left="540" w:hanging="540"/>
        <w:rPr>
          <w:rFonts w:ascii="Calibri" w:hAnsi="Calibri"/>
          <w:szCs w:val="22"/>
        </w:rPr>
      </w:pPr>
      <w:r w:rsidRPr="003275E3">
        <w:rPr>
          <w:rFonts w:ascii="Calibri" w:hAnsi="Calibri"/>
          <w:szCs w:val="22"/>
        </w:rPr>
        <w:t xml:space="preserve">Součástí předmětu plnění je </w:t>
      </w:r>
      <w:r w:rsidR="008329EE" w:rsidRPr="003275E3">
        <w:rPr>
          <w:rFonts w:ascii="Calibri" w:hAnsi="Calibri"/>
          <w:szCs w:val="22"/>
        </w:rPr>
        <w:t xml:space="preserve">dodávka </w:t>
      </w:r>
      <w:r w:rsidR="003B3805">
        <w:rPr>
          <w:rFonts w:ascii="Calibri" w:hAnsi="Calibri"/>
          <w:szCs w:val="22"/>
        </w:rPr>
        <w:t xml:space="preserve">nové technologie </w:t>
      </w:r>
      <w:r w:rsidR="00AE6677">
        <w:rPr>
          <w:rFonts w:ascii="Calibri" w:hAnsi="Calibri"/>
          <w:szCs w:val="22"/>
        </w:rPr>
        <w:t>v</w:t>
      </w:r>
      <w:r w:rsidR="003275E3">
        <w:rPr>
          <w:rFonts w:ascii="Calibri" w:hAnsi="Calibri"/>
          <w:szCs w:val="22"/>
        </w:rPr>
        <w:t xml:space="preserve">četně níže uvedených požadavků na </w:t>
      </w:r>
      <w:r w:rsidR="00B52CFA">
        <w:rPr>
          <w:rFonts w:ascii="Calibri" w:hAnsi="Calibri"/>
          <w:szCs w:val="22"/>
        </w:rPr>
        <w:t>předmět</w:t>
      </w:r>
      <w:r w:rsidR="003275E3">
        <w:rPr>
          <w:rFonts w:ascii="Calibri" w:hAnsi="Calibri"/>
          <w:szCs w:val="22"/>
        </w:rPr>
        <w:t xml:space="preserve"> plnění:</w:t>
      </w:r>
    </w:p>
    <w:p w14:paraId="738483E2" w14:textId="77777777" w:rsidR="00836B68" w:rsidRPr="00E83F94" w:rsidRDefault="00EC08C3" w:rsidP="003275E3">
      <w:pPr>
        <w:pStyle w:val="Zkladntextodsazen3"/>
        <w:numPr>
          <w:ilvl w:val="0"/>
          <w:numId w:val="60"/>
        </w:numPr>
        <w:jc w:val="both"/>
        <w:rPr>
          <w:rFonts w:ascii="Calibri" w:hAnsi="Calibri"/>
          <w:szCs w:val="22"/>
        </w:rPr>
      </w:pPr>
      <w:r w:rsidRPr="00E83F94">
        <w:rPr>
          <w:rFonts w:ascii="Calibri" w:hAnsi="Calibri" w:cs="Calibri"/>
          <w:color w:val="000000"/>
          <w:szCs w:val="22"/>
        </w:rPr>
        <w:t xml:space="preserve">doprava do místa </w:t>
      </w:r>
      <w:proofErr w:type="gramStart"/>
      <w:r w:rsidRPr="00E83F94">
        <w:rPr>
          <w:rFonts w:ascii="Calibri" w:hAnsi="Calibri" w:cs="Calibri"/>
          <w:color w:val="000000"/>
          <w:szCs w:val="22"/>
        </w:rPr>
        <w:t>plnění</w:t>
      </w:r>
      <w:r w:rsidR="00000EA4" w:rsidRPr="00E83F94">
        <w:rPr>
          <w:rFonts w:ascii="Calibri" w:hAnsi="Calibri" w:cs="Calibri"/>
          <w:color w:val="000000"/>
          <w:szCs w:val="22"/>
        </w:rPr>
        <w:t xml:space="preserve"> </w:t>
      </w:r>
      <w:r w:rsidR="006A77A5" w:rsidRPr="00E83F94">
        <w:rPr>
          <w:rFonts w:ascii="Calibri" w:hAnsi="Calibri" w:cs="Calibri"/>
          <w:color w:val="000000"/>
          <w:szCs w:val="22"/>
        </w:rPr>
        <w:t xml:space="preserve"> -</w:t>
      </w:r>
      <w:proofErr w:type="gramEnd"/>
      <w:r w:rsidR="006A77A5" w:rsidRPr="00E83F94">
        <w:rPr>
          <w:rFonts w:ascii="Calibri" w:hAnsi="Calibri" w:cs="Calibri"/>
          <w:color w:val="000000"/>
          <w:szCs w:val="22"/>
        </w:rPr>
        <w:t xml:space="preserve"> viz čl. 4 této smlouvy</w:t>
      </w:r>
      <w:r w:rsidRPr="00E83F94">
        <w:rPr>
          <w:rFonts w:ascii="Calibri" w:hAnsi="Calibri" w:cs="Calibri"/>
          <w:color w:val="000000"/>
          <w:szCs w:val="22"/>
        </w:rPr>
        <w:t xml:space="preserve">, </w:t>
      </w:r>
    </w:p>
    <w:p w14:paraId="3DC46D49" w14:textId="77777777" w:rsidR="00EC08C3" w:rsidRPr="00E83F94" w:rsidRDefault="003275E3" w:rsidP="003275E3">
      <w:pPr>
        <w:numPr>
          <w:ilvl w:val="0"/>
          <w:numId w:val="49"/>
        </w:numPr>
        <w:jc w:val="both"/>
        <w:rPr>
          <w:rFonts w:ascii="Calibri" w:hAnsi="Calibri" w:cs="Calibri"/>
          <w:color w:val="000000"/>
          <w:szCs w:val="22"/>
        </w:rPr>
      </w:pPr>
      <w:r w:rsidRPr="00E83F94">
        <w:rPr>
          <w:rFonts w:ascii="Calibri" w:hAnsi="Calibri" w:cs="Calibri"/>
          <w:color w:val="000000"/>
          <w:szCs w:val="22"/>
        </w:rPr>
        <w:t>u</w:t>
      </w:r>
      <w:r w:rsidR="00B52CFA" w:rsidRPr="00E83F94">
        <w:rPr>
          <w:rFonts w:ascii="Calibri" w:hAnsi="Calibri" w:cs="Calibri"/>
          <w:color w:val="000000"/>
          <w:szCs w:val="22"/>
        </w:rPr>
        <w:t>vedení přístrojů</w:t>
      </w:r>
      <w:r w:rsidR="00C300C9" w:rsidRPr="00E83F94">
        <w:rPr>
          <w:rFonts w:ascii="Calibri" w:hAnsi="Calibri" w:cs="Calibri"/>
          <w:color w:val="000000"/>
          <w:szCs w:val="22"/>
        </w:rPr>
        <w:t xml:space="preserve"> do provozu a </w:t>
      </w:r>
      <w:r w:rsidR="00EC08C3" w:rsidRPr="00E83F94">
        <w:rPr>
          <w:rFonts w:ascii="Calibri" w:hAnsi="Calibri" w:cs="Calibri"/>
          <w:color w:val="000000"/>
          <w:szCs w:val="22"/>
        </w:rPr>
        <w:t xml:space="preserve">náležité seznámení Kupujícího </w:t>
      </w:r>
      <w:proofErr w:type="gramStart"/>
      <w:r w:rsidR="00EC08C3" w:rsidRPr="00E83F94">
        <w:rPr>
          <w:rFonts w:ascii="Calibri" w:hAnsi="Calibri" w:cs="Calibri"/>
          <w:color w:val="000000"/>
          <w:szCs w:val="22"/>
        </w:rPr>
        <w:t>s  údržbou</w:t>
      </w:r>
      <w:proofErr w:type="gramEnd"/>
      <w:r w:rsidR="00EC08C3" w:rsidRPr="00E83F94">
        <w:rPr>
          <w:rFonts w:ascii="Calibri" w:hAnsi="Calibri" w:cs="Calibri"/>
          <w:color w:val="000000"/>
          <w:szCs w:val="22"/>
        </w:rPr>
        <w:t xml:space="preserve"> </w:t>
      </w:r>
      <w:r w:rsidR="00C71B07" w:rsidRPr="00E83F94">
        <w:rPr>
          <w:rFonts w:ascii="Calibri" w:hAnsi="Calibri" w:cs="Calibri"/>
          <w:color w:val="000000"/>
          <w:szCs w:val="22"/>
        </w:rPr>
        <w:t>přístrojů</w:t>
      </w:r>
      <w:r w:rsidR="002659EC" w:rsidRPr="00E83F94">
        <w:rPr>
          <w:rFonts w:ascii="Calibri" w:hAnsi="Calibri" w:cs="Calibri"/>
          <w:color w:val="000000"/>
          <w:szCs w:val="22"/>
        </w:rPr>
        <w:t>,</w:t>
      </w:r>
    </w:p>
    <w:p w14:paraId="33A170D9" w14:textId="77777777" w:rsidR="00C300C9" w:rsidRPr="00E83F94" w:rsidRDefault="00C300C9" w:rsidP="003275E3">
      <w:pPr>
        <w:numPr>
          <w:ilvl w:val="0"/>
          <w:numId w:val="49"/>
        </w:numPr>
        <w:tabs>
          <w:tab w:val="num" w:pos="1080"/>
        </w:tabs>
        <w:jc w:val="both"/>
        <w:rPr>
          <w:rFonts w:ascii="Calibri" w:hAnsi="Calibri" w:cs="Calibri"/>
          <w:color w:val="000000"/>
          <w:szCs w:val="22"/>
        </w:rPr>
      </w:pPr>
      <w:r w:rsidRPr="00E83F94">
        <w:rPr>
          <w:rFonts w:ascii="Calibri" w:hAnsi="Calibri" w:cs="Calibri"/>
          <w:color w:val="000000"/>
          <w:szCs w:val="22"/>
        </w:rPr>
        <w:t xml:space="preserve">zaškolení </w:t>
      </w:r>
      <w:r w:rsidR="003275E3" w:rsidRPr="00E83F94">
        <w:rPr>
          <w:rFonts w:ascii="Calibri" w:hAnsi="Calibri" w:cs="Calibri"/>
          <w:color w:val="000000"/>
          <w:szCs w:val="22"/>
        </w:rPr>
        <w:t xml:space="preserve">pracovníků Kupujícího </w:t>
      </w:r>
      <w:r w:rsidRPr="00E83F94">
        <w:rPr>
          <w:rFonts w:ascii="Calibri" w:hAnsi="Calibri" w:cs="Calibri"/>
          <w:color w:val="000000"/>
          <w:szCs w:val="22"/>
        </w:rPr>
        <w:t>v </w:t>
      </w:r>
      <w:r w:rsidR="003275E3" w:rsidRPr="00E83F94">
        <w:rPr>
          <w:rFonts w:ascii="Calibri" w:hAnsi="Calibri" w:cs="Calibri"/>
          <w:color w:val="000000"/>
          <w:szCs w:val="22"/>
        </w:rPr>
        <w:t>sídle K</w:t>
      </w:r>
      <w:r w:rsidRPr="00E83F94">
        <w:rPr>
          <w:rFonts w:ascii="Calibri" w:hAnsi="Calibri" w:cs="Calibri"/>
          <w:color w:val="000000"/>
          <w:szCs w:val="22"/>
        </w:rPr>
        <w:t xml:space="preserve">upujícího, na </w:t>
      </w:r>
      <w:r w:rsidR="003275E3" w:rsidRPr="00E83F94">
        <w:rPr>
          <w:rFonts w:ascii="Calibri" w:hAnsi="Calibri" w:cs="Calibri"/>
          <w:color w:val="000000"/>
          <w:szCs w:val="22"/>
        </w:rPr>
        <w:t>dodávaných</w:t>
      </w:r>
      <w:r w:rsidRPr="00E83F94">
        <w:rPr>
          <w:rFonts w:ascii="Calibri" w:hAnsi="Calibri" w:cs="Calibri"/>
          <w:color w:val="000000"/>
          <w:szCs w:val="22"/>
        </w:rPr>
        <w:t xml:space="preserve"> </w:t>
      </w:r>
      <w:r w:rsidR="003275E3" w:rsidRPr="00E83F94">
        <w:rPr>
          <w:rFonts w:ascii="Calibri" w:hAnsi="Calibri" w:cs="Calibri"/>
          <w:color w:val="000000"/>
          <w:szCs w:val="22"/>
        </w:rPr>
        <w:t>přístrojích a v českém (příp.</w:t>
      </w:r>
      <w:r w:rsidRPr="00E83F94">
        <w:rPr>
          <w:rFonts w:ascii="Calibri" w:hAnsi="Calibri" w:cs="Calibri"/>
          <w:color w:val="000000"/>
          <w:szCs w:val="22"/>
        </w:rPr>
        <w:t xml:space="preserve"> anglickém) jazyce v</w:t>
      </w:r>
      <w:r w:rsidR="004C1C75" w:rsidRPr="00E83F94">
        <w:rPr>
          <w:rFonts w:ascii="Calibri" w:hAnsi="Calibri" w:cs="Calibri"/>
          <w:color w:val="000000"/>
          <w:szCs w:val="22"/>
        </w:rPr>
        <w:t> </w:t>
      </w:r>
      <w:r w:rsidRPr="00E83F94">
        <w:rPr>
          <w:rFonts w:ascii="Calibri" w:hAnsi="Calibri" w:cs="Calibri"/>
          <w:color w:val="000000"/>
          <w:szCs w:val="22"/>
        </w:rPr>
        <w:t>rozsahu</w:t>
      </w:r>
      <w:r w:rsidR="004C1C75" w:rsidRPr="00E83F94">
        <w:rPr>
          <w:rFonts w:ascii="Calibri" w:hAnsi="Calibri" w:cs="Calibri"/>
          <w:color w:val="000000"/>
          <w:szCs w:val="22"/>
        </w:rPr>
        <w:t xml:space="preserve"> uvedeném v příloze č. 1 – technické specifikaci</w:t>
      </w:r>
      <w:r w:rsidR="00BC4ABB" w:rsidRPr="00E83F94">
        <w:rPr>
          <w:rFonts w:ascii="Calibri" w:hAnsi="Calibri" w:cs="Calibri"/>
          <w:color w:val="000000"/>
          <w:szCs w:val="22"/>
        </w:rPr>
        <w:t>,</w:t>
      </w:r>
    </w:p>
    <w:p w14:paraId="5372FAD0" w14:textId="77777777" w:rsidR="00C029D9" w:rsidRPr="00E83F94" w:rsidRDefault="00C029D9" w:rsidP="003275E3">
      <w:pPr>
        <w:pStyle w:val="Zkladntext"/>
        <w:widowControl w:val="0"/>
        <w:numPr>
          <w:ilvl w:val="0"/>
          <w:numId w:val="49"/>
        </w:numPr>
        <w:ind w:left="714" w:hanging="357"/>
        <w:rPr>
          <w:rFonts w:ascii="Calibri" w:hAnsi="Calibri" w:cs="Arial"/>
          <w:color w:val="000000"/>
          <w:szCs w:val="22"/>
        </w:rPr>
      </w:pPr>
      <w:r w:rsidRPr="00E83F94">
        <w:rPr>
          <w:rFonts w:ascii="Calibri" w:hAnsi="Calibri" w:cs="Arial"/>
          <w:color w:val="000000"/>
          <w:szCs w:val="22"/>
        </w:rPr>
        <w:t>z</w:t>
      </w:r>
      <w:r w:rsidR="00AF34DC" w:rsidRPr="00E83F94">
        <w:rPr>
          <w:rFonts w:ascii="Calibri" w:hAnsi="Calibri" w:cs="Arial"/>
          <w:color w:val="000000"/>
          <w:szCs w:val="22"/>
        </w:rPr>
        <w:t xml:space="preserve">hotovitel přejímá záruku za jakost dodávky, tzn., že </w:t>
      </w:r>
      <w:r w:rsidRPr="00E83F94">
        <w:rPr>
          <w:rFonts w:ascii="Calibri" w:hAnsi="Calibri" w:cs="Arial"/>
          <w:color w:val="000000"/>
          <w:szCs w:val="22"/>
        </w:rPr>
        <w:t>dodávka bude po uvedenou dobu způsobilá</w:t>
      </w:r>
      <w:r w:rsidR="00AF34DC" w:rsidRPr="00E83F94">
        <w:rPr>
          <w:rFonts w:ascii="Calibri" w:hAnsi="Calibri" w:cs="Arial"/>
          <w:color w:val="000000"/>
          <w:szCs w:val="22"/>
        </w:rPr>
        <w:t xml:space="preserve"> </w:t>
      </w:r>
      <w:proofErr w:type="gramStart"/>
      <w:r w:rsidRPr="00E83F94">
        <w:rPr>
          <w:rFonts w:ascii="Calibri" w:hAnsi="Calibri" w:cs="Arial"/>
          <w:color w:val="000000"/>
          <w:szCs w:val="22"/>
        </w:rPr>
        <w:t xml:space="preserve">ke </w:t>
      </w:r>
      <w:r w:rsidR="00AF34DC" w:rsidRPr="00E83F94">
        <w:rPr>
          <w:rFonts w:ascii="Calibri" w:hAnsi="Calibri" w:cs="Arial"/>
          <w:color w:val="000000"/>
          <w:szCs w:val="22"/>
        </w:rPr>
        <w:t xml:space="preserve"> </w:t>
      </w:r>
      <w:r w:rsidRPr="00E83F94">
        <w:rPr>
          <w:rFonts w:ascii="Calibri" w:hAnsi="Calibri" w:cs="Arial"/>
          <w:color w:val="000000"/>
          <w:szCs w:val="22"/>
        </w:rPr>
        <w:t>svému</w:t>
      </w:r>
      <w:proofErr w:type="gramEnd"/>
      <w:r w:rsidRPr="00E83F94">
        <w:rPr>
          <w:rFonts w:ascii="Calibri" w:hAnsi="Calibri" w:cs="Arial"/>
          <w:color w:val="000000"/>
          <w:szCs w:val="22"/>
        </w:rPr>
        <w:t xml:space="preserve"> </w:t>
      </w:r>
      <w:r w:rsidR="00AF34DC" w:rsidRPr="00E83F94">
        <w:rPr>
          <w:rFonts w:ascii="Calibri" w:hAnsi="Calibri" w:cs="Arial"/>
          <w:color w:val="000000"/>
          <w:szCs w:val="22"/>
        </w:rPr>
        <w:t xml:space="preserve"> účelu a zachová si po tuto dobu smluvené vlastnosti. Záruka se sjednává na dobu </w:t>
      </w:r>
      <w:r w:rsidR="00BC4ABB" w:rsidRPr="00E83F94">
        <w:rPr>
          <w:rFonts w:ascii="Calibri" w:hAnsi="Calibri" w:cs="Arial"/>
          <w:b/>
          <w:color w:val="000000"/>
          <w:szCs w:val="22"/>
        </w:rPr>
        <w:t>24</w:t>
      </w:r>
      <w:r w:rsidR="00AF34DC" w:rsidRPr="00E83F94">
        <w:rPr>
          <w:rFonts w:ascii="Calibri" w:hAnsi="Calibri" w:cs="Arial"/>
          <w:color w:val="000000"/>
          <w:szCs w:val="22"/>
        </w:rPr>
        <w:t xml:space="preserve"> měsíců</w:t>
      </w:r>
      <w:r w:rsidR="003275E3" w:rsidRPr="00E83F94">
        <w:rPr>
          <w:rFonts w:ascii="Calibri" w:hAnsi="Calibri" w:cs="Arial"/>
          <w:color w:val="000000"/>
          <w:szCs w:val="22"/>
        </w:rPr>
        <w:t xml:space="preserve"> pro </w:t>
      </w:r>
      <w:r w:rsidR="001A5B4F" w:rsidRPr="00E83F94">
        <w:rPr>
          <w:rFonts w:ascii="Calibri" w:hAnsi="Calibri" w:cs="Arial"/>
          <w:color w:val="000000"/>
          <w:szCs w:val="22"/>
        </w:rPr>
        <w:t>všechny součásti předmětu plnění</w:t>
      </w:r>
      <w:r w:rsidR="00AF34DC" w:rsidRPr="00E83F94">
        <w:rPr>
          <w:rFonts w:ascii="Calibri" w:hAnsi="Calibri" w:cs="Arial"/>
          <w:color w:val="000000"/>
          <w:szCs w:val="22"/>
        </w:rPr>
        <w:t>. Z</w:t>
      </w:r>
      <w:r w:rsidR="00AF34DC" w:rsidRPr="00E83F94">
        <w:rPr>
          <w:rFonts w:ascii="Calibri" w:hAnsi="Calibri" w:cs="Arial"/>
          <w:bCs/>
          <w:color w:val="000000"/>
          <w:szCs w:val="22"/>
        </w:rPr>
        <w:t>áruka za jakost</w:t>
      </w:r>
      <w:r w:rsidRPr="00E83F94">
        <w:rPr>
          <w:rFonts w:ascii="Calibri" w:hAnsi="Calibri" w:cs="Arial"/>
          <w:bCs/>
          <w:color w:val="000000"/>
          <w:szCs w:val="22"/>
        </w:rPr>
        <w:t xml:space="preserve"> a práva z vad</w:t>
      </w:r>
      <w:r w:rsidR="00AF34DC" w:rsidRPr="00E83F94">
        <w:rPr>
          <w:rFonts w:ascii="Calibri" w:hAnsi="Calibri" w:cs="Arial"/>
          <w:bCs/>
          <w:color w:val="000000"/>
          <w:szCs w:val="22"/>
        </w:rPr>
        <w:t xml:space="preserve"> </w:t>
      </w:r>
      <w:r w:rsidRPr="00E83F94">
        <w:rPr>
          <w:rFonts w:ascii="Calibri" w:hAnsi="Calibri" w:cs="Arial"/>
          <w:bCs/>
          <w:color w:val="000000"/>
          <w:szCs w:val="22"/>
        </w:rPr>
        <w:t>jsou</w:t>
      </w:r>
      <w:r w:rsidR="00AF34DC" w:rsidRPr="00E83F94">
        <w:rPr>
          <w:rFonts w:ascii="Calibri" w:hAnsi="Calibri" w:cs="Arial"/>
          <w:bCs/>
          <w:color w:val="000000"/>
          <w:szCs w:val="22"/>
        </w:rPr>
        <w:t xml:space="preserve"> řešena podle ustanovení § </w:t>
      </w:r>
      <w:r w:rsidRPr="00E83F94">
        <w:rPr>
          <w:rFonts w:ascii="Calibri" w:hAnsi="Calibri" w:cs="Arial"/>
          <w:bCs/>
          <w:color w:val="000000"/>
          <w:szCs w:val="22"/>
        </w:rPr>
        <w:t>2161</w:t>
      </w:r>
      <w:r w:rsidR="00AF34DC" w:rsidRPr="00E83F94">
        <w:rPr>
          <w:rFonts w:ascii="Calibri" w:hAnsi="Calibri" w:cs="Arial"/>
          <w:bCs/>
          <w:color w:val="000000"/>
          <w:szCs w:val="22"/>
        </w:rPr>
        <w:t xml:space="preserve"> až </w:t>
      </w:r>
      <w:r w:rsidRPr="00E83F94">
        <w:rPr>
          <w:rFonts w:ascii="Calibri" w:hAnsi="Calibri" w:cs="Arial"/>
          <w:bCs/>
          <w:color w:val="000000"/>
          <w:szCs w:val="22"/>
        </w:rPr>
        <w:t>2174 zákona</w:t>
      </w:r>
      <w:r w:rsidR="00AF34DC" w:rsidRPr="00E83F94">
        <w:rPr>
          <w:rFonts w:ascii="Calibri" w:hAnsi="Calibri" w:cs="Arial"/>
          <w:bCs/>
          <w:color w:val="000000"/>
          <w:szCs w:val="22"/>
        </w:rPr>
        <w:t>.</w:t>
      </w:r>
    </w:p>
    <w:p w14:paraId="7D0CF06D" w14:textId="77777777" w:rsidR="00EC08C3" w:rsidRPr="00E83F94" w:rsidRDefault="00464568" w:rsidP="003275E3">
      <w:pPr>
        <w:numPr>
          <w:ilvl w:val="0"/>
          <w:numId w:val="49"/>
        </w:numPr>
        <w:tabs>
          <w:tab w:val="num" w:pos="1080"/>
        </w:tabs>
        <w:jc w:val="both"/>
        <w:rPr>
          <w:rFonts w:ascii="Calibri" w:hAnsi="Calibri" w:cs="Calibri"/>
          <w:color w:val="000000"/>
          <w:szCs w:val="22"/>
        </w:rPr>
      </w:pPr>
      <w:r w:rsidRPr="00E83F94">
        <w:rPr>
          <w:rFonts w:ascii="Calibri" w:hAnsi="Calibri" w:cs="Calibri"/>
          <w:color w:val="000000"/>
          <w:szCs w:val="22"/>
        </w:rPr>
        <w:t>dodá</w:t>
      </w:r>
      <w:r w:rsidR="00EC08C3" w:rsidRPr="00E83F94">
        <w:rPr>
          <w:rFonts w:ascii="Calibri" w:hAnsi="Calibri" w:cs="Calibri"/>
          <w:color w:val="000000"/>
          <w:szCs w:val="22"/>
        </w:rPr>
        <w:t>ní technické dokumentace a návodů k</w:t>
      </w:r>
      <w:r w:rsidR="00474D0A" w:rsidRPr="00E83F94">
        <w:rPr>
          <w:rFonts w:ascii="Calibri" w:hAnsi="Calibri" w:cs="Calibri"/>
          <w:color w:val="000000"/>
          <w:szCs w:val="22"/>
        </w:rPr>
        <w:t> </w:t>
      </w:r>
      <w:r w:rsidR="00EC08C3" w:rsidRPr="00E83F94">
        <w:rPr>
          <w:rFonts w:ascii="Calibri" w:hAnsi="Calibri" w:cs="Calibri"/>
          <w:color w:val="000000"/>
          <w:szCs w:val="22"/>
        </w:rPr>
        <w:t>obsluze</w:t>
      </w:r>
      <w:r w:rsidR="00474D0A" w:rsidRPr="00E83F94">
        <w:rPr>
          <w:rFonts w:ascii="Calibri" w:hAnsi="Calibri" w:cs="Calibri"/>
          <w:color w:val="000000"/>
          <w:szCs w:val="22"/>
        </w:rPr>
        <w:t xml:space="preserve"> v českém </w:t>
      </w:r>
      <w:r w:rsidR="0081479A" w:rsidRPr="00E83F94">
        <w:rPr>
          <w:rFonts w:ascii="Calibri" w:hAnsi="Calibri" w:cs="Calibri"/>
          <w:color w:val="000000"/>
          <w:szCs w:val="22"/>
        </w:rPr>
        <w:t xml:space="preserve">(příp. anglickém) </w:t>
      </w:r>
      <w:r w:rsidR="00474D0A" w:rsidRPr="00E83F94">
        <w:rPr>
          <w:rFonts w:ascii="Calibri" w:hAnsi="Calibri" w:cs="Calibri"/>
          <w:color w:val="000000"/>
          <w:szCs w:val="22"/>
        </w:rPr>
        <w:t>jazyce</w:t>
      </w:r>
      <w:r w:rsidR="00EC08C3" w:rsidRPr="00E83F94">
        <w:rPr>
          <w:rFonts w:ascii="Calibri" w:hAnsi="Calibri" w:cs="Calibri"/>
          <w:color w:val="000000"/>
          <w:szCs w:val="22"/>
        </w:rPr>
        <w:t xml:space="preserve"> vč.</w:t>
      </w:r>
      <w:r w:rsidR="00474D0A" w:rsidRPr="00E83F94">
        <w:rPr>
          <w:rFonts w:ascii="Calibri" w:hAnsi="Calibri" w:cs="Calibri"/>
          <w:color w:val="000000"/>
          <w:szCs w:val="22"/>
        </w:rPr>
        <w:t xml:space="preserve"> případného</w:t>
      </w:r>
      <w:r w:rsidR="00EC08C3" w:rsidRPr="00E83F94">
        <w:rPr>
          <w:rFonts w:ascii="Calibri" w:hAnsi="Calibri" w:cs="Calibri"/>
          <w:color w:val="000000"/>
          <w:szCs w:val="22"/>
        </w:rPr>
        <w:t xml:space="preserve"> SW </w:t>
      </w:r>
      <w:r w:rsidR="00474D0A" w:rsidRPr="00E83F94">
        <w:rPr>
          <w:rFonts w:ascii="Calibri" w:hAnsi="Calibri" w:cs="Calibri"/>
          <w:color w:val="000000"/>
          <w:szCs w:val="22"/>
        </w:rPr>
        <w:t>vybavení</w:t>
      </w:r>
      <w:r w:rsidR="00000EA4" w:rsidRPr="00E83F94">
        <w:rPr>
          <w:rFonts w:ascii="Calibri" w:hAnsi="Calibri" w:cs="Calibri"/>
          <w:color w:val="000000"/>
          <w:szCs w:val="22"/>
        </w:rPr>
        <w:t> </w:t>
      </w:r>
    </w:p>
    <w:p w14:paraId="747070E4" w14:textId="77777777" w:rsidR="00301A41" w:rsidRPr="00E83F94" w:rsidRDefault="00301A41" w:rsidP="003275E3">
      <w:pPr>
        <w:numPr>
          <w:ilvl w:val="0"/>
          <w:numId w:val="49"/>
        </w:numPr>
        <w:tabs>
          <w:tab w:val="num" w:pos="1080"/>
        </w:tabs>
        <w:jc w:val="both"/>
        <w:rPr>
          <w:rFonts w:ascii="Calibri" w:hAnsi="Calibri" w:cs="Calibri"/>
          <w:color w:val="000000"/>
          <w:szCs w:val="22"/>
        </w:rPr>
      </w:pPr>
      <w:r w:rsidRPr="00E83F94">
        <w:rPr>
          <w:rFonts w:ascii="Calibri" w:hAnsi="Calibri" w:cs="Calibri"/>
          <w:color w:val="000000"/>
          <w:szCs w:val="22"/>
        </w:rPr>
        <w:t xml:space="preserve">další požadavky na předmět a rozsah plnění jsou uvedeny v příloze č. </w:t>
      </w:r>
      <w:r w:rsidR="0081479A" w:rsidRPr="00E83F94">
        <w:rPr>
          <w:rFonts w:ascii="Calibri" w:hAnsi="Calibri" w:cs="Calibri"/>
          <w:color w:val="000000"/>
          <w:szCs w:val="22"/>
        </w:rPr>
        <w:t>1 – technic</w:t>
      </w:r>
      <w:r w:rsidR="00BC4ABB" w:rsidRPr="00E83F94">
        <w:rPr>
          <w:rFonts w:ascii="Calibri" w:hAnsi="Calibri" w:cs="Calibri"/>
          <w:color w:val="000000"/>
          <w:szCs w:val="22"/>
        </w:rPr>
        <w:t>k</w:t>
      </w:r>
      <w:r w:rsidR="0081479A" w:rsidRPr="00E83F94">
        <w:rPr>
          <w:rFonts w:ascii="Calibri" w:hAnsi="Calibri" w:cs="Calibri"/>
          <w:color w:val="000000"/>
          <w:szCs w:val="22"/>
        </w:rPr>
        <w:t>é specifikaci.</w:t>
      </w:r>
    </w:p>
    <w:p w14:paraId="18A7DF3B" w14:textId="77777777" w:rsidR="00C300C9" w:rsidRPr="00E83F94" w:rsidRDefault="00C300C9" w:rsidP="003275E3">
      <w:pPr>
        <w:numPr>
          <w:ilvl w:val="0"/>
          <w:numId w:val="49"/>
        </w:numPr>
        <w:jc w:val="both"/>
        <w:rPr>
          <w:rFonts w:ascii="Calibri" w:hAnsi="Calibri" w:cs="Calibri"/>
          <w:color w:val="000000"/>
          <w:szCs w:val="22"/>
        </w:rPr>
      </w:pPr>
      <w:r w:rsidRPr="00E83F94">
        <w:rPr>
          <w:rFonts w:ascii="Calibri" w:hAnsi="Calibri" w:cs="Calibri"/>
          <w:color w:val="000000"/>
          <w:szCs w:val="22"/>
        </w:rPr>
        <w:t xml:space="preserve">vystavení protokolu o předání a převzetí přístrojů do provozu; </w:t>
      </w:r>
      <w:r w:rsidR="0081479A" w:rsidRPr="00E83F94">
        <w:rPr>
          <w:rFonts w:ascii="Calibri" w:hAnsi="Calibri" w:cs="Calibri"/>
          <w:color w:val="000000"/>
          <w:szCs w:val="22"/>
        </w:rPr>
        <w:t>tento protokol bude vystaven a K</w:t>
      </w:r>
      <w:r w:rsidRPr="00E83F94">
        <w:rPr>
          <w:rFonts w:ascii="Calibri" w:hAnsi="Calibri" w:cs="Calibri"/>
          <w:color w:val="000000"/>
          <w:szCs w:val="22"/>
        </w:rPr>
        <w:t xml:space="preserve">upujícím potvrzen po splnění všech výše uvedených součástí předmětu plnění a bude </w:t>
      </w:r>
      <w:r w:rsidR="0081479A" w:rsidRPr="00E83F94">
        <w:rPr>
          <w:rFonts w:ascii="Calibri" w:hAnsi="Calibri" w:cs="Calibri"/>
          <w:color w:val="000000"/>
          <w:szCs w:val="22"/>
        </w:rPr>
        <w:t xml:space="preserve">podkladem pro vystavení </w:t>
      </w:r>
      <w:r w:rsidR="00BC4ABB" w:rsidRPr="00E83F94">
        <w:rPr>
          <w:rFonts w:ascii="Calibri" w:hAnsi="Calibri" w:cs="Calibri"/>
          <w:color w:val="000000"/>
          <w:szCs w:val="22"/>
        </w:rPr>
        <w:t>d</w:t>
      </w:r>
      <w:r w:rsidR="0081479A" w:rsidRPr="00E83F94">
        <w:rPr>
          <w:rFonts w:ascii="Calibri" w:hAnsi="Calibri" w:cs="Calibri"/>
          <w:color w:val="000000"/>
          <w:szCs w:val="22"/>
        </w:rPr>
        <w:t>aňového dok</w:t>
      </w:r>
      <w:r w:rsidR="00BC4ABB" w:rsidRPr="00E83F94">
        <w:rPr>
          <w:rFonts w:ascii="Calibri" w:hAnsi="Calibri" w:cs="Calibri"/>
          <w:color w:val="000000"/>
          <w:szCs w:val="22"/>
        </w:rPr>
        <w:t>ladu dle odst. 3.1 této smlouvy.</w:t>
      </w:r>
    </w:p>
    <w:p w14:paraId="7B2B8C68" w14:textId="77777777" w:rsidR="00C300C9" w:rsidRDefault="00C300C9" w:rsidP="00C300C9">
      <w:pPr>
        <w:tabs>
          <w:tab w:val="num" w:pos="1080"/>
        </w:tabs>
        <w:ind w:left="720"/>
        <w:rPr>
          <w:rFonts w:ascii="Calibri" w:hAnsi="Calibri" w:cs="Calibri"/>
          <w:color w:val="000000"/>
          <w:szCs w:val="22"/>
        </w:rPr>
      </w:pPr>
    </w:p>
    <w:p w14:paraId="50B677E7" w14:textId="77777777" w:rsidR="00EC08C3" w:rsidRDefault="00EC08C3" w:rsidP="00C446E3">
      <w:pPr>
        <w:tabs>
          <w:tab w:val="num" w:pos="720"/>
        </w:tabs>
        <w:rPr>
          <w:rFonts w:ascii="Calibri" w:hAnsi="Calibri" w:cs="Calibri"/>
          <w:color w:val="000000"/>
          <w:szCs w:val="22"/>
        </w:rPr>
      </w:pPr>
    </w:p>
    <w:p w14:paraId="0322B828" w14:textId="77777777" w:rsidR="00C446E3" w:rsidRDefault="00EC08C3" w:rsidP="00EC08C3">
      <w:pPr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Cs w:val="22"/>
        </w:rPr>
        <w:t>dále jen „</w:t>
      </w:r>
      <w:r w:rsidR="008C2EC3">
        <w:rPr>
          <w:rFonts w:ascii="Calibri" w:hAnsi="Calibri" w:cs="Calibri"/>
          <w:color w:val="000000"/>
          <w:szCs w:val="22"/>
        </w:rPr>
        <w:t>Dodávka</w:t>
      </w:r>
      <w:r>
        <w:rPr>
          <w:rFonts w:ascii="Calibri" w:hAnsi="Calibri" w:cs="Calibri"/>
          <w:color w:val="000000"/>
          <w:szCs w:val="22"/>
        </w:rPr>
        <w:t>“.</w:t>
      </w:r>
    </w:p>
    <w:p w14:paraId="65FF84D6" w14:textId="77777777" w:rsidR="00C446E3" w:rsidRDefault="00C446E3" w:rsidP="00EC08C3">
      <w:pPr>
        <w:rPr>
          <w:rFonts w:ascii="Calibri" w:hAnsi="Calibri" w:cs="Calibri"/>
          <w:color w:val="000000"/>
          <w:szCs w:val="22"/>
        </w:rPr>
      </w:pPr>
    </w:p>
    <w:p w14:paraId="1697E954" w14:textId="77777777" w:rsidR="00D65C3B" w:rsidRDefault="00D65C3B" w:rsidP="00EC08C3">
      <w:pPr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Cs w:val="22"/>
        </w:rPr>
        <w:t xml:space="preserve">Prodávající bude povinen rovněž zajistit před realizací Dodávky veškeré povinnosti související s vyřízením </w:t>
      </w:r>
      <w:r w:rsidR="00000EA4">
        <w:rPr>
          <w:rFonts w:ascii="Calibri" w:hAnsi="Calibri" w:cs="Calibri"/>
          <w:color w:val="000000"/>
          <w:szCs w:val="22"/>
        </w:rPr>
        <w:t xml:space="preserve">případných </w:t>
      </w:r>
      <w:r>
        <w:rPr>
          <w:rFonts w:ascii="Calibri" w:hAnsi="Calibri" w:cs="Calibri"/>
          <w:color w:val="000000"/>
          <w:szCs w:val="22"/>
        </w:rPr>
        <w:t>celních deklarací.</w:t>
      </w:r>
    </w:p>
    <w:p w14:paraId="5CDEEEFD" w14:textId="77777777" w:rsidR="00D65C3B" w:rsidRPr="00B4028B" w:rsidRDefault="00D65C3B" w:rsidP="00EC08C3">
      <w:pPr>
        <w:rPr>
          <w:rFonts w:ascii="Calibri" w:hAnsi="Calibri" w:cs="Calibri"/>
          <w:color w:val="000000"/>
          <w:szCs w:val="22"/>
        </w:rPr>
      </w:pPr>
    </w:p>
    <w:p w14:paraId="6F8357F1" w14:textId="77777777" w:rsidR="00AF5E95" w:rsidRPr="00301A41" w:rsidRDefault="00AF5E95" w:rsidP="00AF5E95">
      <w:pPr>
        <w:ind w:left="705"/>
        <w:jc w:val="both"/>
        <w:rPr>
          <w:rFonts w:ascii="Calibri" w:hAnsi="Calibri"/>
          <w:u w:val="single"/>
        </w:rPr>
      </w:pPr>
    </w:p>
    <w:p w14:paraId="1CD1B84E" w14:textId="43A0056A" w:rsidR="00301A41" w:rsidRPr="00301A41" w:rsidRDefault="00301A41" w:rsidP="00301A41">
      <w:pPr>
        <w:numPr>
          <w:ilvl w:val="1"/>
          <w:numId w:val="11"/>
        </w:numPr>
        <w:jc w:val="both"/>
        <w:rPr>
          <w:rFonts w:ascii="Calibri" w:hAnsi="Calibri"/>
          <w:u w:val="single"/>
        </w:rPr>
      </w:pPr>
      <w:r w:rsidRPr="00301A41">
        <w:rPr>
          <w:rFonts w:ascii="Calibri" w:hAnsi="Calibri"/>
          <w:szCs w:val="22"/>
        </w:rPr>
        <w:t xml:space="preserve">Dodávka je blíže specifikována v technické specifikaci, která byla součástí zadávací dokumentace a kterou předložil Prodávající v rámci své nabídky ze dne </w:t>
      </w:r>
      <w:proofErr w:type="spellStart"/>
      <w:r w:rsidR="00C029D9" w:rsidRPr="0046792C">
        <w:rPr>
          <w:rFonts w:ascii="Calibri" w:hAnsi="Calibri"/>
          <w:szCs w:val="22"/>
          <w:highlight w:val="yellow"/>
        </w:rPr>
        <w:t>xx</w:t>
      </w:r>
      <w:proofErr w:type="spellEnd"/>
      <w:r w:rsidR="00C029D9" w:rsidRPr="0046792C">
        <w:rPr>
          <w:rFonts w:ascii="Calibri" w:hAnsi="Calibri"/>
          <w:szCs w:val="22"/>
          <w:highlight w:val="yellow"/>
        </w:rPr>
        <w:t xml:space="preserve">. xx. </w:t>
      </w:r>
      <w:r w:rsidR="0046792C" w:rsidRPr="0046792C">
        <w:rPr>
          <w:rFonts w:ascii="Calibri" w:hAnsi="Calibri"/>
          <w:szCs w:val="22"/>
          <w:highlight w:val="yellow"/>
        </w:rPr>
        <w:t>20</w:t>
      </w:r>
      <w:r w:rsidR="00D71747" w:rsidRPr="00D71747">
        <w:rPr>
          <w:rFonts w:ascii="Calibri" w:hAnsi="Calibri"/>
          <w:szCs w:val="22"/>
          <w:highlight w:val="yellow"/>
        </w:rPr>
        <w:t>21</w:t>
      </w:r>
      <w:r w:rsidRPr="00301A41">
        <w:rPr>
          <w:rFonts w:ascii="Calibri" w:hAnsi="Calibri"/>
          <w:szCs w:val="22"/>
        </w:rPr>
        <w:t xml:space="preserve"> </w:t>
      </w:r>
      <w:r w:rsidRPr="00C446E3">
        <w:rPr>
          <w:rFonts w:ascii="Calibri" w:hAnsi="Calibri"/>
          <w:i/>
          <w:szCs w:val="22"/>
          <w:highlight w:val="yellow"/>
        </w:rPr>
        <w:t xml:space="preserve">(vyplní </w:t>
      </w:r>
      <w:r w:rsidR="00AF5E95">
        <w:rPr>
          <w:rFonts w:ascii="Calibri" w:hAnsi="Calibri"/>
          <w:i/>
          <w:szCs w:val="22"/>
          <w:highlight w:val="yellow"/>
        </w:rPr>
        <w:t>dodavatel</w:t>
      </w:r>
      <w:r w:rsidRPr="00C446E3">
        <w:rPr>
          <w:rFonts w:ascii="Calibri" w:hAnsi="Calibri"/>
          <w:i/>
          <w:szCs w:val="22"/>
          <w:highlight w:val="yellow"/>
        </w:rPr>
        <w:t>)</w:t>
      </w:r>
      <w:r w:rsidRPr="00301A41">
        <w:rPr>
          <w:rFonts w:ascii="Calibri" w:hAnsi="Calibri"/>
          <w:szCs w:val="22"/>
        </w:rPr>
        <w:t xml:space="preserve"> a která je </w:t>
      </w:r>
      <w:r w:rsidRPr="00AF5E95">
        <w:rPr>
          <w:rFonts w:ascii="Calibri" w:hAnsi="Calibri"/>
          <w:szCs w:val="22"/>
        </w:rPr>
        <w:t xml:space="preserve">přílohou č. </w:t>
      </w:r>
      <w:r w:rsidR="00AF5E95" w:rsidRPr="00AF5E95">
        <w:rPr>
          <w:rFonts w:ascii="Calibri" w:hAnsi="Calibri"/>
          <w:szCs w:val="22"/>
        </w:rPr>
        <w:t xml:space="preserve">1 </w:t>
      </w:r>
      <w:r w:rsidRPr="00AF5E95">
        <w:rPr>
          <w:rFonts w:ascii="Calibri" w:hAnsi="Calibri"/>
          <w:szCs w:val="22"/>
        </w:rPr>
        <w:t>této smlouvy.</w:t>
      </w:r>
    </w:p>
    <w:p w14:paraId="349856A3" w14:textId="77777777" w:rsidR="002371E3" w:rsidRPr="00301A41" w:rsidRDefault="002371E3" w:rsidP="00301A41">
      <w:pPr>
        <w:numPr>
          <w:ilvl w:val="1"/>
          <w:numId w:val="11"/>
        </w:numPr>
        <w:jc w:val="both"/>
        <w:rPr>
          <w:rFonts w:ascii="Calibri" w:hAnsi="Calibri"/>
          <w:u w:val="single"/>
        </w:rPr>
      </w:pPr>
      <w:r w:rsidRPr="00301A41">
        <w:rPr>
          <w:rFonts w:ascii="Calibri" w:hAnsi="Calibri"/>
          <w:szCs w:val="22"/>
        </w:rPr>
        <w:t xml:space="preserve">Prodávající se touto Smlouvou zavazuje: </w:t>
      </w:r>
    </w:p>
    <w:p w14:paraId="53407DEF" w14:textId="77777777" w:rsidR="00AF5E95" w:rsidRPr="005B4258" w:rsidRDefault="002371E3" w:rsidP="00BC4ABB">
      <w:pPr>
        <w:pStyle w:val="Zkladntextodsazen3"/>
        <w:spacing w:before="60"/>
        <w:ind w:left="900" w:hanging="360"/>
        <w:jc w:val="both"/>
        <w:rPr>
          <w:rFonts w:ascii="Calibri" w:hAnsi="Calibri"/>
          <w:szCs w:val="22"/>
        </w:rPr>
      </w:pPr>
      <w:r w:rsidRPr="0090130F">
        <w:rPr>
          <w:rFonts w:ascii="Calibri" w:hAnsi="Calibri"/>
          <w:szCs w:val="22"/>
        </w:rPr>
        <w:t>a)</w:t>
      </w:r>
      <w:r w:rsidRPr="005B4258">
        <w:rPr>
          <w:rFonts w:ascii="Calibri" w:hAnsi="Calibri"/>
          <w:szCs w:val="22"/>
        </w:rPr>
        <w:t xml:space="preserve"> </w:t>
      </w:r>
      <w:r w:rsidRPr="005B4258">
        <w:rPr>
          <w:rFonts w:ascii="Calibri" w:hAnsi="Calibri"/>
          <w:szCs w:val="22"/>
        </w:rPr>
        <w:tab/>
        <w:t xml:space="preserve">dodat Kupujícímu předmět </w:t>
      </w:r>
      <w:r w:rsidR="00F32B5C" w:rsidRPr="005B4258">
        <w:rPr>
          <w:rFonts w:ascii="Calibri" w:hAnsi="Calibri"/>
          <w:szCs w:val="22"/>
        </w:rPr>
        <w:t>D</w:t>
      </w:r>
      <w:r w:rsidR="004F7E8D" w:rsidRPr="005B4258">
        <w:rPr>
          <w:rFonts w:ascii="Calibri" w:hAnsi="Calibri"/>
          <w:szCs w:val="22"/>
        </w:rPr>
        <w:t>odávk</w:t>
      </w:r>
      <w:r w:rsidR="00DA46EE" w:rsidRPr="005B4258">
        <w:rPr>
          <w:rFonts w:ascii="Calibri" w:hAnsi="Calibri"/>
          <w:szCs w:val="22"/>
        </w:rPr>
        <w:t>y</w:t>
      </w:r>
      <w:r w:rsidR="00892EA2" w:rsidRPr="005B4258">
        <w:rPr>
          <w:rFonts w:ascii="Calibri" w:hAnsi="Calibri"/>
          <w:szCs w:val="22"/>
        </w:rPr>
        <w:t xml:space="preserve"> dle </w:t>
      </w:r>
      <w:r w:rsidR="00163700">
        <w:rPr>
          <w:rFonts w:ascii="Calibri" w:hAnsi="Calibri"/>
          <w:szCs w:val="22"/>
        </w:rPr>
        <w:t>odst.</w:t>
      </w:r>
      <w:r w:rsidR="00892EA2" w:rsidRPr="005B4258">
        <w:rPr>
          <w:rFonts w:ascii="Calibri" w:hAnsi="Calibri"/>
          <w:szCs w:val="22"/>
        </w:rPr>
        <w:t xml:space="preserve"> 1</w:t>
      </w:r>
      <w:r w:rsidR="007679A5">
        <w:rPr>
          <w:rFonts w:ascii="Calibri" w:hAnsi="Calibri"/>
          <w:szCs w:val="22"/>
        </w:rPr>
        <w:t xml:space="preserve">.1, </w:t>
      </w:r>
      <w:smartTag w:uri="urn:schemas-microsoft-com:office:smarttags" w:element="metricconverter">
        <w:smartTagPr>
          <w:attr w:name="ProductID" w:val="1.2 a"/>
        </w:smartTagPr>
        <w:r w:rsidR="006A77A5">
          <w:rPr>
            <w:rFonts w:ascii="Calibri" w:hAnsi="Calibri"/>
            <w:szCs w:val="22"/>
          </w:rPr>
          <w:t>1.2</w:t>
        </w:r>
        <w:r w:rsidR="007679A5">
          <w:rPr>
            <w:rFonts w:ascii="Calibri" w:hAnsi="Calibri"/>
            <w:szCs w:val="22"/>
          </w:rPr>
          <w:t xml:space="preserve"> a</w:t>
        </w:r>
      </w:smartTag>
      <w:r w:rsidR="007679A5">
        <w:rPr>
          <w:rFonts w:ascii="Calibri" w:hAnsi="Calibri"/>
          <w:szCs w:val="22"/>
        </w:rPr>
        <w:t xml:space="preserve"> </w:t>
      </w:r>
      <w:smartTag w:uri="urn:schemas-microsoft-com:office:smarttags" w:element="metricconverter">
        <w:smartTagPr>
          <w:attr w:name="ProductID" w:val="1.3 a"/>
        </w:smartTagPr>
        <w:r w:rsidR="00AF5E95">
          <w:rPr>
            <w:rFonts w:ascii="Calibri" w:hAnsi="Calibri"/>
            <w:szCs w:val="22"/>
          </w:rPr>
          <w:t>1.3</w:t>
        </w:r>
        <w:r w:rsidR="007679A5">
          <w:rPr>
            <w:rFonts w:ascii="Calibri" w:hAnsi="Calibri"/>
            <w:szCs w:val="22"/>
          </w:rPr>
          <w:t xml:space="preserve"> </w:t>
        </w:r>
        <w:r w:rsidR="006A77A5">
          <w:rPr>
            <w:rFonts w:ascii="Calibri" w:hAnsi="Calibri"/>
            <w:szCs w:val="22"/>
          </w:rPr>
          <w:t>a</w:t>
        </w:r>
      </w:smartTag>
      <w:r w:rsidR="006A77A5">
        <w:rPr>
          <w:rFonts w:ascii="Calibri" w:hAnsi="Calibri"/>
          <w:szCs w:val="22"/>
        </w:rPr>
        <w:t xml:space="preserve"> </w:t>
      </w:r>
      <w:r w:rsidRPr="005B4258">
        <w:rPr>
          <w:rFonts w:ascii="Calibri" w:hAnsi="Calibri"/>
          <w:szCs w:val="22"/>
        </w:rPr>
        <w:t xml:space="preserve">převést na něho vlastnické právo k tomuto předmětu </w:t>
      </w:r>
      <w:r w:rsidR="009414AF" w:rsidRPr="005B4258">
        <w:rPr>
          <w:rFonts w:ascii="Calibri" w:hAnsi="Calibri"/>
          <w:szCs w:val="22"/>
        </w:rPr>
        <w:t>Dodávky</w:t>
      </w:r>
      <w:r w:rsidR="00BC4ABB">
        <w:rPr>
          <w:rFonts w:ascii="Calibri" w:hAnsi="Calibri"/>
          <w:szCs w:val="22"/>
        </w:rPr>
        <w:t>,</w:t>
      </w:r>
    </w:p>
    <w:p w14:paraId="6C2C280B" w14:textId="77777777" w:rsidR="00DB3A9B" w:rsidRDefault="002371E3" w:rsidP="00337E23">
      <w:pPr>
        <w:spacing w:before="120"/>
        <w:jc w:val="both"/>
        <w:rPr>
          <w:rFonts w:ascii="Calibri" w:hAnsi="Calibri"/>
          <w:b/>
          <w:szCs w:val="22"/>
        </w:rPr>
      </w:pPr>
      <w:r w:rsidRPr="005B4258">
        <w:rPr>
          <w:rFonts w:ascii="Calibri" w:hAnsi="Calibri"/>
          <w:szCs w:val="22"/>
        </w:rPr>
        <w:t xml:space="preserve">a Kupující se zavazuje za tuto </w:t>
      </w:r>
      <w:r w:rsidR="00F32B5C" w:rsidRPr="005B4258">
        <w:rPr>
          <w:rFonts w:ascii="Calibri" w:hAnsi="Calibri"/>
          <w:szCs w:val="22"/>
        </w:rPr>
        <w:t>D</w:t>
      </w:r>
      <w:r w:rsidRPr="005B4258">
        <w:rPr>
          <w:rFonts w:ascii="Calibri" w:hAnsi="Calibri"/>
          <w:szCs w:val="22"/>
        </w:rPr>
        <w:t>odávku zaplatit cenu ve výši</w:t>
      </w:r>
      <w:r w:rsidR="00163700">
        <w:rPr>
          <w:rFonts w:ascii="Calibri" w:hAnsi="Calibri"/>
          <w:szCs w:val="22"/>
        </w:rPr>
        <w:t xml:space="preserve"> dle čl</w:t>
      </w:r>
      <w:r w:rsidR="00EF63E4">
        <w:rPr>
          <w:rFonts w:ascii="Calibri" w:hAnsi="Calibri"/>
          <w:szCs w:val="22"/>
        </w:rPr>
        <w:t>.</w:t>
      </w:r>
      <w:r w:rsidR="00163700">
        <w:rPr>
          <w:rFonts w:ascii="Calibri" w:hAnsi="Calibri"/>
          <w:szCs w:val="22"/>
        </w:rPr>
        <w:t xml:space="preserve"> </w:t>
      </w:r>
      <w:smartTag w:uri="urn:schemas-microsoft-com:office:smarttags" w:element="metricconverter">
        <w:smartTagPr>
          <w:attr w:name="ProductID" w:val="2 a"/>
        </w:smartTagPr>
        <w:r w:rsidR="00163700">
          <w:rPr>
            <w:rFonts w:ascii="Calibri" w:hAnsi="Calibri"/>
            <w:szCs w:val="22"/>
          </w:rPr>
          <w:t>2</w:t>
        </w:r>
        <w:r w:rsidRPr="005B4258">
          <w:rPr>
            <w:rFonts w:ascii="Calibri" w:hAnsi="Calibri"/>
            <w:szCs w:val="22"/>
          </w:rPr>
          <w:t xml:space="preserve"> a</w:t>
        </w:r>
      </w:smartTag>
      <w:r w:rsidRPr="005B4258">
        <w:rPr>
          <w:rFonts w:ascii="Calibri" w:hAnsi="Calibri"/>
          <w:szCs w:val="22"/>
        </w:rPr>
        <w:t xml:space="preserve"> způsobem dle čl</w:t>
      </w:r>
      <w:r w:rsidR="00EF63E4">
        <w:rPr>
          <w:rFonts w:ascii="Calibri" w:hAnsi="Calibri"/>
          <w:szCs w:val="22"/>
        </w:rPr>
        <w:t>.</w:t>
      </w:r>
      <w:r w:rsidRPr="005B4258">
        <w:rPr>
          <w:rFonts w:ascii="Calibri" w:hAnsi="Calibri"/>
          <w:szCs w:val="22"/>
        </w:rPr>
        <w:t xml:space="preserve"> </w:t>
      </w:r>
      <w:r w:rsidR="004F7E8D" w:rsidRPr="005B4258">
        <w:rPr>
          <w:rFonts w:ascii="Calibri" w:hAnsi="Calibri"/>
          <w:szCs w:val="22"/>
        </w:rPr>
        <w:t>3</w:t>
      </w:r>
      <w:r w:rsidRPr="005B4258">
        <w:rPr>
          <w:rFonts w:ascii="Calibri" w:hAnsi="Calibri"/>
          <w:szCs w:val="22"/>
        </w:rPr>
        <w:t xml:space="preserve"> této Smlouvy.</w:t>
      </w:r>
    </w:p>
    <w:p w14:paraId="109F64E4" w14:textId="77777777" w:rsidR="003D4DF6" w:rsidRDefault="003D4DF6" w:rsidP="00337E23">
      <w:pPr>
        <w:spacing w:before="120"/>
        <w:jc w:val="both"/>
        <w:rPr>
          <w:rFonts w:ascii="Calibri" w:hAnsi="Calibri"/>
          <w:b/>
          <w:szCs w:val="22"/>
        </w:rPr>
      </w:pPr>
    </w:p>
    <w:p w14:paraId="4DEE4A95" w14:textId="77777777" w:rsidR="003D4DF6" w:rsidRDefault="003D4DF6" w:rsidP="00337E23">
      <w:pPr>
        <w:spacing w:before="120"/>
        <w:jc w:val="both"/>
        <w:rPr>
          <w:rFonts w:ascii="Calibri" w:hAnsi="Calibri"/>
          <w:b/>
          <w:szCs w:val="22"/>
        </w:rPr>
      </w:pPr>
    </w:p>
    <w:p w14:paraId="49B0021B" w14:textId="77777777" w:rsidR="003D4DF6" w:rsidRPr="00337E23" w:rsidRDefault="003D4DF6" w:rsidP="00337E23">
      <w:pPr>
        <w:spacing w:before="120"/>
        <w:jc w:val="both"/>
        <w:rPr>
          <w:rFonts w:ascii="Calibri" w:hAnsi="Calibri"/>
          <w:b/>
          <w:szCs w:val="22"/>
        </w:rPr>
      </w:pPr>
    </w:p>
    <w:p w14:paraId="004DA6B2" w14:textId="77777777" w:rsidR="00892EA2" w:rsidRPr="00145323" w:rsidRDefault="00E74976" w:rsidP="00E74976">
      <w:pPr>
        <w:jc w:val="center"/>
        <w:rPr>
          <w:rFonts w:ascii="Calibri" w:hAnsi="Calibri"/>
          <w:b/>
          <w:bCs/>
          <w:szCs w:val="22"/>
        </w:rPr>
      </w:pPr>
      <w:r w:rsidRPr="00145323">
        <w:rPr>
          <w:rFonts w:ascii="Calibri" w:hAnsi="Calibri"/>
          <w:b/>
          <w:bCs/>
          <w:szCs w:val="22"/>
        </w:rPr>
        <w:t xml:space="preserve">Článek </w:t>
      </w:r>
      <w:r w:rsidR="00892EA2" w:rsidRPr="00145323">
        <w:rPr>
          <w:rFonts w:ascii="Calibri" w:hAnsi="Calibri"/>
          <w:b/>
          <w:bCs/>
          <w:szCs w:val="22"/>
        </w:rPr>
        <w:t>2</w:t>
      </w:r>
    </w:p>
    <w:p w14:paraId="3E00A8D2" w14:textId="77777777" w:rsidR="00C9427F" w:rsidRPr="00145323" w:rsidRDefault="0079547C" w:rsidP="00E74976">
      <w:pPr>
        <w:jc w:val="center"/>
        <w:rPr>
          <w:rFonts w:ascii="Calibri" w:hAnsi="Calibri"/>
          <w:b/>
          <w:bCs/>
          <w:szCs w:val="22"/>
        </w:rPr>
      </w:pPr>
      <w:r w:rsidRPr="00145323">
        <w:rPr>
          <w:rFonts w:ascii="Calibri" w:hAnsi="Calibri"/>
          <w:b/>
          <w:bCs/>
          <w:szCs w:val="22"/>
        </w:rPr>
        <w:t>C</w:t>
      </w:r>
      <w:r w:rsidR="00C9427F" w:rsidRPr="00145323">
        <w:rPr>
          <w:rFonts w:ascii="Calibri" w:hAnsi="Calibri"/>
          <w:b/>
          <w:bCs/>
          <w:szCs w:val="22"/>
        </w:rPr>
        <w:t>ena</w:t>
      </w:r>
      <w:r w:rsidR="00E74976" w:rsidRPr="00145323">
        <w:rPr>
          <w:rFonts w:ascii="Calibri" w:hAnsi="Calibri"/>
          <w:b/>
          <w:bCs/>
          <w:szCs w:val="22"/>
        </w:rPr>
        <w:t xml:space="preserve"> </w:t>
      </w:r>
      <w:r w:rsidR="005B08F4" w:rsidRPr="00145323">
        <w:rPr>
          <w:rFonts w:ascii="Calibri" w:hAnsi="Calibri"/>
          <w:b/>
          <w:bCs/>
          <w:szCs w:val="22"/>
        </w:rPr>
        <w:t>D</w:t>
      </w:r>
      <w:r w:rsidRPr="00145323">
        <w:rPr>
          <w:rFonts w:ascii="Calibri" w:hAnsi="Calibri"/>
          <w:b/>
          <w:bCs/>
          <w:szCs w:val="22"/>
        </w:rPr>
        <w:t xml:space="preserve">odávky </w:t>
      </w:r>
    </w:p>
    <w:p w14:paraId="3A5955EF" w14:textId="77777777" w:rsidR="00147052" w:rsidRPr="00145323" w:rsidRDefault="00CD5E6E" w:rsidP="003C22FF">
      <w:pPr>
        <w:pStyle w:val="Zkladntextodsazen3"/>
        <w:tabs>
          <w:tab w:val="left" w:pos="540"/>
        </w:tabs>
        <w:spacing w:before="120"/>
        <w:ind w:firstLine="0"/>
        <w:jc w:val="both"/>
        <w:rPr>
          <w:rFonts w:ascii="Calibri" w:hAnsi="Calibri"/>
          <w:szCs w:val="22"/>
        </w:rPr>
      </w:pPr>
      <w:r w:rsidRPr="00145323">
        <w:rPr>
          <w:rFonts w:ascii="Calibri" w:hAnsi="Calibri"/>
          <w:b/>
          <w:szCs w:val="22"/>
        </w:rPr>
        <w:t>2</w:t>
      </w:r>
      <w:r w:rsidR="00D158C5" w:rsidRPr="00145323">
        <w:rPr>
          <w:rFonts w:ascii="Calibri" w:hAnsi="Calibri"/>
          <w:b/>
          <w:szCs w:val="22"/>
        </w:rPr>
        <w:t>.1</w:t>
      </w:r>
      <w:r w:rsidR="00D158C5" w:rsidRPr="00145323">
        <w:rPr>
          <w:rFonts w:ascii="Calibri" w:hAnsi="Calibri"/>
          <w:szCs w:val="22"/>
        </w:rPr>
        <w:tab/>
        <w:t xml:space="preserve">Kupující se zavazuje </w:t>
      </w:r>
      <w:r w:rsidR="00430E6B" w:rsidRPr="00145323">
        <w:rPr>
          <w:rFonts w:ascii="Calibri" w:hAnsi="Calibri"/>
          <w:szCs w:val="22"/>
        </w:rPr>
        <w:t>P</w:t>
      </w:r>
      <w:r w:rsidR="00D158C5" w:rsidRPr="00145323">
        <w:rPr>
          <w:rFonts w:ascii="Calibri" w:hAnsi="Calibri"/>
          <w:szCs w:val="22"/>
        </w:rPr>
        <w:t>rodávajícímu zaplatit</w:t>
      </w:r>
      <w:r w:rsidR="0079655B" w:rsidRPr="00145323">
        <w:rPr>
          <w:rFonts w:ascii="Calibri" w:hAnsi="Calibri"/>
          <w:szCs w:val="22"/>
        </w:rPr>
        <w:t xml:space="preserve"> </w:t>
      </w:r>
      <w:r w:rsidR="0079655B" w:rsidRPr="00145323">
        <w:rPr>
          <w:rFonts w:ascii="Calibri" w:hAnsi="Calibri"/>
          <w:i/>
          <w:szCs w:val="22"/>
        </w:rPr>
        <w:t>(</w:t>
      </w:r>
      <w:r w:rsidR="00CA40F6" w:rsidRPr="00145323">
        <w:rPr>
          <w:rFonts w:ascii="Calibri" w:hAnsi="Calibri"/>
          <w:i/>
          <w:szCs w:val="22"/>
        </w:rPr>
        <w:t xml:space="preserve">níže </w:t>
      </w:r>
      <w:r w:rsidR="0079655B" w:rsidRPr="00145323">
        <w:rPr>
          <w:rFonts w:ascii="Calibri" w:hAnsi="Calibri"/>
          <w:i/>
          <w:szCs w:val="22"/>
        </w:rPr>
        <w:t xml:space="preserve">vyplní </w:t>
      </w:r>
      <w:r w:rsidR="00F12D46" w:rsidRPr="00145323">
        <w:rPr>
          <w:rFonts w:ascii="Calibri" w:hAnsi="Calibri"/>
          <w:i/>
          <w:szCs w:val="22"/>
        </w:rPr>
        <w:t>dodavatel</w:t>
      </w:r>
      <w:r w:rsidR="0079655B" w:rsidRPr="00145323">
        <w:rPr>
          <w:rFonts w:ascii="Calibri" w:hAnsi="Calibri"/>
          <w:i/>
          <w:szCs w:val="22"/>
        </w:rPr>
        <w:t>)</w:t>
      </w:r>
      <w:r w:rsidR="005C758A" w:rsidRPr="00145323">
        <w:rPr>
          <w:rFonts w:ascii="Calibri" w:hAnsi="Calibri"/>
          <w:i/>
          <w:szCs w:val="22"/>
        </w:rPr>
        <w:t>:</w:t>
      </w:r>
      <w:r w:rsidR="005C758A" w:rsidRPr="00145323">
        <w:rPr>
          <w:rFonts w:ascii="Calibri" w:hAnsi="Calibri"/>
          <w:szCs w:val="22"/>
        </w:rPr>
        <w:t xml:space="preserve"> </w:t>
      </w:r>
    </w:p>
    <w:p w14:paraId="10428B4B" w14:textId="77777777" w:rsidR="0096177F" w:rsidRPr="004A05C2" w:rsidRDefault="0096177F" w:rsidP="0096177F">
      <w:pPr>
        <w:rPr>
          <w:rFonts w:ascii="Calibri" w:hAnsi="Calibri" w:cs="Arial"/>
          <w:b/>
          <w:i/>
          <w:sz w:val="20"/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6"/>
        <w:gridCol w:w="1959"/>
        <w:gridCol w:w="1682"/>
        <w:gridCol w:w="2243"/>
      </w:tblGrid>
      <w:tr w:rsidR="003D7A97" w:rsidRPr="004A05C2" w14:paraId="7714CADA" w14:textId="77777777" w:rsidTr="00513919">
        <w:tc>
          <w:tcPr>
            <w:tcW w:w="3686" w:type="dxa"/>
            <w:shd w:val="clear" w:color="auto" w:fill="auto"/>
          </w:tcPr>
          <w:p w14:paraId="63E66B13" w14:textId="77777777" w:rsidR="003D7A97" w:rsidRPr="004A05C2" w:rsidRDefault="003D7A97" w:rsidP="003D7A97">
            <w:pPr>
              <w:rPr>
                <w:rFonts w:ascii="Calibri" w:hAnsi="Calibri" w:cs="Arial"/>
                <w:b/>
                <w:i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14:paraId="19A6A5E6" w14:textId="77777777" w:rsidR="003D7A97" w:rsidRPr="00145323" w:rsidRDefault="003D7A97" w:rsidP="00841DEE">
            <w:pPr>
              <w:jc w:val="center"/>
              <w:rPr>
                <w:rFonts w:ascii="Calibri" w:hAnsi="Calibri" w:cs="Arial"/>
                <w:b/>
                <w:i/>
                <w:sz w:val="28"/>
                <w:szCs w:val="28"/>
              </w:rPr>
            </w:pPr>
            <w:r w:rsidRPr="00145323">
              <w:rPr>
                <w:rFonts w:ascii="Calibri" w:hAnsi="Calibri" w:cs="Arial"/>
                <w:b/>
                <w:i/>
                <w:sz w:val="28"/>
                <w:szCs w:val="28"/>
              </w:rPr>
              <w:t>Kč bez DPH</w:t>
            </w:r>
          </w:p>
        </w:tc>
        <w:tc>
          <w:tcPr>
            <w:tcW w:w="1701" w:type="dxa"/>
            <w:shd w:val="clear" w:color="auto" w:fill="auto"/>
          </w:tcPr>
          <w:p w14:paraId="293734E9" w14:textId="77777777" w:rsidR="003D7A97" w:rsidRPr="00145323" w:rsidRDefault="003D7A97" w:rsidP="00841DEE">
            <w:pPr>
              <w:jc w:val="center"/>
              <w:rPr>
                <w:rFonts w:ascii="Calibri" w:hAnsi="Calibri" w:cs="Arial"/>
                <w:b/>
                <w:i/>
                <w:sz w:val="28"/>
                <w:szCs w:val="28"/>
              </w:rPr>
            </w:pPr>
            <w:r w:rsidRPr="00145323">
              <w:rPr>
                <w:rFonts w:ascii="Calibri" w:hAnsi="Calibri" w:cs="Arial"/>
                <w:b/>
                <w:i/>
                <w:sz w:val="28"/>
                <w:szCs w:val="28"/>
              </w:rPr>
              <w:t>DPH v Kč</w:t>
            </w:r>
          </w:p>
        </w:tc>
        <w:tc>
          <w:tcPr>
            <w:tcW w:w="2268" w:type="dxa"/>
            <w:shd w:val="clear" w:color="auto" w:fill="auto"/>
          </w:tcPr>
          <w:p w14:paraId="45F585A4" w14:textId="77777777" w:rsidR="003D7A97" w:rsidRPr="00145323" w:rsidRDefault="003D7A97" w:rsidP="00841DEE">
            <w:pPr>
              <w:jc w:val="center"/>
              <w:rPr>
                <w:rFonts w:ascii="Calibri" w:hAnsi="Calibri" w:cs="Arial"/>
                <w:b/>
                <w:i/>
                <w:sz w:val="28"/>
                <w:szCs w:val="28"/>
              </w:rPr>
            </w:pPr>
            <w:r w:rsidRPr="00145323">
              <w:rPr>
                <w:rFonts w:ascii="Calibri" w:hAnsi="Calibri" w:cs="Arial"/>
                <w:b/>
                <w:i/>
                <w:sz w:val="28"/>
                <w:szCs w:val="28"/>
              </w:rPr>
              <w:t>Kč včetně DPH</w:t>
            </w:r>
          </w:p>
        </w:tc>
      </w:tr>
      <w:tr w:rsidR="007F3726" w:rsidRPr="004A05C2" w14:paraId="4FB69E93" w14:textId="77777777" w:rsidTr="00513919">
        <w:tc>
          <w:tcPr>
            <w:tcW w:w="3686" w:type="dxa"/>
            <w:shd w:val="clear" w:color="auto" w:fill="auto"/>
          </w:tcPr>
          <w:p w14:paraId="73B70B12" w14:textId="77777777" w:rsidR="007F3726" w:rsidRPr="004A05C2" w:rsidRDefault="007F3726" w:rsidP="001A5B4F">
            <w:pPr>
              <w:jc w:val="both"/>
              <w:rPr>
                <w:rFonts w:ascii="Calibri" w:hAnsi="Calibri" w:cs="Arial"/>
                <w:b/>
                <w:i/>
                <w:sz w:val="28"/>
                <w:szCs w:val="28"/>
                <w:highlight w:val="yellow"/>
              </w:rPr>
            </w:pPr>
            <w:r w:rsidRPr="00145323">
              <w:rPr>
                <w:rFonts w:ascii="Calibri" w:hAnsi="Calibri" w:cs="Arial"/>
                <w:b/>
                <w:i/>
                <w:sz w:val="28"/>
                <w:szCs w:val="28"/>
              </w:rPr>
              <w:t xml:space="preserve">CELKEM Kč bez DPH za </w:t>
            </w:r>
            <w:r w:rsidR="001A5B4F" w:rsidRPr="00145323">
              <w:rPr>
                <w:rFonts w:ascii="Calibri" w:hAnsi="Calibri" w:cs="Arial"/>
                <w:b/>
                <w:i/>
                <w:sz w:val="28"/>
                <w:szCs w:val="28"/>
              </w:rPr>
              <w:t>předmět plnění</w:t>
            </w:r>
            <w:r w:rsidRPr="00145323">
              <w:rPr>
                <w:rFonts w:ascii="Calibri" w:hAnsi="Calibri" w:cs="Arial"/>
                <w:b/>
                <w:i/>
                <w:sz w:val="28"/>
                <w:szCs w:val="28"/>
              </w:rPr>
              <w:t>:</w:t>
            </w:r>
          </w:p>
        </w:tc>
        <w:tc>
          <w:tcPr>
            <w:tcW w:w="1984" w:type="dxa"/>
            <w:shd w:val="clear" w:color="auto" w:fill="FFFF00"/>
          </w:tcPr>
          <w:p w14:paraId="5030B7BC" w14:textId="77777777" w:rsidR="007F3726" w:rsidRPr="004A05C2" w:rsidRDefault="007F3726" w:rsidP="00841DEE">
            <w:pPr>
              <w:rPr>
                <w:rFonts w:ascii="Calibri" w:hAnsi="Calibri" w:cs="Arial"/>
                <w:b/>
                <w:i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shd w:val="clear" w:color="auto" w:fill="FFFF00"/>
          </w:tcPr>
          <w:p w14:paraId="78058D6C" w14:textId="77777777" w:rsidR="007F3726" w:rsidRPr="004A05C2" w:rsidRDefault="007F3726" w:rsidP="00841DEE">
            <w:pPr>
              <w:rPr>
                <w:rFonts w:ascii="Calibri" w:hAnsi="Calibri" w:cs="Arial"/>
                <w:b/>
                <w:i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  <w:shd w:val="clear" w:color="auto" w:fill="FFFF00"/>
          </w:tcPr>
          <w:p w14:paraId="080F582E" w14:textId="77777777" w:rsidR="007F3726" w:rsidRPr="004A05C2" w:rsidRDefault="007F3726" w:rsidP="00841DEE">
            <w:pPr>
              <w:rPr>
                <w:rFonts w:ascii="Calibri" w:hAnsi="Calibri" w:cs="Arial"/>
                <w:b/>
                <w:i/>
                <w:sz w:val="28"/>
                <w:szCs w:val="28"/>
                <w:highlight w:val="yellow"/>
              </w:rPr>
            </w:pPr>
          </w:p>
        </w:tc>
      </w:tr>
    </w:tbl>
    <w:p w14:paraId="2BEE3A48" w14:textId="77777777" w:rsidR="0096177F" w:rsidRPr="004A05C2" w:rsidRDefault="0096177F" w:rsidP="0096177F">
      <w:pPr>
        <w:ind w:left="143" w:right="851" w:firstLine="708"/>
        <w:jc w:val="both"/>
        <w:rPr>
          <w:rFonts w:ascii="Calibri" w:hAnsi="Calibri" w:cs="Arial"/>
          <w:sz w:val="20"/>
          <w:highlight w:val="yellow"/>
        </w:rPr>
      </w:pPr>
    </w:p>
    <w:p w14:paraId="6D3E9D91" w14:textId="77777777" w:rsidR="0096177F" w:rsidRPr="00122D01" w:rsidRDefault="0096177F" w:rsidP="00122D01">
      <w:pPr>
        <w:jc w:val="both"/>
        <w:rPr>
          <w:rFonts w:ascii="Calibri" w:hAnsi="Calibri" w:cs="Arial"/>
          <w:sz w:val="20"/>
        </w:rPr>
      </w:pPr>
      <w:r w:rsidRPr="00145323">
        <w:rPr>
          <w:rFonts w:ascii="Calibri" w:hAnsi="Calibri" w:cs="Arial"/>
          <w:sz w:val="20"/>
        </w:rPr>
        <w:t xml:space="preserve">Pozn.: </w:t>
      </w:r>
      <w:r w:rsidR="00122D01" w:rsidRPr="00145323">
        <w:rPr>
          <w:rFonts w:ascii="Calibri" w:hAnsi="Calibri" w:cs="Arial"/>
          <w:sz w:val="20"/>
        </w:rPr>
        <w:t>Dodavatel</w:t>
      </w:r>
      <w:r w:rsidRPr="00145323">
        <w:rPr>
          <w:rFonts w:ascii="Calibri" w:hAnsi="Calibri" w:cs="Arial"/>
          <w:sz w:val="20"/>
        </w:rPr>
        <w:t xml:space="preserve"> je povine</w:t>
      </w:r>
      <w:r w:rsidR="00122D01" w:rsidRPr="00145323">
        <w:rPr>
          <w:rFonts w:ascii="Calibri" w:hAnsi="Calibri" w:cs="Arial"/>
          <w:sz w:val="20"/>
        </w:rPr>
        <w:t xml:space="preserve">n vyplnit </w:t>
      </w:r>
      <w:r w:rsidR="001814A3" w:rsidRPr="00145323">
        <w:rPr>
          <w:rFonts w:ascii="Calibri" w:hAnsi="Calibri" w:cs="Arial"/>
          <w:sz w:val="20"/>
        </w:rPr>
        <w:t>všechna žlutě podbarvená pole.</w:t>
      </w:r>
    </w:p>
    <w:p w14:paraId="162FB379" w14:textId="77777777" w:rsidR="001A32F3" w:rsidRDefault="001A32F3" w:rsidP="000F1B6B">
      <w:pPr>
        <w:rPr>
          <w:rFonts w:ascii="Calibri" w:hAnsi="Calibri"/>
          <w:b/>
          <w:bCs/>
          <w:szCs w:val="22"/>
        </w:rPr>
      </w:pPr>
    </w:p>
    <w:p w14:paraId="3F04DCBC" w14:textId="77777777" w:rsidR="00BC4ABB" w:rsidRDefault="00BC4ABB" w:rsidP="000F1B6B">
      <w:pPr>
        <w:rPr>
          <w:rFonts w:ascii="Calibri" w:hAnsi="Calibri"/>
          <w:b/>
          <w:bCs/>
          <w:szCs w:val="22"/>
        </w:rPr>
      </w:pPr>
    </w:p>
    <w:p w14:paraId="3894DF7B" w14:textId="77777777" w:rsidR="005A0EF1" w:rsidRDefault="005A0EF1" w:rsidP="000F1B6B">
      <w:pPr>
        <w:rPr>
          <w:rFonts w:ascii="Calibri" w:hAnsi="Calibri"/>
          <w:b/>
          <w:bCs/>
          <w:szCs w:val="22"/>
        </w:rPr>
      </w:pPr>
    </w:p>
    <w:p w14:paraId="424E3A97" w14:textId="77777777" w:rsidR="00892EA2" w:rsidRPr="005B4258" w:rsidRDefault="00E3399A" w:rsidP="00892EA2">
      <w:pPr>
        <w:jc w:val="center"/>
        <w:rPr>
          <w:rFonts w:ascii="Calibri" w:hAnsi="Calibri"/>
          <w:b/>
          <w:bCs/>
          <w:szCs w:val="22"/>
        </w:rPr>
      </w:pPr>
      <w:r>
        <w:rPr>
          <w:rFonts w:ascii="Calibri" w:hAnsi="Calibri"/>
          <w:b/>
          <w:bCs/>
          <w:szCs w:val="22"/>
        </w:rPr>
        <w:lastRenderedPageBreak/>
        <w:t>Článek 3</w:t>
      </w:r>
    </w:p>
    <w:p w14:paraId="4E2A8294" w14:textId="77777777" w:rsidR="00892EA2" w:rsidRPr="00836B68" w:rsidRDefault="00892EA2" w:rsidP="00892EA2">
      <w:pPr>
        <w:jc w:val="center"/>
        <w:rPr>
          <w:rFonts w:ascii="Calibri" w:hAnsi="Calibri"/>
          <w:b/>
          <w:bCs/>
          <w:szCs w:val="22"/>
        </w:rPr>
      </w:pPr>
      <w:r w:rsidRPr="00836B68">
        <w:rPr>
          <w:rFonts w:ascii="Calibri" w:hAnsi="Calibri"/>
          <w:b/>
          <w:bCs/>
          <w:szCs w:val="22"/>
        </w:rPr>
        <w:t>Platební podmínky</w:t>
      </w:r>
    </w:p>
    <w:p w14:paraId="4FE04BCB" w14:textId="77777777" w:rsidR="00337E23" w:rsidRDefault="00337E23" w:rsidP="00337E23">
      <w:pPr>
        <w:pStyle w:val="Textvbloku"/>
        <w:numPr>
          <w:ilvl w:val="1"/>
          <w:numId w:val="19"/>
        </w:numPr>
        <w:tabs>
          <w:tab w:val="clear" w:pos="284"/>
          <w:tab w:val="clear" w:pos="360"/>
          <w:tab w:val="left" w:pos="540"/>
        </w:tabs>
        <w:spacing w:before="120" w:line="240" w:lineRule="auto"/>
        <w:ind w:left="357" w:right="0" w:hanging="357"/>
        <w:rPr>
          <w:rFonts w:ascii="Calibri" w:hAnsi="Calibri"/>
          <w:sz w:val="22"/>
          <w:szCs w:val="22"/>
        </w:rPr>
      </w:pPr>
      <w:r w:rsidRPr="00836B68">
        <w:rPr>
          <w:rFonts w:ascii="Calibri" w:hAnsi="Calibri"/>
          <w:sz w:val="22"/>
          <w:szCs w:val="22"/>
        </w:rPr>
        <w:t>Kupující je povinen zaplatit Prodávajícímu za Dodávku cenu ve výši dohodnuté v čl. 2 smlouvy na základě jím vystaveného a Kupujícímu prokazatelně doručeného daňového dokladu.</w:t>
      </w:r>
      <w:r>
        <w:rPr>
          <w:rFonts w:ascii="Calibri" w:hAnsi="Calibri"/>
          <w:sz w:val="22"/>
          <w:szCs w:val="22"/>
        </w:rPr>
        <w:t xml:space="preserve"> Daňový doklad může být vystaven pouze na základě Kupujícím potvrzeného protokolu o předání a převzetí přístrojů do provozu.</w:t>
      </w:r>
    </w:p>
    <w:p w14:paraId="6AC89764" w14:textId="541541AD" w:rsidR="00337E23" w:rsidRPr="00145323" w:rsidRDefault="00337E23" w:rsidP="00337E23">
      <w:pPr>
        <w:pStyle w:val="Textvbloku"/>
        <w:numPr>
          <w:ilvl w:val="1"/>
          <w:numId w:val="19"/>
        </w:numPr>
        <w:tabs>
          <w:tab w:val="clear" w:pos="284"/>
          <w:tab w:val="clear" w:pos="360"/>
          <w:tab w:val="left" w:pos="540"/>
        </w:tabs>
        <w:spacing w:before="120" w:line="240" w:lineRule="auto"/>
        <w:ind w:left="357" w:right="0" w:hanging="357"/>
        <w:rPr>
          <w:rFonts w:ascii="Calibri" w:hAnsi="Calibri"/>
          <w:sz w:val="22"/>
          <w:szCs w:val="22"/>
        </w:rPr>
      </w:pPr>
      <w:r w:rsidRPr="00145323">
        <w:rPr>
          <w:rFonts w:ascii="Calibri" w:hAnsi="Calibri"/>
          <w:sz w:val="22"/>
          <w:szCs w:val="22"/>
        </w:rPr>
        <w:t xml:space="preserve">Obě Smluvní strany ujednávají, že plnění bude fakturováno </w:t>
      </w:r>
      <w:r w:rsidR="00FA0792" w:rsidRPr="00003782">
        <w:rPr>
          <w:rFonts w:ascii="Calibri" w:hAnsi="Calibri"/>
          <w:sz w:val="22"/>
          <w:szCs w:val="22"/>
        </w:rPr>
        <w:t xml:space="preserve">X-kabel, s.r.o., </w:t>
      </w:r>
      <w:r w:rsidR="00AE6677">
        <w:rPr>
          <w:rFonts w:ascii="Calibri" w:hAnsi="Calibri"/>
          <w:sz w:val="22"/>
          <w:szCs w:val="22"/>
        </w:rPr>
        <w:t>Nádražní 697, 588 22 Luka nad Jihlavou.</w:t>
      </w:r>
    </w:p>
    <w:p w14:paraId="301B3748" w14:textId="77777777" w:rsidR="00337E23" w:rsidRPr="001D2C28" w:rsidRDefault="00337E23" w:rsidP="00337E23">
      <w:pPr>
        <w:numPr>
          <w:ilvl w:val="1"/>
          <w:numId w:val="19"/>
        </w:numPr>
        <w:spacing w:before="120"/>
        <w:ind w:left="357" w:hanging="357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V případě, že faktura nebude obsahovat předepsané náležitosti a tuto skutečnost zjistí až příslušný správce daně či jiný </w:t>
      </w:r>
      <w:r w:rsidRPr="001D2C28">
        <w:rPr>
          <w:rFonts w:ascii="Calibri" w:hAnsi="Calibri"/>
          <w:szCs w:val="22"/>
        </w:rPr>
        <w:t>orgán oprávněný k výkonu kontroly u Prodávajícího nebo Kupujícího, nese veškeré následky z tohoto plynoucí Prodávající.</w:t>
      </w:r>
    </w:p>
    <w:p w14:paraId="571A7AAB" w14:textId="77777777" w:rsidR="00337E23" w:rsidRPr="007965A1" w:rsidRDefault="00337E23" w:rsidP="00337E23">
      <w:pPr>
        <w:pStyle w:val="Textvbloku"/>
        <w:numPr>
          <w:ilvl w:val="1"/>
          <w:numId w:val="19"/>
        </w:numPr>
        <w:tabs>
          <w:tab w:val="clear" w:pos="284"/>
          <w:tab w:val="clear" w:pos="360"/>
          <w:tab w:val="left" w:pos="540"/>
        </w:tabs>
        <w:spacing w:line="240" w:lineRule="auto"/>
        <w:ind w:left="357" w:right="0" w:hanging="357"/>
        <w:rPr>
          <w:rFonts w:ascii="Calibri" w:hAnsi="Calibri"/>
          <w:sz w:val="22"/>
          <w:szCs w:val="22"/>
        </w:rPr>
      </w:pPr>
      <w:r w:rsidRPr="008C7252">
        <w:rPr>
          <w:rFonts w:ascii="Calibri" w:hAnsi="Calibri"/>
          <w:sz w:val="22"/>
          <w:szCs w:val="22"/>
        </w:rPr>
        <w:t xml:space="preserve">DPH bude účtována ve výši </w:t>
      </w:r>
      <w:r>
        <w:rPr>
          <w:rFonts w:ascii="Calibri" w:hAnsi="Calibri"/>
          <w:sz w:val="22"/>
          <w:szCs w:val="22"/>
        </w:rPr>
        <w:t xml:space="preserve">určené podle právních předpisů, </w:t>
      </w:r>
      <w:r w:rsidRPr="008C7252">
        <w:rPr>
          <w:rFonts w:ascii="Calibri" w:hAnsi="Calibri"/>
          <w:sz w:val="22"/>
          <w:szCs w:val="22"/>
        </w:rPr>
        <w:t xml:space="preserve">platných ke dni uskutečnění zdanitelného plnění. Cena je nejvýše přípustná a není možné ji překročit za </w:t>
      </w:r>
      <w:r w:rsidRPr="007965A1">
        <w:rPr>
          <w:rFonts w:ascii="Calibri" w:hAnsi="Calibri"/>
          <w:sz w:val="22"/>
          <w:szCs w:val="22"/>
        </w:rPr>
        <w:t>žádných podmínek s výjimkou změny sazeb DPH. Cena zahrnuje veškeré a konečné náklady spojené se sjednaným a uvedeným rozsahem plnění.</w:t>
      </w:r>
    </w:p>
    <w:p w14:paraId="2DE0C598" w14:textId="77777777" w:rsidR="00337E23" w:rsidRPr="005B4258" w:rsidRDefault="00337E23" w:rsidP="00337E23">
      <w:pPr>
        <w:pStyle w:val="Textvbloku"/>
        <w:tabs>
          <w:tab w:val="clear" w:pos="284"/>
        </w:tabs>
        <w:spacing w:before="120"/>
        <w:ind w:left="0" w:right="57" w:firstLine="540"/>
        <w:rPr>
          <w:rFonts w:ascii="Calibri" w:hAnsi="Calibri"/>
          <w:sz w:val="22"/>
          <w:szCs w:val="22"/>
        </w:rPr>
      </w:pPr>
      <w:r w:rsidRPr="005B4258">
        <w:rPr>
          <w:rFonts w:ascii="Calibri" w:hAnsi="Calibri"/>
          <w:sz w:val="22"/>
          <w:szCs w:val="22"/>
        </w:rPr>
        <w:t xml:space="preserve">Přílohou a součástí daňového dokladu musí být:  </w:t>
      </w:r>
    </w:p>
    <w:p w14:paraId="23091909" w14:textId="77777777" w:rsidR="00337E23" w:rsidRPr="005B4258" w:rsidRDefault="00337E23" w:rsidP="00337E23">
      <w:pPr>
        <w:pStyle w:val="Textvbloku"/>
        <w:numPr>
          <w:ilvl w:val="0"/>
          <w:numId w:val="16"/>
        </w:numPr>
        <w:tabs>
          <w:tab w:val="clear" w:pos="284"/>
          <w:tab w:val="clear" w:pos="2204"/>
          <w:tab w:val="left" w:pos="900"/>
        </w:tabs>
        <w:spacing w:before="60"/>
        <w:ind w:left="900" w:right="57"/>
        <w:rPr>
          <w:rFonts w:ascii="Calibri" w:hAnsi="Calibri"/>
          <w:sz w:val="22"/>
          <w:szCs w:val="22"/>
        </w:rPr>
      </w:pPr>
      <w:r w:rsidRPr="005B4258">
        <w:rPr>
          <w:rFonts w:ascii="Calibri" w:hAnsi="Calibri"/>
          <w:sz w:val="22"/>
          <w:szCs w:val="22"/>
        </w:rPr>
        <w:t>Kupujícím potvrzený předávací protokol o předání a převzetí Dodávky jako bezvadné, nebo</w:t>
      </w:r>
    </w:p>
    <w:p w14:paraId="2F122651" w14:textId="77777777" w:rsidR="00337E23" w:rsidRPr="007F3726" w:rsidRDefault="00337E23" w:rsidP="00337E23">
      <w:pPr>
        <w:pStyle w:val="Textvbloku"/>
        <w:numPr>
          <w:ilvl w:val="0"/>
          <w:numId w:val="16"/>
        </w:numPr>
        <w:tabs>
          <w:tab w:val="clear" w:pos="284"/>
          <w:tab w:val="clear" w:pos="2204"/>
          <w:tab w:val="left" w:pos="900"/>
        </w:tabs>
        <w:ind w:left="896" w:right="57" w:hanging="357"/>
        <w:rPr>
          <w:rFonts w:ascii="Calibri" w:hAnsi="Calibri"/>
          <w:sz w:val="22"/>
          <w:szCs w:val="22"/>
        </w:rPr>
      </w:pPr>
      <w:r w:rsidRPr="005B4258">
        <w:rPr>
          <w:rFonts w:ascii="Calibri" w:hAnsi="Calibri"/>
          <w:sz w:val="22"/>
          <w:szCs w:val="22"/>
        </w:rPr>
        <w:t>Kupujícím potvrzený předávací protokol o předání a převzetí Dodávky a Kupujícím potvrzený doklad o odstranění všech vad a nedodělků Dodávky uvedených v předávacím protokolu.</w:t>
      </w:r>
    </w:p>
    <w:p w14:paraId="6654C62B" w14:textId="77777777" w:rsidR="00337E23" w:rsidRDefault="00337E23" w:rsidP="00337E23">
      <w:pPr>
        <w:pStyle w:val="Textvbloku"/>
        <w:numPr>
          <w:ilvl w:val="1"/>
          <w:numId w:val="19"/>
        </w:numPr>
        <w:tabs>
          <w:tab w:val="clear" w:pos="284"/>
          <w:tab w:val="left" w:pos="540"/>
        </w:tabs>
        <w:spacing w:before="60"/>
        <w:ind w:right="5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Prodávající vystaví daňový doklad do 5 dnů ode dne uskutečnění zdanitelného plnění a doručí jej prokazatelně objednateli do 3 kalendářních dnů od vystavení.</w:t>
      </w:r>
    </w:p>
    <w:p w14:paraId="5D434A2B" w14:textId="77777777" w:rsidR="003D4DF6" w:rsidRPr="007F3726" w:rsidRDefault="003D4DF6" w:rsidP="003D4DF6">
      <w:pPr>
        <w:pStyle w:val="Textvbloku"/>
        <w:tabs>
          <w:tab w:val="clear" w:pos="284"/>
          <w:tab w:val="left" w:pos="540"/>
        </w:tabs>
        <w:spacing w:before="60"/>
        <w:ind w:right="57"/>
        <w:rPr>
          <w:rFonts w:ascii="Calibri" w:hAnsi="Calibri"/>
          <w:sz w:val="22"/>
          <w:szCs w:val="22"/>
        </w:rPr>
      </w:pPr>
    </w:p>
    <w:p w14:paraId="798138B2" w14:textId="77777777" w:rsidR="00337E23" w:rsidRDefault="00337E23" w:rsidP="00337E23">
      <w:pPr>
        <w:pStyle w:val="Textvbloku"/>
        <w:numPr>
          <w:ilvl w:val="1"/>
          <w:numId w:val="19"/>
        </w:numPr>
        <w:tabs>
          <w:tab w:val="clear" w:pos="284"/>
          <w:tab w:val="left" w:pos="540"/>
        </w:tabs>
        <w:spacing w:before="60"/>
        <w:ind w:right="5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Kupní cenu zaplatí Kupující P</w:t>
      </w:r>
      <w:r w:rsidRPr="00226AB9">
        <w:rPr>
          <w:rFonts w:ascii="Calibri" w:hAnsi="Calibri"/>
          <w:sz w:val="22"/>
          <w:szCs w:val="22"/>
        </w:rPr>
        <w:t>rodávajícímu banko</w:t>
      </w:r>
      <w:r>
        <w:rPr>
          <w:rFonts w:ascii="Calibri" w:hAnsi="Calibri"/>
          <w:sz w:val="22"/>
          <w:szCs w:val="22"/>
        </w:rPr>
        <w:t>vním převodem na bankovní účet P</w:t>
      </w:r>
      <w:r w:rsidRPr="00226AB9">
        <w:rPr>
          <w:rFonts w:ascii="Calibri" w:hAnsi="Calibri"/>
          <w:sz w:val="22"/>
          <w:szCs w:val="22"/>
        </w:rPr>
        <w:t>rodávajícího uvedený v článku 1 této Smlouvy na základě daňového dokladu vystaveného prodávajícím ke dni uskutečnění zdanitelného plnění, který</w:t>
      </w:r>
      <w:r>
        <w:rPr>
          <w:rFonts w:ascii="Calibri" w:hAnsi="Calibri"/>
          <w:sz w:val="22"/>
          <w:szCs w:val="22"/>
        </w:rPr>
        <w:t>m je den podepsání</w:t>
      </w:r>
      <w:r w:rsidRPr="00226AB9">
        <w:rPr>
          <w:rFonts w:ascii="Calibri" w:hAnsi="Calibri"/>
          <w:sz w:val="22"/>
          <w:szCs w:val="22"/>
        </w:rPr>
        <w:t xml:space="preserve"> protokolu o převzetí dodávky.</w:t>
      </w:r>
      <w:r>
        <w:rPr>
          <w:rFonts w:ascii="Calibri" w:hAnsi="Calibri"/>
          <w:sz w:val="22"/>
          <w:szCs w:val="22"/>
        </w:rPr>
        <w:t xml:space="preserve"> Splatnost daňového dokladu je stanovena dohodou smluvních stran</w:t>
      </w:r>
      <w:r w:rsidRPr="00AE7F4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do</w:t>
      </w:r>
      <w:r w:rsidRPr="007C70E0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3</w:t>
      </w:r>
      <w:r w:rsidRPr="007C70E0">
        <w:rPr>
          <w:rFonts w:ascii="Calibri" w:hAnsi="Calibri"/>
          <w:sz w:val="22"/>
          <w:szCs w:val="22"/>
        </w:rPr>
        <w:t>0 dnů</w:t>
      </w:r>
      <w:r>
        <w:rPr>
          <w:rFonts w:ascii="Calibri" w:hAnsi="Calibri"/>
          <w:sz w:val="22"/>
          <w:szCs w:val="22"/>
        </w:rPr>
        <w:t xml:space="preserve"> od doručení daňového dokladu Kupujícímu</w:t>
      </w:r>
      <w:r w:rsidRPr="007C70E0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</w:p>
    <w:p w14:paraId="6D690623" w14:textId="77777777" w:rsidR="00337E23" w:rsidRPr="007D2533" w:rsidRDefault="00337E23" w:rsidP="00337E23">
      <w:pPr>
        <w:pStyle w:val="Textvbloku"/>
        <w:numPr>
          <w:ilvl w:val="1"/>
          <w:numId w:val="19"/>
        </w:numPr>
        <w:tabs>
          <w:tab w:val="clear" w:pos="284"/>
          <w:tab w:val="left" w:pos="540"/>
        </w:tabs>
        <w:spacing w:before="60"/>
        <w:ind w:right="57"/>
        <w:rPr>
          <w:rFonts w:ascii="Calibri" w:hAnsi="Calibri"/>
          <w:sz w:val="22"/>
          <w:szCs w:val="22"/>
        </w:rPr>
      </w:pPr>
      <w:r w:rsidRPr="00474D0A">
        <w:rPr>
          <w:rFonts w:ascii="Calibri" w:hAnsi="Calibri"/>
          <w:sz w:val="22"/>
          <w:szCs w:val="22"/>
        </w:rPr>
        <w:t>Daňový doklad bude obsahovat náležitosti daňového a účetního dokladu podle zákona č.</w:t>
      </w:r>
      <w:r>
        <w:rPr>
          <w:rFonts w:ascii="Calibri" w:hAnsi="Calibri"/>
          <w:sz w:val="22"/>
          <w:szCs w:val="22"/>
        </w:rPr>
        <w:t xml:space="preserve"> 563/1991 Sb., o účetnictví, ve znění pozdějších předpisů, zákona č. 235/2004 Sb., o dani z přidané hodnoty, ve znění pozdějších předpisů. V případě, že daňový doklad takové náležitosti nebude splňovat, bude objednatelem vrácen do dne splatnosti daňového dokladu k opravení bez jeho proplacení. V takovém případě lhůta splatnosti začíná běžet znovu ode dne doručení opraveného či nově vyhotoveného daňového dokladu.</w:t>
      </w:r>
    </w:p>
    <w:p w14:paraId="711D681E" w14:textId="77777777" w:rsidR="00337E23" w:rsidRDefault="00337E23" w:rsidP="00337E23">
      <w:pPr>
        <w:pStyle w:val="Textvbloku"/>
        <w:numPr>
          <w:ilvl w:val="1"/>
          <w:numId w:val="19"/>
        </w:numPr>
        <w:tabs>
          <w:tab w:val="clear" w:pos="284"/>
          <w:tab w:val="left" w:pos="540"/>
        </w:tabs>
        <w:spacing w:before="60"/>
        <w:ind w:right="5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Prodávající odpovídá za škodu, která vznikne objednateli z důvodů nedodržení vystaveného daňového dokladu v uvedených termínech, zejména za pozdní odvod DPH Kupujícím z důvodů pozdního dodání daňového dokladu Prodávajícím.</w:t>
      </w:r>
    </w:p>
    <w:p w14:paraId="10304D66" w14:textId="77777777" w:rsidR="00337E23" w:rsidRPr="002E12EA" w:rsidRDefault="00337E23" w:rsidP="00337E23">
      <w:pPr>
        <w:pStyle w:val="Textvbloku"/>
        <w:numPr>
          <w:ilvl w:val="1"/>
          <w:numId w:val="19"/>
        </w:numPr>
        <w:tabs>
          <w:tab w:val="clear" w:pos="284"/>
          <w:tab w:val="left" w:pos="540"/>
        </w:tabs>
        <w:spacing w:before="60"/>
        <w:ind w:right="57"/>
        <w:rPr>
          <w:rFonts w:ascii="Calibri" w:hAnsi="Calibri"/>
          <w:sz w:val="22"/>
          <w:szCs w:val="22"/>
        </w:rPr>
      </w:pPr>
      <w:r w:rsidRPr="002E12EA">
        <w:rPr>
          <w:rFonts w:ascii="Calibri" w:hAnsi="Calibri"/>
          <w:sz w:val="22"/>
          <w:szCs w:val="22"/>
        </w:rPr>
        <w:t xml:space="preserve">Nebude-li uhrazena kupní cena do </w:t>
      </w:r>
      <w:r>
        <w:rPr>
          <w:rFonts w:ascii="Calibri" w:hAnsi="Calibri"/>
          <w:sz w:val="22"/>
          <w:szCs w:val="22"/>
        </w:rPr>
        <w:t>4</w:t>
      </w:r>
      <w:r w:rsidRPr="002E12EA">
        <w:rPr>
          <w:rFonts w:ascii="Calibri" w:hAnsi="Calibri"/>
          <w:sz w:val="22"/>
          <w:szCs w:val="22"/>
        </w:rPr>
        <w:t>0 dnů ode dne splatnosti daňového dokladu Kupujícím, sjednává si Prodávající právo odstoupit od této Smlouvy.</w:t>
      </w:r>
    </w:p>
    <w:p w14:paraId="2815F755" w14:textId="1DAA9AAD" w:rsidR="003D4DF6" w:rsidRPr="0005149F" w:rsidRDefault="00337E23" w:rsidP="00337E23">
      <w:pPr>
        <w:pStyle w:val="Textvbloku"/>
        <w:numPr>
          <w:ilvl w:val="1"/>
          <w:numId w:val="19"/>
        </w:numPr>
        <w:tabs>
          <w:tab w:val="clear" w:pos="284"/>
          <w:tab w:val="left" w:pos="540"/>
        </w:tabs>
        <w:spacing w:before="60"/>
        <w:ind w:right="57"/>
        <w:rPr>
          <w:rFonts w:ascii="Calibri" w:hAnsi="Calibri" w:cs="Calibri"/>
          <w:sz w:val="22"/>
          <w:szCs w:val="22"/>
        </w:rPr>
      </w:pPr>
      <w:r w:rsidRPr="003D4DF6">
        <w:rPr>
          <w:rFonts w:ascii="Calibri" w:hAnsi="Calibri"/>
          <w:sz w:val="22"/>
          <w:szCs w:val="22"/>
        </w:rPr>
        <w:t>Kupující upozorňuje dodavatele, že na jednotlivých fakturách musí být uvedeno registrační číslo projektu. Prodávající uvede na faktuře následující text</w:t>
      </w:r>
      <w:proofErr w:type="gramStart"/>
      <w:r w:rsidRPr="003D4DF6">
        <w:rPr>
          <w:rFonts w:ascii="Calibri" w:hAnsi="Calibri"/>
          <w:sz w:val="22"/>
          <w:szCs w:val="22"/>
        </w:rPr>
        <w:t xml:space="preserve">: </w:t>
      </w:r>
      <w:r w:rsidRPr="0005149F">
        <w:rPr>
          <w:rFonts w:ascii="Calibri" w:hAnsi="Calibri" w:cs="Calibri"/>
          <w:sz w:val="22"/>
          <w:szCs w:val="22"/>
        </w:rPr>
        <w:t>,</w:t>
      </w:r>
      <w:proofErr w:type="gramEnd"/>
      <w:r w:rsidRPr="0005149F">
        <w:rPr>
          <w:rFonts w:ascii="Calibri" w:hAnsi="Calibri" w:cs="Calibri"/>
          <w:sz w:val="22"/>
          <w:szCs w:val="22"/>
        </w:rPr>
        <w:t>,</w:t>
      </w:r>
      <w:r w:rsidR="001D2C28" w:rsidRPr="001D2C28">
        <w:t xml:space="preserve"> </w:t>
      </w:r>
      <w:r w:rsidR="001D2C28" w:rsidRPr="001D2C28">
        <w:rPr>
          <w:rFonts w:ascii="Calibri" w:hAnsi="Calibri" w:cs="Calibri"/>
          <w:sz w:val="22"/>
          <w:szCs w:val="22"/>
        </w:rPr>
        <w:t>Pořízení nových strojů a software pro X-Kabel s. r. o.</w:t>
      </w:r>
      <w:r w:rsidR="003D4DF6" w:rsidRPr="0005149F">
        <w:rPr>
          <w:rFonts w:ascii="Calibri" w:hAnsi="Calibri" w:cs="Calibri"/>
          <w:sz w:val="22"/>
          <w:szCs w:val="22"/>
        </w:rPr>
        <w:t xml:space="preserve">, </w:t>
      </w:r>
      <w:r w:rsidR="003D4DF6" w:rsidRPr="00003782">
        <w:rPr>
          <w:rFonts w:ascii="Calibri" w:hAnsi="Calibri" w:cs="Calibri"/>
          <w:sz w:val="22"/>
          <w:szCs w:val="22"/>
        </w:rPr>
        <w:t>registrační číslo žádosti</w:t>
      </w:r>
      <w:r w:rsidR="00003782" w:rsidRPr="00003782">
        <w:rPr>
          <w:rFonts w:ascii="Calibri" w:hAnsi="Calibri" w:cs="Calibri"/>
          <w:sz w:val="22"/>
          <w:szCs w:val="22"/>
        </w:rPr>
        <w:t xml:space="preserve"> </w:t>
      </w:r>
      <w:r w:rsidR="001D2C28" w:rsidRPr="001D2C28">
        <w:rPr>
          <w:rFonts w:ascii="Calibri" w:hAnsi="Calibri" w:cs="Calibri"/>
          <w:sz w:val="22"/>
          <w:szCs w:val="22"/>
        </w:rPr>
        <w:t>CZ.01.2.06/0.0/0.0/19_248/0021968</w:t>
      </w:r>
      <w:r w:rsidRPr="0005149F">
        <w:rPr>
          <w:rFonts w:ascii="Calibri" w:hAnsi="Calibri" w:cs="Calibri"/>
          <w:sz w:val="22"/>
          <w:szCs w:val="22"/>
        </w:rPr>
        <w:t>“</w:t>
      </w:r>
      <w:r w:rsidR="000468E0" w:rsidRPr="0005149F">
        <w:rPr>
          <w:rFonts w:ascii="Calibri" w:hAnsi="Calibri" w:cs="Calibri"/>
          <w:sz w:val="22"/>
          <w:szCs w:val="22"/>
        </w:rPr>
        <w:t xml:space="preserve"> </w:t>
      </w:r>
    </w:p>
    <w:p w14:paraId="6DBE30F9" w14:textId="77777777" w:rsidR="00DB3A9B" w:rsidRDefault="00DB3A9B" w:rsidP="008C7252">
      <w:pPr>
        <w:pStyle w:val="Zkladntextodsazen3"/>
        <w:ind w:firstLine="0"/>
        <w:jc w:val="center"/>
        <w:rPr>
          <w:rFonts w:ascii="Calibri" w:hAnsi="Calibri"/>
          <w:b/>
          <w:szCs w:val="22"/>
        </w:rPr>
      </w:pPr>
    </w:p>
    <w:p w14:paraId="3469AA08" w14:textId="77777777" w:rsidR="009022EB" w:rsidRDefault="009022EB" w:rsidP="008C7252">
      <w:pPr>
        <w:pStyle w:val="Zkladntextodsazen3"/>
        <w:ind w:firstLine="0"/>
        <w:jc w:val="center"/>
        <w:rPr>
          <w:rFonts w:ascii="Calibri" w:hAnsi="Calibri"/>
          <w:b/>
          <w:szCs w:val="22"/>
        </w:rPr>
      </w:pPr>
    </w:p>
    <w:p w14:paraId="54ACCC32" w14:textId="77777777" w:rsidR="005A0EF1" w:rsidRDefault="005A0EF1" w:rsidP="008C7252">
      <w:pPr>
        <w:pStyle w:val="Zkladntextodsazen3"/>
        <w:ind w:firstLine="0"/>
        <w:jc w:val="center"/>
        <w:rPr>
          <w:rFonts w:ascii="Calibri" w:hAnsi="Calibri"/>
          <w:b/>
          <w:szCs w:val="22"/>
        </w:rPr>
      </w:pPr>
    </w:p>
    <w:p w14:paraId="04228B76" w14:textId="77777777" w:rsidR="00892EA2" w:rsidRPr="005B4258" w:rsidRDefault="00E3399A" w:rsidP="008C7252">
      <w:pPr>
        <w:pStyle w:val="Zkladntextodsazen3"/>
        <w:ind w:firstLine="0"/>
        <w:jc w:val="center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Článek 4</w:t>
      </w:r>
    </w:p>
    <w:p w14:paraId="3C4CD38F" w14:textId="77777777" w:rsidR="00D158C5" w:rsidRPr="00F2077D" w:rsidRDefault="00D158C5" w:rsidP="007965A1">
      <w:pPr>
        <w:pStyle w:val="Zkladntextodsazen3"/>
        <w:ind w:firstLine="0"/>
        <w:jc w:val="center"/>
        <w:rPr>
          <w:rFonts w:ascii="Calibri" w:hAnsi="Calibri"/>
          <w:b/>
          <w:szCs w:val="22"/>
        </w:rPr>
      </w:pPr>
      <w:r w:rsidRPr="00F2077D">
        <w:rPr>
          <w:rFonts w:ascii="Calibri" w:hAnsi="Calibri"/>
          <w:b/>
          <w:szCs w:val="22"/>
        </w:rPr>
        <w:t>Dodací doba</w:t>
      </w:r>
      <w:r w:rsidR="00B47707" w:rsidRPr="00F2077D">
        <w:rPr>
          <w:rFonts w:ascii="Calibri" w:hAnsi="Calibri"/>
          <w:b/>
          <w:szCs w:val="22"/>
        </w:rPr>
        <w:t xml:space="preserve"> a místo</w:t>
      </w:r>
    </w:p>
    <w:p w14:paraId="6A5CD66F" w14:textId="77777777" w:rsidR="00D158C5" w:rsidRPr="00F2077D" w:rsidRDefault="00D158C5" w:rsidP="00AD1A5F">
      <w:pPr>
        <w:pStyle w:val="Zkladntextodsazen3"/>
        <w:numPr>
          <w:ilvl w:val="1"/>
          <w:numId w:val="39"/>
        </w:numPr>
        <w:tabs>
          <w:tab w:val="clear" w:pos="705"/>
          <w:tab w:val="num" w:pos="540"/>
        </w:tabs>
        <w:spacing w:before="120"/>
        <w:ind w:left="540" w:hanging="540"/>
        <w:jc w:val="both"/>
        <w:rPr>
          <w:rFonts w:ascii="Calibri" w:hAnsi="Calibri"/>
          <w:szCs w:val="22"/>
        </w:rPr>
      </w:pPr>
      <w:r w:rsidRPr="00F2077D">
        <w:rPr>
          <w:rFonts w:ascii="Calibri" w:hAnsi="Calibri"/>
          <w:szCs w:val="22"/>
        </w:rPr>
        <w:t xml:space="preserve">Prodávající </w:t>
      </w:r>
      <w:r w:rsidR="00430E6B" w:rsidRPr="00F2077D">
        <w:rPr>
          <w:rFonts w:ascii="Calibri" w:hAnsi="Calibri"/>
          <w:szCs w:val="22"/>
        </w:rPr>
        <w:t xml:space="preserve">se zavazuje </w:t>
      </w:r>
      <w:r w:rsidR="00B850A8" w:rsidRPr="00F2077D">
        <w:rPr>
          <w:rFonts w:ascii="Calibri" w:hAnsi="Calibri"/>
          <w:szCs w:val="22"/>
        </w:rPr>
        <w:t>provést</w:t>
      </w:r>
      <w:r w:rsidR="00F05639" w:rsidRPr="00F2077D">
        <w:rPr>
          <w:rFonts w:ascii="Calibri" w:hAnsi="Calibri"/>
          <w:szCs w:val="22"/>
        </w:rPr>
        <w:t xml:space="preserve"> (dodat)</w:t>
      </w:r>
      <w:r w:rsidR="00B850A8" w:rsidRPr="00F2077D">
        <w:rPr>
          <w:rFonts w:ascii="Calibri" w:hAnsi="Calibri"/>
          <w:szCs w:val="22"/>
        </w:rPr>
        <w:t xml:space="preserve"> shora uvedenou </w:t>
      </w:r>
      <w:r w:rsidR="005B08F4" w:rsidRPr="00F2077D">
        <w:rPr>
          <w:rFonts w:ascii="Calibri" w:hAnsi="Calibri"/>
          <w:szCs w:val="22"/>
        </w:rPr>
        <w:t>D</w:t>
      </w:r>
      <w:r w:rsidR="00B850A8" w:rsidRPr="00F2077D">
        <w:rPr>
          <w:rFonts w:ascii="Calibri" w:hAnsi="Calibri"/>
          <w:szCs w:val="22"/>
        </w:rPr>
        <w:t xml:space="preserve">odávku </w:t>
      </w:r>
      <w:proofErr w:type="gramStart"/>
      <w:r w:rsidR="00430E6B" w:rsidRPr="00F2077D">
        <w:rPr>
          <w:rFonts w:ascii="Calibri" w:hAnsi="Calibri"/>
          <w:szCs w:val="22"/>
          <w:u w:val="single"/>
        </w:rPr>
        <w:t>nejpozději</w:t>
      </w:r>
      <w:r w:rsidR="00430E6B" w:rsidRPr="00F2077D">
        <w:rPr>
          <w:rFonts w:ascii="Calibri" w:hAnsi="Calibri"/>
          <w:szCs w:val="22"/>
        </w:rPr>
        <w:t xml:space="preserve"> </w:t>
      </w:r>
      <w:r w:rsidR="00726F58">
        <w:rPr>
          <w:rFonts w:ascii="Calibri" w:hAnsi="Calibri"/>
          <w:szCs w:val="22"/>
        </w:rPr>
        <w:t xml:space="preserve"> ve</w:t>
      </w:r>
      <w:proofErr w:type="gramEnd"/>
      <w:r w:rsidR="00726F58">
        <w:rPr>
          <w:rFonts w:ascii="Calibri" w:hAnsi="Calibri"/>
          <w:szCs w:val="22"/>
        </w:rPr>
        <w:t xml:space="preserve"> lhůtě</w:t>
      </w:r>
      <w:r w:rsidR="00430E6B" w:rsidRPr="00F2077D">
        <w:rPr>
          <w:rFonts w:ascii="Calibri" w:hAnsi="Calibri"/>
          <w:szCs w:val="22"/>
        </w:rPr>
        <w:t xml:space="preserve">: </w:t>
      </w:r>
    </w:p>
    <w:p w14:paraId="069B5717" w14:textId="24B71719" w:rsidR="00D01778" w:rsidRPr="000601FA" w:rsidRDefault="00D01778" w:rsidP="00AD1A5F">
      <w:pPr>
        <w:pStyle w:val="Zkladntextodsazen3"/>
        <w:numPr>
          <w:ilvl w:val="1"/>
          <w:numId w:val="41"/>
        </w:numPr>
        <w:tabs>
          <w:tab w:val="clear" w:pos="360"/>
          <w:tab w:val="num" w:pos="900"/>
        </w:tabs>
        <w:spacing w:before="120"/>
        <w:ind w:left="900"/>
        <w:jc w:val="both"/>
        <w:rPr>
          <w:rFonts w:ascii="Calibri" w:hAnsi="Calibri"/>
          <w:b/>
          <w:szCs w:val="22"/>
        </w:rPr>
      </w:pPr>
      <w:r w:rsidRPr="000601FA">
        <w:rPr>
          <w:rFonts w:ascii="Calibri" w:hAnsi="Calibri"/>
          <w:b/>
          <w:szCs w:val="22"/>
        </w:rPr>
        <w:t xml:space="preserve">do </w:t>
      </w:r>
      <w:r w:rsidR="001D2C28">
        <w:rPr>
          <w:rFonts w:ascii="Calibri" w:hAnsi="Calibri"/>
          <w:b/>
          <w:szCs w:val="22"/>
        </w:rPr>
        <w:t>8 týdnů od podpisu této smlouvy</w:t>
      </w:r>
    </w:p>
    <w:p w14:paraId="1068BD03" w14:textId="77777777" w:rsidR="00484724" w:rsidRPr="00F2077D" w:rsidRDefault="006E387E" w:rsidP="006E387E">
      <w:pPr>
        <w:pStyle w:val="Zkladntextodsazen3"/>
        <w:spacing w:before="240"/>
        <w:ind w:firstLine="397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lastRenderedPageBreak/>
        <w:t xml:space="preserve">  </w:t>
      </w:r>
      <w:r w:rsidR="00F05639" w:rsidRPr="00986D64">
        <w:rPr>
          <w:rFonts w:ascii="Calibri" w:hAnsi="Calibri"/>
          <w:szCs w:val="22"/>
        </w:rPr>
        <w:t>Prodávající splní</w:t>
      </w:r>
      <w:r w:rsidR="00F05639" w:rsidRPr="00CA0D23">
        <w:rPr>
          <w:rFonts w:ascii="Calibri" w:hAnsi="Calibri"/>
          <w:szCs w:val="22"/>
        </w:rPr>
        <w:t xml:space="preserve"> svou povinnost provést</w:t>
      </w:r>
      <w:r w:rsidR="00F05639" w:rsidRPr="00F2077D">
        <w:rPr>
          <w:rFonts w:ascii="Calibri" w:hAnsi="Calibri"/>
          <w:szCs w:val="22"/>
        </w:rPr>
        <w:t xml:space="preserve"> (dodat) shora uvedenou </w:t>
      </w:r>
      <w:r w:rsidR="005B08F4" w:rsidRPr="00F2077D">
        <w:rPr>
          <w:rFonts w:ascii="Calibri" w:hAnsi="Calibri"/>
          <w:szCs w:val="22"/>
        </w:rPr>
        <w:t>D</w:t>
      </w:r>
      <w:r w:rsidR="00F05639" w:rsidRPr="00F2077D">
        <w:rPr>
          <w:rFonts w:ascii="Calibri" w:hAnsi="Calibri"/>
          <w:szCs w:val="22"/>
        </w:rPr>
        <w:t xml:space="preserve">odávku tím, že tato bude převzata </w:t>
      </w:r>
      <w:r>
        <w:rPr>
          <w:rFonts w:ascii="Calibri" w:hAnsi="Calibri"/>
          <w:szCs w:val="22"/>
        </w:rPr>
        <w:tab/>
      </w:r>
      <w:r w:rsidR="00F05639" w:rsidRPr="00F2077D">
        <w:rPr>
          <w:rFonts w:ascii="Calibri" w:hAnsi="Calibri"/>
          <w:szCs w:val="22"/>
        </w:rPr>
        <w:t>jako</w:t>
      </w:r>
      <w:r w:rsidR="00453D2A" w:rsidRPr="00F2077D">
        <w:rPr>
          <w:rFonts w:ascii="Calibri" w:hAnsi="Calibri"/>
          <w:szCs w:val="22"/>
        </w:rPr>
        <w:t> </w:t>
      </w:r>
      <w:r w:rsidR="00F05639" w:rsidRPr="00F2077D">
        <w:rPr>
          <w:rFonts w:ascii="Calibri" w:hAnsi="Calibri"/>
          <w:szCs w:val="22"/>
        </w:rPr>
        <w:t xml:space="preserve">bezvadná </w:t>
      </w:r>
      <w:r w:rsidR="00821235" w:rsidRPr="00F2077D">
        <w:rPr>
          <w:rFonts w:ascii="Calibri" w:hAnsi="Calibri"/>
          <w:szCs w:val="22"/>
        </w:rPr>
        <w:t>K</w:t>
      </w:r>
      <w:r w:rsidR="00F05639" w:rsidRPr="00F2077D">
        <w:rPr>
          <w:rFonts w:ascii="Calibri" w:hAnsi="Calibri"/>
          <w:szCs w:val="22"/>
        </w:rPr>
        <w:t>upujícím</w:t>
      </w:r>
      <w:r w:rsidR="00C81DBC" w:rsidRPr="00F2077D">
        <w:rPr>
          <w:rFonts w:ascii="Calibri" w:hAnsi="Calibri"/>
          <w:szCs w:val="22"/>
        </w:rPr>
        <w:t>.</w:t>
      </w:r>
    </w:p>
    <w:p w14:paraId="1E551CB1" w14:textId="7AA97A7D" w:rsidR="00603E7B" w:rsidRPr="00003782" w:rsidRDefault="00603E7B" w:rsidP="006E387E">
      <w:pPr>
        <w:pStyle w:val="Zkladntextodsazen3"/>
        <w:spacing w:before="240"/>
        <w:ind w:left="397" w:hanging="397"/>
        <w:jc w:val="both"/>
        <w:rPr>
          <w:rFonts w:ascii="Calibri" w:hAnsi="Calibri"/>
          <w:szCs w:val="22"/>
        </w:rPr>
      </w:pPr>
      <w:r w:rsidRPr="00603E7B">
        <w:rPr>
          <w:rFonts w:ascii="Calibri" w:hAnsi="Calibri"/>
          <w:b/>
          <w:szCs w:val="22"/>
        </w:rPr>
        <w:t>4.</w:t>
      </w:r>
      <w:r w:rsidR="00AE6677">
        <w:rPr>
          <w:rFonts w:ascii="Calibri" w:hAnsi="Calibri"/>
          <w:b/>
          <w:szCs w:val="22"/>
        </w:rPr>
        <w:t>2</w:t>
      </w:r>
      <w:r>
        <w:rPr>
          <w:rFonts w:ascii="Calibri" w:hAnsi="Calibri"/>
          <w:szCs w:val="22"/>
        </w:rPr>
        <w:t xml:space="preserve"> </w:t>
      </w:r>
      <w:r w:rsidR="00B47707" w:rsidRPr="00784BA0">
        <w:rPr>
          <w:rFonts w:ascii="Calibri" w:hAnsi="Calibri"/>
          <w:bCs/>
          <w:szCs w:val="22"/>
        </w:rPr>
        <w:t xml:space="preserve">Prodávající se </w:t>
      </w:r>
      <w:r w:rsidR="00B47707" w:rsidRPr="00784BA0">
        <w:rPr>
          <w:rFonts w:ascii="Calibri" w:hAnsi="Calibri"/>
          <w:szCs w:val="22"/>
        </w:rPr>
        <w:t xml:space="preserve">zavazuje </w:t>
      </w:r>
      <w:r w:rsidR="005B08F4" w:rsidRPr="00784BA0">
        <w:rPr>
          <w:rFonts w:ascii="Calibri" w:hAnsi="Calibri"/>
          <w:szCs w:val="22"/>
        </w:rPr>
        <w:t>D</w:t>
      </w:r>
      <w:r w:rsidR="00B47707" w:rsidRPr="00784BA0">
        <w:rPr>
          <w:rFonts w:ascii="Calibri" w:hAnsi="Calibri"/>
          <w:szCs w:val="22"/>
        </w:rPr>
        <w:t>od</w:t>
      </w:r>
      <w:r w:rsidR="002768BB" w:rsidRPr="00784BA0">
        <w:rPr>
          <w:rFonts w:ascii="Calibri" w:hAnsi="Calibri"/>
          <w:szCs w:val="22"/>
        </w:rPr>
        <w:t xml:space="preserve">ávku </w:t>
      </w:r>
      <w:r w:rsidR="00B850A8" w:rsidRPr="00784BA0">
        <w:rPr>
          <w:rFonts w:ascii="Calibri" w:hAnsi="Calibri"/>
          <w:szCs w:val="22"/>
        </w:rPr>
        <w:t>provést</w:t>
      </w:r>
      <w:r w:rsidR="00FA0792">
        <w:rPr>
          <w:rFonts w:ascii="Calibri" w:hAnsi="Calibri"/>
          <w:szCs w:val="22"/>
        </w:rPr>
        <w:t xml:space="preserve"> </w:t>
      </w:r>
      <w:r w:rsidR="00003782">
        <w:rPr>
          <w:rFonts w:ascii="Calibri" w:hAnsi="Calibri"/>
          <w:szCs w:val="22"/>
        </w:rPr>
        <w:t xml:space="preserve">v provozovně zadavatele: </w:t>
      </w:r>
      <w:r w:rsidR="00B84AAF" w:rsidRPr="00003782">
        <w:rPr>
          <w:rFonts w:ascii="Calibri" w:hAnsi="Calibri"/>
          <w:szCs w:val="22"/>
        </w:rPr>
        <w:t>Nádražní 697, 588 22 Luka nad Jihlavou</w:t>
      </w:r>
    </w:p>
    <w:p w14:paraId="423A6D6B" w14:textId="77777777" w:rsidR="009022EB" w:rsidRDefault="009022EB" w:rsidP="003F2CAC">
      <w:pPr>
        <w:jc w:val="center"/>
        <w:rPr>
          <w:rFonts w:ascii="Calibri" w:hAnsi="Calibri"/>
          <w:b/>
          <w:bCs/>
          <w:color w:val="000000"/>
          <w:szCs w:val="22"/>
        </w:rPr>
      </w:pPr>
    </w:p>
    <w:p w14:paraId="14E03870" w14:textId="77777777" w:rsidR="003D4DF6" w:rsidRDefault="003D4DF6" w:rsidP="001D2C28">
      <w:pPr>
        <w:rPr>
          <w:rFonts w:ascii="Calibri" w:hAnsi="Calibri"/>
          <w:b/>
          <w:bCs/>
          <w:color w:val="000000"/>
          <w:szCs w:val="22"/>
        </w:rPr>
      </w:pPr>
    </w:p>
    <w:p w14:paraId="78E1D5E2" w14:textId="77777777" w:rsidR="003D4DF6" w:rsidRDefault="003D4DF6" w:rsidP="003F2CAC">
      <w:pPr>
        <w:jc w:val="center"/>
        <w:rPr>
          <w:rFonts w:ascii="Calibri" w:hAnsi="Calibri"/>
          <w:b/>
          <w:bCs/>
          <w:color w:val="000000"/>
          <w:szCs w:val="22"/>
        </w:rPr>
      </w:pPr>
    </w:p>
    <w:p w14:paraId="0AD73DF5" w14:textId="77777777" w:rsidR="005A0EF1" w:rsidRDefault="005A0EF1" w:rsidP="00003782">
      <w:pPr>
        <w:rPr>
          <w:rFonts w:ascii="Calibri" w:hAnsi="Calibri"/>
          <w:b/>
          <w:bCs/>
          <w:color w:val="000000"/>
          <w:szCs w:val="22"/>
        </w:rPr>
      </w:pPr>
    </w:p>
    <w:p w14:paraId="7E70A768" w14:textId="77777777" w:rsidR="00180CBF" w:rsidRPr="00B4028B" w:rsidRDefault="00180CBF" w:rsidP="003F2CAC">
      <w:pPr>
        <w:jc w:val="center"/>
        <w:rPr>
          <w:rFonts w:ascii="Calibri" w:hAnsi="Calibri"/>
          <w:b/>
          <w:bCs/>
          <w:color w:val="000000"/>
          <w:szCs w:val="22"/>
        </w:rPr>
      </w:pPr>
      <w:r w:rsidRPr="00B4028B">
        <w:rPr>
          <w:rFonts w:ascii="Calibri" w:hAnsi="Calibri"/>
          <w:b/>
          <w:bCs/>
          <w:color w:val="000000"/>
          <w:szCs w:val="22"/>
        </w:rPr>
        <w:t xml:space="preserve">Článek </w:t>
      </w:r>
      <w:r w:rsidR="00147052" w:rsidRPr="00B4028B">
        <w:rPr>
          <w:rFonts w:ascii="Calibri" w:hAnsi="Calibri"/>
          <w:b/>
          <w:bCs/>
          <w:color w:val="000000"/>
          <w:szCs w:val="22"/>
        </w:rPr>
        <w:t>5</w:t>
      </w:r>
    </w:p>
    <w:p w14:paraId="42D344F4" w14:textId="77777777" w:rsidR="00D158C5" w:rsidRPr="00B4028B" w:rsidRDefault="00344E63" w:rsidP="00D158C5">
      <w:pPr>
        <w:jc w:val="center"/>
        <w:rPr>
          <w:rFonts w:ascii="Calibri" w:hAnsi="Calibri"/>
          <w:b/>
          <w:bCs/>
          <w:color w:val="000000"/>
          <w:szCs w:val="22"/>
        </w:rPr>
      </w:pPr>
      <w:r>
        <w:rPr>
          <w:rFonts w:ascii="Calibri" w:hAnsi="Calibri"/>
          <w:b/>
          <w:bCs/>
          <w:color w:val="000000"/>
          <w:szCs w:val="22"/>
        </w:rPr>
        <w:t xml:space="preserve"> </w:t>
      </w:r>
      <w:r w:rsidR="00B47707" w:rsidRPr="00B4028B">
        <w:rPr>
          <w:rFonts w:ascii="Calibri" w:hAnsi="Calibri"/>
          <w:b/>
          <w:bCs/>
          <w:color w:val="000000"/>
          <w:szCs w:val="22"/>
        </w:rPr>
        <w:t xml:space="preserve">Záruční doba </w:t>
      </w:r>
    </w:p>
    <w:p w14:paraId="3E092E5D" w14:textId="77777777" w:rsidR="00D87C9D" w:rsidRPr="00501469" w:rsidRDefault="00147052" w:rsidP="009A43F7">
      <w:pPr>
        <w:tabs>
          <w:tab w:val="left" w:pos="540"/>
        </w:tabs>
        <w:ind w:left="397" w:hanging="397"/>
        <w:jc w:val="both"/>
        <w:rPr>
          <w:rFonts w:ascii="Calibri" w:hAnsi="Calibri" w:cs="Calibri"/>
          <w:color w:val="000000"/>
          <w:szCs w:val="22"/>
        </w:rPr>
      </w:pPr>
      <w:r w:rsidRPr="000601FA">
        <w:rPr>
          <w:rFonts w:ascii="Calibri" w:hAnsi="Calibri"/>
          <w:b/>
          <w:bCs/>
          <w:color w:val="000000"/>
          <w:szCs w:val="22"/>
        </w:rPr>
        <w:t>5</w:t>
      </w:r>
      <w:r w:rsidR="00177E50" w:rsidRPr="000601FA">
        <w:rPr>
          <w:rFonts w:ascii="Calibri" w:hAnsi="Calibri"/>
          <w:b/>
          <w:bCs/>
          <w:color w:val="000000"/>
          <w:szCs w:val="22"/>
        </w:rPr>
        <w:t>.1</w:t>
      </w:r>
      <w:r w:rsidR="00D87C9D" w:rsidRPr="000601FA">
        <w:rPr>
          <w:rFonts w:ascii="Calibri" w:hAnsi="Calibri" w:cs="Calibri"/>
          <w:color w:val="000000"/>
          <w:szCs w:val="22"/>
        </w:rPr>
        <w:t xml:space="preserve"> </w:t>
      </w:r>
      <w:r w:rsidR="00A32BD1" w:rsidRPr="00AF10E7">
        <w:rPr>
          <w:rFonts w:ascii="Calibri" w:hAnsi="Calibri" w:cs="Arial"/>
          <w:color w:val="000000"/>
          <w:szCs w:val="22"/>
        </w:rPr>
        <w:t xml:space="preserve">Záruka se sjednává na dobu </w:t>
      </w:r>
      <w:r w:rsidR="009022EB">
        <w:rPr>
          <w:rFonts w:ascii="Calibri" w:hAnsi="Calibri" w:cs="Arial"/>
          <w:b/>
          <w:color w:val="000000"/>
          <w:szCs w:val="22"/>
        </w:rPr>
        <w:t>24</w:t>
      </w:r>
      <w:r w:rsidR="00A32BD1" w:rsidRPr="001A5B4F">
        <w:rPr>
          <w:rFonts w:ascii="Calibri" w:hAnsi="Calibri" w:cs="Arial"/>
          <w:color w:val="000000"/>
          <w:szCs w:val="22"/>
        </w:rPr>
        <w:t xml:space="preserve"> měsíců</w:t>
      </w:r>
      <w:r w:rsidR="00A32BD1">
        <w:rPr>
          <w:rFonts w:ascii="Calibri" w:hAnsi="Calibri" w:cs="Arial"/>
          <w:color w:val="000000"/>
          <w:szCs w:val="22"/>
        </w:rPr>
        <w:t xml:space="preserve"> </w:t>
      </w:r>
      <w:r w:rsidR="001A5B4F">
        <w:rPr>
          <w:rFonts w:ascii="Calibri" w:hAnsi="Calibri" w:cs="Arial"/>
          <w:color w:val="000000"/>
          <w:szCs w:val="22"/>
        </w:rPr>
        <w:t>pro všechny součásti dodávky a</w:t>
      </w:r>
      <w:r w:rsidR="008B637A" w:rsidRPr="000601FA">
        <w:rPr>
          <w:rFonts w:ascii="Calibri" w:hAnsi="Calibri" w:cs="Calibri"/>
          <w:color w:val="000000"/>
          <w:szCs w:val="22"/>
        </w:rPr>
        <w:t xml:space="preserve"> začíná běžet dnem převzetí </w:t>
      </w:r>
      <w:r w:rsidR="00B90DD9" w:rsidRPr="000601FA">
        <w:rPr>
          <w:rFonts w:ascii="Calibri" w:hAnsi="Calibri" w:cs="Calibri"/>
          <w:color w:val="000000"/>
          <w:szCs w:val="22"/>
        </w:rPr>
        <w:t>dodávky</w:t>
      </w:r>
      <w:r w:rsidR="000609EE">
        <w:rPr>
          <w:rFonts w:ascii="Calibri" w:hAnsi="Calibri" w:cs="Calibri"/>
          <w:color w:val="000000"/>
          <w:szCs w:val="22"/>
        </w:rPr>
        <w:t xml:space="preserve"> K</w:t>
      </w:r>
      <w:r w:rsidR="008B637A" w:rsidRPr="000601FA">
        <w:rPr>
          <w:rFonts w:ascii="Calibri" w:hAnsi="Calibri" w:cs="Calibri"/>
          <w:color w:val="000000"/>
          <w:szCs w:val="22"/>
        </w:rPr>
        <w:t>upujícím</w:t>
      </w:r>
      <w:r w:rsidR="00BA0F28" w:rsidRPr="000601FA">
        <w:rPr>
          <w:rFonts w:ascii="Calibri" w:hAnsi="Calibri" w:cs="Calibri"/>
          <w:color w:val="000000"/>
          <w:szCs w:val="22"/>
        </w:rPr>
        <w:t>.</w:t>
      </w:r>
      <w:r w:rsidR="008B637A" w:rsidRPr="000601FA">
        <w:rPr>
          <w:rFonts w:ascii="Calibri" w:hAnsi="Calibri" w:cs="Calibri"/>
          <w:color w:val="000000"/>
          <w:szCs w:val="22"/>
        </w:rPr>
        <w:t xml:space="preserve"> Pokud je v technické či výrobní dokumentaci výrobce stanovena:</w:t>
      </w:r>
    </w:p>
    <w:p w14:paraId="01448AF1" w14:textId="77777777" w:rsidR="008B637A" w:rsidRPr="00501469" w:rsidRDefault="009A43F7" w:rsidP="009A43F7">
      <w:pPr>
        <w:tabs>
          <w:tab w:val="left" w:pos="540"/>
        </w:tabs>
        <w:ind w:left="397" w:hanging="397"/>
        <w:jc w:val="both"/>
        <w:rPr>
          <w:rFonts w:ascii="Calibri" w:hAnsi="Calibri"/>
        </w:rPr>
      </w:pPr>
      <w:r>
        <w:rPr>
          <w:rFonts w:ascii="Calibri" w:hAnsi="Calibri" w:cs="Calibri"/>
          <w:color w:val="000000"/>
          <w:szCs w:val="22"/>
        </w:rPr>
        <w:tab/>
      </w:r>
      <w:r w:rsidR="008B637A" w:rsidRPr="00501469">
        <w:rPr>
          <w:rFonts w:ascii="Calibri" w:hAnsi="Calibri" w:cs="Calibri"/>
          <w:color w:val="000000"/>
          <w:szCs w:val="22"/>
        </w:rPr>
        <w:t xml:space="preserve">a) </w:t>
      </w:r>
      <w:r w:rsidR="008B637A" w:rsidRPr="00501469">
        <w:rPr>
          <w:rFonts w:ascii="Calibri" w:hAnsi="Calibri"/>
        </w:rPr>
        <w:t>kratší záruční doba, platí ustanovení o záruce dle předchozí věty tohoto článku Smlouvy</w:t>
      </w:r>
    </w:p>
    <w:p w14:paraId="3D92FB45" w14:textId="77777777" w:rsidR="008B637A" w:rsidRPr="00501469" w:rsidRDefault="009A43F7" w:rsidP="009A43F7">
      <w:pPr>
        <w:ind w:left="397" w:hanging="397"/>
        <w:rPr>
          <w:rFonts w:ascii="Calibri" w:hAnsi="Calibri"/>
        </w:rPr>
      </w:pPr>
      <w:r>
        <w:rPr>
          <w:rFonts w:ascii="Calibri" w:hAnsi="Calibri"/>
        </w:rPr>
        <w:tab/>
      </w:r>
      <w:r w:rsidR="008B637A" w:rsidRPr="00501469">
        <w:rPr>
          <w:rFonts w:ascii="Calibri" w:hAnsi="Calibri"/>
        </w:rPr>
        <w:t>b) delší záruční doba, platí ustanovení o záruce dle technické či výrobní dokumentace výrobce.</w:t>
      </w:r>
    </w:p>
    <w:p w14:paraId="4ABE56FD" w14:textId="77777777" w:rsidR="00D87C9D" w:rsidRPr="00501469" w:rsidRDefault="009A43F7" w:rsidP="009A43F7">
      <w:pPr>
        <w:suppressAutoHyphens/>
        <w:ind w:left="397" w:hanging="397"/>
        <w:jc w:val="both"/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Cs w:val="22"/>
        </w:rPr>
        <w:tab/>
      </w:r>
      <w:r w:rsidR="00D87C9D" w:rsidRPr="00501469">
        <w:rPr>
          <w:rFonts w:ascii="Calibri" w:hAnsi="Calibri" w:cs="Calibri"/>
          <w:color w:val="000000"/>
          <w:szCs w:val="22"/>
        </w:rPr>
        <w:t>Záruční doba se s</w:t>
      </w:r>
      <w:r w:rsidR="000609EE">
        <w:rPr>
          <w:rFonts w:ascii="Calibri" w:hAnsi="Calibri" w:cs="Calibri"/>
          <w:color w:val="000000"/>
          <w:szCs w:val="22"/>
        </w:rPr>
        <w:t>taví po dobu, po kterou nemůže K</w:t>
      </w:r>
      <w:r w:rsidR="00D87C9D" w:rsidRPr="00501469">
        <w:rPr>
          <w:rFonts w:ascii="Calibri" w:hAnsi="Calibri" w:cs="Calibri"/>
          <w:color w:val="000000"/>
          <w:szCs w:val="22"/>
        </w:rPr>
        <w:t>upující předmět smlouvy řádně užívat pro vady, za které nese od</w:t>
      </w:r>
      <w:r w:rsidR="000609EE">
        <w:rPr>
          <w:rFonts w:ascii="Calibri" w:hAnsi="Calibri" w:cs="Calibri"/>
          <w:color w:val="000000"/>
          <w:szCs w:val="22"/>
        </w:rPr>
        <w:t>povědnost P</w:t>
      </w:r>
      <w:r w:rsidR="00D87C9D" w:rsidRPr="00501469">
        <w:rPr>
          <w:rFonts w:ascii="Calibri" w:hAnsi="Calibri" w:cs="Calibri"/>
          <w:color w:val="000000"/>
          <w:szCs w:val="22"/>
        </w:rPr>
        <w:t xml:space="preserve">rodávající. </w:t>
      </w:r>
    </w:p>
    <w:p w14:paraId="031C13D0" w14:textId="77777777" w:rsidR="00D87C9D" w:rsidRPr="00501469" w:rsidRDefault="00D87C9D" w:rsidP="002A5DE9">
      <w:pPr>
        <w:suppressAutoHyphens/>
        <w:ind w:left="-567"/>
        <w:jc w:val="both"/>
        <w:rPr>
          <w:rFonts w:ascii="Calibri" w:hAnsi="Calibri" w:cs="Calibri"/>
          <w:color w:val="000000"/>
          <w:szCs w:val="22"/>
        </w:rPr>
      </w:pPr>
    </w:p>
    <w:p w14:paraId="6730B541" w14:textId="77777777" w:rsidR="00D87C9D" w:rsidRPr="00501469" w:rsidRDefault="00D87C9D" w:rsidP="009A43F7">
      <w:pPr>
        <w:suppressAutoHyphens/>
        <w:ind w:left="397" w:hanging="397"/>
        <w:jc w:val="both"/>
        <w:rPr>
          <w:rFonts w:ascii="Calibri" w:hAnsi="Calibri" w:cs="Calibri"/>
          <w:color w:val="000000"/>
          <w:szCs w:val="22"/>
        </w:rPr>
      </w:pPr>
      <w:r w:rsidRPr="007965A1">
        <w:rPr>
          <w:rFonts w:ascii="Calibri" w:hAnsi="Calibri" w:cs="Calibri"/>
          <w:b/>
          <w:color w:val="000000"/>
          <w:szCs w:val="22"/>
        </w:rPr>
        <w:t>5.2</w:t>
      </w:r>
      <w:r w:rsidRPr="00501469">
        <w:rPr>
          <w:rFonts w:ascii="Calibri" w:hAnsi="Calibri" w:cs="Calibri"/>
          <w:color w:val="000000"/>
          <w:szCs w:val="22"/>
        </w:rPr>
        <w:t xml:space="preserve"> Záruka se nevztahuje na vady způsobené nesprávnou obsluhou zařízení, neodbornou manipulací nebo v důsledku havárií. Prodávající odpovídá za vady, jež má dílo v době předání a za vady, které se vyskytly v záruční době. </w:t>
      </w:r>
    </w:p>
    <w:p w14:paraId="52A65C46" w14:textId="77777777" w:rsidR="00D87C9D" w:rsidRPr="00B4028B" w:rsidRDefault="00D87C9D" w:rsidP="002A5DE9">
      <w:pPr>
        <w:suppressAutoHyphens/>
        <w:ind w:left="-567"/>
        <w:jc w:val="both"/>
        <w:rPr>
          <w:rFonts w:ascii="Calibri" w:hAnsi="Calibri" w:cs="Calibri"/>
          <w:color w:val="000000"/>
          <w:szCs w:val="22"/>
        </w:rPr>
      </w:pPr>
    </w:p>
    <w:p w14:paraId="532EDC38" w14:textId="77777777" w:rsidR="00D87C9D" w:rsidRPr="00B4028B" w:rsidRDefault="00D87C9D" w:rsidP="009A43F7">
      <w:pPr>
        <w:suppressAutoHyphens/>
        <w:ind w:left="397" w:hanging="397"/>
        <w:jc w:val="both"/>
        <w:rPr>
          <w:rFonts w:ascii="Calibri" w:hAnsi="Calibri" w:cs="Calibri"/>
          <w:color w:val="000000"/>
          <w:szCs w:val="22"/>
        </w:rPr>
      </w:pPr>
      <w:r w:rsidRPr="007965A1">
        <w:rPr>
          <w:rFonts w:ascii="Calibri" w:hAnsi="Calibri" w:cs="Calibri"/>
          <w:b/>
          <w:color w:val="000000"/>
          <w:szCs w:val="22"/>
        </w:rPr>
        <w:t>5.3</w:t>
      </w:r>
      <w:r w:rsidRPr="00B4028B">
        <w:rPr>
          <w:rFonts w:ascii="Calibri" w:hAnsi="Calibri" w:cs="Calibri"/>
          <w:color w:val="000000"/>
          <w:szCs w:val="22"/>
        </w:rPr>
        <w:t xml:space="preserve"> Reklamace vad musí být provedena písemně bez zby</w:t>
      </w:r>
      <w:r w:rsidR="000609EE">
        <w:rPr>
          <w:rFonts w:ascii="Calibri" w:hAnsi="Calibri" w:cs="Calibri"/>
          <w:color w:val="000000"/>
          <w:szCs w:val="22"/>
        </w:rPr>
        <w:t>tečného odkladu poté, kdy byla P</w:t>
      </w:r>
      <w:r w:rsidRPr="00B4028B">
        <w:rPr>
          <w:rFonts w:ascii="Calibri" w:hAnsi="Calibri" w:cs="Calibri"/>
          <w:color w:val="000000"/>
          <w:szCs w:val="22"/>
        </w:rPr>
        <w:t xml:space="preserve">rodávajícím zjištěna (za písemné uplatnění se považuje i nahlášení faxem nebo e-mailem). </w:t>
      </w:r>
    </w:p>
    <w:p w14:paraId="47C334AC" w14:textId="77777777" w:rsidR="00D87C9D" w:rsidRPr="00B4028B" w:rsidRDefault="009A43F7" w:rsidP="009A43F7">
      <w:pPr>
        <w:suppressAutoHyphens/>
        <w:ind w:left="397" w:hanging="397"/>
        <w:jc w:val="both"/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Cs w:val="22"/>
        </w:rPr>
        <w:tab/>
      </w:r>
      <w:r w:rsidR="006E387E">
        <w:rPr>
          <w:rFonts w:ascii="Calibri" w:hAnsi="Calibri" w:cs="Calibri"/>
          <w:color w:val="000000"/>
          <w:szCs w:val="22"/>
        </w:rPr>
        <w:tab/>
      </w:r>
      <w:r w:rsidR="006E387E">
        <w:rPr>
          <w:rFonts w:ascii="Calibri" w:hAnsi="Calibri" w:cs="Calibri"/>
          <w:color w:val="000000"/>
          <w:szCs w:val="22"/>
        </w:rPr>
        <w:tab/>
      </w:r>
      <w:r w:rsidR="00D87C9D" w:rsidRPr="00B4028B">
        <w:rPr>
          <w:rFonts w:ascii="Calibri" w:hAnsi="Calibri" w:cs="Calibri"/>
          <w:color w:val="000000"/>
          <w:szCs w:val="22"/>
        </w:rPr>
        <w:t>Kupující b</w:t>
      </w:r>
      <w:r w:rsidR="000609EE">
        <w:rPr>
          <w:rFonts w:ascii="Calibri" w:hAnsi="Calibri" w:cs="Calibri"/>
          <w:color w:val="000000"/>
          <w:szCs w:val="22"/>
        </w:rPr>
        <w:t>ude vady oznamovat na hot-line P</w:t>
      </w:r>
      <w:r w:rsidR="00D87C9D" w:rsidRPr="00B4028B">
        <w:rPr>
          <w:rFonts w:ascii="Calibri" w:hAnsi="Calibri" w:cs="Calibri"/>
          <w:color w:val="000000"/>
          <w:szCs w:val="22"/>
        </w:rPr>
        <w:t>rodávajícího (</w:t>
      </w:r>
      <w:r w:rsidR="00D87C9D" w:rsidRPr="007965A1">
        <w:rPr>
          <w:rFonts w:ascii="Calibri" w:hAnsi="Calibri" w:cs="Calibri"/>
          <w:i/>
          <w:color w:val="000000"/>
          <w:szCs w:val="22"/>
          <w:highlight w:val="yellow"/>
        </w:rPr>
        <w:t xml:space="preserve">bude doplněno </w:t>
      </w:r>
      <w:r w:rsidR="00A32BD1" w:rsidRPr="00A32BD1">
        <w:rPr>
          <w:rFonts w:ascii="Calibri" w:hAnsi="Calibri" w:cs="Calibri"/>
          <w:i/>
          <w:color w:val="000000"/>
          <w:szCs w:val="22"/>
          <w:highlight w:val="yellow"/>
        </w:rPr>
        <w:t>dodavatelem</w:t>
      </w:r>
      <w:r w:rsidR="00D87C9D" w:rsidRPr="00B4028B">
        <w:rPr>
          <w:rFonts w:ascii="Calibri" w:hAnsi="Calibri" w:cs="Calibri"/>
          <w:color w:val="000000"/>
          <w:szCs w:val="22"/>
        </w:rPr>
        <w:t>):</w:t>
      </w:r>
    </w:p>
    <w:p w14:paraId="26C88CA4" w14:textId="77777777" w:rsidR="00D87C9D" w:rsidRPr="00B4028B" w:rsidRDefault="009A43F7" w:rsidP="009A43F7">
      <w:pPr>
        <w:suppressAutoHyphens/>
        <w:ind w:hanging="397"/>
        <w:jc w:val="both"/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Cs w:val="22"/>
        </w:rPr>
        <w:tab/>
      </w:r>
      <w:r>
        <w:rPr>
          <w:rFonts w:ascii="Calibri" w:hAnsi="Calibri" w:cs="Calibri"/>
          <w:color w:val="000000"/>
          <w:szCs w:val="22"/>
        </w:rPr>
        <w:tab/>
      </w:r>
      <w:r w:rsidR="006E387E">
        <w:rPr>
          <w:rFonts w:ascii="Calibri" w:hAnsi="Calibri" w:cs="Calibri"/>
          <w:color w:val="000000"/>
          <w:szCs w:val="22"/>
        </w:rPr>
        <w:tab/>
      </w:r>
      <w:r w:rsidR="00D87C9D" w:rsidRPr="00B4028B">
        <w:rPr>
          <w:rFonts w:ascii="Calibri" w:hAnsi="Calibri" w:cs="Calibri"/>
          <w:color w:val="000000"/>
          <w:szCs w:val="22"/>
        </w:rPr>
        <w:t xml:space="preserve">faxové číslo: </w:t>
      </w:r>
    </w:p>
    <w:p w14:paraId="76C84777" w14:textId="77777777" w:rsidR="00D87C9D" w:rsidRPr="00B4028B" w:rsidRDefault="009A43F7" w:rsidP="009A43F7">
      <w:pPr>
        <w:suppressAutoHyphens/>
        <w:ind w:hanging="397"/>
        <w:jc w:val="both"/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Cs w:val="22"/>
        </w:rPr>
        <w:tab/>
      </w:r>
      <w:r>
        <w:rPr>
          <w:rFonts w:ascii="Calibri" w:hAnsi="Calibri" w:cs="Calibri"/>
          <w:color w:val="000000"/>
          <w:szCs w:val="22"/>
        </w:rPr>
        <w:tab/>
      </w:r>
      <w:r w:rsidR="006E387E">
        <w:rPr>
          <w:rFonts w:ascii="Calibri" w:hAnsi="Calibri" w:cs="Calibri"/>
          <w:color w:val="000000"/>
          <w:szCs w:val="22"/>
        </w:rPr>
        <w:tab/>
      </w:r>
      <w:r w:rsidR="00D87C9D" w:rsidRPr="00B4028B">
        <w:rPr>
          <w:rFonts w:ascii="Calibri" w:hAnsi="Calibri" w:cs="Calibri"/>
          <w:color w:val="000000"/>
          <w:szCs w:val="22"/>
        </w:rPr>
        <w:t>e-mail:</w:t>
      </w:r>
    </w:p>
    <w:p w14:paraId="7C6AA2E7" w14:textId="77777777" w:rsidR="00D87C9D" w:rsidRPr="00B4028B" w:rsidRDefault="009A43F7" w:rsidP="009A43F7">
      <w:pPr>
        <w:suppressAutoHyphens/>
        <w:ind w:hanging="397"/>
        <w:jc w:val="both"/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Cs w:val="22"/>
        </w:rPr>
        <w:tab/>
      </w:r>
      <w:r>
        <w:rPr>
          <w:rFonts w:ascii="Calibri" w:hAnsi="Calibri" w:cs="Calibri"/>
          <w:color w:val="000000"/>
          <w:szCs w:val="22"/>
        </w:rPr>
        <w:tab/>
      </w:r>
      <w:r w:rsidR="006E387E">
        <w:rPr>
          <w:rFonts w:ascii="Calibri" w:hAnsi="Calibri" w:cs="Calibri"/>
          <w:color w:val="000000"/>
          <w:szCs w:val="22"/>
        </w:rPr>
        <w:tab/>
      </w:r>
      <w:r w:rsidR="00D87C9D" w:rsidRPr="00B4028B">
        <w:rPr>
          <w:rFonts w:ascii="Calibri" w:hAnsi="Calibri" w:cs="Calibri"/>
          <w:color w:val="000000"/>
          <w:szCs w:val="22"/>
        </w:rPr>
        <w:t xml:space="preserve">adresu: </w:t>
      </w:r>
    </w:p>
    <w:p w14:paraId="21F86FBB" w14:textId="77777777" w:rsidR="00D87C9D" w:rsidRPr="00B4028B" w:rsidRDefault="009A43F7" w:rsidP="006E387E">
      <w:pPr>
        <w:pStyle w:val="Smlouva-slo"/>
        <w:tabs>
          <w:tab w:val="left" w:pos="2770"/>
        </w:tabs>
        <w:spacing w:before="0" w:line="240" w:lineRule="auto"/>
        <w:ind w:left="397" w:hanging="397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 w:rsidR="000609EE">
        <w:rPr>
          <w:rFonts w:ascii="Calibri" w:hAnsi="Calibri" w:cs="Calibri"/>
          <w:color w:val="000000"/>
          <w:sz w:val="22"/>
          <w:szCs w:val="22"/>
        </w:rPr>
        <w:t>Jakmile K</w:t>
      </w:r>
      <w:r w:rsidR="00D87C9D" w:rsidRPr="00B4028B">
        <w:rPr>
          <w:rFonts w:ascii="Calibri" w:hAnsi="Calibri" w:cs="Calibri"/>
          <w:color w:val="000000"/>
          <w:sz w:val="22"/>
          <w:szCs w:val="22"/>
        </w:rPr>
        <w:t xml:space="preserve">upující odešle toto oznámení, bude se mít za to, že požaduje bezplatné odstranění vady, neuvede-li v oznámení jinak. </w:t>
      </w:r>
    </w:p>
    <w:p w14:paraId="52E31D7E" w14:textId="77777777" w:rsidR="00D87C9D" w:rsidRPr="00B4028B" w:rsidRDefault="000609EE" w:rsidP="006E387E">
      <w:pPr>
        <w:pStyle w:val="Smlouva-slo"/>
        <w:tabs>
          <w:tab w:val="left" w:pos="2770"/>
        </w:tabs>
        <w:spacing w:before="0" w:line="240" w:lineRule="auto"/>
        <w:ind w:left="397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</w:t>
      </w:r>
      <w:r w:rsidR="00D87C9D" w:rsidRPr="00B4028B">
        <w:rPr>
          <w:rFonts w:ascii="Calibri" w:hAnsi="Calibri" w:cs="Calibri"/>
          <w:color w:val="000000"/>
          <w:sz w:val="22"/>
          <w:szCs w:val="22"/>
        </w:rPr>
        <w:t xml:space="preserve">rodávající je v takovém případě povinen odstranit vady na vlastní náklady, které se vztahují jak na opravu, tak na případnou přepravu vadného zboží a další s opravou související náklady. Prodávající je tak v případě uplatnění reklamace s požadavkem na opravu předmětu koupě povinen </w:t>
      </w:r>
    </w:p>
    <w:p w14:paraId="6DEF4C54" w14:textId="77777777" w:rsidR="00D87C9D" w:rsidRPr="00B4028B" w:rsidRDefault="00D87C9D" w:rsidP="006E387E">
      <w:pPr>
        <w:pStyle w:val="Smlouva-slo"/>
        <w:tabs>
          <w:tab w:val="left" w:pos="2770"/>
        </w:tabs>
        <w:spacing w:before="0"/>
        <w:ind w:left="964" w:hanging="397"/>
        <w:rPr>
          <w:rFonts w:ascii="Calibri" w:hAnsi="Calibri" w:cs="Calibri"/>
          <w:color w:val="000000"/>
          <w:sz w:val="22"/>
          <w:szCs w:val="22"/>
        </w:rPr>
      </w:pPr>
      <w:r w:rsidRPr="00B4028B">
        <w:rPr>
          <w:rFonts w:ascii="Calibri" w:hAnsi="Calibri" w:cs="Calibri"/>
          <w:color w:val="000000"/>
          <w:sz w:val="22"/>
          <w:szCs w:val="22"/>
        </w:rPr>
        <w:t>a) vyslat zaměstnance či pověřit třetí osobu opravou předmětu koupě v sídl</w:t>
      </w:r>
      <w:r w:rsidR="000609EE">
        <w:rPr>
          <w:rFonts w:ascii="Calibri" w:hAnsi="Calibri" w:cs="Calibri"/>
          <w:color w:val="000000"/>
          <w:sz w:val="22"/>
          <w:szCs w:val="22"/>
        </w:rPr>
        <w:t>e K</w:t>
      </w:r>
      <w:r w:rsidRPr="00B4028B">
        <w:rPr>
          <w:rFonts w:ascii="Calibri" w:hAnsi="Calibri" w:cs="Calibri"/>
          <w:color w:val="000000"/>
          <w:sz w:val="22"/>
          <w:szCs w:val="22"/>
        </w:rPr>
        <w:t xml:space="preserve">upujícího, a to na vlastní náklady, </w:t>
      </w:r>
    </w:p>
    <w:p w14:paraId="10501F64" w14:textId="77777777" w:rsidR="00D87C9D" w:rsidRPr="00B4028B" w:rsidRDefault="00D87C9D" w:rsidP="006E387E">
      <w:pPr>
        <w:pStyle w:val="Smlouva-slo"/>
        <w:tabs>
          <w:tab w:val="left" w:pos="2770"/>
        </w:tabs>
        <w:spacing w:before="0"/>
        <w:ind w:left="964" w:hanging="397"/>
        <w:rPr>
          <w:rFonts w:ascii="Calibri" w:hAnsi="Calibri" w:cs="Calibri"/>
          <w:color w:val="000000"/>
          <w:sz w:val="22"/>
          <w:szCs w:val="22"/>
        </w:rPr>
      </w:pPr>
      <w:r w:rsidRPr="00B4028B">
        <w:rPr>
          <w:rFonts w:ascii="Calibri" w:hAnsi="Calibri" w:cs="Calibri"/>
          <w:color w:val="000000"/>
          <w:sz w:val="22"/>
          <w:szCs w:val="22"/>
        </w:rPr>
        <w:t xml:space="preserve">b) zajistit přepravce, který </w:t>
      </w:r>
      <w:r w:rsidR="000609EE">
        <w:rPr>
          <w:rFonts w:ascii="Calibri" w:hAnsi="Calibri" w:cs="Calibri"/>
          <w:color w:val="000000"/>
          <w:sz w:val="22"/>
          <w:szCs w:val="22"/>
        </w:rPr>
        <w:t>vyzvedne předmět koupě v sídle K</w:t>
      </w:r>
      <w:r w:rsidRPr="00B4028B">
        <w:rPr>
          <w:rFonts w:ascii="Calibri" w:hAnsi="Calibri" w:cs="Calibri"/>
          <w:color w:val="000000"/>
          <w:sz w:val="22"/>
          <w:szCs w:val="22"/>
        </w:rPr>
        <w:t xml:space="preserve">upujícího, </w:t>
      </w:r>
      <w:r w:rsidR="000609EE">
        <w:rPr>
          <w:rFonts w:ascii="Calibri" w:hAnsi="Calibri" w:cs="Calibri"/>
          <w:color w:val="000000"/>
          <w:sz w:val="22"/>
          <w:szCs w:val="22"/>
        </w:rPr>
        <w:t>předmět koupě převeze do sídla P</w:t>
      </w:r>
      <w:r w:rsidRPr="00B4028B">
        <w:rPr>
          <w:rFonts w:ascii="Calibri" w:hAnsi="Calibri" w:cs="Calibri"/>
          <w:color w:val="000000"/>
          <w:sz w:val="22"/>
          <w:szCs w:val="22"/>
        </w:rPr>
        <w:t>rodávajícího či jeho pobočky či do sídla třetí osoby, kde bude oprava r</w:t>
      </w:r>
      <w:r w:rsidR="000609EE">
        <w:rPr>
          <w:rFonts w:ascii="Calibri" w:hAnsi="Calibri" w:cs="Calibri"/>
          <w:color w:val="000000"/>
          <w:sz w:val="22"/>
          <w:szCs w:val="22"/>
        </w:rPr>
        <w:t>ealizována, a následně zajistí P</w:t>
      </w:r>
      <w:r w:rsidRPr="00B4028B">
        <w:rPr>
          <w:rFonts w:ascii="Calibri" w:hAnsi="Calibri" w:cs="Calibri"/>
          <w:color w:val="000000"/>
          <w:sz w:val="22"/>
          <w:szCs w:val="22"/>
        </w:rPr>
        <w:t>řepravce, který přepraví oprave</w:t>
      </w:r>
      <w:r w:rsidR="000609EE">
        <w:rPr>
          <w:rFonts w:ascii="Calibri" w:hAnsi="Calibri" w:cs="Calibri"/>
          <w:color w:val="000000"/>
          <w:sz w:val="22"/>
          <w:szCs w:val="22"/>
        </w:rPr>
        <w:t>ný předmět koupě zpět do sídla Kupujícího, to vše na náklady P</w:t>
      </w:r>
      <w:r w:rsidRPr="00B4028B">
        <w:rPr>
          <w:rFonts w:ascii="Calibri" w:hAnsi="Calibri" w:cs="Calibri"/>
          <w:color w:val="000000"/>
          <w:sz w:val="22"/>
          <w:szCs w:val="22"/>
        </w:rPr>
        <w:t>rodávajícího.</w:t>
      </w:r>
    </w:p>
    <w:p w14:paraId="6CD0EFF4" w14:textId="77777777" w:rsidR="00D87C9D" w:rsidRPr="00B4028B" w:rsidRDefault="00D87C9D" w:rsidP="002A5DE9">
      <w:pPr>
        <w:pStyle w:val="Smlouva-slo"/>
        <w:spacing w:before="0"/>
        <w:rPr>
          <w:rFonts w:ascii="Calibri" w:hAnsi="Calibri" w:cs="Calibri"/>
          <w:color w:val="000000"/>
          <w:sz w:val="22"/>
          <w:szCs w:val="22"/>
        </w:rPr>
      </w:pPr>
      <w:r w:rsidRPr="00B4028B">
        <w:rPr>
          <w:rFonts w:ascii="Calibri" w:hAnsi="Calibri" w:cs="Calibri"/>
          <w:color w:val="000000"/>
          <w:sz w:val="22"/>
          <w:szCs w:val="22"/>
        </w:rPr>
        <w:t xml:space="preserve">    </w:t>
      </w:r>
    </w:p>
    <w:p w14:paraId="26925F6D" w14:textId="77777777" w:rsidR="00D87C9D" w:rsidRPr="00B4028B" w:rsidRDefault="00D87C9D" w:rsidP="009A43F7">
      <w:pPr>
        <w:pStyle w:val="Smlouva-slo"/>
        <w:spacing w:before="0"/>
        <w:ind w:left="397" w:hanging="397"/>
        <w:rPr>
          <w:rFonts w:ascii="Calibri" w:hAnsi="Calibri" w:cs="Calibri"/>
          <w:color w:val="000000"/>
          <w:sz w:val="22"/>
          <w:szCs w:val="22"/>
        </w:rPr>
      </w:pPr>
      <w:r w:rsidRPr="007965A1">
        <w:rPr>
          <w:rFonts w:ascii="Calibri" w:hAnsi="Calibri" w:cs="Calibri"/>
          <w:b/>
          <w:color w:val="000000"/>
          <w:sz w:val="22"/>
          <w:szCs w:val="22"/>
        </w:rPr>
        <w:t>5.</w:t>
      </w:r>
      <w:r w:rsidR="006A2156">
        <w:rPr>
          <w:rFonts w:ascii="Calibri" w:hAnsi="Calibri" w:cs="Calibri"/>
          <w:b/>
          <w:color w:val="000000"/>
          <w:sz w:val="22"/>
          <w:szCs w:val="22"/>
        </w:rPr>
        <w:t>4</w:t>
      </w:r>
      <w:r w:rsidRPr="00B4028B">
        <w:rPr>
          <w:rFonts w:ascii="Calibri" w:hAnsi="Calibri" w:cs="Calibri"/>
          <w:color w:val="000000"/>
          <w:sz w:val="22"/>
          <w:szCs w:val="22"/>
        </w:rPr>
        <w:t xml:space="preserve"> Provedeno</w:t>
      </w:r>
      <w:r w:rsidR="000609EE">
        <w:rPr>
          <w:rFonts w:ascii="Calibri" w:hAnsi="Calibri" w:cs="Calibri"/>
          <w:color w:val="000000"/>
          <w:sz w:val="22"/>
          <w:szCs w:val="22"/>
        </w:rPr>
        <w:t>u opravu vady díla Prodávající K</w:t>
      </w:r>
      <w:r w:rsidRPr="00B4028B">
        <w:rPr>
          <w:rFonts w:ascii="Calibri" w:hAnsi="Calibri" w:cs="Calibri"/>
          <w:color w:val="000000"/>
          <w:sz w:val="22"/>
          <w:szCs w:val="22"/>
        </w:rPr>
        <w:t xml:space="preserve">upujícímu předá písemným protokolem, kterému bude předcházet funkční zkouška, která prokáže opětovnou plnou funkčnost zboží. </w:t>
      </w:r>
    </w:p>
    <w:p w14:paraId="58638EC5" w14:textId="77777777" w:rsidR="00D87C9D" w:rsidRPr="00B4028B" w:rsidRDefault="00D87C9D" w:rsidP="002A5DE9">
      <w:pPr>
        <w:pStyle w:val="Smlouva-slo"/>
        <w:spacing w:before="0"/>
        <w:rPr>
          <w:rFonts w:ascii="Calibri" w:hAnsi="Calibri" w:cs="Calibri"/>
          <w:color w:val="000000"/>
          <w:sz w:val="22"/>
          <w:szCs w:val="22"/>
        </w:rPr>
      </w:pPr>
    </w:p>
    <w:p w14:paraId="7E6901EA" w14:textId="77777777" w:rsidR="00D87C9D" w:rsidRPr="00B4028B" w:rsidRDefault="00D87C9D" w:rsidP="009A43F7">
      <w:pPr>
        <w:pStyle w:val="Smlouva-slo"/>
        <w:spacing w:before="0"/>
        <w:ind w:left="397" w:hanging="397"/>
        <w:rPr>
          <w:rFonts w:ascii="Calibri" w:hAnsi="Calibri" w:cs="Calibri"/>
          <w:color w:val="000000"/>
          <w:sz w:val="22"/>
          <w:szCs w:val="22"/>
        </w:rPr>
      </w:pPr>
      <w:r w:rsidRPr="007965A1">
        <w:rPr>
          <w:rFonts w:ascii="Calibri" w:hAnsi="Calibri" w:cs="Calibri"/>
          <w:b/>
          <w:color w:val="000000"/>
          <w:sz w:val="22"/>
          <w:szCs w:val="22"/>
        </w:rPr>
        <w:t>5.</w:t>
      </w:r>
      <w:r w:rsidR="006A2156">
        <w:rPr>
          <w:rFonts w:ascii="Calibri" w:hAnsi="Calibri" w:cs="Calibri"/>
          <w:b/>
          <w:color w:val="000000"/>
          <w:sz w:val="22"/>
          <w:szCs w:val="22"/>
        </w:rPr>
        <w:t>5</w:t>
      </w:r>
      <w:r w:rsidRPr="00B4028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609EE">
        <w:rPr>
          <w:rFonts w:ascii="Calibri" w:hAnsi="Calibri" w:cs="Calibri"/>
          <w:color w:val="000000"/>
          <w:sz w:val="22"/>
          <w:szCs w:val="22"/>
        </w:rPr>
        <w:t>Prodávající je povinen uhradit K</w:t>
      </w:r>
      <w:r w:rsidRPr="00B4028B">
        <w:rPr>
          <w:rFonts w:ascii="Calibri" w:hAnsi="Calibri" w:cs="Calibri"/>
          <w:color w:val="000000"/>
          <w:sz w:val="22"/>
          <w:szCs w:val="22"/>
        </w:rPr>
        <w:t>upujícímu škodu, která mu vznikla vadným plněním, a to v</w:t>
      </w:r>
      <w:r w:rsidR="000609EE">
        <w:rPr>
          <w:rFonts w:ascii="Calibri" w:hAnsi="Calibri" w:cs="Calibri"/>
          <w:color w:val="000000"/>
          <w:sz w:val="22"/>
          <w:szCs w:val="22"/>
        </w:rPr>
        <w:t> plné výši. Prodávající rovněž K</w:t>
      </w:r>
      <w:r w:rsidRPr="00B4028B">
        <w:rPr>
          <w:rFonts w:ascii="Calibri" w:hAnsi="Calibri" w:cs="Calibri"/>
          <w:color w:val="000000"/>
          <w:sz w:val="22"/>
          <w:szCs w:val="22"/>
        </w:rPr>
        <w:t>upujícímu uhradí náklady vzniklé při uplatňování práv z odpovědnosti za vady.</w:t>
      </w:r>
    </w:p>
    <w:p w14:paraId="1D7B72DC" w14:textId="77777777" w:rsidR="00D87C9D" w:rsidRPr="00B4028B" w:rsidRDefault="00D87C9D" w:rsidP="002A5DE9">
      <w:pPr>
        <w:pStyle w:val="Smlouva-slo"/>
        <w:spacing w:before="0"/>
        <w:rPr>
          <w:rFonts w:ascii="Calibri" w:hAnsi="Calibri" w:cs="Calibri"/>
          <w:color w:val="000000"/>
          <w:sz w:val="22"/>
          <w:szCs w:val="22"/>
        </w:rPr>
      </w:pPr>
    </w:p>
    <w:p w14:paraId="23F21759" w14:textId="77777777" w:rsidR="00D87C9D" w:rsidRDefault="00D87C9D" w:rsidP="009A43F7">
      <w:pPr>
        <w:pStyle w:val="Smlouva-slo"/>
        <w:spacing w:before="0"/>
        <w:ind w:left="397" w:hanging="397"/>
        <w:rPr>
          <w:rFonts w:ascii="Calibri" w:hAnsi="Calibri" w:cs="Calibri"/>
          <w:color w:val="000000"/>
          <w:sz w:val="22"/>
          <w:szCs w:val="22"/>
        </w:rPr>
      </w:pPr>
      <w:r w:rsidRPr="007965A1">
        <w:rPr>
          <w:rFonts w:ascii="Calibri" w:hAnsi="Calibri" w:cs="Calibri"/>
          <w:b/>
          <w:color w:val="000000"/>
          <w:sz w:val="22"/>
          <w:szCs w:val="22"/>
        </w:rPr>
        <w:t>5.</w:t>
      </w:r>
      <w:r w:rsidR="006A2156">
        <w:rPr>
          <w:rFonts w:ascii="Calibri" w:hAnsi="Calibri" w:cs="Calibri"/>
          <w:b/>
          <w:color w:val="000000"/>
          <w:sz w:val="22"/>
          <w:szCs w:val="22"/>
        </w:rPr>
        <w:t>6</w:t>
      </w:r>
      <w:r w:rsidRPr="00B4028B">
        <w:rPr>
          <w:rFonts w:ascii="Calibri" w:hAnsi="Calibri" w:cs="Calibri"/>
          <w:color w:val="000000"/>
          <w:sz w:val="22"/>
          <w:szCs w:val="22"/>
        </w:rPr>
        <w:t xml:space="preserve"> Prodávající poskytuje technické konzultace telefonicky, písemně či osobně dle potřeb uživatele, komunikuje s technickým personálem uživatele a pomáhá řešit provozní záležitosti při používání systému, poskytuje uživateli veškeré mezinárodně dostupné informace o nových nástrojích a technických možnostech systému.</w:t>
      </w:r>
    </w:p>
    <w:p w14:paraId="1976785E" w14:textId="77777777" w:rsidR="002A5DE9" w:rsidRPr="002A5DE9" w:rsidRDefault="002A5DE9" w:rsidP="002A5DE9">
      <w:pPr>
        <w:pStyle w:val="Smlouva-slo"/>
        <w:spacing w:before="0"/>
        <w:rPr>
          <w:rFonts w:ascii="Calibri" w:hAnsi="Calibri" w:cs="Calibri"/>
          <w:color w:val="000000"/>
          <w:sz w:val="22"/>
          <w:szCs w:val="22"/>
        </w:rPr>
      </w:pPr>
    </w:p>
    <w:p w14:paraId="70F4691D" w14:textId="77777777" w:rsidR="00337E23" w:rsidRDefault="00337E23" w:rsidP="00337E23">
      <w:pPr>
        <w:suppressAutoHyphens/>
        <w:ind w:left="397" w:hanging="397"/>
        <w:jc w:val="both"/>
        <w:rPr>
          <w:rFonts w:ascii="Calibri" w:hAnsi="Calibri" w:cs="Calibri"/>
          <w:color w:val="000000"/>
          <w:szCs w:val="22"/>
        </w:rPr>
      </w:pPr>
    </w:p>
    <w:p w14:paraId="6B717BDD" w14:textId="77777777" w:rsidR="003D4DF6" w:rsidRDefault="003D4DF6" w:rsidP="00337E23">
      <w:pPr>
        <w:suppressAutoHyphens/>
        <w:ind w:left="397" w:hanging="397"/>
        <w:jc w:val="both"/>
        <w:rPr>
          <w:rFonts w:ascii="Calibri" w:hAnsi="Calibri" w:cs="Calibri"/>
          <w:color w:val="000000"/>
          <w:szCs w:val="22"/>
        </w:rPr>
      </w:pPr>
    </w:p>
    <w:p w14:paraId="7BA9B0B6" w14:textId="77777777" w:rsidR="000776D2" w:rsidRDefault="000776D2" w:rsidP="00337E23">
      <w:pPr>
        <w:suppressAutoHyphens/>
        <w:ind w:left="397" w:hanging="397"/>
        <w:jc w:val="both"/>
        <w:rPr>
          <w:rFonts w:ascii="Calibri" w:hAnsi="Calibri" w:cs="Calibri"/>
          <w:color w:val="000000"/>
          <w:szCs w:val="22"/>
        </w:rPr>
      </w:pPr>
    </w:p>
    <w:p w14:paraId="37ED37D2" w14:textId="77777777" w:rsidR="00003782" w:rsidRPr="00337E23" w:rsidRDefault="00003782" w:rsidP="00337E23">
      <w:pPr>
        <w:suppressAutoHyphens/>
        <w:ind w:left="397" w:hanging="397"/>
        <w:jc w:val="both"/>
        <w:rPr>
          <w:rFonts w:ascii="Calibri" w:hAnsi="Calibri" w:cs="Calibri"/>
          <w:color w:val="000000"/>
          <w:szCs w:val="22"/>
        </w:rPr>
      </w:pPr>
    </w:p>
    <w:p w14:paraId="228336F4" w14:textId="77777777" w:rsidR="008F2C5F" w:rsidRPr="00EB54C7" w:rsidRDefault="008F2C5F" w:rsidP="008F2C5F">
      <w:pPr>
        <w:jc w:val="center"/>
        <w:rPr>
          <w:rFonts w:ascii="Calibri" w:hAnsi="Calibri"/>
          <w:b/>
          <w:bCs/>
          <w:color w:val="000000"/>
          <w:szCs w:val="22"/>
        </w:rPr>
      </w:pPr>
      <w:r w:rsidRPr="00EB54C7">
        <w:rPr>
          <w:rFonts w:ascii="Calibri" w:hAnsi="Calibri"/>
          <w:b/>
          <w:bCs/>
          <w:color w:val="000000"/>
          <w:szCs w:val="22"/>
        </w:rPr>
        <w:t>Článek 6</w:t>
      </w:r>
    </w:p>
    <w:p w14:paraId="1EDFE2F1" w14:textId="77777777" w:rsidR="008F2C5F" w:rsidRPr="00EB54C7" w:rsidRDefault="00DB206F" w:rsidP="008F2C5F">
      <w:pPr>
        <w:spacing w:after="120"/>
        <w:jc w:val="center"/>
        <w:rPr>
          <w:rFonts w:ascii="Calibri" w:hAnsi="Calibri"/>
          <w:b/>
          <w:bCs/>
          <w:color w:val="000000"/>
          <w:szCs w:val="22"/>
        </w:rPr>
      </w:pPr>
      <w:r>
        <w:rPr>
          <w:rFonts w:ascii="Calibri" w:hAnsi="Calibri"/>
          <w:b/>
          <w:bCs/>
          <w:color w:val="000000"/>
          <w:szCs w:val="22"/>
        </w:rPr>
        <w:t>Smluvní pokuty</w:t>
      </w:r>
    </w:p>
    <w:p w14:paraId="0E120927" w14:textId="77777777" w:rsidR="00DB206F" w:rsidRDefault="008F2C5F" w:rsidP="009A43F7">
      <w:pPr>
        <w:pStyle w:val="Zkladntextodsazen3"/>
        <w:ind w:left="397" w:hanging="397"/>
        <w:jc w:val="both"/>
        <w:rPr>
          <w:rFonts w:ascii="Calibri" w:hAnsi="Calibri"/>
          <w:bCs/>
          <w:color w:val="000000"/>
          <w:szCs w:val="22"/>
        </w:rPr>
      </w:pPr>
      <w:r w:rsidRPr="007965A1">
        <w:rPr>
          <w:rFonts w:ascii="Calibri" w:hAnsi="Calibri"/>
          <w:b/>
          <w:bCs/>
          <w:color w:val="000000"/>
          <w:szCs w:val="22"/>
        </w:rPr>
        <w:t>6.1</w:t>
      </w:r>
      <w:r w:rsidRPr="00EB54C7">
        <w:rPr>
          <w:rFonts w:ascii="Calibri" w:hAnsi="Calibri"/>
          <w:bCs/>
          <w:color w:val="000000"/>
          <w:szCs w:val="22"/>
        </w:rPr>
        <w:t xml:space="preserve"> </w:t>
      </w:r>
      <w:r w:rsidR="00DB206F">
        <w:rPr>
          <w:rFonts w:ascii="Calibri" w:hAnsi="Calibri"/>
          <w:bCs/>
          <w:color w:val="000000"/>
          <w:szCs w:val="22"/>
        </w:rPr>
        <w:t>V případě prodle</w:t>
      </w:r>
      <w:r w:rsidR="000609EE">
        <w:rPr>
          <w:rFonts w:ascii="Calibri" w:hAnsi="Calibri"/>
          <w:bCs/>
          <w:color w:val="000000"/>
          <w:szCs w:val="22"/>
        </w:rPr>
        <w:t>ní Prodávajícího s dodávkou je K</w:t>
      </w:r>
      <w:r w:rsidR="00DB206F">
        <w:rPr>
          <w:rFonts w:ascii="Calibri" w:hAnsi="Calibri"/>
          <w:bCs/>
          <w:color w:val="000000"/>
          <w:szCs w:val="22"/>
        </w:rPr>
        <w:t>upující oprávněn úč</w:t>
      </w:r>
      <w:r w:rsidR="00B2425B">
        <w:rPr>
          <w:rFonts w:ascii="Calibri" w:hAnsi="Calibri"/>
          <w:bCs/>
          <w:color w:val="000000"/>
          <w:szCs w:val="22"/>
        </w:rPr>
        <w:t>tovat smluvní pokutu ve výši 0,</w:t>
      </w:r>
      <w:proofErr w:type="gramStart"/>
      <w:r w:rsidR="009022EB">
        <w:rPr>
          <w:rFonts w:ascii="Calibri" w:hAnsi="Calibri"/>
          <w:bCs/>
          <w:color w:val="000000"/>
          <w:szCs w:val="22"/>
        </w:rPr>
        <w:t>0</w:t>
      </w:r>
      <w:r w:rsidR="00451046">
        <w:rPr>
          <w:rFonts w:ascii="Calibri" w:hAnsi="Calibri"/>
          <w:bCs/>
          <w:color w:val="000000"/>
          <w:szCs w:val="22"/>
        </w:rPr>
        <w:t>1</w:t>
      </w:r>
      <w:r w:rsidR="00B2425B">
        <w:rPr>
          <w:rFonts w:ascii="Calibri" w:hAnsi="Calibri"/>
          <w:bCs/>
          <w:color w:val="000000"/>
          <w:szCs w:val="22"/>
        </w:rPr>
        <w:t xml:space="preserve"> </w:t>
      </w:r>
      <w:r w:rsidR="00DB206F">
        <w:rPr>
          <w:rFonts w:ascii="Calibri" w:hAnsi="Calibri"/>
          <w:bCs/>
          <w:color w:val="000000"/>
          <w:szCs w:val="22"/>
        </w:rPr>
        <w:t xml:space="preserve"> %</w:t>
      </w:r>
      <w:proofErr w:type="gramEnd"/>
      <w:r w:rsidR="00DB206F">
        <w:rPr>
          <w:rFonts w:ascii="Calibri" w:hAnsi="Calibri"/>
          <w:bCs/>
          <w:color w:val="000000"/>
          <w:szCs w:val="22"/>
        </w:rPr>
        <w:t xml:space="preserve"> z</w:t>
      </w:r>
      <w:r w:rsidR="00B90DD9">
        <w:rPr>
          <w:rFonts w:ascii="Calibri" w:hAnsi="Calibri"/>
          <w:bCs/>
          <w:color w:val="000000"/>
          <w:szCs w:val="22"/>
        </w:rPr>
        <w:t> kupní</w:t>
      </w:r>
      <w:r w:rsidR="00DB206F">
        <w:rPr>
          <w:rFonts w:ascii="Calibri" w:hAnsi="Calibri"/>
          <w:bCs/>
          <w:color w:val="000000"/>
          <w:szCs w:val="22"/>
        </w:rPr>
        <w:t xml:space="preserve"> ceny za každý započatý den prodlení.</w:t>
      </w:r>
    </w:p>
    <w:p w14:paraId="64F5C939" w14:textId="77777777" w:rsidR="00DB206F" w:rsidRDefault="00FD64DF" w:rsidP="009A43F7">
      <w:pPr>
        <w:tabs>
          <w:tab w:val="left" w:pos="540"/>
        </w:tabs>
        <w:spacing w:before="120"/>
        <w:ind w:left="397" w:hanging="397"/>
        <w:jc w:val="both"/>
        <w:rPr>
          <w:rFonts w:ascii="Calibri" w:hAnsi="Calibri"/>
          <w:bCs/>
          <w:szCs w:val="22"/>
        </w:rPr>
      </w:pPr>
      <w:r w:rsidRPr="007965A1">
        <w:rPr>
          <w:rFonts w:ascii="Calibri" w:hAnsi="Calibri"/>
          <w:b/>
          <w:bCs/>
          <w:szCs w:val="22"/>
        </w:rPr>
        <w:t>6.2</w:t>
      </w:r>
      <w:r>
        <w:rPr>
          <w:rFonts w:ascii="Calibri" w:hAnsi="Calibri"/>
          <w:bCs/>
          <w:szCs w:val="22"/>
        </w:rPr>
        <w:t xml:space="preserve"> </w:t>
      </w:r>
      <w:r w:rsidR="000609EE">
        <w:rPr>
          <w:rFonts w:ascii="Calibri" w:hAnsi="Calibri"/>
          <w:bCs/>
          <w:szCs w:val="22"/>
        </w:rPr>
        <w:t>V případě prodlení K</w:t>
      </w:r>
      <w:r w:rsidR="00DB206F">
        <w:rPr>
          <w:rFonts w:ascii="Calibri" w:hAnsi="Calibri"/>
          <w:bCs/>
          <w:szCs w:val="22"/>
        </w:rPr>
        <w:t>upujícího s úhradou ceny za poskytnutou dodávku j</w:t>
      </w:r>
      <w:r w:rsidR="00C5471B">
        <w:rPr>
          <w:rFonts w:ascii="Calibri" w:hAnsi="Calibri"/>
          <w:bCs/>
          <w:szCs w:val="22"/>
        </w:rPr>
        <w:t>e P</w:t>
      </w:r>
      <w:r w:rsidR="000609EE">
        <w:rPr>
          <w:rFonts w:ascii="Calibri" w:hAnsi="Calibri"/>
          <w:bCs/>
          <w:szCs w:val="22"/>
        </w:rPr>
        <w:t>rodávající oprávněn účtovat K</w:t>
      </w:r>
      <w:r w:rsidR="00DB206F">
        <w:rPr>
          <w:rFonts w:ascii="Calibri" w:hAnsi="Calibri"/>
          <w:bCs/>
          <w:szCs w:val="22"/>
        </w:rPr>
        <w:t>upujícímu smluvní pokutu ve výši 0,</w:t>
      </w:r>
      <w:proofErr w:type="gramStart"/>
      <w:r w:rsidR="009022EB">
        <w:rPr>
          <w:rFonts w:ascii="Calibri" w:hAnsi="Calibri"/>
          <w:bCs/>
          <w:szCs w:val="22"/>
        </w:rPr>
        <w:t>0</w:t>
      </w:r>
      <w:r w:rsidR="00451046">
        <w:rPr>
          <w:rFonts w:ascii="Calibri" w:hAnsi="Calibri"/>
          <w:bCs/>
          <w:szCs w:val="22"/>
        </w:rPr>
        <w:t>1</w:t>
      </w:r>
      <w:r w:rsidR="00A61FF4">
        <w:rPr>
          <w:rFonts w:ascii="Calibri" w:hAnsi="Calibri"/>
          <w:bCs/>
          <w:szCs w:val="22"/>
        </w:rPr>
        <w:t xml:space="preserve"> </w:t>
      </w:r>
      <w:r w:rsidR="00DB206F">
        <w:rPr>
          <w:rFonts w:ascii="Calibri" w:hAnsi="Calibri"/>
          <w:bCs/>
          <w:szCs w:val="22"/>
        </w:rPr>
        <w:t xml:space="preserve"> %</w:t>
      </w:r>
      <w:proofErr w:type="gramEnd"/>
      <w:r w:rsidR="00DB206F">
        <w:rPr>
          <w:rFonts w:ascii="Calibri" w:hAnsi="Calibri"/>
          <w:bCs/>
          <w:szCs w:val="22"/>
        </w:rPr>
        <w:t xml:space="preserve"> z dlužné částky za každý den prodlení.</w:t>
      </w:r>
    </w:p>
    <w:p w14:paraId="4435886B" w14:textId="77777777" w:rsidR="00DB206F" w:rsidRDefault="00FD64DF" w:rsidP="009A43F7">
      <w:pPr>
        <w:tabs>
          <w:tab w:val="left" w:pos="540"/>
        </w:tabs>
        <w:spacing w:before="120"/>
        <w:ind w:left="397" w:hanging="397"/>
        <w:jc w:val="both"/>
        <w:rPr>
          <w:rFonts w:ascii="Calibri" w:hAnsi="Calibri"/>
          <w:bCs/>
          <w:szCs w:val="22"/>
        </w:rPr>
      </w:pPr>
      <w:r w:rsidRPr="00E83F94">
        <w:rPr>
          <w:rFonts w:ascii="Calibri" w:hAnsi="Calibri"/>
          <w:b/>
          <w:bCs/>
          <w:szCs w:val="22"/>
        </w:rPr>
        <w:t>6.3</w:t>
      </w:r>
      <w:r w:rsidRPr="00E83F94">
        <w:rPr>
          <w:rFonts w:ascii="Calibri" w:hAnsi="Calibri"/>
          <w:bCs/>
          <w:szCs w:val="22"/>
        </w:rPr>
        <w:t xml:space="preserve"> </w:t>
      </w:r>
      <w:r w:rsidR="00C5471B" w:rsidRPr="00E83F94">
        <w:rPr>
          <w:rFonts w:ascii="Calibri" w:hAnsi="Calibri"/>
          <w:bCs/>
          <w:szCs w:val="22"/>
        </w:rPr>
        <w:t>V případě, že nebude P</w:t>
      </w:r>
      <w:r w:rsidR="00DB206F" w:rsidRPr="00E83F94">
        <w:rPr>
          <w:rFonts w:ascii="Calibri" w:hAnsi="Calibri"/>
          <w:bCs/>
          <w:szCs w:val="22"/>
        </w:rPr>
        <w:t xml:space="preserve">rodávajícím dodávka poskytnuta </w:t>
      </w:r>
      <w:r w:rsidR="00B2217D" w:rsidRPr="00E83F94">
        <w:rPr>
          <w:rFonts w:ascii="Calibri" w:hAnsi="Calibri"/>
          <w:bCs/>
          <w:szCs w:val="22"/>
        </w:rPr>
        <w:t>ve lhůtách dle bodu 4.1</w:t>
      </w:r>
      <w:r w:rsidR="000609EE" w:rsidRPr="00E83F94">
        <w:rPr>
          <w:rFonts w:ascii="Calibri" w:hAnsi="Calibri"/>
          <w:bCs/>
          <w:szCs w:val="22"/>
        </w:rPr>
        <w:t>, má K</w:t>
      </w:r>
      <w:r w:rsidR="00DB206F" w:rsidRPr="00E83F94">
        <w:rPr>
          <w:rFonts w:ascii="Calibri" w:hAnsi="Calibri"/>
          <w:bCs/>
          <w:szCs w:val="22"/>
        </w:rPr>
        <w:t>upující právo odst</w:t>
      </w:r>
      <w:r w:rsidR="00C5471B" w:rsidRPr="00E83F94">
        <w:rPr>
          <w:rFonts w:ascii="Calibri" w:hAnsi="Calibri"/>
          <w:bCs/>
          <w:szCs w:val="22"/>
        </w:rPr>
        <w:t>oupit od smlouvy a je oprávněn P</w:t>
      </w:r>
      <w:r w:rsidR="00DB206F" w:rsidRPr="00E83F94">
        <w:rPr>
          <w:rFonts w:ascii="Calibri" w:hAnsi="Calibri"/>
          <w:bCs/>
          <w:szCs w:val="22"/>
        </w:rPr>
        <w:t xml:space="preserve">rodávajícímu účtovat smluvní pokutu ve výši </w:t>
      </w:r>
      <w:proofErr w:type="gramStart"/>
      <w:r w:rsidR="009022EB" w:rsidRPr="00E83F94">
        <w:rPr>
          <w:rFonts w:ascii="Calibri" w:hAnsi="Calibri"/>
          <w:bCs/>
          <w:szCs w:val="22"/>
        </w:rPr>
        <w:t>50.</w:t>
      </w:r>
      <w:r w:rsidR="00DB206F" w:rsidRPr="00E83F94">
        <w:rPr>
          <w:rFonts w:ascii="Calibri" w:hAnsi="Calibri"/>
          <w:bCs/>
          <w:szCs w:val="22"/>
        </w:rPr>
        <w:t>000,-</w:t>
      </w:r>
      <w:proofErr w:type="gramEnd"/>
      <w:r w:rsidR="00DB206F" w:rsidRPr="00E83F94">
        <w:rPr>
          <w:rFonts w:ascii="Calibri" w:hAnsi="Calibri"/>
          <w:bCs/>
          <w:szCs w:val="22"/>
        </w:rPr>
        <w:t xml:space="preserve"> Kč (</w:t>
      </w:r>
      <w:proofErr w:type="spellStart"/>
      <w:r w:rsidR="009022EB" w:rsidRPr="00E83F94">
        <w:rPr>
          <w:rFonts w:ascii="Calibri" w:hAnsi="Calibri"/>
          <w:bCs/>
          <w:szCs w:val="22"/>
        </w:rPr>
        <w:t>padesáttisíc</w:t>
      </w:r>
      <w:proofErr w:type="spellEnd"/>
      <w:r w:rsidR="00DB206F" w:rsidRPr="00E83F94">
        <w:rPr>
          <w:rFonts w:ascii="Calibri" w:hAnsi="Calibri"/>
          <w:bCs/>
          <w:szCs w:val="22"/>
        </w:rPr>
        <w:t>).</w:t>
      </w:r>
    </w:p>
    <w:p w14:paraId="54BF3C3F" w14:textId="77777777" w:rsidR="00B2217D" w:rsidRDefault="00FD64DF" w:rsidP="009A43F7">
      <w:pPr>
        <w:tabs>
          <w:tab w:val="left" w:pos="540"/>
        </w:tabs>
        <w:spacing w:before="120"/>
        <w:ind w:left="397" w:hanging="397"/>
        <w:jc w:val="both"/>
        <w:rPr>
          <w:rFonts w:ascii="Calibri" w:hAnsi="Calibri"/>
          <w:b/>
          <w:szCs w:val="22"/>
        </w:rPr>
      </w:pPr>
      <w:r w:rsidRPr="007965A1">
        <w:rPr>
          <w:rFonts w:ascii="Calibri" w:hAnsi="Calibri"/>
          <w:b/>
          <w:szCs w:val="22"/>
        </w:rPr>
        <w:t>6.</w:t>
      </w:r>
      <w:r w:rsidR="000601FA">
        <w:rPr>
          <w:rFonts w:ascii="Calibri" w:hAnsi="Calibri"/>
          <w:b/>
          <w:szCs w:val="22"/>
        </w:rPr>
        <w:t>4</w:t>
      </w:r>
      <w:r>
        <w:rPr>
          <w:rFonts w:ascii="Calibri" w:hAnsi="Calibri"/>
          <w:b/>
          <w:szCs w:val="22"/>
        </w:rPr>
        <w:t xml:space="preserve"> </w:t>
      </w:r>
      <w:r w:rsidR="00B41C9E" w:rsidRPr="00226AB9">
        <w:rPr>
          <w:rFonts w:ascii="Calibri" w:hAnsi="Calibri"/>
          <w:szCs w:val="22"/>
        </w:rPr>
        <w:t>Na jakoukoli smluvní pokutu je oprávněna strana smlouvy oprávněna vystavit daňový doklad – fakturu. Jakákoli smluvní pokuta je splatná do 14 dnů ode dne doručení oznámení o jejím uplatn</w:t>
      </w:r>
      <w:r w:rsidR="00C065DD">
        <w:rPr>
          <w:rFonts w:ascii="Calibri" w:hAnsi="Calibri"/>
          <w:szCs w:val="22"/>
        </w:rPr>
        <w:t>ě</w:t>
      </w:r>
      <w:r w:rsidR="00B41C9E" w:rsidRPr="00226AB9">
        <w:rPr>
          <w:rFonts w:ascii="Calibri" w:hAnsi="Calibri"/>
          <w:szCs w:val="22"/>
        </w:rPr>
        <w:t>ní druhé straně smlouvy. Náhrada případné škody</w:t>
      </w:r>
      <w:r w:rsidR="005E082F" w:rsidRPr="00226AB9">
        <w:rPr>
          <w:rFonts w:ascii="Calibri" w:hAnsi="Calibri"/>
          <w:szCs w:val="22"/>
        </w:rPr>
        <w:t xml:space="preserve"> </w:t>
      </w:r>
      <w:r w:rsidR="00226AB9" w:rsidRPr="00226AB9">
        <w:rPr>
          <w:rFonts w:ascii="Calibri" w:hAnsi="Calibri"/>
          <w:szCs w:val="22"/>
        </w:rPr>
        <w:t>není zaplacením kterékoliv smluvní pokuty dotčena.</w:t>
      </w:r>
      <w:r w:rsidR="00226AB9">
        <w:rPr>
          <w:rFonts w:ascii="Calibri" w:hAnsi="Calibri"/>
          <w:b/>
          <w:szCs w:val="22"/>
        </w:rPr>
        <w:t xml:space="preserve"> </w:t>
      </w:r>
    </w:p>
    <w:p w14:paraId="477732C0" w14:textId="77777777" w:rsidR="000776D2" w:rsidRDefault="000776D2" w:rsidP="00E77235">
      <w:pPr>
        <w:jc w:val="both"/>
        <w:rPr>
          <w:rFonts w:ascii="Calibri" w:hAnsi="Calibri"/>
          <w:bCs/>
          <w:szCs w:val="22"/>
        </w:rPr>
      </w:pPr>
    </w:p>
    <w:p w14:paraId="42E2BEE0" w14:textId="77777777" w:rsidR="001A65D8" w:rsidRDefault="001A65D8" w:rsidP="00E77235">
      <w:pPr>
        <w:jc w:val="both"/>
        <w:rPr>
          <w:rFonts w:ascii="Calibri" w:hAnsi="Calibri"/>
          <w:bCs/>
          <w:szCs w:val="22"/>
        </w:rPr>
      </w:pPr>
    </w:p>
    <w:p w14:paraId="0FC16A06" w14:textId="77777777" w:rsidR="001A65D8" w:rsidRPr="005B4258" w:rsidRDefault="001A65D8" w:rsidP="00E77235">
      <w:pPr>
        <w:jc w:val="both"/>
        <w:rPr>
          <w:rFonts w:ascii="Calibri" w:hAnsi="Calibri"/>
          <w:bCs/>
          <w:szCs w:val="22"/>
        </w:rPr>
      </w:pPr>
    </w:p>
    <w:p w14:paraId="0A0D2912" w14:textId="77777777" w:rsidR="00892EA2" w:rsidRPr="005B4258" w:rsidRDefault="00CC75FC" w:rsidP="00CC75FC">
      <w:pPr>
        <w:jc w:val="center"/>
        <w:rPr>
          <w:rFonts w:ascii="Calibri" w:hAnsi="Calibri"/>
          <w:b/>
          <w:bCs/>
          <w:szCs w:val="22"/>
        </w:rPr>
      </w:pPr>
      <w:r w:rsidRPr="005B4258">
        <w:rPr>
          <w:rFonts w:ascii="Calibri" w:hAnsi="Calibri"/>
          <w:b/>
          <w:bCs/>
          <w:szCs w:val="22"/>
        </w:rPr>
        <w:t xml:space="preserve">Článek </w:t>
      </w:r>
      <w:r w:rsidR="00FD64DF">
        <w:rPr>
          <w:rFonts w:ascii="Calibri" w:hAnsi="Calibri"/>
          <w:b/>
          <w:bCs/>
          <w:szCs w:val="22"/>
        </w:rPr>
        <w:t>7</w:t>
      </w:r>
    </w:p>
    <w:p w14:paraId="35ED568E" w14:textId="77777777" w:rsidR="00C9427F" w:rsidRPr="005B4258" w:rsidRDefault="00CC75FC" w:rsidP="00CC75FC">
      <w:pPr>
        <w:jc w:val="center"/>
        <w:rPr>
          <w:rFonts w:ascii="Calibri" w:hAnsi="Calibri"/>
          <w:szCs w:val="22"/>
        </w:rPr>
      </w:pPr>
      <w:r w:rsidRPr="005B4258">
        <w:rPr>
          <w:rFonts w:ascii="Calibri" w:hAnsi="Calibri"/>
          <w:b/>
          <w:bCs/>
          <w:szCs w:val="22"/>
        </w:rPr>
        <w:t>U</w:t>
      </w:r>
      <w:r w:rsidR="00A2467F">
        <w:rPr>
          <w:rFonts w:ascii="Calibri" w:hAnsi="Calibri"/>
          <w:b/>
          <w:bCs/>
          <w:szCs w:val="22"/>
        </w:rPr>
        <w:t>stanovení</w:t>
      </w:r>
      <w:r w:rsidRPr="005B4258">
        <w:rPr>
          <w:rFonts w:ascii="Calibri" w:hAnsi="Calibri"/>
          <w:b/>
          <w:bCs/>
          <w:szCs w:val="22"/>
        </w:rPr>
        <w:t xml:space="preserve"> </w:t>
      </w:r>
      <w:r w:rsidR="00C9427F" w:rsidRPr="005B4258">
        <w:rPr>
          <w:rFonts w:ascii="Calibri" w:hAnsi="Calibri"/>
          <w:b/>
          <w:szCs w:val="22"/>
        </w:rPr>
        <w:t>společná a závěrečná</w:t>
      </w:r>
    </w:p>
    <w:p w14:paraId="6D1E5635" w14:textId="77777777" w:rsidR="00337E23" w:rsidRDefault="00425BC5" w:rsidP="00337E23">
      <w:pPr>
        <w:pStyle w:val="Zkladntext"/>
        <w:spacing w:before="120"/>
        <w:ind w:left="397" w:hanging="397"/>
        <w:rPr>
          <w:rFonts w:ascii="Calibri" w:hAnsi="Calibri"/>
          <w:szCs w:val="22"/>
        </w:rPr>
      </w:pPr>
      <w:r w:rsidRPr="007965A1">
        <w:rPr>
          <w:rFonts w:ascii="Calibri" w:hAnsi="Calibri"/>
          <w:b/>
          <w:szCs w:val="22"/>
        </w:rPr>
        <w:t>7.1</w:t>
      </w:r>
      <w:r w:rsidR="009D6438">
        <w:rPr>
          <w:rFonts w:ascii="Calibri" w:hAnsi="Calibri"/>
          <w:szCs w:val="22"/>
        </w:rPr>
        <w:t xml:space="preserve"> </w:t>
      </w:r>
      <w:r w:rsidR="00337E23" w:rsidRPr="005B4258">
        <w:rPr>
          <w:rFonts w:ascii="Calibri" w:hAnsi="Calibri"/>
          <w:szCs w:val="22"/>
        </w:rPr>
        <w:t>Otázky touto Smlouvou výslovně neupravené se řídí příslušnými ustanoveními zákona č. </w:t>
      </w:r>
      <w:r w:rsidR="00337E23">
        <w:rPr>
          <w:rFonts w:ascii="Calibri" w:hAnsi="Calibri"/>
          <w:szCs w:val="22"/>
        </w:rPr>
        <w:t>89/2012</w:t>
      </w:r>
      <w:r w:rsidR="00337E23" w:rsidRPr="005B4258">
        <w:rPr>
          <w:rFonts w:ascii="Calibri" w:hAnsi="Calibri"/>
          <w:szCs w:val="22"/>
        </w:rPr>
        <w:t xml:space="preserve"> </w:t>
      </w:r>
      <w:proofErr w:type="spellStart"/>
      <w:proofErr w:type="gramStart"/>
      <w:r w:rsidR="00337E23" w:rsidRPr="005B4258">
        <w:rPr>
          <w:rFonts w:ascii="Calibri" w:hAnsi="Calibri"/>
          <w:szCs w:val="22"/>
        </w:rPr>
        <w:t>Sb.,</w:t>
      </w:r>
      <w:r w:rsidR="00337E23">
        <w:rPr>
          <w:rFonts w:ascii="Calibri" w:hAnsi="Calibri"/>
          <w:szCs w:val="22"/>
        </w:rPr>
        <w:t>občanského</w:t>
      </w:r>
      <w:proofErr w:type="spellEnd"/>
      <w:proofErr w:type="gramEnd"/>
      <w:r w:rsidR="00337E23">
        <w:rPr>
          <w:rFonts w:ascii="Calibri" w:hAnsi="Calibri"/>
          <w:szCs w:val="22"/>
        </w:rPr>
        <w:t xml:space="preserve"> zákoníku</w:t>
      </w:r>
      <w:r w:rsidR="00337E23" w:rsidRPr="005B4258">
        <w:rPr>
          <w:rFonts w:ascii="Calibri" w:hAnsi="Calibri"/>
          <w:szCs w:val="22"/>
        </w:rPr>
        <w:t xml:space="preserve">. </w:t>
      </w:r>
    </w:p>
    <w:p w14:paraId="3FDE1A2D" w14:textId="77777777" w:rsidR="00337E23" w:rsidRPr="00226AB9" w:rsidRDefault="00337E23" w:rsidP="00337E23">
      <w:pPr>
        <w:pStyle w:val="Zkladntext"/>
        <w:ind w:left="397" w:hanging="397"/>
        <w:rPr>
          <w:rFonts w:ascii="Calibri" w:hAnsi="Calibri"/>
          <w:bCs/>
          <w:szCs w:val="22"/>
        </w:rPr>
      </w:pPr>
      <w:proofErr w:type="gramStart"/>
      <w:r>
        <w:rPr>
          <w:rFonts w:ascii="Calibri" w:hAnsi="Calibri"/>
          <w:b/>
          <w:szCs w:val="22"/>
        </w:rPr>
        <w:t>7.</w:t>
      </w:r>
      <w:r w:rsidRPr="007965A1">
        <w:rPr>
          <w:rFonts w:ascii="Calibri" w:hAnsi="Calibri"/>
          <w:b/>
          <w:szCs w:val="22"/>
        </w:rPr>
        <w:t>2</w:t>
      </w:r>
      <w:r>
        <w:rPr>
          <w:rFonts w:ascii="Calibri" w:hAnsi="Calibri"/>
          <w:szCs w:val="22"/>
        </w:rPr>
        <w:t xml:space="preserve">  </w:t>
      </w:r>
      <w:r w:rsidRPr="00226AB9">
        <w:rPr>
          <w:rFonts w:ascii="Calibri" w:hAnsi="Calibri"/>
          <w:bCs/>
          <w:szCs w:val="22"/>
        </w:rPr>
        <w:t>Prodávající</w:t>
      </w:r>
      <w:proofErr w:type="gramEnd"/>
      <w:r w:rsidRPr="00226AB9">
        <w:rPr>
          <w:rFonts w:ascii="Calibri" w:hAnsi="Calibri"/>
          <w:bCs/>
          <w:szCs w:val="22"/>
        </w:rPr>
        <w:t xml:space="preserve"> je na základě § 2e) zákona č. 320/2001 Sb., o finanční kontrole ve veřejné správě a o změně některých zákonů (zákon o finanční kontrole) v platném znění osobou povinnou spolupůsobit při výkonu finanční kontroly. Prodávající tímto bere na vědomí, že na osobu povinnou spolupůsobit se vztahují stejná práva a povinnosti jako na kontrolovanou osobu.</w:t>
      </w:r>
    </w:p>
    <w:p w14:paraId="469F11FB" w14:textId="77777777" w:rsidR="00337E23" w:rsidRPr="005B4258" w:rsidRDefault="00337E23" w:rsidP="00337E23">
      <w:pPr>
        <w:pStyle w:val="Zkladntext"/>
        <w:spacing w:before="120"/>
        <w:ind w:left="397" w:hanging="397"/>
        <w:rPr>
          <w:rFonts w:ascii="Calibri" w:hAnsi="Calibri"/>
          <w:szCs w:val="22"/>
        </w:rPr>
      </w:pPr>
      <w:r w:rsidRPr="007965A1">
        <w:rPr>
          <w:rFonts w:ascii="Calibri" w:hAnsi="Calibri"/>
          <w:b/>
          <w:szCs w:val="22"/>
        </w:rPr>
        <w:t>7.3</w:t>
      </w:r>
      <w:r>
        <w:rPr>
          <w:rFonts w:ascii="Calibri" w:hAnsi="Calibri"/>
          <w:szCs w:val="22"/>
        </w:rPr>
        <w:t xml:space="preserve"> </w:t>
      </w:r>
      <w:r w:rsidRPr="005B4258">
        <w:rPr>
          <w:rFonts w:ascii="Calibri" w:hAnsi="Calibri"/>
          <w:szCs w:val="22"/>
        </w:rPr>
        <w:t>Nevynutitelnost a/nebo neplatnost a/nebo neúčinnost kteréhokoli ujednání této Smlouvy neovlivní vynutitelnost a/nebo platnost a/nebo účinnost jejích ostatních ujednání. V případě, že by jakékoli ujednání této Smlouvy mělo pozbýt platnosti a/nebo účinnosti, zavazují se tímto smluvní strany zahájit jednání a</w:t>
      </w:r>
      <w:r>
        <w:rPr>
          <w:rFonts w:ascii="Calibri" w:hAnsi="Calibri"/>
          <w:szCs w:val="22"/>
        </w:rPr>
        <w:t> </w:t>
      </w:r>
      <w:r w:rsidRPr="005B4258">
        <w:rPr>
          <w:rFonts w:ascii="Calibri" w:hAnsi="Calibri"/>
          <w:szCs w:val="22"/>
        </w:rPr>
        <w:t>v</w:t>
      </w:r>
      <w:r>
        <w:rPr>
          <w:rFonts w:ascii="Calibri" w:hAnsi="Calibri"/>
          <w:szCs w:val="22"/>
        </w:rPr>
        <w:t> </w:t>
      </w:r>
      <w:r w:rsidRPr="005B4258">
        <w:rPr>
          <w:rFonts w:ascii="Calibri" w:hAnsi="Calibri"/>
          <w:szCs w:val="22"/>
        </w:rPr>
        <w:t>co</w:t>
      </w:r>
      <w:r>
        <w:rPr>
          <w:rFonts w:ascii="Calibri" w:hAnsi="Calibri"/>
          <w:szCs w:val="22"/>
        </w:rPr>
        <w:t> </w:t>
      </w:r>
      <w:r w:rsidRPr="005B4258">
        <w:rPr>
          <w:rFonts w:ascii="Calibri" w:hAnsi="Calibri"/>
          <w:szCs w:val="22"/>
        </w:rPr>
        <w:t xml:space="preserve">možná nejkratším termínu se dohodnout na přijatelném způsobu provedení záměrů obsažených v takovém ujednání této Smlouvy, jež platnosti a/nebo účinnosti a/nebo vynutitelnosti pozbyla.    </w:t>
      </w:r>
    </w:p>
    <w:p w14:paraId="5F8197A8" w14:textId="77777777" w:rsidR="00337E23" w:rsidRDefault="00337E23" w:rsidP="00337E23">
      <w:pPr>
        <w:spacing w:before="120"/>
        <w:ind w:left="397" w:hanging="397"/>
        <w:jc w:val="both"/>
        <w:rPr>
          <w:rFonts w:ascii="Calibri" w:hAnsi="Calibri"/>
          <w:szCs w:val="22"/>
        </w:rPr>
      </w:pPr>
      <w:r w:rsidRPr="0044105C">
        <w:rPr>
          <w:rFonts w:ascii="Calibri" w:hAnsi="Calibri"/>
          <w:b/>
          <w:szCs w:val="22"/>
        </w:rPr>
        <w:t>7.4</w:t>
      </w:r>
      <w:r w:rsidR="009D6438">
        <w:rPr>
          <w:rFonts w:ascii="Calibri" w:hAnsi="Calibri"/>
          <w:szCs w:val="22"/>
        </w:rPr>
        <w:t xml:space="preserve"> Tato Smlouva byla vyhotovena ve </w:t>
      </w:r>
      <w:r w:rsidR="009022EB">
        <w:rPr>
          <w:rFonts w:ascii="Calibri" w:hAnsi="Calibri"/>
          <w:szCs w:val="22"/>
        </w:rPr>
        <w:t>třech (3</w:t>
      </w:r>
      <w:r w:rsidRPr="0044105C">
        <w:rPr>
          <w:rFonts w:ascii="Calibri" w:hAnsi="Calibri"/>
          <w:szCs w:val="22"/>
        </w:rPr>
        <w:t>) stejnopisech s platností originálu, přičemž Prodávající obdr</w:t>
      </w:r>
      <w:r w:rsidR="009D6438">
        <w:rPr>
          <w:rFonts w:ascii="Calibri" w:hAnsi="Calibri"/>
          <w:szCs w:val="22"/>
        </w:rPr>
        <w:t xml:space="preserve">ží jedno (1) a Kupující </w:t>
      </w:r>
      <w:r w:rsidR="009022EB">
        <w:rPr>
          <w:rFonts w:ascii="Calibri" w:hAnsi="Calibri"/>
          <w:szCs w:val="22"/>
        </w:rPr>
        <w:t>dvě (2</w:t>
      </w:r>
      <w:r w:rsidRPr="0044105C">
        <w:rPr>
          <w:rFonts w:ascii="Calibri" w:hAnsi="Calibri"/>
          <w:szCs w:val="22"/>
        </w:rPr>
        <w:t>) vyhotovení.</w:t>
      </w:r>
      <w:r w:rsidRPr="005B4258">
        <w:rPr>
          <w:rFonts w:ascii="Calibri" w:hAnsi="Calibri"/>
          <w:szCs w:val="22"/>
        </w:rPr>
        <w:t xml:space="preserve"> </w:t>
      </w:r>
    </w:p>
    <w:p w14:paraId="09A40132" w14:textId="77777777" w:rsidR="00D95B41" w:rsidRDefault="00337E23" w:rsidP="00D95B41">
      <w:pPr>
        <w:spacing w:before="120"/>
        <w:ind w:left="397" w:hanging="397"/>
        <w:jc w:val="both"/>
        <w:rPr>
          <w:rFonts w:ascii="Calibri" w:hAnsi="Calibri"/>
          <w:iCs/>
        </w:rPr>
      </w:pPr>
      <w:r w:rsidRPr="00AE321E">
        <w:rPr>
          <w:rFonts w:ascii="Calibri" w:hAnsi="Calibri"/>
          <w:b/>
          <w:szCs w:val="22"/>
        </w:rPr>
        <w:t>7.5</w:t>
      </w:r>
      <w:r w:rsidRPr="00AE321E">
        <w:rPr>
          <w:rFonts w:ascii="Calibri" w:hAnsi="Calibri"/>
          <w:szCs w:val="22"/>
        </w:rPr>
        <w:t xml:space="preserve"> Smlouva</w:t>
      </w:r>
      <w:r w:rsidRPr="00AE321E">
        <w:rPr>
          <w:rFonts w:ascii="Calibri" w:hAnsi="Calibri"/>
          <w:iCs/>
        </w:rPr>
        <w:t xml:space="preserve"> je uzavřena </w:t>
      </w:r>
      <w:r w:rsidR="00126D60">
        <w:rPr>
          <w:rFonts w:ascii="Calibri" w:hAnsi="Calibri"/>
          <w:iCs/>
        </w:rPr>
        <w:t>dnem, kdy K</w:t>
      </w:r>
      <w:r w:rsidR="00D95B41">
        <w:rPr>
          <w:rFonts w:ascii="Calibri" w:hAnsi="Calibri"/>
          <w:iCs/>
        </w:rPr>
        <w:t xml:space="preserve">upující řádně </w:t>
      </w:r>
      <w:r w:rsidR="00126D60">
        <w:rPr>
          <w:rFonts w:ascii="Calibri" w:hAnsi="Calibri"/>
          <w:iCs/>
        </w:rPr>
        <w:t xml:space="preserve">odešle </w:t>
      </w:r>
      <w:proofErr w:type="spellStart"/>
      <w:r w:rsidR="00126D60">
        <w:rPr>
          <w:rFonts w:ascii="Calibri" w:hAnsi="Calibri"/>
          <w:iCs/>
        </w:rPr>
        <w:t>podepsano</w:t>
      </w:r>
      <w:proofErr w:type="spellEnd"/>
      <w:r w:rsidR="00126D60">
        <w:rPr>
          <w:rFonts w:ascii="Calibri" w:hAnsi="Calibri"/>
          <w:iCs/>
        </w:rPr>
        <w:t xml:space="preserve"> smlouvu Prodávajícímu.</w:t>
      </w:r>
    </w:p>
    <w:p w14:paraId="73CE839F" w14:textId="63885456" w:rsidR="00126D60" w:rsidRPr="001A65D8" w:rsidRDefault="00126D60" w:rsidP="00126D60">
      <w:pPr>
        <w:spacing w:before="120"/>
        <w:ind w:left="397" w:hanging="397"/>
        <w:jc w:val="both"/>
        <w:rPr>
          <w:rFonts w:ascii="Calibri" w:hAnsi="Calibri"/>
          <w:iCs/>
        </w:rPr>
      </w:pPr>
      <w:r w:rsidRPr="000468E0">
        <w:rPr>
          <w:rFonts w:ascii="Calibri" w:hAnsi="Calibri"/>
          <w:b/>
          <w:szCs w:val="22"/>
        </w:rPr>
        <w:t>7.6</w:t>
      </w:r>
      <w:r>
        <w:rPr>
          <w:rFonts w:ascii="Calibri" w:hAnsi="Calibri"/>
          <w:b/>
          <w:szCs w:val="22"/>
        </w:rPr>
        <w:t xml:space="preserve"> </w:t>
      </w:r>
      <w:r>
        <w:rPr>
          <w:rFonts w:ascii="Calibri" w:hAnsi="Calibri"/>
          <w:szCs w:val="22"/>
        </w:rPr>
        <w:t xml:space="preserve">Smlouva nabývá platnosti dnem uzavření. Smlouva nabývá účinnosti dnem </w:t>
      </w:r>
      <w:r w:rsidRPr="001A65D8">
        <w:rPr>
          <w:rFonts w:ascii="Calibri" w:hAnsi="Calibri"/>
          <w:szCs w:val="22"/>
        </w:rPr>
        <w:t xml:space="preserve">uzavřením </w:t>
      </w:r>
      <w:r w:rsidRPr="001A65D8">
        <w:rPr>
          <w:rFonts w:ascii="Calibri" w:hAnsi="Calibri" w:cs="Helvetica"/>
          <w:iCs/>
          <w:szCs w:val="22"/>
          <w:shd w:val="clear" w:color="auto" w:fill="FFFFFF"/>
        </w:rPr>
        <w:t xml:space="preserve">dohody o poskytnutí dotace v rámci </w:t>
      </w:r>
      <w:r w:rsidR="001D2C28">
        <w:rPr>
          <w:rFonts w:ascii="Calibri" w:hAnsi="Calibri" w:cs="Helvetica"/>
          <w:iCs/>
          <w:szCs w:val="22"/>
          <w:shd w:val="clear" w:color="auto" w:fill="FFFFFF"/>
        </w:rPr>
        <w:t>Operačního programu Podnikání a inovace pro konkurenceschopnost</w:t>
      </w:r>
      <w:r w:rsidR="001A65D8">
        <w:rPr>
          <w:rFonts w:ascii="Calibri" w:hAnsi="Calibri" w:cs="Helvetica"/>
          <w:iCs/>
          <w:szCs w:val="22"/>
          <w:shd w:val="clear" w:color="auto" w:fill="FFFFFF"/>
        </w:rPr>
        <w:t xml:space="preserve">, registrační číslo žádosti o dotaci </w:t>
      </w:r>
      <w:r w:rsidR="001D2C28" w:rsidRPr="001D2C28">
        <w:rPr>
          <w:rFonts w:ascii="Calibri" w:hAnsi="Calibri" w:cs="Helvetica"/>
          <w:iCs/>
          <w:szCs w:val="22"/>
          <w:shd w:val="clear" w:color="auto" w:fill="FFFFFF"/>
        </w:rPr>
        <w:t>CZ.01.2.06/0.0/0.0/19_248/0021968</w:t>
      </w:r>
      <w:r w:rsidRPr="001A65D8">
        <w:rPr>
          <w:rFonts w:ascii="Calibri" w:hAnsi="Calibri"/>
          <w:szCs w:val="22"/>
        </w:rPr>
        <w:t>.</w:t>
      </w:r>
    </w:p>
    <w:p w14:paraId="549C6E43" w14:textId="77777777" w:rsidR="00337E23" w:rsidRPr="00A32BD1" w:rsidRDefault="00337E23" w:rsidP="00126D60">
      <w:pPr>
        <w:spacing w:before="120"/>
        <w:jc w:val="both"/>
        <w:rPr>
          <w:rFonts w:ascii="Calibri" w:hAnsi="Calibri"/>
        </w:rPr>
      </w:pPr>
      <w:proofErr w:type="gramStart"/>
      <w:r w:rsidRPr="00A32BD1">
        <w:rPr>
          <w:rFonts w:ascii="Calibri" w:hAnsi="Calibri"/>
          <w:b/>
        </w:rPr>
        <w:t>7.</w:t>
      </w:r>
      <w:r w:rsidR="00126D60">
        <w:rPr>
          <w:rFonts w:ascii="Calibri" w:hAnsi="Calibri"/>
          <w:b/>
        </w:rPr>
        <w:t>7</w:t>
      </w:r>
      <w:r w:rsidRPr="00A32BD1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</w:t>
      </w:r>
      <w:r w:rsidRPr="00A32BD1">
        <w:rPr>
          <w:rFonts w:ascii="Calibri" w:hAnsi="Calibri"/>
        </w:rPr>
        <w:t>Nedílnou</w:t>
      </w:r>
      <w:proofErr w:type="gramEnd"/>
      <w:r w:rsidRPr="00A32BD1">
        <w:rPr>
          <w:rFonts w:ascii="Calibri" w:hAnsi="Calibri"/>
        </w:rPr>
        <w:t xml:space="preserve"> součástí této smlouvy je příloha č.1 – technická  specifikace předmětu plnění. </w:t>
      </w:r>
    </w:p>
    <w:p w14:paraId="103ED1CA" w14:textId="77777777" w:rsidR="00337E23" w:rsidRDefault="00337E23" w:rsidP="00337E23">
      <w:pPr>
        <w:tabs>
          <w:tab w:val="left" w:pos="540"/>
        </w:tabs>
        <w:spacing w:before="120"/>
        <w:ind w:left="397" w:hanging="397"/>
        <w:jc w:val="both"/>
        <w:rPr>
          <w:rFonts w:ascii="Calibri" w:hAnsi="Calibri"/>
          <w:szCs w:val="22"/>
        </w:rPr>
      </w:pPr>
      <w:r w:rsidRPr="00C71B07">
        <w:rPr>
          <w:rFonts w:ascii="Calibri" w:hAnsi="Calibri"/>
          <w:b/>
        </w:rPr>
        <w:t>7.</w:t>
      </w:r>
      <w:r w:rsidR="00126D60">
        <w:rPr>
          <w:rFonts w:ascii="Calibri" w:hAnsi="Calibri"/>
          <w:b/>
        </w:rPr>
        <w:t>8</w:t>
      </w:r>
      <w:r w:rsidRPr="00C71B07">
        <w:tab/>
      </w:r>
      <w:r w:rsidRPr="000A7BC3">
        <w:rPr>
          <w:rFonts w:ascii="Calibri" w:hAnsi="Calibri"/>
          <w:szCs w:val="22"/>
        </w:rPr>
        <w:t>Smluvní strany tímto prohlašují, že se s obsahem této Smlouvy řádně seznámily, že tato Smlouva je projevem</w:t>
      </w:r>
      <w:r w:rsidRPr="005B4258">
        <w:rPr>
          <w:rFonts w:ascii="Calibri" w:hAnsi="Calibri"/>
          <w:szCs w:val="22"/>
        </w:rPr>
        <w:t xml:space="preserve"> jejich vážné, svobodné a určité vůle prosté omylu, není uzavřena v tísni a/nebo za nápadně nevýhodných podmínek, na důkaz čehož připojují své níže uvedené podpisy.</w:t>
      </w:r>
    </w:p>
    <w:p w14:paraId="6DC57D3C" w14:textId="77777777" w:rsidR="001A65D8" w:rsidRDefault="001A65D8" w:rsidP="001A65D8">
      <w:pPr>
        <w:tabs>
          <w:tab w:val="left" w:pos="540"/>
        </w:tabs>
        <w:spacing w:before="120"/>
        <w:ind w:left="397" w:hanging="397"/>
        <w:jc w:val="both"/>
        <w:rPr>
          <w:rFonts w:ascii="Calibri" w:hAnsi="Calibri"/>
          <w:szCs w:val="22"/>
        </w:rPr>
      </w:pPr>
    </w:p>
    <w:p w14:paraId="4C6257CA" w14:textId="77777777" w:rsidR="008C7252" w:rsidRDefault="008C7252" w:rsidP="00EE27F8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Přílohy: Příloha č. 1 – technická specifikace</w:t>
      </w:r>
      <w:r w:rsidR="00CA40F6">
        <w:rPr>
          <w:rFonts w:ascii="Calibri" w:hAnsi="Calibri"/>
          <w:szCs w:val="22"/>
        </w:rPr>
        <w:t xml:space="preserve"> </w:t>
      </w:r>
    </w:p>
    <w:p w14:paraId="73CEB6EC" w14:textId="77777777" w:rsidR="00B2217D" w:rsidRDefault="00CA40F6" w:rsidP="00EE27F8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               </w:t>
      </w:r>
    </w:p>
    <w:p w14:paraId="5C4C7411" w14:textId="77777777" w:rsidR="008C7252" w:rsidRPr="005B4258" w:rsidRDefault="008C7252" w:rsidP="00EE27F8">
      <w:pPr>
        <w:rPr>
          <w:rFonts w:ascii="Calibri" w:hAnsi="Calibri"/>
          <w:szCs w:val="22"/>
        </w:rPr>
      </w:pPr>
    </w:p>
    <w:p w14:paraId="7C0DA596" w14:textId="77777777" w:rsidR="00624190" w:rsidRPr="001A65D8" w:rsidRDefault="00E72C1C" w:rsidP="00624190">
      <w:pPr>
        <w:tabs>
          <w:tab w:val="left" w:pos="4680"/>
        </w:tabs>
        <w:jc w:val="both"/>
        <w:rPr>
          <w:rFonts w:ascii="Calibri" w:hAnsi="Calibri"/>
          <w:szCs w:val="22"/>
        </w:rPr>
      </w:pPr>
      <w:r w:rsidRPr="001A65D8">
        <w:rPr>
          <w:rFonts w:ascii="Calibri" w:hAnsi="Calibri"/>
          <w:szCs w:val="22"/>
        </w:rPr>
        <w:t>V</w:t>
      </w:r>
      <w:r w:rsidR="001A65D8" w:rsidRPr="001A65D8">
        <w:rPr>
          <w:rFonts w:ascii="Calibri" w:hAnsi="Calibri"/>
          <w:szCs w:val="22"/>
        </w:rPr>
        <w:t> Lukách nad Jihlavou</w:t>
      </w:r>
      <w:r w:rsidRPr="001A65D8">
        <w:rPr>
          <w:rFonts w:ascii="Calibri" w:hAnsi="Calibri"/>
          <w:szCs w:val="22"/>
        </w:rPr>
        <w:t xml:space="preserve"> dne:</w:t>
      </w:r>
      <w:r w:rsidR="00624190" w:rsidRPr="001A65D8">
        <w:rPr>
          <w:rFonts w:ascii="Calibri" w:hAnsi="Calibri"/>
          <w:szCs w:val="22"/>
        </w:rPr>
        <w:tab/>
      </w:r>
      <w:r w:rsidR="00C924E3" w:rsidRPr="001A65D8">
        <w:rPr>
          <w:rFonts w:ascii="Calibri" w:hAnsi="Calibri"/>
          <w:szCs w:val="22"/>
        </w:rPr>
        <w:tab/>
      </w:r>
      <w:r w:rsidR="00C924E3" w:rsidRPr="001A65D8">
        <w:rPr>
          <w:rFonts w:ascii="Calibri" w:hAnsi="Calibri"/>
          <w:szCs w:val="22"/>
        </w:rPr>
        <w:tab/>
      </w:r>
      <w:r w:rsidR="004A6139" w:rsidRPr="001A65D8">
        <w:rPr>
          <w:rFonts w:ascii="Calibri" w:hAnsi="Calibri"/>
          <w:szCs w:val="22"/>
        </w:rPr>
        <w:t>V </w:t>
      </w:r>
      <w:proofErr w:type="spellStart"/>
      <w:r w:rsidR="0044633F" w:rsidRPr="001A65D8">
        <w:rPr>
          <w:rFonts w:ascii="Calibri" w:hAnsi="Calibri"/>
          <w:szCs w:val="22"/>
          <w:highlight w:val="yellow"/>
        </w:rPr>
        <w:t>xxx</w:t>
      </w:r>
      <w:proofErr w:type="spellEnd"/>
      <w:r w:rsidR="0044633F" w:rsidRPr="001A65D8">
        <w:rPr>
          <w:rFonts w:ascii="Calibri" w:hAnsi="Calibri"/>
          <w:szCs w:val="22"/>
        </w:rPr>
        <w:t xml:space="preserve"> </w:t>
      </w:r>
      <w:r w:rsidR="004A6139" w:rsidRPr="001A65D8">
        <w:rPr>
          <w:rFonts w:ascii="Calibri" w:hAnsi="Calibri"/>
          <w:szCs w:val="22"/>
        </w:rPr>
        <w:t xml:space="preserve">dne: </w:t>
      </w:r>
    </w:p>
    <w:p w14:paraId="32965D89" w14:textId="77777777" w:rsidR="00FD64DF" w:rsidRDefault="00FD64DF" w:rsidP="00624190">
      <w:pPr>
        <w:tabs>
          <w:tab w:val="left" w:pos="4680"/>
        </w:tabs>
        <w:jc w:val="both"/>
        <w:rPr>
          <w:rFonts w:ascii="Calibri" w:hAnsi="Calibri"/>
          <w:szCs w:val="22"/>
        </w:rPr>
      </w:pPr>
    </w:p>
    <w:p w14:paraId="4D8F15EE" w14:textId="77777777" w:rsidR="00FD64DF" w:rsidRPr="00E72C1C" w:rsidRDefault="00FD64DF" w:rsidP="00624190">
      <w:pPr>
        <w:tabs>
          <w:tab w:val="left" w:pos="4680"/>
        </w:tabs>
        <w:jc w:val="both"/>
        <w:rPr>
          <w:rFonts w:ascii="Calibri" w:hAnsi="Calibri"/>
          <w:szCs w:val="22"/>
        </w:rPr>
      </w:pPr>
    </w:p>
    <w:p w14:paraId="0549180B" w14:textId="77777777" w:rsidR="00624190" w:rsidRPr="00E72C1C" w:rsidRDefault="00624190" w:rsidP="00624190">
      <w:pPr>
        <w:tabs>
          <w:tab w:val="left" w:pos="4680"/>
        </w:tabs>
        <w:jc w:val="both"/>
        <w:rPr>
          <w:rFonts w:ascii="Calibri" w:hAnsi="Calibri"/>
          <w:szCs w:val="22"/>
        </w:rPr>
      </w:pPr>
      <w:r w:rsidRPr="00E72C1C">
        <w:rPr>
          <w:rFonts w:ascii="Calibri" w:hAnsi="Calibri"/>
          <w:szCs w:val="22"/>
        </w:rPr>
        <w:t xml:space="preserve">Za </w:t>
      </w:r>
      <w:r w:rsidR="00821235" w:rsidRPr="00E72C1C">
        <w:rPr>
          <w:rFonts w:ascii="Calibri" w:hAnsi="Calibri"/>
          <w:szCs w:val="22"/>
        </w:rPr>
        <w:t>K</w:t>
      </w:r>
      <w:r w:rsidRPr="00E72C1C">
        <w:rPr>
          <w:rFonts w:ascii="Calibri" w:hAnsi="Calibri"/>
          <w:szCs w:val="22"/>
        </w:rPr>
        <w:t>upující</w:t>
      </w:r>
      <w:r w:rsidR="00816E75" w:rsidRPr="00E72C1C">
        <w:rPr>
          <w:rFonts w:ascii="Calibri" w:hAnsi="Calibri"/>
          <w:szCs w:val="22"/>
        </w:rPr>
        <w:t>ho</w:t>
      </w:r>
      <w:r w:rsidRPr="00E72C1C">
        <w:rPr>
          <w:rFonts w:ascii="Calibri" w:hAnsi="Calibri"/>
          <w:szCs w:val="22"/>
        </w:rPr>
        <w:tab/>
      </w:r>
      <w:r w:rsidR="00C924E3">
        <w:rPr>
          <w:rFonts w:ascii="Calibri" w:hAnsi="Calibri"/>
          <w:szCs w:val="22"/>
        </w:rPr>
        <w:tab/>
      </w:r>
      <w:r w:rsidR="00C924E3">
        <w:rPr>
          <w:rFonts w:ascii="Calibri" w:hAnsi="Calibri"/>
          <w:szCs w:val="22"/>
        </w:rPr>
        <w:tab/>
      </w:r>
      <w:r w:rsidRPr="00E72C1C">
        <w:rPr>
          <w:rFonts w:ascii="Calibri" w:hAnsi="Calibri"/>
          <w:szCs w:val="22"/>
        </w:rPr>
        <w:t xml:space="preserve">Za </w:t>
      </w:r>
      <w:r w:rsidR="00285632" w:rsidRPr="00E72C1C">
        <w:rPr>
          <w:rFonts w:ascii="Calibri" w:hAnsi="Calibri"/>
          <w:szCs w:val="22"/>
        </w:rPr>
        <w:t>P</w:t>
      </w:r>
      <w:r w:rsidRPr="00E72C1C">
        <w:rPr>
          <w:rFonts w:ascii="Calibri" w:hAnsi="Calibri"/>
          <w:szCs w:val="22"/>
        </w:rPr>
        <w:t>rodávající</w:t>
      </w:r>
      <w:r w:rsidR="00816E75" w:rsidRPr="00E72C1C">
        <w:rPr>
          <w:rFonts w:ascii="Calibri" w:hAnsi="Calibri"/>
          <w:szCs w:val="22"/>
        </w:rPr>
        <w:t>ho</w:t>
      </w:r>
    </w:p>
    <w:p w14:paraId="602C0389" w14:textId="77777777" w:rsidR="00B2217D" w:rsidRDefault="00B2217D" w:rsidP="00624190">
      <w:pPr>
        <w:tabs>
          <w:tab w:val="left" w:pos="4680"/>
        </w:tabs>
        <w:jc w:val="both"/>
        <w:rPr>
          <w:rFonts w:ascii="Calibri" w:hAnsi="Calibri"/>
          <w:szCs w:val="22"/>
        </w:rPr>
      </w:pPr>
    </w:p>
    <w:p w14:paraId="139078B0" w14:textId="77777777" w:rsidR="00B2217D" w:rsidRDefault="00B2217D" w:rsidP="00624190">
      <w:pPr>
        <w:tabs>
          <w:tab w:val="left" w:pos="4680"/>
        </w:tabs>
        <w:jc w:val="both"/>
        <w:rPr>
          <w:rFonts w:ascii="Calibri" w:hAnsi="Calibri"/>
          <w:szCs w:val="22"/>
        </w:rPr>
      </w:pPr>
    </w:p>
    <w:p w14:paraId="2872AA37" w14:textId="77777777" w:rsidR="00B2217D" w:rsidRPr="00E72C1C" w:rsidRDefault="00B2217D" w:rsidP="00624190">
      <w:pPr>
        <w:tabs>
          <w:tab w:val="left" w:pos="4680"/>
        </w:tabs>
        <w:jc w:val="both"/>
        <w:rPr>
          <w:rFonts w:ascii="Calibri" w:hAnsi="Calibri"/>
          <w:szCs w:val="22"/>
        </w:rPr>
      </w:pPr>
    </w:p>
    <w:p w14:paraId="51F8D540" w14:textId="77777777" w:rsidR="00624190" w:rsidRPr="00E72C1C" w:rsidRDefault="00624190" w:rsidP="00624190">
      <w:pPr>
        <w:tabs>
          <w:tab w:val="left" w:pos="4680"/>
        </w:tabs>
        <w:jc w:val="both"/>
        <w:rPr>
          <w:rFonts w:ascii="Calibri" w:hAnsi="Calibri"/>
          <w:szCs w:val="22"/>
        </w:rPr>
      </w:pPr>
      <w:r w:rsidRPr="00E72C1C">
        <w:rPr>
          <w:rFonts w:ascii="Calibri" w:hAnsi="Calibri"/>
          <w:szCs w:val="22"/>
        </w:rPr>
        <w:t>………………………………</w:t>
      </w:r>
      <w:r w:rsidR="0002361C">
        <w:rPr>
          <w:rFonts w:ascii="Calibri" w:hAnsi="Calibri"/>
          <w:szCs w:val="22"/>
        </w:rPr>
        <w:t>……………….</w:t>
      </w:r>
      <w:r w:rsidRPr="00E72C1C">
        <w:rPr>
          <w:rFonts w:ascii="Calibri" w:hAnsi="Calibri"/>
          <w:szCs w:val="22"/>
        </w:rPr>
        <w:tab/>
      </w:r>
      <w:r w:rsidR="00C924E3">
        <w:rPr>
          <w:rFonts w:ascii="Calibri" w:hAnsi="Calibri"/>
          <w:szCs w:val="22"/>
        </w:rPr>
        <w:tab/>
      </w:r>
      <w:r w:rsidR="00C924E3">
        <w:rPr>
          <w:rFonts w:ascii="Calibri" w:hAnsi="Calibri"/>
          <w:szCs w:val="22"/>
        </w:rPr>
        <w:tab/>
      </w:r>
      <w:r w:rsidRPr="00E72C1C">
        <w:rPr>
          <w:rFonts w:ascii="Calibri" w:hAnsi="Calibri"/>
          <w:szCs w:val="22"/>
        </w:rPr>
        <w:t>…………………………………</w:t>
      </w:r>
    </w:p>
    <w:p w14:paraId="5219C6D9" w14:textId="77777777" w:rsidR="0002361C" w:rsidRPr="007965A1" w:rsidRDefault="00126D60" w:rsidP="0002361C">
      <w:pPr>
        <w:rPr>
          <w:rFonts w:ascii="Calibri" w:hAnsi="Calibri"/>
        </w:rPr>
      </w:pPr>
      <w:r>
        <w:rPr>
          <w:rFonts w:ascii="Calibri" w:hAnsi="Calibri"/>
        </w:rPr>
        <w:t xml:space="preserve">               Karel Neubauer</w:t>
      </w:r>
    </w:p>
    <w:p w14:paraId="41EE616D" w14:textId="77777777" w:rsidR="00DB08D2" w:rsidRDefault="0002361C" w:rsidP="0002361C">
      <w:pPr>
        <w:tabs>
          <w:tab w:val="left" w:pos="4680"/>
        </w:tabs>
        <w:jc w:val="both"/>
        <w:rPr>
          <w:rFonts w:ascii="Calibri" w:hAnsi="Calibri"/>
          <w:color w:val="FF0000"/>
          <w:szCs w:val="22"/>
        </w:rPr>
      </w:pPr>
      <w:r w:rsidRPr="007965A1">
        <w:rPr>
          <w:rFonts w:ascii="Calibri" w:hAnsi="Calibri"/>
        </w:rPr>
        <w:t xml:space="preserve">               </w:t>
      </w:r>
      <w:r w:rsidR="00B2425B">
        <w:rPr>
          <w:rFonts w:ascii="Calibri" w:hAnsi="Calibri"/>
        </w:rPr>
        <w:t xml:space="preserve">   </w:t>
      </w:r>
      <w:r w:rsidRPr="007965A1">
        <w:rPr>
          <w:rFonts w:ascii="Calibri" w:hAnsi="Calibri"/>
        </w:rPr>
        <w:t xml:space="preserve"> </w:t>
      </w:r>
      <w:r w:rsidR="002873BD" w:rsidRPr="00C41DF7">
        <w:rPr>
          <w:rFonts w:ascii="Calibri" w:hAnsi="Calibri"/>
          <w:color w:val="FF0000"/>
          <w:szCs w:val="22"/>
        </w:rPr>
        <w:tab/>
      </w:r>
      <w:r w:rsidR="00C924E3" w:rsidRPr="00C41DF7">
        <w:rPr>
          <w:rFonts w:ascii="Calibri" w:hAnsi="Calibri"/>
          <w:color w:val="FF0000"/>
          <w:szCs w:val="22"/>
        </w:rPr>
        <w:tab/>
      </w:r>
      <w:r w:rsidR="00C924E3" w:rsidRPr="00C41DF7">
        <w:rPr>
          <w:rFonts w:ascii="Calibri" w:hAnsi="Calibri"/>
          <w:color w:val="FF0000"/>
          <w:szCs w:val="22"/>
        </w:rPr>
        <w:tab/>
      </w:r>
      <w:proofErr w:type="spellStart"/>
      <w:r w:rsidR="00484724" w:rsidRPr="0079655B">
        <w:rPr>
          <w:rFonts w:ascii="Calibri" w:hAnsi="Calibri"/>
          <w:szCs w:val="22"/>
          <w:highlight w:val="yellow"/>
        </w:rPr>
        <w:t>xxx</w:t>
      </w:r>
      <w:proofErr w:type="spellEnd"/>
      <w:r w:rsidR="00624190" w:rsidRPr="00C41DF7">
        <w:rPr>
          <w:rFonts w:ascii="Calibri" w:hAnsi="Calibri"/>
          <w:color w:val="FF0000"/>
          <w:szCs w:val="22"/>
        </w:rPr>
        <w:tab/>
      </w:r>
    </w:p>
    <w:p w14:paraId="711C7055" w14:textId="77777777" w:rsidR="00CA40F6" w:rsidRDefault="00CA40F6" w:rsidP="0002361C">
      <w:pPr>
        <w:tabs>
          <w:tab w:val="left" w:pos="4680"/>
        </w:tabs>
        <w:jc w:val="both"/>
        <w:rPr>
          <w:rFonts w:ascii="Calibri" w:hAnsi="Calibri"/>
          <w:color w:val="FF0000"/>
          <w:szCs w:val="22"/>
        </w:rPr>
      </w:pPr>
    </w:p>
    <w:p w14:paraId="6B0E4FA2" w14:textId="77777777" w:rsidR="00CA40F6" w:rsidRDefault="00CA40F6" w:rsidP="0002361C">
      <w:pPr>
        <w:tabs>
          <w:tab w:val="left" w:pos="4680"/>
        </w:tabs>
        <w:jc w:val="both"/>
        <w:rPr>
          <w:rFonts w:ascii="Calibri" w:hAnsi="Calibri"/>
          <w:color w:val="FF0000"/>
          <w:szCs w:val="22"/>
        </w:rPr>
      </w:pPr>
    </w:p>
    <w:p w14:paraId="1F11E347" w14:textId="77777777" w:rsidR="00CA40F6" w:rsidRDefault="00CA40F6" w:rsidP="0002361C">
      <w:pPr>
        <w:tabs>
          <w:tab w:val="left" w:pos="4680"/>
        </w:tabs>
        <w:jc w:val="both"/>
        <w:rPr>
          <w:rFonts w:ascii="Calibri" w:hAnsi="Calibri"/>
          <w:color w:val="FF0000"/>
          <w:szCs w:val="22"/>
        </w:rPr>
      </w:pPr>
    </w:p>
    <w:p w14:paraId="0C48E427" w14:textId="77777777" w:rsidR="00630E53" w:rsidRDefault="00630E53" w:rsidP="0002361C">
      <w:pPr>
        <w:tabs>
          <w:tab w:val="left" w:pos="4680"/>
        </w:tabs>
        <w:jc w:val="both"/>
        <w:rPr>
          <w:rFonts w:ascii="Calibri" w:hAnsi="Calibri"/>
          <w:color w:val="FF0000"/>
          <w:szCs w:val="22"/>
        </w:rPr>
      </w:pPr>
    </w:p>
    <w:p w14:paraId="636558F9" w14:textId="77777777" w:rsidR="00CA40F6" w:rsidRDefault="00CA40F6" w:rsidP="0002361C">
      <w:pPr>
        <w:tabs>
          <w:tab w:val="left" w:pos="4680"/>
        </w:tabs>
        <w:jc w:val="both"/>
        <w:rPr>
          <w:rFonts w:ascii="Calibri" w:hAnsi="Calibri"/>
          <w:color w:val="FF0000"/>
          <w:szCs w:val="22"/>
        </w:rPr>
      </w:pPr>
    </w:p>
    <w:p w14:paraId="42133A20" w14:textId="77777777" w:rsidR="00630E53" w:rsidRDefault="00630E53" w:rsidP="00630E53">
      <w:pPr>
        <w:tabs>
          <w:tab w:val="left" w:pos="4680"/>
        </w:tabs>
        <w:jc w:val="both"/>
        <w:rPr>
          <w:rFonts w:ascii="Calibri" w:hAnsi="Calibri"/>
          <w:szCs w:val="22"/>
        </w:rPr>
      </w:pPr>
    </w:p>
    <w:p w14:paraId="76A9A627" w14:textId="77777777" w:rsidR="00630E53" w:rsidRDefault="00630E53" w:rsidP="00630E53">
      <w:pPr>
        <w:tabs>
          <w:tab w:val="left" w:pos="4680"/>
        </w:tabs>
        <w:jc w:val="both"/>
        <w:rPr>
          <w:rFonts w:ascii="Calibri" w:hAnsi="Calibri"/>
          <w:szCs w:val="22"/>
        </w:rPr>
      </w:pPr>
    </w:p>
    <w:p w14:paraId="65581FC6" w14:textId="77777777" w:rsidR="00630E53" w:rsidRDefault="00630E53" w:rsidP="00630E53">
      <w:pPr>
        <w:tabs>
          <w:tab w:val="left" w:pos="4680"/>
        </w:tabs>
        <w:jc w:val="both"/>
        <w:rPr>
          <w:rFonts w:ascii="Calibri" w:hAnsi="Calibri"/>
          <w:szCs w:val="22"/>
        </w:rPr>
      </w:pPr>
    </w:p>
    <w:p w14:paraId="00C7E7A5" w14:textId="77777777" w:rsidR="00630E53" w:rsidRDefault="00630E53" w:rsidP="00630E53">
      <w:pPr>
        <w:tabs>
          <w:tab w:val="left" w:pos="4680"/>
        </w:tabs>
        <w:jc w:val="both"/>
        <w:rPr>
          <w:rFonts w:ascii="Calibri" w:hAnsi="Calibri"/>
          <w:szCs w:val="22"/>
        </w:rPr>
      </w:pPr>
    </w:p>
    <w:p w14:paraId="100E49F6" w14:textId="77777777" w:rsidR="00630E53" w:rsidRDefault="00630E53" w:rsidP="00630E53">
      <w:pPr>
        <w:tabs>
          <w:tab w:val="left" w:pos="4680"/>
        </w:tabs>
        <w:jc w:val="both"/>
        <w:rPr>
          <w:rFonts w:ascii="Calibri" w:hAnsi="Calibri"/>
          <w:szCs w:val="22"/>
        </w:rPr>
      </w:pPr>
    </w:p>
    <w:p w14:paraId="0F380B82" w14:textId="77777777" w:rsidR="00630E53" w:rsidRDefault="00630E53" w:rsidP="00630E53">
      <w:pPr>
        <w:tabs>
          <w:tab w:val="left" w:pos="4680"/>
        </w:tabs>
        <w:jc w:val="both"/>
        <w:rPr>
          <w:rFonts w:ascii="Calibri" w:hAnsi="Calibri"/>
          <w:szCs w:val="22"/>
        </w:rPr>
      </w:pPr>
    </w:p>
    <w:p w14:paraId="741E2E7C" w14:textId="77777777" w:rsidR="00630E53" w:rsidRPr="00CA40F6" w:rsidRDefault="00630E53" w:rsidP="00630E53">
      <w:pPr>
        <w:tabs>
          <w:tab w:val="left" w:pos="4680"/>
        </w:tabs>
        <w:jc w:val="both"/>
        <w:rPr>
          <w:rFonts w:ascii="Calibri" w:hAnsi="Calibri"/>
        </w:rPr>
      </w:pPr>
      <w:r>
        <w:rPr>
          <w:rFonts w:ascii="Calibri" w:hAnsi="Calibri"/>
          <w:szCs w:val="22"/>
        </w:rPr>
        <w:t xml:space="preserve">       </w:t>
      </w:r>
    </w:p>
    <w:p w14:paraId="44EA52B4" w14:textId="77777777" w:rsidR="00630E53" w:rsidRPr="00630E53" w:rsidRDefault="00630E53" w:rsidP="00630E53">
      <w:pPr>
        <w:tabs>
          <w:tab w:val="left" w:pos="4680"/>
        </w:tabs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 </w:t>
      </w:r>
    </w:p>
    <w:sectPr w:rsidR="00630E53" w:rsidRPr="00630E53" w:rsidSect="00C3042B">
      <w:headerReference w:type="default" r:id="rId7"/>
      <w:footerReference w:type="even" r:id="rId8"/>
      <w:footerReference w:type="default" r:id="rId9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EFBF68" w14:textId="77777777" w:rsidR="000C2A56" w:rsidRDefault="000C2A56">
      <w:r>
        <w:separator/>
      </w:r>
    </w:p>
  </w:endnote>
  <w:endnote w:type="continuationSeparator" w:id="0">
    <w:p w14:paraId="4CA92127" w14:textId="77777777" w:rsidR="000C2A56" w:rsidRDefault="000C2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ヒラギノ角ゴ Pro W3">
    <w:charset w:val="00"/>
    <w:family w:val="roman"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92CBC" w14:textId="77777777" w:rsidR="0096080F" w:rsidRDefault="0096080F" w:rsidP="00C9427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5A61385" w14:textId="77777777" w:rsidR="0096080F" w:rsidRDefault="0096080F" w:rsidP="00C9427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AFE7DC" w14:textId="77777777" w:rsidR="0096080F" w:rsidRPr="00781580" w:rsidRDefault="0096080F" w:rsidP="00C9427F">
    <w:pPr>
      <w:pStyle w:val="Zpat"/>
      <w:ind w:right="360"/>
      <w:jc w:val="center"/>
      <w:rPr>
        <w:rFonts w:ascii="Calibri" w:hAnsi="Calibri"/>
        <w:sz w:val="18"/>
        <w:szCs w:val="18"/>
      </w:rPr>
    </w:pPr>
    <w:r w:rsidRPr="00781580">
      <w:rPr>
        <w:rFonts w:ascii="Calibri" w:hAnsi="Calibri"/>
        <w:sz w:val="18"/>
        <w:szCs w:val="18"/>
      </w:rPr>
      <w:t xml:space="preserve">Strana </w:t>
    </w:r>
    <w:r w:rsidRPr="00781580">
      <w:rPr>
        <w:rFonts w:ascii="Calibri" w:hAnsi="Calibri"/>
        <w:sz w:val="18"/>
        <w:szCs w:val="18"/>
      </w:rPr>
      <w:fldChar w:fldCharType="begin"/>
    </w:r>
    <w:r w:rsidRPr="00781580">
      <w:rPr>
        <w:rFonts w:ascii="Calibri" w:hAnsi="Calibri"/>
        <w:sz w:val="18"/>
        <w:szCs w:val="18"/>
      </w:rPr>
      <w:instrText xml:space="preserve"> PAGE </w:instrText>
    </w:r>
    <w:r w:rsidRPr="00781580">
      <w:rPr>
        <w:rFonts w:ascii="Calibri" w:hAnsi="Calibri"/>
        <w:sz w:val="18"/>
        <w:szCs w:val="18"/>
      </w:rPr>
      <w:fldChar w:fldCharType="separate"/>
    </w:r>
    <w:r w:rsidR="001A65D8">
      <w:rPr>
        <w:rFonts w:ascii="Calibri" w:hAnsi="Calibri"/>
        <w:noProof/>
        <w:sz w:val="18"/>
        <w:szCs w:val="18"/>
      </w:rPr>
      <w:t>7</w:t>
    </w:r>
    <w:r w:rsidRPr="00781580">
      <w:rPr>
        <w:rFonts w:ascii="Calibri" w:hAnsi="Calibri"/>
        <w:sz w:val="18"/>
        <w:szCs w:val="18"/>
      </w:rPr>
      <w:fldChar w:fldCharType="end"/>
    </w:r>
    <w:r w:rsidRPr="00781580">
      <w:rPr>
        <w:rFonts w:ascii="Calibri" w:hAnsi="Calibri"/>
        <w:sz w:val="18"/>
        <w:szCs w:val="18"/>
      </w:rPr>
      <w:t xml:space="preserve"> (celkem</w:t>
    </w:r>
    <w:r w:rsidR="005A0EF1">
      <w:rPr>
        <w:rFonts w:ascii="Calibri" w:hAnsi="Calibri"/>
        <w:sz w:val="18"/>
        <w:szCs w:val="18"/>
      </w:rPr>
      <w:t xml:space="preserve"> 7</w:t>
    </w:r>
    <w:r w:rsidRPr="00781580">
      <w:rPr>
        <w:rFonts w:ascii="Calibri" w:hAnsi="Calibri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773652" w14:textId="77777777" w:rsidR="000C2A56" w:rsidRDefault="000C2A56">
      <w:r>
        <w:separator/>
      </w:r>
    </w:p>
  </w:footnote>
  <w:footnote w:type="continuationSeparator" w:id="0">
    <w:p w14:paraId="27403499" w14:textId="77777777" w:rsidR="000C2A56" w:rsidRDefault="000C2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AE13AA" w14:textId="1492FD3D" w:rsidR="0096080F" w:rsidRDefault="0096080F" w:rsidP="001A32F3">
    <w:pPr>
      <w:tabs>
        <w:tab w:val="center" w:pos="4536"/>
        <w:tab w:val="right" w:pos="9072"/>
      </w:tabs>
      <w:jc w:val="center"/>
      <w:rPr>
        <w:noProof/>
      </w:rPr>
    </w:pPr>
  </w:p>
  <w:p w14:paraId="373538B9" w14:textId="77777777" w:rsidR="001A32F3" w:rsidRPr="001A32F3" w:rsidRDefault="001A32F3" w:rsidP="001A32F3">
    <w:pPr>
      <w:tabs>
        <w:tab w:val="center" w:pos="4536"/>
        <w:tab w:val="right" w:pos="9072"/>
      </w:tabs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682A7184"/>
    <w:name w:val="WW8Num26"/>
    <w:lvl w:ilvl="0">
      <w:start w:val="1"/>
      <w:numFmt w:val="upperRoman"/>
      <w:pStyle w:val="MARIEI"/>
      <w:suff w:val="space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MARIEII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MARIEIII"/>
      <w:isLgl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694"/>
        </w:tabs>
        <w:ind w:left="2694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20"/>
        </w:tabs>
        <w:ind w:left="342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40"/>
        </w:tabs>
        <w:ind w:left="414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860"/>
        </w:tabs>
        <w:ind w:left="486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580"/>
        </w:tabs>
        <w:ind w:left="55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00"/>
        </w:tabs>
        <w:ind w:left="6300" w:firstLine="0"/>
      </w:pPr>
      <w:rPr>
        <w:rFonts w:hint="default"/>
      </w:rPr>
    </w:lvl>
  </w:abstractNum>
  <w:abstractNum w:abstractNumId="1" w15:restartNumberingAfterBreak="0">
    <w:nsid w:val="00000004"/>
    <w:multiLevelType w:val="multilevel"/>
    <w:tmpl w:val="7CFAEF16"/>
    <w:lvl w:ilvl="0">
      <w:start w:val="1"/>
      <w:numFmt w:val="lowerLetter"/>
      <w:lvlText w:val="%1)"/>
      <w:lvlJc w:val="left"/>
      <w:pPr>
        <w:tabs>
          <w:tab w:val="num" w:pos="1731"/>
        </w:tabs>
        <w:ind w:left="1731" w:hanging="454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</w:lvl>
    <w:lvl w:ilvl="3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>
      <w:start w:val="1"/>
      <w:numFmt w:val="decimal"/>
      <w:lvlText w:val="%5."/>
      <w:lvlJc w:val="left"/>
      <w:pPr>
        <w:tabs>
          <w:tab w:val="num" w:pos="2870"/>
        </w:tabs>
        <w:ind w:left="2870" w:hanging="360"/>
      </w:pPr>
    </w:lvl>
    <w:lvl w:ilvl="5">
      <w:start w:val="1"/>
      <w:numFmt w:val="decimal"/>
      <w:lvlText w:val="%6."/>
      <w:lvlJc w:val="left"/>
      <w:pPr>
        <w:tabs>
          <w:tab w:val="num" w:pos="3230"/>
        </w:tabs>
        <w:ind w:left="3230" w:hanging="360"/>
      </w:pPr>
    </w:lvl>
    <w:lvl w:ilvl="6">
      <w:start w:val="1"/>
      <w:numFmt w:val="decimal"/>
      <w:lvlText w:val="%7."/>
      <w:lvlJc w:val="left"/>
      <w:pPr>
        <w:tabs>
          <w:tab w:val="num" w:pos="3590"/>
        </w:tabs>
        <w:ind w:left="3590" w:hanging="360"/>
      </w:pPr>
    </w:lvl>
    <w:lvl w:ilvl="7">
      <w:start w:val="1"/>
      <w:numFmt w:val="decimal"/>
      <w:lvlText w:val="%8."/>
      <w:lvlJc w:val="left"/>
      <w:pPr>
        <w:tabs>
          <w:tab w:val="num" w:pos="3950"/>
        </w:tabs>
        <w:ind w:left="3950" w:hanging="360"/>
      </w:pPr>
    </w:lvl>
    <w:lvl w:ilvl="8">
      <w:start w:val="1"/>
      <w:numFmt w:val="decimal"/>
      <w:lvlText w:val="%9."/>
      <w:lvlJc w:val="left"/>
      <w:pPr>
        <w:tabs>
          <w:tab w:val="num" w:pos="4310"/>
        </w:tabs>
        <w:ind w:left="4310" w:hanging="360"/>
      </w:pPr>
    </w:lvl>
  </w:abstractNum>
  <w:abstractNum w:abstractNumId="2" w15:restartNumberingAfterBreak="0">
    <w:nsid w:val="00000005"/>
    <w:multiLevelType w:val="multilevel"/>
    <w:tmpl w:val="FA3EDFAE"/>
    <w:lvl w:ilvl="0">
      <w:start w:val="1"/>
      <w:numFmt w:val="lowerLetter"/>
      <w:lvlText w:val="%1)"/>
      <w:lvlJc w:val="left"/>
      <w:pPr>
        <w:tabs>
          <w:tab w:val="num" w:pos="1589"/>
        </w:tabs>
        <w:ind w:left="1589" w:hanging="454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8C6209B4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843"/>
        </w:tabs>
        <w:ind w:left="1843" w:hanging="709"/>
      </w:pPr>
    </w:lvl>
    <w:lvl w:ilvl="2">
      <w:start w:val="1"/>
      <w:numFmt w:val="lowerLetter"/>
      <w:lvlText w:val="%3)"/>
      <w:lvlJc w:val="left"/>
      <w:pPr>
        <w:tabs>
          <w:tab w:val="num" w:pos="2410"/>
        </w:tabs>
        <w:ind w:left="2410" w:hanging="709"/>
      </w:pPr>
    </w:lvl>
    <w:lvl w:ilvl="3">
      <w:start w:val="1"/>
      <w:numFmt w:val="lowerLetter"/>
      <w:lvlText w:val="%4)"/>
      <w:lvlJc w:val="left"/>
      <w:pPr>
        <w:tabs>
          <w:tab w:val="num" w:pos="2977"/>
        </w:tabs>
        <w:ind w:left="2977" w:hanging="709"/>
      </w:pPr>
    </w:lvl>
    <w:lvl w:ilvl="4">
      <w:start w:val="1"/>
      <w:numFmt w:val="lowerLetter"/>
      <w:lvlText w:val="%5)"/>
      <w:lvlJc w:val="left"/>
      <w:pPr>
        <w:tabs>
          <w:tab w:val="num" w:pos="3544"/>
        </w:tabs>
        <w:ind w:left="3544" w:hanging="709"/>
      </w:pPr>
    </w:lvl>
    <w:lvl w:ilvl="5">
      <w:start w:val="1"/>
      <w:numFmt w:val="lowerLetter"/>
      <w:lvlText w:val="%6)"/>
      <w:lvlJc w:val="left"/>
      <w:pPr>
        <w:tabs>
          <w:tab w:val="num" w:pos="4111"/>
        </w:tabs>
        <w:ind w:left="4111" w:hanging="709"/>
      </w:pPr>
    </w:lvl>
    <w:lvl w:ilvl="6">
      <w:start w:val="1"/>
      <w:numFmt w:val="lowerLetter"/>
      <w:lvlText w:val="%7)"/>
      <w:lvlJc w:val="left"/>
      <w:pPr>
        <w:tabs>
          <w:tab w:val="num" w:pos="4678"/>
        </w:tabs>
        <w:ind w:left="4678" w:hanging="709"/>
      </w:pPr>
    </w:lvl>
    <w:lvl w:ilvl="7">
      <w:start w:val="1"/>
      <w:numFmt w:val="lowerLetter"/>
      <w:lvlText w:val="%8)"/>
      <w:lvlJc w:val="left"/>
      <w:pPr>
        <w:tabs>
          <w:tab w:val="num" w:pos="5245"/>
        </w:tabs>
        <w:ind w:left="5245" w:hanging="709"/>
      </w:pPr>
    </w:lvl>
    <w:lvl w:ilvl="8">
      <w:start w:val="1"/>
      <w:numFmt w:val="lowerLetter"/>
      <w:lvlText w:val="%9)"/>
      <w:lvlJc w:val="left"/>
      <w:pPr>
        <w:tabs>
          <w:tab w:val="num" w:pos="5812"/>
        </w:tabs>
        <w:ind w:left="5812" w:hanging="709"/>
      </w:pPr>
    </w:lvl>
  </w:abstractNum>
  <w:abstractNum w:abstractNumId="4" w15:restartNumberingAfterBreak="0">
    <w:nsid w:val="00000007"/>
    <w:multiLevelType w:val="multilevel"/>
    <w:tmpl w:val="884AF99C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843"/>
        </w:tabs>
        <w:ind w:left="1843" w:hanging="709"/>
      </w:pPr>
    </w:lvl>
    <w:lvl w:ilvl="2">
      <w:start w:val="1"/>
      <w:numFmt w:val="lowerLetter"/>
      <w:lvlText w:val="%3)"/>
      <w:lvlJc w:val="left"/>
      <w:pPr>
        <w:tabs>
          <w:tab w:val="num" w:pos="2410"/>
        </w:tabs>
        <w:ind w:left="2410" w:hanging="709"/>
      </w:pPr>
    </w:lvl>
    <w:lvl w:ilvl="3">
      <w:start w:val="1"/>
      <w:numFmt w:val="lowerLetter"/>
      <w:lvlText w:val="%4)"/>
      <w:lvlJc w:val="left"/>
      <w:pPr>
        <w:tabs>
          <w:tab w:val="num" w:pos="2977"/>
        </w:tabs>
        <w:ind w:left="2977" w:hanging="709"/>
      </w:pPr>
    </w:lvl>
    <w:lvl w:ilvl="4">
      <w:start w:val="1"/>
      <w:numFmt w:val="lowerLetter"/>
      <w:lvlText w:val="%5)"/>
      <w:lvlJc w:val="left"/>
      <w:pPr>
        <w:tabs>
          <w:tab w:val="num" w:pos="3544"/>
        </w:tabs>
        <w:ind w:left="3544" w:hanging="709"/>
      </w:pPr>
    </w:lvl>
    <w:lvl w:ilvl="5">
      <w:start w:val="1"/>
      <w:numFmt w:val="lowerLetter"/>
      <w:lvlText w:val="%6)"/>
      <w:lvlJc w:val="left"/>
      <w:pPr>
        <w:tabs>
          <w:tab w:val="num" w:pos="4111"/>
        </w:tabs>
        <w:ind w:left="4111" w:hanging="709"/>
      </w:pPr>
    </w:lvl>
    <w:lvl w:ilvl="6">
      <w:start w:val="1"/>
      <w:numFmt w:val="lowerLetter"/>
      <w:lvlText w:val="%7)"/>
      <w:lvlJc w:val="left"/>
      <w:pPr>
        <w:tabs>
          <w:tab w:val="num" w:pos="4678"/>
        </w:tabs>
        <w:ind w:left="4678" w:hanging="709"/>
      </w:pPr>
    </w:lvl>
    <w:lvl w:ilvl="7">
      <w:start w:val="1"/>
      <w:numFmt w:val="lowerLetter"/>
      <w:lvlText w:val="%8)"/>
      <w:lvlJc w:val="left"/>
      <w:pPr>
        <w:tabs>
          <w:tab w:val="num" w:pos="5245"/>
        </w:tabs>
        <w:ind w:left="5245" w:hanging="709"/>
      </w:pPr>
    </w:lvl>
    <w:lvl w:ilvl="8">
      <w:start w:val="1"/>
      <w:numFmt w:val="lowerLetter"/>
      <w:lvlText w:val="%9)"/>
      <w:lvlJc w:val="left"/>
      <w:pPr>
        <w:tabs>
          <w:tab w:val="num" w:pos="5812"/>
        </w:tabs>
        <w:ind w:left="5812" w:hanging="709"/>
      </w:pPr>
    </w:lvl>
  </w:abstractNum>
  <w:abstractNum w:abstractNumId="5" w15:restartNumberingAfterBreak="0">
    <w:nsid w:val="0000000E"/>
    <w:multiLevelType w:val="multilevel"/>
    <w:tmpl w:val="0000000E"/>
    <w:name w:val="WW8Num24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00AE45D6"/>
    <w:multiLevelType w:val="multilevel"/>
    <w:tmpl w:val="18D61420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64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8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6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72" w:hanging="1440"/>
      </w:pPr>
      <w:rPr>
        <w:rFonts w:hint="default"/>
      </w:rPr>
    </w:lvl>
  </w:abstractNum>
  <w:abstractNum w:abstractNumId="7" w15:restartNumberingAfterBreak="0">
    <w:nsid w:val="00AF587B"/>
    <w:multiLevelType w:val="multilevel"/>
    <w:tmpl w:val="7854BE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2163616"/>
    <w:multiLevelType w:val="hybridMultilevel"/>
    <w:tmpl w:val="70AE557C"/>
    <w:lvl w:ilvl="0" w:tplc="F24A9648">
      <w:start w:val="1"/>
      <w:numFmt w:val="decimal"/>
      <w:lvlText w:val="9.%1."/>
      <w:lvlJc w:val="left"/>
      <w:pPr>
        <w:tabs>
          <w:tab w:val="num" w:pos="1287"/>
        </w:tabs>
        <w:ind w:left="1287" w:hanging="360"/>
      </w:pPr>
      <w:rPr>
        <w:rFonts w:ascii="Calibri" w:eastAsia="Franklin Gothic Medium" w:hAnsi="Calibri" w:cs="Franklin Gothic Medium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21928DA"/>
    <w:multiLevelType w:val="multilevel"/>
    <w:tmpl w:val="C3C4ECD0"/>
    <w:lvl w:ilvl="0">
      <w:start w:val="9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0" w15:restartNumberingAfterBreak="0">
    <w:nsid w:val="03F33294"/>
    <w:multiLevelType w:val="hybridMultilevel"/>
    <w:tmpl w:val="049AC94E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0467232C"/>
    <w:multiLevelType w:val="hybridMultilevel"/>
    <w:tmpl w:val="F94A27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99708C"/>
    <w:multiLevelType w:val="multilevel"/>
    <w:tmpl w:val="63E496D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7.%2."/>
      <w:lvlJc w:val="left"/>
      <w:pPr>
        <w:tabs>
          <w:tab w:val="num" w:pos="540"/>
        </w:tabs>
        <w:ind w:left="540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574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3501"/>
        </w:tabs>
        <w:ind w:left="3501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4788"/>
        </w:tabs>
        <w:ind w:left="4788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7002"/>
        </w:tabs>
        <w:ind w:left="7002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7929"/>
        </w:tabs>
        <w:ind w:left="7929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9216"/>
        </w:tabs>
        <w:ind w:left="9216" w:hanging="1800"/>
      </w:pPr>
      <w:rPr>
        <w:rFonts w:hint="default"/>
        <w:sz w:val="22"/>
      </w:rPr>
    </w:lvl>
  </w:abstractNum>
  <w:abstractNum w:abstractNumId="13" w15:restartNumberingAfterBreak="0">
    <w:nsid w:val="0D2E55F5"/>
    <w:multiLevelType w:val="hybridMultilevel"/>
    <w:tmpl w:val="B66CDA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716BB2"/>
    <w:multiLevelType w:val="multilevel"/>
    <w:tmpl w:val="82E899D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7.%2"/>
      <w:lvlJc w:val="left"/>
      <w:pPr>
        <w:tabs>
          <w:tab w:val="num" w:pos="540"/>
        </w:tabs>
        <w:ind w:left="540" w:hanging="360"/>
      </w:pPr>
      <w:rPr>
        <w:rFonts w:ascii="Calibri" w:hAnsi="Calibri" w:cs="Arial" w:hint="default"/>
        <w:b/>
        <w:sz w:val="22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574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3501"/>
        </w:tabs>
        <w:ind w:left="3501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4788"/>
        </w:tabs>
        <w:ind w:left="4788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7002"/>
        </w:tabs>
        <w:ind w:left="7002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7929"/>
        </w:tabs>
        <w:ind w:left="7929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9216"/>
        </w:tabs>
        <w:ind w:left="9216" w:hanging="1800"/>
      </w:pPr>
      <w:rPr>
        <w:rFonts w:hint="default"/>
        <w:sz w:val="22"/>
      </w:rPr>
    </w:lvl>
  </w:abstractNum>
  <w:abstractNum w:abstractNumId="15" w15:restartNumberingAfterBreak="0">
    <w:nsid w:val="0DD2767E"/>
    <w:multiLevelType w:val="multilevel"/>
    <w:tmpl w:val="17B4D434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0E045E2D"/>
    <w:multiLevelType w:val="hybridMultilevel"/>
    <w:tmpl w:val="7370F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5807D2"/>
    <w:multiLevelType w:val="multilevel"/>
    <w:tmpl w:val="0526C27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108D3018"/>
    <w:multiLevelType w:val="multilevel"/>
    <w:tmpl w:val="BA0615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12991A8D"/>
    <w:multiLevelType w:val="multilevel"/>
    <w:tmpl w:val="AE52192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1CCF5F9B"/>
    <w:multiLevelType w:val="multilevel"/>
    <w:tmpl w:val="18887D34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1" w15:restartNumberingAfterBreak="0">
    <w:nsid w:val="1D463CBF"/>
    <w:multiLevelType w:val="multilevel"/>
    <w:tmpl w:val="691A8EB4"/>
    <w:lvl w:ilvl="0">
      <w:start w:val="1"/>
      <w:numFmt w:val="decimal"/>
      <w:lvlText w:val="8.%1."/>
      <w:lvlJc w:val="left"/>
      <w:pPr>
        <w:tabs>
          <w:tab w:val="num" w:pos="1287"/>
        </w:tabs>
        <w:ind w:left="1287" w:hanging="360"/>
      </w:pPr>
      <w:rPr>
        <w:rFonts w:ascii="Calibri" w:eastAsia="Franklin Gothic Medium" w:hAnsi="Calibri" w:cs="Franklin Gothic Medium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E8A45DD"/>
    <w:multiLevelType w:val="multilevel"/>
    <w:tmpl w:val="EBFCC62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574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3501"/>
        </w:tabs>
        <w:ind w:left="3501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4788"/>
        </w:tabs>
        <w:ind w:left="4788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7002"/>
        </w:tabs>
        <w:ind w:left="7002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7929"/>
        </w:tabs>
        <w:ind w:left="7929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9216"/>
        </w:tabs>
        <w:ind w:left="9216" w:hanging="1800"/>
      </w:pPr>
      <w:rPr>
        <w:rFonts w:hint="default"/>
        <w:sz w:val="22"/>
      </w:rPr>
    </w:lvl>
  </w:abstractNum>
  <w:abstractNum w:abstractNumId="23" w15:restartNumberingAfterBreak="0">
    <w:nsid w:val="1E903A88"/>
    <w:multiLevelType w:val="hybridMultilevel"/>
    <w:tmpl w:val="48B8215C"/>
    <w:lvl w:ilvl="0" w:tplc="28F80E2C">
      <w:start w:val="1"/>
      <w:numFmt w:val="lowerLetter"/>
      <w:lvlText w:val="%1)"/>
      <w:lvlJc w:val="left"/>
      <w:pPr>
        <w:tabs>
          <w:tab w:val="num" w:pos="397"/>
        </w:tabs>
        <w:ind w:left="397" w:firstLine="0"/>
      </w:pPr>
      <w:rPr>
        <w:rFonts w:ascii="Calibri" w:hAnsi="Calibri" w:cs="Times New Roman" w:hint="default"/>
        <w:b w:val="0"/>
        <w:color w:val="000000"/>
        <w:sz w:val="18"/>
        <w:szCs w:val="18"/>
      </w:rPr>
    </w:lvl>
    <w:lvl w:ilvl="1" w:tplc="FFFFFFFF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4" w15:restartNumberingAfterBreak="0">
    <w:nsid w:val="20603AA3"/>
    <w:multiLevelType w:val="hybridMultilevel"/>
    <w:tmpl w:val="87EE4568"/>
    <w:lvl w:ilvl="0" w:tplc="9FC61656">
      <w:start w:val="1"/>
      <w:numFmt w:val="decimal"/>
      <w:lvlText w:val="8.%1"/>
      <w:lvlJc w:val="left"/>
      <w:pPr>
        <w:tabs>
          <w:tab w:val="num" w:pos="540"/>
        </w:tabs>
        <w:ind w:left="540" w:hanging="360"/>
      </w:pPr>
      <w:rPr>
        <w:rFonts w:ascii="Calibri" w:eastAsia="Franklin Gothic Medium" w:hAnsi="Calibri" w:cs="Franklin Gothic Medium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3CA3632"/>
    <w:multiLevelType w:val="hybridMultilevel"/>
    <w:tmpl w:val="A6E6524C"/>
    <w:lvl w:ilvl="0" w:tplc="7C60F4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A93363"/>
    <w:multiLevelType w:val="hybridMultilevel"/>
    <w:tmpl w:val="C1FEC292"/>
    <w:lvl w:ilvl="0" w:tplc="7C60F44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2503104F"/>
    <w:multiLevelType w:val="multilevel"/>
    <w:tmpl w:val="E948030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8" w15:restartNumberingAfterBreak="0">
    <w:nsid w:val="2772050D"/>
    <w:multiLevelType w:val="multilevel"/>
    <w:tmpl w:val="18E08F8A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sz w:val="24"/>
      </w:rPr>
    </w:lvl>
  </w:abstractNum>
  <w:abstractNum w:abstractNumId="29" w15:restartNumberingAfterBreak="0">
    <w:nsid w:val="281D24F5"/>
    <w:multiLevelType w:val="multilevel"/>
    <w:tmpl w:val="18E08F8A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sz w:val="24"/>
      </w:rPr>
    </w:lvl>
  </w:abstractNum>
  <w:abstractNum w:abstractNumId="30" w15:restartNumberingAfterBreak="0">
    <w:nsid w:val="2A1E00BE"/>
    <w:multiLevelType w:val="hybridMultilevel"/>
    <w:tmpl w:val="C5B2BE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1AE5F34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A6A58F5"/>
    <w:multiLevelType w:val="hybridMultilevel"/>
    <w:tmpl w:val="691A8EB4"/>
    <w:lvl w:ilvl="0" w:tplc="26E0E72C">
      <w:start w:val="1"/>
      <w:numFmt w:val="decimal"/>
      <w:lvlText w:val="8.%1."/>
      <w:lvlJc w:val="left"/>
      <w:pPr>
        <w:tabs>
          <w:tab w:val="num" w:pos="1287"/>
        </w:tabs>
        <w:ind w:left="1287" w:hanging="360"/>
      </w:pPr>
      <w:rPr>
        <w:rFonts w:ascii="Calibri" w:eastAsia="Franklin Gothic Medium" w:hAnsi="Calibri" w:cs="Franklin Gothic Medium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AB50C32"/>
    <w:multiLevelType w:val="hybridMultilevel"/>
    <w:tmpl w:val="F2D2286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CCF3C35"/>
    <w:multiLevelType w:val="multilevel"/>
    <w:tmpl w:val="18E08F8A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sz w:val="24"/>
      </w:rPr>
    </w:lvl>
  </w:abstractNum>
  <w:abstractNum w:abstractNumId="34" w15:restartNumberingAfterBreak="0">
    <w:nsid w:val="31F6671B"/>
    <w:multiLevelType w:val="hybridMultilevel"/>
    <w:tmpl w:val="1EDAD612"/>
    <w:lvl w:ilvl="0" w:tplc="172E8700">
      <w:start w:val="1"/>
      <w:numFmt w:val="lowerLetter"/>
      <w:lvlText w:val="%1)"/>
      <w:lvlJc w:val="left"/>
      <w:pPr>
        <w:tabs>
          <w:tab w:val="num" w:pos="2204"/>
        </w:tabs>
        <w:ind w:left="2204" w:hanging="360"/>
      </w:pPr>
      <w:rPr>
        <w:rFonts w:hint="default"/>
        <w:b w:val="0"/>
        <w:color w:val="auto"/>
      </w:rPr>
    </w:lvl>
    <w:lvl w:ilvl="1" w:tplc="CE2CE30C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4B303A"/>
    <w:multiLevelType w:val="hybridMultilevel"/>
    <w:tmpl w:val="D264C8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65D3A7A"/>
    <w:multiLevelType w:val="hybridMultilevel"/>
    <w:tmpl w:val="39086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9C03BFF"/>
    <w:multiLevelType w:val="multilevel"/>
    <w:tmpl w:val="C3BCA99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8" w15:restartNumberingAfterBreak="0">
    <w:nsid w:val="3C6358C4"/>
    <w:multiLevelType w:val="hybridMultilevel"/>
    <w:tmpl w:val="F1F8811C"/>
    <w:lvl w:ilvl="0" w:tplc="FD0AEF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260E18"/>
    <w:multiLevelType w:val="hybridMultilevel"/>
    <w:tmpl w:val="2AF6AD1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9D509A9E">
      <w:start w:val="9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Arial Narrow" w:hAnsi="Arial Narrow" w:hint="default"/>
      </w:rPr>
    </w:lvl>
    <w:lvl w:ilvl="2" w:tplc="0405001B">
      <w:start w:val="1"/>
      <w:numFmt w:val="lowerRoman"/>
      <w:lvlText w:val="%3."/>
      <w:lvlJc w:val="right"/>
      <w:pPr>
        <w:ind w:left="14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2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292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6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3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0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5800" w:hanging="180"/>
      </w:pPr>
      <w:rPr>
        <w:rFonts w:cs="Times New Roman"/>
      </w:rPr>
    </w:lvl>
  </w:abstractNum>
  <w:abstractNum w:abstractNumId="40" w15:restartNumberingAfterBreak="0">
    <w:nsid w:val="401351F2"/>
    <w:multiLevelType w:val="multilevel"/>
    <w:tmpl w:val="024098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1" w15:restartNumberingAfterBreak="0">
    <w:nsid w:val="42D063A5"/>
    <w:multiLevelType w:val="hybridMultilevel"/>
    <w:tmpl w:val="DB40BC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574D6D"/>
    <w:multiLevelType w:val="hybridMultilevel"/>
    <w:tmpl w:val="1D8031A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4A3F27A5"/>
    <w:multiLevelType w:val="hybridMultilevel"/>
    <w:tmpl w:val="2B6891C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03244CB"/>
    <w:multiLevelType w:val="multilevel"/>
    <w:tmpl w:val="C87A8DB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5" w15:restartNumberingAfterBreak="0">
    <w:nsid w:val="50F46331"/>
    <w:multiLevelType w:val="hybridMultilevel"/>
    <w:tmpl w:val="E8B28E2C"/>
    <w:lvl w:ilvl="0" w:tplc="052CD6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 w:tplc="FC76DE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1AE492A"/>
    <w:multiLevelType w:val="hybridMultilevel"/>
    <w:tmpl w:val="B62C5552"/>
    <w:lvl w:ilvl="0" w:tplc="9EC685C8">
      <w:start w:val="4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2F24DDD"/>
    <w:multiLevelType w:val="multilevel"/>
    <w:tmpl w:val="979232AA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48" w15:restartNumberingAfterBreak="0">
    <w:nsid w:val="55306BE0"/>
    <w:multiLevelType w:val="hybridMultilevel"/>
    <w:tmpl w:val="4440B7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6D14EB0"/>
    <w:multiLevelType w:val="hybridMultilevel"/>
    <w:tmpl w:val="A48C16EC"/>
    <w:lvl w:ilvl="0" w:tplc="93C0C2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9B84034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1" w15:restartNumberingAfterBreak="0">
    <w:nsid w:val="67BA1242"/>
    <w:multiLevelType w:val="multilevel"/>
    <w:tmpl w:val="221289E8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2" w15:restartNumberingAfterBreak="0">
    <w:nsid w:val="698B35CE"/>
    <w:multiLevelType w:val="multilevel"/>
    <w:tmpl w:val="9A3EC2A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3" w15:restartNumberingAfterBreak="0">
    <w:nsid w:val="69AE075E"/>
    <w:multiLevelType w:val="hybridMultilevel"/>
    <w:tmpl w:val="A164EA0C"/>
    <w:lvl w:ilvl="0" w:tplc="34A28020">
      <w:start w:val="1"/>
      <w:numFmt w:val="decimal"/>
      <w:lvlText w:val="18.%1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CE13A9C"/>
    <w:multiLevelType w:val="hybridMultilevel"/>
    <w:tmpl w:val="5082DA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F320DE0"/>
    <w:multiLevelType w:val="hybridMultilevel"/>
    <w:tmpl w:val="F7B220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FA0255B"/>
    <w:multiLevelType w:val="hybridMultilevel"/>
    <w:tmpl w:val="A8D6C43A"/>
    <w:lvl w:ilvl="0" w:tplc="862829E6">
      <w:start w:val="1"/>
      <w:numFmt w:val="lowerLetter"/>
      <w:lvlText w:val="%1)"/>
      <w:lvlJc w:val="left"/>
      <w:pPr>
        <w:tabs>
          <w:tab w:val="num" w:pos="2204"/>
        </w:tabs>
        <w:ind w:left="2204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11F0F70"/>
    <w:multiLevelType w:val="multilevel"/>
    <w:tmpl w:val="F07A1E36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58" w15:restartNumberingAfterBreak="0">
    <w:nsid w:val="72C95691"/>
    <w:multiLevelType w:val="singleLevel"/>
    <w:tmpl w:val="A32EB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</w:abstractNum>
  <w:abstractNum w:abstractNumId="59" w15:restartNumberingAfterBreak="0">
    <w:nsid w:val="755C248B"/>
    <w:multiLevelType w:val="hybridMultilevel"/>
    <w:tmpl w:val="C388CC34"/>
    <w:lvl w:ilvl="0" w:tplc="80D271DE">
      <w:numFmt w:val="bullet"/>
      <w:lvlText w:val="-"/>
      <w:lvlJc w:val="left"/>
      <w:pPr>
        <w:ind w:left="90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0" w15:restartNumberingAfterBreak="0">
    <w:nsid w:val="75D828AE"/>
    <w:multiLevelType w:val="hybridMultilevel"/>
    <w:tmpl w:val="86F27414"/>
    <w:lvl w:ilvl="0" w:tplc="AA228AD4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1" w15:restartNumberingAfterBreak="0">
    <w:nsid w:val="77A42A90"/>
    <w:multiLevelType w:val="multilevel"/>
    <w:tmpl w:val="C7688414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62" w15:restartNumberingAfterBreak="0">
    <w:nsid w:val="7C2B555A"/>
    <w:multiLevelType w:val="multilevel"/>
    <w:tmpl w:val="AA3C386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num w:numId="1">
    <w:abstractNumId w:val="46"/>
  </w:num>
  <w:num w:numId="2">
    <w:abstractNumId w:val="42"/>
  </w:num>
  <w:num w:numId="3">
    <w:abstractNumId w:val="26"/>
  </w:num>
  <w:num w:numId="4">
    <w:abstractNumId w:val="0"/>
  </w:num>
  <w:num w:numId="5">
    <w:abstractNumId w:val="57"/>
  </w:num>
  <w:num w:numId="6">
    <w:abstractNumId w:val="61"/>
  </w:num>
  <w:num w:numId="7">
    <w:abstractNumId w:val="15"/>
  </w:num>
  <w:num w:numId="8">
    <w:abstractNumId w:val="10"/>
  </w:num>
  <w:num w:numId="9">
    <w:abstractNumId w:val="11"/>
  </w:num>
  <w:num w:numId="10">
    <w:abstractNumId w:val="55"/>
  </w:num>
  <w:num w:numId="11">
    <w:abstractNumId w:val="51"/>
  </w:num>
  <w:num w:numId="12">
    <w:abstractNumId w:val="45"/>
  </w:num>
  <w:num w:numId="13">
    <w:abstractNumId w:val="30"/>
  </w:num>
  <w:num w:numId="14">
    <w:abstractNumId w:val="60"/>
  </w:num>
  <w:num w:numId="15">
    <w:abstractNumId w:val="58"/>
  </w:num>
  <w:num w:numId="16">
    <w:abstractNumId w:val="34"/>
  </w:num>
  <w:num w:numId="17">
    <w:abstractNumId w:val="56"/>
  </w:num>
  <w:num w:numId="18">
    <w:abstractNumId w:val="44"/>
  </w:num>
  <w:num w:numId="19">
    <w:abstractNumId w:val="52"/>
  </w:num>
  <w:num w:numId="20">
    <w:abstractNumId w:val="1"/>
  </w:num>
  <w:num w:numId="21">
    <w:abstractNumId w:val="2"/>
  </w:num>
  <w:num w:numId="22">
    <w:abstractNumId w:val="3"/>
  </w:num>
  <w:num w:numId="23">
    <w:abstractNumId w:val="4"/>
  </w:num>
  <w:num w:numId="24">
    <w:abstractNumId w:val="23"/>
  </w:num>
  <w:num w:numId="25">
    <w:abstractNumId w:val="29"/>
  </w:num>
  <w:num w:numId="26">
    <w:abstractNumId w:val="28"/>
  </w:num>
  <w:num w:numId="27">
    <w:abstractNumId w:val="41"/>
  </w:num>
  <w:num w:numId="28">
    <w:abstractNumId w:val="33"/>
  </w:num>
  <w:num w:numId="29">
    <w:abstractNumId w:val="32"/>
  </w:num>
  <w:num w:numId="30">
    <w:abstractNumId w:val="43"/>
  </w:num>
  <w:num w:numId="31">
    <w:abstractNumId w:val="8"/>
  </w:num>
  <w:num w:numId="32">
    <w:abstractNumId w:val="14"/>
  </w:num>
  <w:num w:numId="33">
    <w:abstractNumId w:val="37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22"/>
  </w:num>
  <w:num w:numId="36">
    <w:abstractNumId w:val="31"/>
  </w:num>
  <w:num w:numId="37">
    <w:abstractNumId w:val="47"/>
  </w:num>
  <w:num w:numId="38">
    <w:abstractNumId w:val="9"/>
  </w:num>
  <w:num w:numId="39">
    <w:abstractNumId w:val="27"/>
  </w:num>
  <w:num w:numId="40">
    <w:abstractNumId w:val="62"/>
  </w:num>
  <w:num w:numId="41">
    <w:abstractNumId w:val="20"/>
  </w:num>
  <w:num w:numId="42">
    <w:abstractNumId w:val="12"/>
  </w:num>
  <w:num w:numId="43">
    <w:abstractNumId w:val="53"/>
  </w:num>
  <w:num w:numId="44">
    <w:abstractNumId w:val="21"/>
  </w:num>
  <w:num w:numId="45">
    <w:abstractNumId w:val="24"/>
  </w:num>
  <w:num w:numId="46">
    <w:abstractNumId w:val="48"/>
  </w:num>
  <w:num w:numId="47">
    <w:abstractNumId w:val="50"/>
  </w:num>
  <w:num w:numId="48">
    <w:abstractNumId w:val="48"/>
  </w:num>
  <w:num w:numId="49">
    <w:abstractNumId w:val="25"/>
  </w:num>
  <w:num w:numId="50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"/>
  </w:num>
  <w:num w:numId="52">
    <w:abstractNumId w:val="35"/>
  </w:num>
  <w:num w:numId="53">
    <w:abstractNumId w:val="49"/>
  </w:num>
  <w:num w:numId="54">
    <w:abstractNumId w:val="7"/>
  </w:num>
  <w:num w:numId="55">
    <w:abstractNumId w:val="40"/>
  </w:num>
  <w:num w:numId="56">
    <w:abstractNumId w:val="6"/>
  </w:num>
  <w:num w:numId="57">
    <w:abstractNumId w:val="36"/>
  </w:num>
  <w:num w:numId="58">
    <w:abstractNumId w:val="38"/>
  </w:num>
  <w:num w:numId="59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6"/>
  </w:num>
  <w:num w:numId="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59"/>
  </w:num>
  <w:num w:numId="63">
    <w:abstractNumId w:val="18"/>
  </w:num>
  <w:num w:numId="64">
    <w:abstractNumId w:val="5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42"/>
    <w:rsid w:val="00000EA4"/>
    <w:rsid w:val="00003782"/>
    <w:rsid w:val="00004A70"/>
    <w:rsid w:val="0002078C"/>
    <w:rsid w:val="0002361C"/>
    <w:rsid w:val="00024435"/>
    <w:rsid w:val="00024EA8"/>
    <w:rsid w:val="00026686"/>
    <w:rsid w:val="00035F37"/>
    <w:rsid w:val="00036E7D"/>
    <w:rsid w:val="0004124A"/>
    <w:rsid w:val="00045D80"/>
    <w:rsid w:val="000468E0"/>
    <w:rsid w:val="0005149F"/>
    <w:rsid w:val="000564BE"/>
    <w:rsid w:val="0005700F"/>
    <w:rsid w:val="000601FA"/>
    <w:rsid w:val="000609EE"/>
    <w:rsid w:val="00062CEB"/>
    <w:rsid w:val="00064CB7"/>
    <w:rsid w:val="000754A1"/>
    <w:rsid w:val="00076B87"/>
    <w:rsid w:val="000776D2"/>
    <w:rsid w:val="00080D3E"/>
    <w:rsid w:val="00087AD9"/>
    <w:rsid w:val="00092239"/>
    <w:rsid w:val="000A37CC"/>
    <w:rsid w:val="000A4AF9"/>
    <w:rsid w:val="000A4DBA"/>
    <w:rsid w:val="000A7BC3"/>
    <w:rsid w:val="000B51A3"/>
    <w:rsid w:val="000C2A56"/>
    <w:rsid w:val="000C3BBE"/>
    <w:rsid w:val="000D115A"/>
    <w:rsid w:val="000D1ED1"/>
    <w:rsid w:val="000D2796"/>
    <w:rsid w:val="000D32D4"/>
    <w:rsid w:val="000D3636"/>
    <w:rsid w:val="000F052A"/>
    <w:rsid w:val="000F1B6B"/>
    <w:rsid w:val="000F24E9"/>
    <w:rsid w:val="000F34FD"/>
    <w:rsid w:val="000F3AF9"/>
    <w:rsid w:val="000F62C9"/>
    <w:rsid w:val="0010569D"/>
    <w:rsid w:val="00112060"/>
    <w:rsid w:val="00112E1B"/>
    <w:rsid w:val="00112F1A"/>
    <w:rsid w:val="0011521D"/>
    <w:rsid w:val="00117575"/>
    <w:rsid w:val="00117BD3"/>
    <w:rsid w:val="00122D01"/>
    <w:rsid w:val="00123F9F"/>
    <w:rsid w:val="00124214"/>
    <w:rsid w:val="0012559C"/>
    <w:rsid w:val="00125921"/>
    <w:rsid w:val="00126D60"/>
    <w:rsid w:val="00134284"/>
    <w:rsid w:val="00135791"/>
    <w:rsid w:val="00135B39"/>
    <w:rsid w:val="001379EB"/>
    <w:rsid w:val="001411C3"/>
    <w:rsid w:val="001419C7"/>
    <w:rsid w:val="00145323"/>
    <w:rsid w:val="00146462"/>
    <w:rsid w:val="00147052"/>
    <w:rsid w:val="00147CF7"/>
    <w:rsid w:val="001542B9"/>
    <w:rsid w:val="0016135B"/>
    <w:rsid w:val="00163700"/>
    <w:rsid w:val="001672B2"/>
    <w:rsid w:val="00170FB7"/>
    <w:rsid w:val="00171EDF"/>
    <w:rsid w:val="00173864"/>
    <w:rsid w:val="00175999"/>
    <w:rsid w:val="00177E50"/>
    <w:rsid w:val="00180CBF"/>
    <w:rsid w:val="001814A3"/>
    <w:rsid w:val="00183CFD"/>
    <w:rsid w:val="00184414"/>
    <w:rsid w:val="001A2739"/>
    <w:rsid w:val="001A32F3"/>
    <w:rsid w:val="001A4AD4"/>
    <w:rsid w:val="001A4EA4"/>
    <w:rsid w:val="001A5B4F"/>
    <w:rsid w:val="001A65D8"/>
    <w:rsid w:val="001B09C8"/>
    <w:rsid w:val="001B3841"/>
    <w:rsid w:val="001B6262"/>
    <w:rsid w:val="001B7972"/>
    <w:rsid w:val="001B7C07"/>
    <w:rsid w:val="001B7C46"/>
    <w:rsid w:val="001D0CA9"/>
    <w:rsid w:val="001D2C28"/>
    <w:rsid w:val="001D7469"/>
    <w:rsid w:val="001E0128"/>
    <w:rsid w:val="001E0569"/>
    <w:rsid w:val="001E2789"/>
    <w:rsid w:val="001E33A2"/>
    <w:rsid w:val="001E387C"/>
    <w:rsid w:val="001F0ACE"/>
    <w:rsid w:val="001F2BB0"/>
    <w:rsid w:val="001F6A40"/>
    <w:rsid w:val="00207082"/>
    <w:rsid w:val="002125EE"/>
    <w:rsid w:val="00223B39"/>
    <w:rsid w:val="00225E92"/>
    <w:rsid w:val="00226574"/>
    <w:rsid w:val="00226AB9"/>
    <w:rsid w:val="00232CB8"/>
    <w:rsid w:val="002371E3"/>
    <w:rsid w:val="00242E2C"/>
    <w:rsid w:val="002433D1"/>
    <w:rsid w:val="00244882"/>
    <w:rsid w:val="0024606F"/>
    <w:rsid w:val="0024723D"/>
    <w:rsid w:val="00250531"/>
    <w:rsid w:val="0025126E"/>
    <w:rsid w:val="002514D9"/>
    <w:rsid w:val="00254B00"/>
    <w:rsid w:val="00260C5F"/>
    <w:rsid w:val="002633D0"/>
    <w:rsid w:val="002659EC"/>
    <w:rsid w:val="00266425"/>
    <w:rsid w:val="002756C3"/>
    <w:rsid w:val="00275D2F"/>
    <w:rsid w:val="002765F1"/>
    <w:rsid w:val="002768BB"/>
    <w:rsid w:val="00280745"/>
    <w:rsid w:val="00283A15"/>
    <w:rsid w:val="00285632"/>
    <w:rsid w:val="00286687"/>
    <w:rsid w:val="002873BD"/>
    <w:rsid w:val="002878C4"/>
    <w:rsid w:val="00293CDD"/>
    <w:rsid w:val="002A20AE"/>
    <w:rsid w:val="002A5DE9"/>
    <w:rsid w:val="002A5E5F"/>
    <w:rsid w:val="002B080F"/>
    <w:rsid w:val="002B14A6"/>
    <w:rsid w:val="002B3E46"/>
    <w:rsid w:val="002D64D8"/>
    <w:rsid w:val="002D6649"/>
    <w:rsid w:val="002E01EE"/>
    <w:rsid w:val="002E20D3"/>
    <w:rsid w:val="002F48C9"/>
    <w:rsid w:val="002F783D"/>
    <w:rsid w:val="003011D6"/>
    <w:rsid w:val="00301A41"/>
    <w:rsid w:val="00304EC3"/>
    <w:rsid w:val="003103FA"/>
    <w:rsid w:val="00314D7E"/>
    <w:rsid w:val="00315E50"/>
    <w:rsid w:val="0031656B"/>
    <w:rsid w:val="00321BDC"/>
    <w:rsid w:val="00321FEF"/>
    <w:rsid w:val="003227A6"/>
    <w:rsid w:val="003231C7"/>
    <w:rsid w:val="00323F3C"/>
    <w:rsid w:val="00326CF0"/>
    <w:rsid w:val="003275E3"/>
    <w:rsid w:val="003377FD"/>
    <w:rsid w:val="00337E23"/>
    <w:rsid w:val="00340201"/>
    <w:rsid w:val="00344E63"/>
    <w:rsid w:val="00360B94"/>
    <w:rsid w:val="00362997"/>
    <w:rsid w:val="00366C8A"/>
    <w:rsid w:val="00375922"/>
    <w:rsid w:val="00380CEA"/>
    <w:rsid w:val="00381307"/>
    <w:rsid w:val="003814F0"/>
    <w:rsid w:val="0039130D"/>
    <w:rsid w:val="0039255A"/>
    <w:rsid w:val="00392E5A"/>
    <w:rsid w:val="003935E6"/>
    <w:rsid w:val="003947A2"/>
    <w:rsid w:val="00395BD4"/>
    <w:rsid w:val="003A2CEC"/>
    <w:rsid w:val="003B04C0"/>
    <w:rsid w:val="003B2F8C"/>
    <w:rsid w:val="003B3805"/>
    <w:rsid w:val="003B3872"/>
    <w:rsid w:val="003C22FF"/>
    <w:rsid w:val="003C606B"/>
    <w:rsid w:val="003C7396"/>
    <w:rsid w:val="003D121F"/>
    <w:rsid w:val="003D14E2"/>
    <w:rsid w:val="003D2227"/>
    <w:rsid w:val="003D4719"/>
    <w:rsid w:val="003D4DF6"/>
    <w:rsid w:val="003D51CB"/>
    <w:rsid w:val="003D5331"/>
    <w:rsid w:val="003D5C5B"/>
    <w:rsid w:val="003D7A97"/>
    <w:rsid w:val="003E2A83"/>
    <w:rsid w:val="003F28F0"/>
    <w:rsid w:val="003F2CAC"/>
    <w:rsid w:val="003F4694"/>
    <w:rsid w:val="00402F8D"/>
    <w:rsid w:val="00403778"/>
    <w:rsid w:val="0040419C"/>
    <w:rsid w:val="00404232"/>
    <w:rsid w:val="00410251"/>
    <w:rsid w:val="00410E53"/>
    <w:rsid w:val="00411958"/>
    <w:rsid w:val="00412FE2"/>
    <w:rsid w:val="00414074"/>
    <w:rsid w:val="004239D9"/>
    <w:rsid w:val="00423C61"/>
    <w:rsid w:val="004251AB"/>
    <w:rsid w:val="00425BC5"/>
    <w:rsid w:val="00430E6B"/>
    <w:rsid w:val="00431980"/>
    <w:rsid w:val="0043505E"/>
    <w:rsid w:val="00437A8D"/>
    <w:rsid w:val="0044105C"/>
    <w:rsid w:val="004412A8"/>
    <w:rsid w:val="004448DD"/>
    <w:rsid w:val="00444CBF"/>
    <w:rsid w:val="0044633F"/>
    <w:rsid w:val="00446CB5"/>
    <w:rsid w:val="0045007E"/>
    <w:rsid w:val="00451046"/>
    <w:rsid w:val="00453195"/>
    <w:rsid w:val="00453D2A"/>
    <w:rsid w:val="00461B82"/>
    <w:rsid w:val="004625B1"/>
    <w:rsid w:val="00464022"/>
    <w:rsid w:val="00464568"/>
    <w:rsid w:val="004670C1"/>
    <w:rsid w:val="0046792C"/>
    <w:rsid w:val="00474D0A"/>
    <w:rsid w:val="00484724"/>
    <w:rsid w:val="00486DDA"/>
    <w:rsid w:val="00487E3A"/>
    <w:rsid w:val="00491FA1"/>
    <w:rsid w:val="00492607"/>
    <w:rsid w:val="0049715D"/>
    <w:rsid w:val="004A05C2"/>
    <w:rsid w:val="004A13BB"/>
    <w:rsid w:val="004A4118"/>
    <w:rsid w:val="004A6139"/>
    <w:rsid w:val="004A719B"/>
    <w:rsid w:val="004B3FE3"/>
    <w:rsid w:val="004B5498"/>
    <w:rsid w:val="004C1C75"/>
    <w:rsid w:val="004C3543"/>
    <w:rsid w:val="004D5DC1"/>
    <w:rsid w:val="004D5E40"/>
    <w:rsid w:val="004D6408"/>
    <w:rsid w:val="004D6935"/>
    <w:rsid w:val="004E3E0E"/>
    <w:rsid w:val="004E3F97"/>
    <w:rsid w:val="004E4145"/>
    <w:rsid w:val="004F1767"/>
    <w:rsid w:val="004F24AD"/>
    <w:rsid w:val="004F705C"/>
    <w:rsid w:val="004F7E8D"/>
    <w:rsid w:val="00501469"/>
    <w:rsid w:val="005023B5"/>
    <w:rsid w:val="005067C3"/>
    <w:rsid w:val="005079E1"/>
    <w:rsid w:val="00513919"/>
    <w:rsid w:val="0051749D"/>
    <w:rsid w:val="0052410B"/>
    <w:rsid w:val="00525621"/>
    <w:rsid w:val="00531FBA"/>
    <w:rsid w:val="00535E46"/>
    <w:rsid w:val="005374D6"/>
    <w:rsid w:val="0054332C"/>
    <w:rsid w:val="00546CBD"/>
    <w:rsid w:val="005562DC"/>
    <w:rsid w:val="00562915"/>
    <w:rsid w:val="00565B65"/>
    <w:rsid w:val="005669B7"/>
    <w:rsid w:val="00570444"/>
    <w:rsid w:val="00574F65"/>
    <w:rsid w:val="00575ACC"/>
    <w:rsid w:val="00576431"/>
    <w:rsid w:val="00576F83"/>
    <w:rsid w:val="00582908"/>
    <w:rsid w:val="005829FE"/>
    <w:rsid w:val="00592E0C"/>
    <w:rsid w:val="0059640C"/>
    <w:rsid w:val="0059727D"/>
    <w:rsid w:val="005A0EF1"/>
    <w:rsid w:val="005B08F4"/>
    <w:rsid w:val="005B4258"/>
    <w:rsid w:val="005B5EC9"/>
    <w:rsid w:val="005C2DEB"/>
    <w:rsid w:val="005C3326"/>
    <w:rsid w:val="005C4DEE"/>
    <w:rsid w:val="005C758A"/>
    <w:rsid w:val="005D3CC8"/>
    <w:rsid w:val="005D4B63"/>
    <w:rsid w:val="005D6CF1"/>
    <w:rsid w:val="005E082F"/>
    <w:rsid w:val="005F2885"/>
    <w:rsid w:val="005F4703"/>
    <w:rsid w:val="00602312"/>
    <w:rsid w:val="00603D07"/>
    <w:rsid w:val="00603E7B"/>
    <w:rsid w:val="0061236B"/>
    <w:rsid w:val="006173CD"/>
    <w:rsid w:val="00624190"/>
    <w:rsid w:val="00630E53"/>
    <w:rsid w:val="00631A87"/>
    <w:rsid w:val="006419D4"/>
    <w:rsid w:val="00641FA9"/>
    <w:rsid w:val="006429E9"/>
    <w:rsid w:val="00647B86"/>
    <w:rsid w:val="0065124C"/>
    <w:rsid w:val="00652B42"/>
    <w:rsid w:val="00653A50"/>
    <w:rsid w:val="00653D9B"/>
    <w:rsid w:val="00654E82"/>
    <w:rsid w:val="006556D2"/>
    <w:rsid w:val="006557FE"/>
    <w:rsid w:val="00657FCF"/>
    <w:rsid w:val="00660B69"/>
    <w:rsid w:val="0066190C"/>
    <w:rsid w:val="006710DF"/>
    <w:rsid w:val="006711A2"/>
    <w:rsid w:val="006777CC"/>
    <w:rsid w:val="00690743"/>
    <w:rsid w:val="00691261"/>
    <w:rsid w:val="00697DA1"/>
    <w:rsid w:val="006A2156"/>
    <w:rsid w:val="006A61F6"/>
    <w:rsid w:val="006A77A5"/>
    <w:rsid w:val="006A7A08"/>
    <w:rsid w:val="006B36AF"/>
    <w:rsid w:val="006B4B2E"/>
    <w:rsid w:val="006B513D"/>
    <w:rsid w:val="006C37A3"/>
    <w:rsid w:val="006D71F5"/>
    <w:rsid w:val="006E387E"/>
    <w:rsid w:val="006E4EA2"/>
    <w:rsid w:val="006E62A6"/>
    <w:rsid w:val="006F2766"/>
    <w:rsid w:val="00700C18"/>
    <w:rsid w:val="00703D46"/>
    <w:rsid w:val="0072223F"/>
    <w:rsid w:val="00723723"/>
    <w:rsid w:val="00726F58"/>
    <w:rsid w:val="00731C77"/>
    <w:rsid w:val="00733A5E"/>
    <w:rsid w:val="00737323"/>
    <w:rsid w:val="007410B2"/>
    <w:rsid w:val="00743032"/>
    <w:rsid w:val="007438BE"/>
    <w:rsid w:val="007473C5"/>
    <w:rsid w:val="00750266"/>
    <w:rsid w:val="00753086"/>
    <w:rsid w:val="007679A5"/>
    <w:rsid w:val="00772CCC"/>
    <w:rsid w:val="007732CB"/>
    <w:rsid w:val="0077427E"/>
    <w:rsid w:val="0077431F"/>
    <w:rsid w:val="00775759"/>
    <w:rsid w:val="007757B5"/>
    <w:rsid w:val="007801FA"/>
    <w:rsid w:val="00781580"/>
    <w:rsid w:val="0078173C"/>
    <w:rsid w:val="00784A52"/>
    <w:rsid w:val="00784BA0"/>
    <w:rsid w:val="00786E5C"/>
    <w:rsid w:val="00790A35"/>
    <w:rsid w:val="007944DB"/>
    <w:rsid w:val="0079547C"/>
    <w:rsid w:val="00795F91"/>
    <w:rsid w:val="0079655B"/>
    <w:rsid w:val="007965A1"/>
    <w:rsid w:val="00796AAA"/>
    <w:rsid w:val="00797EF3"/>
    <w:rsid w:val="007A0568"/>
    <w:rsid w:val="007A2AB6"/>
    <w:rsid w:val="007A2F9B"/>
    <w:rsid w:val="007A35EC"/>
    <w:rsid w:val="007B7258"/>
    <w:rsid w:val="007C0C5B"/>
    <w:rsid w:val="007C348A"/>
    <w:rsid w:val="007C70E0"/>
    <w:rsid w:val="007D01D7"/>
    <w:rsid w:val="007D2533"/>
    <w:rsid w:val="007E11E0"/>
    <w:rsid w:val="007E2B9C"/>
    <w:rsid w:val="007E584C"/>
    <w:rsid w:val="007E745B"/>
    <w:rsid w:val="007F22F1"/>
    <w:rsid w:val="007F22F6"/>
    <w:rsid w:val="007F3726"/>
    <w:rsid w:val="007F4713"/>
    <w:rsid w:val="007F586B"/>
    <w:rsid w:val="00805AFC"/>
    <w:rsid w:val="00805FF2"/>
    <w:rsid w:val="00810274"/>
    <w:rsid w:val="0081479A"/>
    <w:rsid w:val="00816E75"/>
    <w:rsid w:val="00820A2D"/>
    <w:rsid w:val="00821235"/>
    <w:rsid w:val="00821C48"/>
    <w:rsid w:val="00825076"/>
    <w:rsid w:val="00827DDA"/>
    <w:rsid w:val="00831BFC"/>
    <w:rsid w:val="008329EE"/>
    <w:rsid w:val="00836B68"/>
    <w:rsid w:val="00837D65"/>
    <w:rsid w:val="00841DEE"/>
    <w:rsid w:val="008466C5"/>
    <w:rsid w:val="0084695A"/>
    <w:rsid w:val="00847047"/>
    <w:rsid w:val="00850DA4"/>
    <w:rsid w:val="00852571"/>
    <w:rsid w:val="00855B1C"/>
    <w:rsid w:val="0086204A"/>
    <w:rsid w:val="008628E5"/>
    <w:rsid w:val="00866B60"/>
    <w:rsid w:val="00867B24"/>
    <w:rsid w:val="00870933"/>
    <w:rsid w:val="0087307F"/>
    <w:rsid w:val="00883BCE"/>
    <w:rsid w:val="00883D9B"/>
    <w:rsid w:val="00892EA2"/>
    <w:rsid w:val="00894A50"/>
    <w:rsid w:val="008A0A84"/>
    <w:rsid w:val="008A765A"/>
    <w:rsid w:val="008A78C1"/>
    <w:rsid w:val="008B637A"/>
    <w:rsid w:val="008C2408"/>
    <w:rsid w:val="008C2EC3"/>
    <w:rsid w:val="008C2F6F"/>
    <w:rsid w:val="008C7252"/>
    <w:rsid w:val="008C7FFE"/>
    <w:rsid w:val="008D217C"/>
    <w:rsid w:val="008E1157"/>
    <w:rsid w:val="008E2897"/>
    <w:rsid w:val="008F2C5F"/>
    <w:rsid w:val="0090130F"/>
    <w:rsid w:val="009022EB"/>
    <w:rsid w:val="009028FD"/>
    <w:rsid w:val="0090557F"/>
    <w:rsid w:val="00906729"/>
    <w:rsid w:val="0092032C"/>
    <w:rsid w:val="009238E0"/>
    <w:rsid w:val="00925937"/>
    <w:rsid w:val="00932E77"/>
    <w:rsid w:val="00934DB6"/>
    <w:rsid w:val="009414AF"/>
    <w:rsid w:val="00942564"/>
    <w:rsid w:val="00943523"/>
    <w:rsid w:val="0094677B"/>
    <w:rsid w:val="0095102B"/>
    <w:rsid w:val="00956412"/>
    <w:rsid w:val="0095785B"/>
    <w:rsid w:val="0096080F"/>
    <w:rsid w:val="0096177F"/>
    <w:rsid w:val="00961E9D"/>
    <w:rsid w:val="009658F0"/>
    <w:rsid w:val="00965BB4"/>
    <w:rsid w:val="00971AAA"/>
    <w:rsid w:val="00972719"/>
    <w:rsid w:val="00974177"/>
    <w:rsid w:val="00975A8C"/>
    <w:rsid w:val="00981DFC"/>
    <w:rsid w:val="00986D64"/>
    <w:rsid w:val="009871D4"/>
    <w:rsid w:val="009956BD"/>
    <w:rsid w:val="00996129"/>
    <w:rsid w:val="00996384"/>
    <w:rsid w:val="009963EC"/>
    <w:rsid w:val="009A061A"/>
    <w:rsid w:val="009A43F7"/>
    <w:rsid w:val="009C0E14"/>
    <w:rsid w:val="009C1A3A"/>
    <w:rsid w:val="009C4151"/>
    <w:rsid w:val="009C7398"/>
    <w:rsid w:val="009D4042"/>
    <w:rsid w:val="009D6438"/>
    <w:rsid w:val="009D673C"/>
    <w:rsid w:val="009D750E"/>
    <w:rsid w:val="009D7D14"/>
    <w:rsid w:val="009E1638"/>
    <w:rsid w:val="009E3B44"/>
    <w:rsid w:val="009F493A"/>
    <w:rsid w:val="009F7EC3"/>
    <w:rsid w:val="00A01FF2"/>
    <w:rsid w:val="00A123D5"/>
    <w:rsid w:val="00A15D4E"/>
    <w:rsid w:val="00A2467F"/>
    <w:rsid w:val="00A25739"/>
    <w:rsid w:val="00A31D73"/>
    <w:rsid w:val="00A322C5"/>
    <w:rsid w:val="00A32BD1"/>
    <w:rsid w:val="00A403FF"/>
    <w:rsid w:val="00A44B6B"/>
    <w:rsid w:val="00A47063"/>
    <w:rsid w:val="00A520B3"/>
    <w:rsid w:val="00A550A5"/>
    <w:rsid w:val="00A568F9"/>
    <w:rsid w:val="00A60824"/>
    <w:rsid w:val="00A619DA"/>
    <w:rsid w:val="00A61FF4"/>
    <w:rsid w:val="00A64C2B"/>
    <w:rsid w:val="00A64C31"/>
    <w:rsid w:val="00A8007C"/>
    <w:rsid w:val="00A8441F"/>
    <w:rsid w:val="00A8797D"/>
    <w:rsid w:val="00A95AD0"/>
    <w:rsid w:val="00AA1CEE"/>
    <w:rsid w:val="00AA2F9E"/>
    <w:rsid w:val="00AB467C"/>
    <w:rsid w:val="00AC07C1"/>
    <w:rsid w:val="00AC48DA"/>
    <w:rsid w:val="00AC52AA"/>
    <w:rsid w:val="00AC5B5E"/>
    <w:rsid w:val="00AD1A5F"/>
    <w:rsid w:val="00AD2526"/>
    <w:rsid w:val="00AD2AD6"/>
    <w:rsid w:val="00AD3A4F"/>
    <w:rsid w:val="00AD6602"/>
    <w:rsid w:val="00AE02A3"/>
    <w:rsid w:val="00AE0FC6"/>
    <w:rsid w:val="00AE2DC4"/>
    <w:rsid w:val="00AE3DAB"/>
    <w:rsid w:val="00AE520E"/>
    <w:rsid w:val="00AE649A"/>
    <w:rsid w:val="00AE6677"/>
    <w:rsid w:val="00AE7F48"/>
    <w:rsid w:val="00AF10A2"/>
    <w:rsid w:val="00AF10E7"/>
    <w:rsid w:val="00AF34DC"/>
    <w:rsid w:val="00AF381F"/>
    <w:rsid w:val="00AF4C85"/>
    <w:rsid w:val="00AF4F4A"/>
    <w:rsid w:val="00AF5E95"/>
    <w:rsid w:val="00AF698D"/>
    <w:rsid w:val="00B0458E"/>
    <w:rsid w:val="00B05FB8"/>
    <w:rsid w:val="00B077A1"/>
    <w:rsid w:val="00B13D1F"/>
    <w:rsid w:val="00B16D90"/>
    <w:rsid w:val="00B215C7"/>
    <w:rsid w:val="00B2217D"/>
    <w:rsid w:val="00B2425B"/>
    <w:rsid w:val="00B24C3C"/>
    <w:rsid w:val="00B309C9"/>
    <w:rsid w:val="00B33F3D"/>
    <w:rsid w:val="00B35848"/>
    <w:rsid w:val="00B4028B"/>
    <w:rsid w:val="00B4044E"/>
    <w:rsid w:val="00B41C9E"/>
    <w:rsid w:val="00B435B4"/>
    <w:rsid w:val="00B473F5"/>
    <w:rsid w:val="00B47707"/>
    <w:rsid w:val="00B5019A"/>
    <w:rsid w:val="00B52CFA"/>
    <w:rsid w:val="00B57A6E"/>
    <w:rsid w:val="00B64594"/>
    <w:rsid w:val="00B70B56"/>
    <w:rsid w:val="00B723D4"/>
    <w:rsid w:val="00B763B5"/>
    <w:rsid w:val="00B81977"/>
    <w:rsid w:val="00B83B3A"/>
    <w:rsid w:val="00B84AAF"/>
    <w:rsid w:val="00B850A8"/>
    <w:rsid w:val="00B90DD9"/>
    <w:rsid w:val="00B95572"/>
    <w:rsid w:val="00BA0F28"/>
    <w:rsid w:val="00BB33ED"/>
    <w:rsid w:val="00BB78DF"/>
    <w:rsid w:val="00BC03CD"/>
    <w:rsid w:val="00BC41B4"/>
    <w:rsid w:val="00BC4ABB"/>
    <w:rsid w:val="00BC4D4C"/>
    <w:rsid w:val="00BC5A45"/>
    <w:rsid w:val="00BD0FC9"/>
    <w:rsid w:val="00BD2795"/>
    <w:rsid w:val="00BD41B0"/>
    <w:rsid w:val="00BE4C0C"/>
    <w:rsid w:val="00BE78DE"/>
    <w:rsid w:val="00BF5617"/>
    <w:rsid w:val="00C029D9"/>
    <w:rsid w:val="00C0363E"/>
    <w:rsid w:val="00C065DD"/>
    <w:rsid w:val="00C11E11"/>
    <w:rsid w:val="00C12522"/>
    <w:rsid w:val="00C24369"/>
    <w:rsid w:val="00C27BC8"/>
    <w:rsid w:val="00C300C9"/>
    <w:rsid w:val="00C3042B"/>
    <w:rsid w:val="00C33846"/>
    <w:rsid w:val="00C33B9D"/>
    <w:rsid w:val="00C37421"/>
    <w:rsid w:val="00C41DF7"/>
    <w:rsid w:val="00C42652"/>
    <w:rsid w:val="00C42662"/>
    <w:rsid w:val="00C446E3"/>
    <w:rsid w:val="00C44EA3"/>
    <w:rsid w:val="00C4590E"/>
    <w:rsid w:val="00C46508"/>
    <w:rsid w:val="00C47E88"/>
    <w:rsid w:val="00C51323"/>
    <w:rsid w:val="00C5471B"/>
    <w:rsid w:val="00C6192C"/>
    <w:rsid w:val="00C61A49"/>
    <w:rsid w:val="00C6526D"/>
    <w:rsid w:val="00C67D32"/>
    <w:rsid w:val="00C706A2"/>
    <w:rsid w:val="00C71B07"/>
    <w:rsid w:val="00C76042"/>
    <w:rsid w:val="00C77117"/>
    <w:rsid w:val="00C802FE"/>
    <w:rsid w:val="00C81DBC"/>
    <w:rsid w:val="00C86950"/>
    <w:rsid w:val="00C91630"/>
    <w:rsid w:val="00C924E3"/>
    <w:rsid w:val="00C9427F"/>
    <w:rsid w:val="00CA01E6"/>
    <w:rsid w:val="00CA0D23"/>
    <w:rsid w:val="00CA3307"/>
    <w:rsid w:val="00CA40F6"/>
    <w:rsid w:val="00CA6423"/>
    <w:rsid w:val="00CB1D9C"/>
    <w:rsid w:val="00CB4AF8"/>
    <w:rsid w:val="00CB6F06"/>
    <w:rsid w:val="00CB7C6A"/>
    <w:rsid w:val="00CC0194"/>
    <w:rsid w:val="00CC6F4F"/>
    <w:rsid w:val="00CC75FC"/>
    <w:rsid w:val="00CD4031"/>
    <w:rsid w:val="00CD55A5"/>
    <w:rsid w:val="00CD5BE4"/>
    <w:rsid w:val="00CD5E6E"/>
    <w:rsid w:val="00CD793E"/>
    <w:rsid w:val="00CE230D"/>
    <w:rsid w:val="00CE3D2A"/>
    <w:rsid w:val="00CE6270"/>
    <w:rsid w:val="00CE730C"/>
    <w:rsid w:val="00CF01B0"/>
    <w:rsid w:val="00CF1554"/>
    <w:rsid w:val="00CF5ED2"/>
    <w:rsid w:val="00D010BE"/>
    <w:rsid w:val="00D01778"/>
    <w:rsid w:val="00D02CFE"/>
    <w:rsid w:val="00D04939"/>
    <w:rsid w:val="00D1587E"/>
    <w:rsid w:val="00D158C5"/>
    <w:rsid w:val="00D20409"/>
    <w:rsid w:val="00D2055E"/>
    <w:rsid w:val="00D20DCE"/>
    <w:rsid w:val="00D265EA"/>
    <w:rsid w:val="00D26E95"/>
    <w:rsid w:val="00D27313"/>
    <w:rsid w:val="00D41357"/>
    <w:rsid w:val="00D41E9F"/>
    <w:rsid w:val="00D43C18"/>
    <w:rsid w:val="00D442D1"/>
    <w:rsid w:val="00D545F6"/>
    <w:rsid w:val="00D57F54"/>
    <w:rsid w:val="00D65C3B"/>
    <w:rsid w:val="00D6713B"/>
    <w:rsid w:val="00D71747"/>
    <w:rsid w:val="00D72F22"/>
    <w:rsid w:val="00D73243"/>
    <w:rsid w:val="00D81093"/>
    <w:rsid w:val="00D85BA0"/>
    <w:rsid w:val="00D87780"/>
    <w:rsid w:val="00D87C9D"/>
    <w:rsid w:val="00D93140"/>
    <w:rsid w:val="00D93BE7"/>
    <w:rsid w:val="00D94630"/>
    <w:rsid w:val="00D95B41"/>
    <w:rsid w:val="00D97DE2"/>
    <w:rsid w:val="00DA203B"/>
    <w:rsid w:val="00DA46EE"/>
    <w:rsid w:val="00DA6501"/>
    <w:rsid w:val="00DA74D7"/>
    <w:rsid w:val="00DA7770"/>
    <w:rsid w:val="00DB08D2"/>
    <w:rsid w:val="00DB206F"/>
    <w:rsid w:val="00DB3A9B"/>
    <w:rsid w:val="00DC356F"/>
    <w:rsid w:val="00DC4A8A"/>
    <w:rsid w:val="00DC75E1"/>
    <w:rsid w:val="00DD6462"/>
    <w:rsid w:val="00DF0A67"/>
    <w:rsid w:val="00DF4E0F"/>
    <w:rsid w:val="00E03294"/>
    <w:rsid w:val="00E03DDC"/>
    <w:rsid w:val="00E05097"/>
    <w:rsid w:val="00E06911"/>
    <w:rsid w:val="00E11389"/>
    <w:rsid w:val="00E215D9"/>
    <w:rsid w:val="00E2676D"/>
    <w:rsid w:val="00E32C25"/>
    <w:rsid w:val="00E338C4"/>
    <w:rsid w:val="00E3399A"/>
    <w:rsid w:val="00E4271D"/>
    <w:rsid w:val="00E42A5B"/>
    <w:rsid w:val="00E541F3"/>
    <w:rsid w:val="00E57617"/>
    <w:rsid w:val="00E61B1C"/>
    <w:rsid w:val="00E627E3"/>
    <w:rsid w:val="00E72551"/>
    <w:rsid w:val="00E72C1C"/>
    <w:rsid w:val="00E73E3F"/>
    <w:rsid w:val="00E74976"/>
    <w:rsid w:val="00E755E1"/>
    <w:rsid w:val="00E77235"/>
    <w:rsid w:val="00E83D3D"/>
    <w:rsid w:val="00E83F89"/>
    <w:rsid w:val="00E83F94"/>
    <w:rsid w:val="00E869BB"/>
    <w:rsid w:val="00EA0497"/>
    <w:rsid w:val="00EA5F4B"/>
    <w:rsid w:val="00EB01A8"/>
    <w:rsid w:val="00EB331E"/>
    <w:rsid w:val="00EB54C7"/>
    <w:rsid w:val="00EC08C3"/>
    <w:rsid w:val="00EC13F1"/>
    <w:rsid w:val="00EC698D"/>
    <w:rsid w:val="00EC7035"/>
    <w:rsid w:val="00EE27F8"/>
    <w:rsid w:val="00EE420B"/>
    <w:rsid w:val="00EE7774"/>
    <w:rsid w:val="00EF30ED"/>
    <w:rsid w:val="00EF63E4"/>
    <w:rsid w:val="00EF672F"/>
    <w:rsid w:val="00EF7522"/>
    <w:rsid w:val="00F0149A"/>
    <w:rsid w:val="00F0430D"/>
    <w:rsid w:val="00F04E4A"/>
    <w:rsid w:val="00F05639"/>
    <w:rsid w:val="00F059D4"/>
    <w:rsid w:val="00F10EA8"/>
    <w:rsid w:val="00F12D46"/>
    <w:rsid w:val="00F206EB"/>
    <w:rsid w:val="00F2077D"/>
    <w:rsid w:val="00F23EC4"/>
    <w:rsid w:val="00F32B5C"/>
    <w:rsid w:val="00F333F8"/>
    <w:rsid w:val="00F370BE"/>
    <w:rsid w:val="00F37B93"/>
    <w:rsid w:val="00F42224"/>
    <w:rsid w:val="00F461D2"/>
    <w:rsid w:val="00F53195"/>
    <w:rsid w:val="00F607E0"/>
    <w:rsid w:val="00F61011"/>
    <w:rsid w:val="00F64121"/>
    <w:rsid w:val="00F75717"/>
    <w:rsid w:val="00F8050B"/>
    <w:rsid w:val="00F859EE"/>
    <w:rsid w:val="00F93A79"/>
    <w:rsid w:val="00FA0792"/>
    <w:rsid w:val="00FA18A5"/>
    <w:rsid w:val="00FA2719"/>
    <w:rsid w:val="00FA33C7"/>
    <w:rsid w:val="00FB228F"/>
    <w:rsid w:val="00FB27AA"/>
    <w:rsid w:val="00FB43F0"/>
    <w:rsid w:val="00FC286E"/>
    <w:rsid w:val="00FC38A6"/>
    <w:rsid w:val="00FC73D3"/>
    <w:rsid w:val="00FC794A"/>
    <w:rsid w:val="00FD21EB"/>
    <w:rsid w:val="00FD2E95"/>
    <w:rsid w:val="00FD595E"/>
    <w:rsid w:val="00FD64C4"/>
    <w:rsid w:val="00FD64DF"/>
    <w:rsid w:val="00FE7AD9"/>
    <w:rsid w:val="00FF3EA7"/>
    <w:rsid w:val="00FF5364"/>
    <w:rsid w:val="00FF6520"/>
    <w:rsid w:val="00FF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8771845"/>
  <w15:docId w15:val="{21206055-7073-485C-90AD-D253019CB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9427F"/>
    <w:rPr>
      <w:rFonts w:ascii="Arial Narrow" w:hAnsi="Arial Narrow"/>
      <w:sz w:val="22"/>
    </w:rPr>
  </w:style>
  <w:style w:type="paragraph" w:styleId="Nadpis2">
    <w:name w:val="heading 2"/>
    <w:basedOn w:val="Normln"/>
    <w:next w:val="Normln"/>
    <w:qFormat/>
    <w:rsid w:val="00C9427F"/>
    <w:pPr>
      <w:keepNext/>
      <w:jc w:val="center"/>
      <w:outlineLvl w:val="1"/>
    </w:pPr>
    <w:rPr>
      <w:rFonts w:ascii="Bookman Old Style" w:hAnsi="Bookman Old Style"/>
      <w:b/>
    </w:rPr>
  </w:style>
  <w:style w:type="paragraph" w:styleId="Nadpis4">
    <w:name w:val="heading 4"/>
    <w:basedOn w:val="Normln"/>
    <w:next w:val="Normln"/>
    <w:link w:val="Nadpis4Char"/>
    <w:qFormat/>
    <w:rsid w:val="003F469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C9427F"/>
    <w:pPr>
      <w:jc w:val="center"/>
    </w:pPr>
    <w:rPr>
      <w:rFonts w:ascii="Bookman Old Style" w:hAnsi="Bookman Old Style"/>
      <w:b/>
      <w:sz w:val="28"/>
      <w:lang w:val="x-none" w:eastAsia="x-none"/>
    </w:rPr>
  </w:style>
  <w:style w:type="paragraph" w:styleId="Zkladntextodsazen2">
    <w:name w:val="Body Text Indent 2"/>
    <w:basedOn w:val="Normln"/>
    <w:rsid w:val="00C9427F"/>
    <w:pPr>
      <w:ind w:firstLine="708"/>
      <w:jc w:val="both"/>
    </w:pPr>
    <w:rPr>
      <w:rFonts w:ascii="Times New Roman" w:hAnsi="Times New Roman"/>
    </w:rPr>
  </w:style>
  <w:style w:type="paragraph" w:styleId="Zkladntextodsazen3">
    <w:name w:val="Body Text Indent 3"/>
    <w:basedOn w:val="Normln"/>
    <w:rsid w:val="00C9427F"/>
    <w:pPr>
      <w:ind w:firstLine="708"/>
    </w:pPr>
    <w:rPr>
      <w:rFonts w:ascii="Times New Roman" w:hAnsi="Times New Roman"/>
    </w:rPr>
  </w:style>
  <w:style w:type="paragraph" w:styleId="Zkladntext">
    <w:name w:val="Body Text"/>
    <w:basedOn w:val="Normln"/>
    <w:rsid w:val="00C9427F"/>
    <w:pPr>
      <w:jc w:val="both"/>
    </w:pPr>
    <w:rPr>
      <w:rFonts w:ascii="Times New Roman" w:hAnsi="Times New Roman"/>
    </w:rPr>
  </w:style>
  <w:style w:type="table" w:styleId="Mkatabulky">
    <w:name w:val="Table Grid"/>
    <w:basedOn w:val="Normlntabulka"/>
    <w:uiPriority w:val="59"/>
    <w:rsid w:val="00C94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C9427F"/>
    <w:rPr>
      <w:sz w:val="16"/>
      <w:szCs w:val="16"/>
    </w:rPr>
  </w:style>
  <w:style w:type="paragraph" w:styleId="Textkomente">
    <w:name w:val="annotation text"/>
    <w:basedOn w:val="Normln"/>
    <w:semiHidden/>
    <w:rsid w:val="00C9427F"/>
    <w:rPr>
      <w:sz w:val="20"/>
    </w:rPr>
  </w:style>
  <w:style w:type="paragraph" w:styleId="Textpoznpodarou">
    <w:name w:val="footnote text"/>
    <w:basedOn w:val="Normln"/>
    <w:semiHidden/>
    <w:rsid w:val="00C9427F"/>
    <w:rPr>
      <w:sz w:val="20"/>
    </w:rPr>
  </w:style>
  <w:style w:type="character" w:styleId="Znakapoznpodarou">
    <w:name w:val="footnote reference"/>
    <w:semiHidden/>
    <w:rsid w:val="00C9427F"/>
    <w:rPr>
      <w:vertAlign w:val="superscript"/>
    </w:rPr>
  </w:style>
  <w:style w:type="paragraph" w:styleId="Textbubliny">
    <w:name w:val="Balloon Text"/>
    <w:basedOn w:val="Normln"/>
    <w:semiHidden/>
    <w:rsid w:val="00C9427F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C9427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9427F"/>
  </w:style>
  <w:style w:type="paragraph" w:styleId="Zhlav">
    <w:name w:val="header"/>
    <w:basedOn w:val="Normln"/>
    <w:link w:val="ZhlavChar"/>
    <w:rsid w:val="00C9427F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MARIEI">
    <w:name w:val="_MARIE_I"/>
    <w:basedOn w:val="Normln"/>
    <w:next w:val="Normln"/>
    <w:rsid w:val="00430E6B"/>
    <w:pPr>
      <w:numPr>
        <w:numId w:val="4"/>
      </w:numPr>
      <w:suppressAutoHyphens/>
      <w:jc w:val="center"/>
    </w:pPr>
    <w:rPr>
      <w:rFonts w:ascii="Times New Roman" w:hAnsi="Times New Roman"/>
      <w:b/>
      <w:sz w:val="18"/>
      <w:szCs w:val="24"/>
      <w:lang w:eastAsia="ar-SA"/>
    </w:rPr>
  </w:style>
  <w:style w:type="paragraph" w:customStyle="1" w:styleId="MARIEII">
    <w:name w:val="_MARIE_II"/>
    <w:basedOn w:val="Normln"/>
    <w:next w:val="Normln"/>
    <w:link w:val="MARIEIIChar"/>
    <w:rsid w:val="00430E6B"/>
    <w:pPr>
      <w:numPr>
        <w:ilvl w:val="1"/>
        <w:numId w:val="4"/>
      </w:numPr>
      <w:suppressAutoHyphens/>
      <w:jc w:val="both"/>
    </w:pPr>
    <w:rPr>
      <w:bCs/>
      <w:sz w:val="18"/>
      <w:szCs w:val="18"/>
      <w:lang w:eastAsia="ar-SA"/>
    </w:rPr>
  </w:style>
  <w:style w:type="paragraph" w:customStyle="1" w:styleId="MARIEIII">
    <w:name w:val="_MARIE_III"/>
    <w:basedOn w:val="Normln"/>
    <w:next w:val="Normln"/>
    <w:rsid w:val="00430E6B"/>
    <w:pPr>
      <w:numPr>
        <w:ilvl w:val="2"/>
        <w:numId w:val="4"/>
      </w:numPr>
      <w:suppressAutoHyphens/>
      <w:jc w:val="both"/>
    </w:pPr>
    <w:rPr>
      <w:rFonts w:ascii="Times New Roman" w:hAnsi="Times New Roman"/>
      <w:sz w:val="18"/>
      <w:szCs w:val="18"/>
      <w:lang w:eastAsia="ar-SA"/>
    </w:rPr>
  </w:style>
  <w:style w:type="character" w:customStyle="1" w:styleId="MARIEIIChar">
    <w:name w:val="_MARIE_II Char"/>
    <w:link w:val="MARIEII"/>
    <w:rsid w:val="00430E6B"/>
    <w:rPr>
      <w:rFonts w:ascii="Arial Narrow" w:hAnsi="Arial Narrow"/>
      <w:bCs/>
      <w:sz w:val="18"/>
      <w:szCs w:val="18"/>
      <w:lang w:val="cs-CZ" w:eastAsia="ar-SA" w:bidi="ar-SA"/>
    </w:rPr>
  </w:style>
  <w:style w:type="paragraph" w:customStyle="1" w:styleId="Normodsaz">
    <w:name w:val="Norm.odsaz."/>
    <w:basedOn w:val="Normln"/>
    <w:rsid w:val="006556D2"/>
    <w:pPr>
      <w:suppressAutoHyphens/>
      <w:spacing w:before="120" w:after="120"/>
      <w:jc w:val="both"/>
    </w:pPr>
    <w:rPr>
      <w:rFonts w:ascii="Arial" w:hAnsi="Arial"/>
      <w:sz w:val="20"/>
      <w:lang w:eastAsia="ar-SA"/>
    </w:rPr>
  </w:style>
  <w:style w:type="paragraph" w:styleId="Pedmtkomente">
    <w:name w:val="annotation subject"/>
    <w:basedOn w:val="Textkomente"/>
    <w:next w:val="Textkomente"/>
    <w:semiHidden/>
    <w:rsid w:val="00225E92"/>
    <w:rPr>
      <w:b/>
      <w:bCs/>
    </w:rPr>
  </w:style>
  <w:style w:type="paragraph" w:styleId="Textvbloku">
    <w:name w:val="Block Text"/>
    <w:basedOn w:val="Normln"/>
    <w:rsid w:val="00624190"/>
    <w:pPr>
      <w:tabs>
        <w:tab w:val="left" w:pos="284"/>
      </w:tabs>
      <w:spacing w:line="240" w:lineRule="atLeast"/>
      <w:ind w:left="284" w:right="46" w:hanging="284"/>
      <w:jc w:val="both"/>
    </w:pPr>
    <w:rPr>
      <w:rFonts w:ascii="Times New Roman" w:hAnsi="Times New Roman"/>
      <w:sz w:val="20"/>
    </w:rPr>
  </w:style>
  <w:style w:type="paragraph" w:styleId="Revize">
    <w:name w:val="Revision"/>
    <w:hidden/>
    <w:uiPriority w:val="99"/>
    <w:semiHidden/>
    <w:rsid w:val="00392E5A"/>
    <w:rPr>
      <w:rFonts w:ascii="Arial Narrow" w:hAnsi="Arial Narrow"/>
      <w:sz w:val="22"/>
    </w:rPr>
  </w:style>
  <w:style w:type="character" w:customStyle="1" w:styleId="Nadpis4Char">
    <w:name w:val="Nadpis 4 Char"/>
    <w:link w:val="Nadpis4"/>
    <w:semiHidden/>
    <w:rsid w:val="003F4694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ext">
    <w:name w:val="text"/>
    <w:basedOn w:val="Normln"/>
    <w:rsid w:val="003F4694"/>
    <w:pPr>
      <w:suppressAutoHyphens/>
      <w:overflowPunct w:val="0"/>
      <w:spacing w:line="220" w:lineRule="atLeast"/>
      <w:jc w:val="both"/>
    </w:pPr>
    <w:rPr>
      <w:rFonts w:ascii="Book Antiqua" w:hAnsi="Book Antiqua"/>
      <w:color w:val="000000"/>
      <w:sz w:val="18"/>
      <w:szCs w:val="18"/>
      <w:lang w:eastAsia="ar-SA"/>
    </w:rPr>
  </w:style>
  <w:style w:type="paragraph" w:customStyle="1" w:styleId="StylMARIEIITun1">
    <w:name w:val="Styl _MARIE_II + Tučné1"/>
    <w:basedOn w:val="MARIEII"/>
    <w:link w:val="StylMARIEIITun1Char"/>
    <w:rsid w:val="003F4694"/>
    <w:pPr>
      <w:numPr>
        <w:ilvl w:val="0"/>
        <w:numId w:val="0"/>
      </w:numPr>
    </w:pPr>
    <w:rPr>
      <w:b/>
    </w:rPr>
  </w:style>
  <w:style w:type="character" w:customStyle="1" w:styleId="StylMARIEIITun1Char">
    <w:name w:val="Styl _MARIE_II + Tučné1 Char"/>
    <w:link w:val="StylMARIEIITun1"/>
    <w:rsid w:val="003F4694"/>
    <w:rPr>
      <w:rFonts w:ascii="Arial Narrow" w:hAnsi="Arial Narrow"/>
      <w:b/>
      <w:bCs/>
      <w:sz w:val="18"/>
      <w:szCs w:val="18"/>
      <w:lang w:val="cs-CZ" w:eastAsia="ar-SA" w:bidi="ar-SA"/>
    </w:rPr>
  </w:style>
  <w:style w:type="paragraph" w:customStyle="1" w:styleId="Smlouva-slo">
    <w:name w:val="Smlouva-číslo"/>
    <w:basedOn w:val="Normln"/>
    <w:rsid w:val="003F4694"/>
    <w:pPr>
      <w:spacing w:before="120" w:line="240" w:lineRule="atLeast"/>
      <w:jc w:val="both"/>
    </w:pPr>
    <w:rPr>
      <w:rFonts w:ascii="Times New Roman" w:hAnsi="Times New Roman"/>
      <w:sz w:val="24"/>
      <w:szCs w:val="24"/>
    </w:rPr>
  </w:style>
  <w:style w:type="paragraph" w:customStyle="1" w:styleId="Normln1">
    <w:name w:val="Normální1"/>
    <w:rsid w:val="00772CCC"/>
    <w:rPr>
      <w:rFonts w:ascii="Arial Narrow" w:eastAsia="ヒラギノ角ゴ Pro W3" w:hAnsi="Arial Narrow"/>
      <w:color w:val="000000"/>
      <w:sz w:val="22"/>
    </w:rPr>
  </w:style>
  <w:style w:type="paragraph" w:customStyle="1" w:styleId="Char">
    <w:name w:val="Char"/>
    <w:basedOn w:val="Normln"/>
    <w:semiHidden/>
    <w:rsid w:val="00582908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Rozloendokumentu">
    <w:name w:val="Document Map"/>
    <w:basedOn w:val="Normln"/>
    <w:semiHidden/>
    <w:rsid w:val="00C77117"/>
    <w:pPr>
      <w:shd w:val="clear" w:color="auto" w:fill="000080"/>
    </w:pPr>
    <w:rPr>
      <w:rFonts w:ascii="Tahoma" w:hAnsi="Tahoma" w:cs="Tahoma"/>
      <w:sz w:val="20"/>
    </w:rPr>
  </w:style>
  <w:style w:type="paragraph" w:customStyle="1" w:styleId="fax">
    <w:name w:val="fax"/>
    <w:basedOn w:val="Normln"/>
    <w:rsid w:val="00AF381F"/>
    <w:pPr>
      <w:tabs>
        <w:tab w:val="right" w:pos="6804"/>
      </w:tabs>
    </w:pPr>
    <w:rPr>
      <w:rFonts w:ascii="Arial Rounded MT Bold" w:hAnsi="Arial Rounded MT Bold"/>
      <w:b/>
      <w:i/>
      <w:sz w:val="20"/>
      <w:lang w:val="en-GB"/>
    </w:rPr>
  </w:style>
  <w:style w:type="paragraph" w:customStyle="1" w:styleId="Nabidkanadpis">
    <w:name w:val="Nabidka nadpis"/>
    <w:basedOn w:val="Normln"/>
    <w:rsid w:val="00AF381F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caps/>
      <w:sz w:val="20"/>
    </w:rPr>
  </w:style>
  <w:style w:type="character" w:styleId="Hypertextovodkaz">
    <w:name w:val="Hyperlink"/>
    <w:rsid w:val="00A25739"/>
    <w:rPr>
      <w:color w:val="0000FF"/>
      <w:u w:val="single"/>
    </w:rPr>
  </w:style>
  <w:style w:type="paragraph" w:customStyle="1" w:styleId="Default">
    <w:name w:val="Default"/>
    <w:rsid w:val="009C0E1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rsid w:val="00703D46"/>
    <w:rPr>
      <w:rFonts w:ascii="Arial Narrow" w:hAnsi="Arial Narrow"/>
      <w:sz w:val="22"/>
    </w:rPr>
  </w:style>
  <w:style w:type="paragraph" w:customStyle="1" w:styleId="Normln0">
    <w:name w:val="Norm‡ln’"/>
    <w:rsid w:val="00147052"/>
  </w:style>
  <w:style w:type="paragraph" w:customStyle="1" w:styleId="dkanormln">
    <w:name w:val="Øádka normální"/>
    <w:basedOn w:val="Normln"/>
    <w:rsid w:val="00147052"/>
    <w:pPr>
      <w:jc w:val="both"/>
    </w:pPr>
    <w:rPr>
      <w:rFonts w:ascii="Times New Roman" w:hAnsi="Times New Roman"/>
      <w:kern w:val="16"/>
      <w:sz w:val="24"/>
    </w:rPr>
  </w:style>
  <w:style w:type="paragraph" w:customStyle="1" w:styleId="CharCharCharChar">
    <w:name w:val="Char Char Char Char"/>
    <w:basedOn w:val="Normln"/>
    <w:semiHidden/>
    <w:rsid w:val="00147052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NzevChar">
    <w:name w:val="Název Char"/>
    <w:link w:val="Nzev"/>
    <w:rsid w:val="00147052"/>
    <w:rPr>
      <w:rFonts w:ascii="Bookman Old Style" w:hAnsi="Bookman Old Style"/>
      <w:b/>
      <w:sz w:val="28"/>
    </w:rPr>
  </w:style>
  <w:style w:type="paragraph" w:customStyle="1" w:styleId="NormlnIMP">
    <w:name w:val="Normální_IMP"/>
    <w:basedOn w:val="Normln"/>
    <w:rsid w:val="009C4151"/>
    <w:pPr>
      <w:suppressAutoHyphens/>
      <w:spacing w:line="228" w:lineRule="auto"/>
    </w:pPr>
    <w:rPr>
      <w:rFonts w:ascii="Times New Roman" w:hAnsi="Times New Roman"/>
      <w:sz w:val="20"/>
    </w:rPr>
  </w:style>
  <w:style w:type="paragraph" w:customStyle="1" w:styleId="WW-Vchoz">
    <w:name w:val="WW-Výchozí"/>
    <w:rsid w:val="00A8797D"/>
    <w:pPr>
      <w:tabs>
        <w:tab w:val="left" w:pos="708"/>
      </w:tabs>
      <w:suppressAutoHyphens/>
      <w:spacing w:before="120" w:line="100" w:lineRule="atLeast"/>
      <w:jc w:val="both"/>
    </w:pPr>
    <w:rPr>
      <w:color w:val="00000A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43505E"/>
    <w:pPr>
      <w:ind w:left="720"/>
      <w:contextualSpacing/>
    </w:pPr>
    <w:rPr>
      <w:rFonts w:ascii="Times New Roman" w:hAnsi="Times New Roman"/>
      <w:sz w:val="20"/>
    </w:rPr>
  </w:style>
  <w:style w:type="character" w:customStyle="1" w:styleId="h1a2">
    <w:name w:val="h1a2"/>
    <w:rsid w:val="0043505E"/>
    <w:rPr>
      <w:vanish w:val="0"/>
      <w:webHidden w:val="0"/>
      <w:sz w:val="24"/>
      <w:szCs w:val="24"/>
      <w:specVanish w:val="0"/>
    </w:rPr>
  </w:style>
  <w:style w:type="paragraph" w:styleId="Normlnweb">
    <w:name w:val="Normal (Web)"/>
    <w:basedOn w:val="Normln"/>
    <w:uiPriority w:val="99"/>
    <w:unhideWhenUsed/>
    <w:rsid w:val="00425BC5"/>
    <w:rPr>
      <w:rFonts w:ascii="Times New Roman" w:eastAsia="Calibri" w:hAnsi="Times New Roman"/>
      <w:sz w:val="24"/>
      <w:szCs w:val="24"/>
    </w:rPr>
  </w:style>
  <w:style w:type="character" w:customStyle="1" w:styleId="data">
    <w:name w:val="data"/>
    <w:rsid w:val="003D4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8977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1870</Words>
  <Characters>11038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SMOUVA</vt:lpstr>
    </vt:vector>
  </TitlesOfParts>
  <Company>Microsoft</Company>
  <LinksUpToDate>false</LinksUpToDate>
  <CharactersWithSpaces>12883</CharactersWithSpaces>
  <SharedDoc>false</SharedDoc>
  <HLinks>
    <vt:vector size="12" baseType="variant">
      <vt:variant>
        <vt:i4>2293779</vt:i4>
      </vt:variant>
      <vt:variant>
        <vt:i4>0</vt:i4>
      </vt:variant>
      <vt:variant>
        <vt:i4>0</vt:i4>
      </vt:variant>
      <vt:variant>
        <vt:i4>5</vt:i4>
      </vt:variant>
      <vt:variant>
        <vt:lpwstr>mailto:dodoales@seznam.cz</vt:lpwstr>
      </vt:variant>
      <vt:variant>
        <vt:lpwstr/>
      </vt:variant>
      <vt:variant>
        <vt:i4>786474</vt:i4>
      </vt:variant>
      <vt:variant>
        <vt:i4>46248</vt:i4>
      </vt:variant>
      <vt:variant>
        <vt:i4>1025</vt:i4>
      </vt:variant>
      <vt:variant>
        <vt:i4>1</vt:i4>
      </vt:variant>
      <vt:variant>
        <vt:lpwstr>http://eagri.cz/public/web/file/465642/logo_PRV.jpg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SMOUVA</dc:title>
  <dc:creator>Václav Ostrovsky</dc:creator>
  <cp:lastModifiedBy>Miroslava Záborcová</cp:lastModifiedBy>
  <cp:revision>5</cp:revision>
  <cp:lastPrinted>2017-03-15T12:46:00Z</cp:lastPrinted>
  <dcterms:created xsi:type="dcterms:W3CDTF">2020-12-16T15:21:00Z</dcterms:created>
  <dcterms:modified xsi:type="dcterms:W3CDTF">2020-12-17T14:45:00Z</dcterms:modified>
</cp:coreProperties>
</file>