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2842" w14:textId="77777777" w:rsidR="00C211B5" w:rsidRPr="00B96DD8" w:rsidRDefault="00B67E25" w:rsidP="00D774E8">
      <w:pPr>
        <w:spacing w:after="240" w:line="240" w:lineRule="auto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B96DD8">
        <w:rPr>
          <w:b/>
          <w:bCs/>
          <w:sz w:val="24"/>
          <w:szCs w:val="24"/>
        </w:rPr>
        <w:t>Elektronická časová razítka</w:t>
      </w:r>
    </w:p>
    <w:p w14:paraId="1AD244C5" w14:textId="77777777" w:rsidR="00B67E25" w:rsidRPr="00B96DD8" w:rsidRDefault="00B67E25" w:rsidP="00D774E8">
      <w:pPr>
        <w:spacing w:after="240" w:line="240" w:lineRule="auto"/>
        <w:jc w:val="both"/>
        <w:rPr>
          <w:u w:val="single"/>
        </w:rPr>
      </w:pPr>
      <w:r w:rsidRPr="00B96DD8">
        <w:rPr>
          <w:u w:val="single"/>
        </w:rPr>
        <w:t>Požadavky:</w:t>
      </w:r>
    </w:p>
    <w:p w14:paraId="0FA4F669" w14:textId="5F4FF2D4" w:rsidR="005008D2" w:rsidRDefault="00F07392" w:rsidP="00D774E8">
      <w:pPr>
        <w:spacing w:after="240" w:line="240" w:lineRule="auto"/>
        <w:jc w:val="both"/>
      </w:pPr>
      <w:r>
        <w:t xml:space="preserve">Dodávka </w:t>
      </w:r>
      <w:r w:rsidR="00FA7FBC">
        <w:t xml:space="preserve">(kvalifikovaných) </w:t>
      </w:r>
      <w:r w:rsidR="00B67E25">
        <w:t xml:space="preserve">elektronických </w:t>
      </w:r>
      <w:r>
        <w:t>časových razítek</w:t>
      </w:r>
      <w:r w:rsidR="007A25D9">
        <w:t xml:space="preserve"> </w:t>
      </w:r>
      <w:r>
        <w:t xml:space="preserve">od </w:t>
      </w:r>
      <w:r w:rsidR="00B67E25" w:rsidRPr="00B67E25">
        <w:t>kvalifikovan</w:t>
      </w:r>
      <w:r w:rsidR="00B67E25">
        <w:t>ého</w:t>
      </w:r>
      <w:r w:rsidR="00B67E25" w:rsidRPr="00B67E25">
        <w:t xml:space="preserve"> poskytovatel</w:t>
      </w:r>
      <w:r w:rsidR="00B67E25">
        <w:t>e</w:t>
      </w:r>
      <w:r w:rsidR="00B67E25" w:rsidRPr="00B67E25">
        <w:t xml:space="preserve"> služeb vytvářejících důvěru</w:t>
      </w:r>
      <w:r w:rsidR="005008D2">
        <w:t xml:space="preserve"> v souladu s </w:t>
      </w:r>
      <w:r w:rsidR="005008D2" w:rsidRPr="005008D2">
        <w:t>nařízením EU č. 910/2014 o elektronické identifikaci a službách vytvářejících důvěru pro elektronické transakce na vnitřním trhu (</w:t>
      </w:r>
      <w:proofErr w:type="spellStart"/>
      <w:r w:rsidR="005008D2" w:rsidRPr="005008D2">
        <w:t>eIDAS</w:t>
      </w:r>
      <w:proofErr w:type="spellEnd"/>
      <w:r w:rsidR="005008D2" w:rsidRPr="005008D2">
        <w:t>) a zákonem č.297/2016 Sb., o službách vytvářejících důvěru pro elektronické transakce</w:t>
      </w:r>
      <w:r w:rsidR="008D0E2F">
        <w:t>, v platném znění.</w:t>
      </w:r>
    </w:p>
    <w:p w14:paraId="1923A2DC" w14:textId="15EF31F0" w:rsidR="009A5711" w:rsidRDefault="009A5711" w:rsidP="00D774E8">
      <w:pPr>
        <w:spacing w:after="240" w:line="240" w:lineRule="auto"/>
        <w:jc w:val="both"/>
      </w:pPr>
      <w:r>
        <w:t>Počet ks razítek: 1.000.000</w:t>
      </w:r>
    </w:p>
    <w:p w14:paraId="468DE081" w14:textId="42F8D356" w:rsidR="00F07392" w:rsidRDefault="00F07392" w:rsidP="00D774E8">
      <w:pPr>
        <w:spacing w:after="240" w:line="240" w:lineRule="auto"/>
        <w:jc w:val="both"/>
      </w:pPr>
      <w:r>
        <w:t xml:space="preserve">Navržené řešení musí umožňovat odběr </w:t>
      </w:r>
      <w:r w:rsidR="00D774E8">
        <w:t xml:space="preserve">elektronických </w:t>
      </w:r>
      <w:r>
        <w:t xml:space="preserve">časových razítek </w:t>
      </w:r>
      <w:r w:rsidR="00B949A6">
        <w:t xml:space="preserve">zadavateli </w:t>
      </w:r>
      <w:r>
        <w:t xml:space="preserve">i subjektům, jejichž systém je hostován v infrastruktuře </w:t>
      </w:r>
      <w:r w:rsidR="005F56EA">
        <w:t>zadavatele (spisové služby a spisovny zřizovaných organizací města a dalších členů Technologického centra ORP HK).</w:t>
      </w:r>
    </w:p>
    <w:p w14:paraId="7DEA9E28" w14:textId="627A23AD" w:rsidR="0059542B" w:rsidRDefault="0039223B" w:rsidP="00D774E8">
      <w:pPr>
        <w:spacing w:after="240" w:line="240" w:lineRule="auto"/>
        <w:jc w:val="both"/>
      </w:pPr>
      <w:r>
        <w:t>Zadavateli bude v rámci zákaznického účtu umožněn odběr elektronických časových razítek prostřednictvím více uživatelsky založených účtů určených pro různé aplikace a subjekty.</w:t>
      </w:r>
      <w:r w:rsidR="006C3E9F">
        <w:t xml:space="preserve"> </w:t>
      </w:r>
      <w:r w:rsidR="0059542B">
        <w:t>Zadavateli bude umožněna průběžná kontrola počtu již odebraných elektronických časových razítek</w:t>
      </w:r>
      <w:r>
        <w:t xml:space="preserve">.  Informace o spotřebě razítek budou zadavateli jednoduše dostupné </w:t>
      </w:r>
      <w:r w:rsidR="00B5606E">
        <w:t xml:space="preserve">minimálně </w:t>
      </w:r>
      <w:r>
        <w:t>za každý den, měsíc, rok</w:t>
      </w:r>
      <w:r w:rsidR="00B5606E">
        <w:t>. Informace o spotřebě razítek budou zadavateli jednoduše dostupné</w:t>
      </w:r>
      <w:r>
        <w:t xml:space="preserve"> pro každý uživatelsky založený účet </w:t>
      </w:r>
      <w:proofErr w:type="gramStart"/>
      <w:r>
        <w:t>zvlášť</w:t>
      </w:r>
      <w:proofErr w:type="gramEnd"/>
      <w:r>
        <w:t xml:space="preserve"> a i pro zákaznický účet souhrnně za všechny tyto účty.</w:t>
      </w:r>
    </w:p>
    <w:p w14:paraId="2CC26ACE" w14:textId="77777777" w:rsidR="0059542B" w:rsidRDefault="0059542B" w:rsidP="00D774E8">
      <w:pPr>
        <w:spacing w:after="240" w:line="240" w:lineRule="auto"/>
        <w:jc w:val="both"/>
      </w:pPr>
      <w:r>
        <w:t>Součástí nabídky je též návrh smlouvy mezi zadavatelem a uchazečem.</w:t>
      </w:r>
    </w:p>
    <w:p w14:paraId="375FF1A1" w14:textId="77777777" w:rsidR="0059542B" w:rsidRDefault="0059542B" w:rsidP="00D774E8">
      <w:pPr>
        <w:spacing w:after="240" w:line="240" w:lineRule="auto"/>
        <w:jc w:val="both"/>
      </w:pPr>
    </w:p>
    <w:p w14:paraId="76C573B1" w14:textId="77777777" w:rsidR="00315321" w:rsidRPr="00315321" w:rsidRDefault="00315321" w:rsidP="00D774E8">
      <w:pPr>
        <w:spacing w:after="240" w:line="240" w:lineRule="auto"/>
        <w:jc w:val="both"/>
        <w:rPr>
          <w:u w:val="single"/>
        </w:rPr>
      </w:pPr>
      <w:r w:rsidRPr="00315321">
        <w:rPr>
          <w:u w:val="single"/>
        </w:rPr>
        <w:t>Podmínky výběru</w:t>
      </w:r>
      <w:r>
        <w:rPr>
          <w:u w:val="single"/>
        </w:rPr>
        <w:t>:</w:t>
      </w:r>
    </w:p>
    <w:p w14:paraId="0FF45513" w14:textId="77777777" w:rsidR="00315321" w:rsidRDefault="00315321" w:rsidP="00D774E8">
      <w:pPr>
        <w:spacing w:after="240" w:line="240" w:lineRule="auto"/>
        <w:jc w:val="both"/>
      </w:pPr>
      <w:r>
        <w:t>Výběrovým kritériem je nejnižší nabídková cena. V případě shody nabídek bude vítězná nabídka vybrána losem.</w:t>
      </w:r>
    </w:p>
    <w:p w14:paraId="2B70727A" w14:textId="77777777" w:rsidR="003414CF" w:rsidRDefault="003414CF" w:rsidP="00D774E8">
      <w:pPr>
        <w:spacing w:after="240" w:line="240" w:lineRule="auto"/>
        <w:jc w:val="both"/>
      </w:pPr>
    </w:p>
    <w:p w14:paraId="13E46B1E" w14:textId="77777777" w:rsidR="003414CF" w:rsidRDefault="003414CF" w:rsidP="00D774E8">
      <w:pPr>
        <w:spacing w:after="240" w:line="240" w:lineRule="auto"/>
        <w:jc w:val="both"/>
      </w:pPr>
    </w:p>
    <w:sectPr w:rsidR="00341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31"/>
    <w:rsid w:val="00005957"/>
    <w:rsid w:val="001673CE"/>
    <w:rsid w:val="00196432"/>
    <w:rsid w:val="00315321"/>
    <w:rsid w:val="003414CF"/>
    <w:rsid w:val="0039223B"/>
    <w:rsid w:val="00485768"/>
    <w:rsid w:val="005008D2"/>
    <w:rsid w:val="005668C6"/>
    <w:rsid w:val="0059542B"/>
    <w:rsid w:val="005F56EA"/>
    <w:rsid w:val="0062272A"/>
    <w:rsid w:val="00654025"/>
    <w:rsid w:val="006A39CC"/>
    <w:rsid w:val="006B2EF3"/>
    <w:rsid w:val="006C3E9F"/>
    <w:rsid w:val="007A25D9"/>
    <w:rsid w:val="007B30B3"/>
    <w:rsid w:val="007F7CA5"/>
    <w:rsid w:val="008004A5"/>
    <w:rsid w:val="008415F4"/>
    <w:rsid w:val="008D0E2F"/>
    <w:rsid w:val="00943976"/>
    <w:rsid w:val="009A5711"/>
    <w:rsid w:val="009F5C63"/>
    <w:rsid w:val="00A03FC9"/>
    <w:rsid w:val="00A93E3B"/>
    <w:rsid w:val="00B5606E"/>
    <w:rsid w:val="00B67E25"/>
    <w:rsid w:val="00B949A6"/>
    <w:rsid w:val="00B96DD8"/>
    <w:rsid w:val="00C211B5"/>
    <w:rsid w:val="00D774E8"/>
    <w:rsid w:val="00E6308A"/>
    <w:rsid w:val="00E64931"/>
    <w:rsid w:val="00F07392"/>
    <w:rsid w:val="00FA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14B0"/>
  <w15:docId w15:val="{64A62A9A-D604-4CB7-9805-99BED333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A25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25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25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5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5D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 Holeček</dc:creator>
  <cp:lastModifiedBy>Kněžour Pavel</cp:lastModifiedBy>
  <cp:revision>2</cp:revision>
  <dcterms:created xsi:type="dcterms:W3CDTF">2021-01-14T12:07:00Z</dcterms:created>
  <dcterms:modified xsi:type="dcterms:W3CDTF">2021-01-14T12:07:00Z</dcterms:modified>
</cp:coreProperties>
</file>