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A2C6F" w14:textId="77777777" w:rsidR="00450E93" w:rsidRPr="00F6381E" w:rsidRDefault="00450E93" w:rsidP="00BA6A38">
      <w:pPr>
        <w:ind w:left="0"/>
        <w:jc w:val="center"/>
        <w:rPr>
          <w:rFonts w:ascii="Georgia" w:hAnsi="Georgia" w:cs="Arial"/>
          <w:b/>
          <w:bCs/>
          <w:sz w:val="36"/>
          <w:szCs w:val="36"/>
        </w:rPr>
      </w:pPr>
    </w:p>
    <w:p w14:paraId="2CF77CBC" w14:textId="77777777" w:rsidR="00450E93" w:rsidRPr="00F6381E" w:rsidRDefault="00450E93" w:rsidP="00BA6A38">
      <w:pPr>
        <w:ind w:left="0"/>
        <w:jc w:val="center"/>
        <w:rPr>
          <w:rFonts w:ascii="Georgia" w:hAnsi="Georgia" w:cs="Arial"/>
          <w:b/>
          <w:bCs/>
          <w:sz w:val="36"/>
          <w:szCs w:val="36"/>
        </w:rPr>
      </w:pPr>
    </w:p>
    <w:p w14:paraId="2D790D0B" w14:textId="269D6E42" w:rsidR="00BA6A38" w:rsidRPr="00F6381E" w:rsidRDefault="00737B3B" w:rsidP="00BA6A38">
      <w:pPr>
        <w:ind w:left="0"/>
        <w:jc w:val="center"/>
        <w:rPr>
          <w:rFonts w:ascii="Georgia" w:hAnsi="Georgia" w:cs="Arial"/>
          <w:b/>
          <w:bCs/>
          <w:sz w:val="36"/>
          <w:szCs w:val="36"/>
        </w:rPr>
      </w:pPr>
      <w:r w:rsidRPr="00F6381E">
        <w:rPr>
          <w:rFonts w:ascii="Georgia" w:hAnsi="Georgia" w:cs="Arial"/>
          <w:b/>
          <w:bCs/>
          <w:sz w:val="36"/>
          <w:szCs w:val="36"/>
        </w:rPr>
        <w:t>Příloha č.</w:t>
      </w:r>
      <w:r w:rsidR="00307411" w:rsidRPr="00F6381E">
        <w:rPr>
          <w:rFonts w:ascii="Georgia" w:hAnsi="Georgia" w:cs="Arial"/>
          <w:b/>
          <w:bCs/>
          <w:sz w:val="36"/>
          <w:szCs w:val="36"/>
        </w:rPr>
        <w:t xml:space="preserve"> </w:t>
      </w:r>
      <w:r w:rsidR="000A39A8">
        <w:rPr>
          <w:rFonts w:ascii="Georgia" w:hAnsi="Georgia" w:cs="Arial"/>
          <w:b/>
          <w:bCs/>
          <w:sz w:val="36"/>
          <w:szCs w:val="36"/>
        </w:rPr>
        <w:t>3</w:t>
      </w:r>
    </w:p>
    <w:p w14:paraId="17F6232F" w14:textId="77777777" w:rsidR="00B0010B" w:rsidRPr="00F6381E" w:rsidRDefault="00B0010B" w:rsidP="00BA6A38">
      <w:pPr>
        <w:ind w:left="0"/>
        <w:jc w:val="center"/>
        <w:rPr>
          <w:rFonts w:ascii="Georgia" w:hAnsi="Georgia" w:cs="Arial"/>
          <w:b/>
          <w:bCs/>
          <w:sz w:val="36"/>
          <w:szCs w:val="36"/>
        </w:rPr>
      </w:pPr>
    </w:p>
    <w:p w14:paraId="58B080CA" w14:textId="77777777" w:rsidR="00B0010B" w:rsidRPr="00F6381E" w:rsidRDefault="00B0010B" w:rsidP="00BA6A38">
      <w:pPr>
        <w:ind w:left="0"/>
        <w:jc w:val="center"/>
        <w:rPr>
          <w:rFonts w:ascii="Georgia" w:hAnsi="Georgia" w:cs="Arial"/>
          <w:b/>
          <w:bCs/>
          <w:sz w:val="36"/>
          <w:szCs w:val="36"/>
        </w:rPr>
      </w:pPr>
      <w:r w:rsidRPr="00F6381E">
        <w:rPr>
          <w:rFonts w:ascii="Georgia" w:hAnsi="Georgia" w:cs="Arial"/>
          <w:b/>
          <w:bCs/>
          <w:sz w:val="36"/>
          <w:szCs w:val="36"/>
        </w:rPr>
        <w:t>ZADÁVACÍ DOKUMENTACE</w:t>
      </w:r>
    </w:p>
    <w:p w14:paraId="0649A080" w14:textId="77777777" w:rsidR="00B0010B" w:rsidRPr="00F6381E" w:rsidRDefault="00B0010B" w:rsidP="00BA6A38">
      <w:pPr>
        <w:ind w:left="0"/>
        <w:jc w:val="center"/>
        <w:rPr>
          <w:rFonts w:ascii="Georgia" w:hAnsi="Georgia" w:cs="Arial"/>
          <w:b/>
          <w:bCs/>
          <w:sz w:val="36"/>
          <w:szCs w:val="36"/>
        </w:rPr>
      </w:pPr>
    </w:p>
    <w:p w14:paraId="519EFD2E" w14:textId="77777777" w:rsidR="00BA6A38" w:rsidRPr="00F6381E" w:rsidRDefault="00BA6A38" w:rsidP="00BA6A38">
      <w:pPr>
        <w:jc w:val="center"/>
        <w:rPr>
          <w:rFonts w:ascii="Georgia" w:hAnsi="Georgia" w:cs="Arial"/>
          <w:bCs/>
          <w:caps/>
          <w:sz w:val="36"/>
          <w:szCs w:val="36"/>
        </w:rPr>
      </w:pPr>
    </w:p>
    <w:p w14:paraId="5B63ADC5" w14:textId="7DF92A07" w:rsidR="00BA6A38" w:rsidRPr="00F6381E" w:rsidRDefault="00BA6A38" w:rsidP="00D44E26">
      <w:pPr>
        <w:ind w:left="0"/>
        <w:jc w:val="center"/>
        <w:rPr>
          <w:rFonts w:ascii="Georgia" w:hAnsi="Georgia" w:cs="Arial"/>
          <w:b/>
          <w:sz w:val="36"/>
          <w:szCs w:val="36"/>
        </w:rPr>
      </w:pPr>
      <w:r w:rsidRPr="00F6381E">
        <w:rPr>
          <w:rFonts w:ascii="Georgia" w:hAnsi="Georgia" w:cs="Arial"/>
          <w:b/>
          <w:sz w:val="36"/>
          <w:szCs w:val="36"/>
        </w:rPr>
        <w:t>FORMULÁŘE K PROKÁZÁNÍ</w:t>
      </w:r>
      <w:r w:rsidR="00737B3B" w:rsidRPr="00F6381E">
        <w:rPr>
          <w:rFonts w:ascii="Georgia" w:hAnsi="Georgia" w:cs="Arial"/>
          <w:b/>
          <w:sz w:val="36"/>
          <w:szCs w:val="36"/>
        </w:rPr>
        <w:t xml:space="preserve"> </w:t>
      </w:r>
      <w:r w:rsidR="007C4E1C" w:rsidRPr="00F6381E">
        <w:rPr>
          <w:rFonts w:ascii="Georgia" w:hAnsi="Georgia" w:cs="Arial"/>
          <w:b/>
          <w:sz w:val="36"/>
          <w:szCs w:val="36"/>
        </w:rPr>
        <w:t>ČÁST</w:t>
      </w:r>
      <w:r w:rsidR="00A471D1" w:rsidRPr="00F6381E">
        <w:rPr>
          <w:rFonts w:ascii="Georgia" w:hAnsi="Georgia" w:cs="Arial"/>
          <w:b/>
          <w:sz w:val="36"/>
          <w:szCs w:val="36"/>
        </w:rPr>
        <w:t>I</w:t>
      </w:r>
      <w:r w:rsidR="007C4E1C" w:rsidRPr="00F6381E">
        <w:rPr>
          <w:rFonts w:ascii="Georgia" w:hAnsi="Georgia" w:cs="Arial"/>
          <w:b/>
          <w:sz w:val="36"/>
          <w:szCs w:val="36"/>
        </w:rPr>
        <w:t xml:space="preserve"> </w:t>
      </w:r>
      <w:r w:rsidR="00737B3B" w:rsidRPr="00F6381E">
        <w:rPr>
          <w:rFonts w:ascii="Georgia" w:hAnsi="Georgia" w:cs="Arial"/>
          <w:b/>
          <w:sz w:val="36"/>
          <w:szCs w:val="36"/>
        </w:rPr>
        <w:t xml:space="preserve">KVALIFIKACE </w:t>
      </w:r>
      <w:r w:rsidR="002F6A8E" w:rsidRPr="00F6381E">
        <w:rPr>
          <w:rFonts w:ascii="Georgia" w:hAnsi="Georgia" w:cs="Arial"/>
          <w:b/>
          <w:sz w:val="36"/>
          <w:szCs w:val="36"/>
        </w:rPr>
        <w:t>A </w:t>
      </w:r>
      <w:r w:rsidRPr="00F6381E">
        <w:rPr>
          <w:rFonts w:ascii="Georgia" w:hAnsi="Georgia" w:cs="Arial"/>
          <w:b/>
          <w:sz w:val="36"/>
          <w:szCs w:val="36"/>
        </w:rPr>
        <w:t>DALŠÍCH SKUTEČNOSTÍ</w:t>
      </w:r>
    </w:p>
    <w:p w14:paraId="1A0E332A" w14:textId="77777777" w:rsidR="00BA6A38" w:rsidRPr="00F6381E" w:rsidRDefault="00BA6A38" w:rsidP="00D44E26">
      <w:pPr>
        <w:ind w:left="0"/>
        <w:jc w:val="center"/>
        <w:rPr>
          <w:rFonts w:ascii="Georgia" w:hAnsi="Georgia" w:cs="Arial"/>
          <w:sz w:val="36"/>
          <w:szCs w:val="36"/>
        </w:rPr>
      </w:pPr>
    </w:p>
    <w:p w14:paraId="2DCD8882" w14:textId="77777777" w:rsidR="004B555C" w:rsidRPr="00F6381E" w:rsidRDefault="004B555C" w:rsidP="00D44E26">
      <w:pPr>
        <w:ind w:left="0"/>
        <w:jc w:val="center"/>
        <w:rPr>
          <w:rFonts w:ascii="Georgia" w:hAnsi="Georgia" w:cs="Arial"/>
          <w:sz w:val="36"/>
          <w:szCs w:val="36"/>
        </w:rPr>
      </w:pPr>
    </w:p>
    <w:p w14:paraId="40FAAA2F" w14:textId="77777777" w:rsidR="00BA6A38" w:rsidRPr="00F6381E" w:rsidRDefault="00BA6A38" w:rsidP="00D44E26">
      <w:pPr>
        <w:ind w:left="0"/>
        <w:jc w:val="center"/>
        <w:rPr>
          <w:rFonts w:ascii="Georgia" w:hAnsi="Georgia" w:cs="Arial"/>
          <w:sz w:val="36"/>
          <w:szCs w:val="36"/>
        </w:rPr>
      </w:pPr>
    </w:p>
    <w:p w14:paraId="6B5FA76F" w14:textId="3599C3BE" w:rsidR="00BA6A38" w:rsidRPr="00F6381E" w:rsidRDefault="00111573" w:rsidP="00D44E26">
      <w:pPr>
        <w:ind w:left="0"/>
        <w:jc w:val="center"/>
        <w:rPr>
          <w:rFonts w:ascii="Georgia" w:hAnsi="Georgia" w:cs="Arial"/>
          <w:b/>
          <w:spacing w:val="4"/>
          <w:sz w:val="36"/>
          <w:szCs w:val="36"/>
        </w:rPr>
      </w:pPr>
      <w:r w:rsidRPr="00F6381E">
        <w:rPr>
          <w:rFonts w:ascii="Georgia" w:hAnsi="Georgia" w:cs="Arial"/>
          <w:b/>
          <w:spacing w:val="4"/>
          <w:sz w:val="36"/>
          <w:szCs w:val="36"/>
        </w:rPr>
        <w:t xml:space="preserve">Název </w:t>
      </w:r>
      <w:r w:rsidR="00917B0B">
        <w:rPr>
          <w:rFonts w:ascii="Georgia" w:hAnsi="Georgia" w:cs="Arial"/>
          <w:b/>
          <w:spacing w:val="4"/>
          <w:sz w:val="36"/>
          <w:szCs w:val="36"/>
        </w:rPr>
        <w:t xml:space="preserve">zadávacího řízení </w:t>
      </w:r>
      <w:r w:rsidRPr="00F6381E">
        <w:rPr>
          <w:rFonts w:ascii="Georgia" w:hAnsi="Georgia" w:cs="Arial"/>
          <w:b/>
          <w:spacing w:val="4"/>
          <w:sz w:val="36"/>
          <w:szCs w:val="36"/>
        </w:rPr>
        <w:t>veřejné zakázky:</w:t>
      </w:r>
    </w:p>
    <w:p w14:paraId="4FA74FC6" w14:textId="77777777" w:rsidR="00BA6A38" w:rsidRPr="00F6381E" w:rsidRDefault="00BA6A38" w:rsidP="00D44E26">
      <w:pPr>
        <w:ind w:left="0"/>
        <w:jc w:val="center"/>
        <w:rPr>
          <w:rFonts w:ascii="Georgia" w:hAnsi="Georgia" w:cs="Arial"/>
          <w:sz w:val="36"/>
          <w:szCs w:val="36"/>
        </w:rPr>
      </w:pPr>
    </w:p>
    <w:p w14:paraId="60AC41E9" w14:textId="77777777" w:rsidR="00BA6A38" w:rsidRPr="00F6381E" w:rsidRDefault="00BA6A38" w:rsidP="00D44E26">
      <w:pPr>
        <w:ind w:left="0"/>
        <w:jc w:val="center"/>
        <w:rPr>
          <w:rFonts w:ascii="Georgia" w:hAnsi="Georgia" w:cs="Arial"/>
          <w:b/>
          <w:bCs/>
          <w:sz w:val="36"/>
          <w:szCs w:val="36"/>
        </w:rPr>
      </w:pPr>
    </w:p>
    <w:p w14:paraId="24800736" w14:textId="45C2456D" w:rsidR="002F6A8E" w:rsidRPr="00F6381E" w:rsidRDefault="00740130" w:rsidP="005044DF">
      <w:pPr>
        <w:ind w:left="0"/>
        <w:jc w:val="center"/>
        <w:rPr>
          <w:rFonts w:ascii="Georgia" w:hAnsi="Georgia" w:cs="Arial"/>
          <w:b/>
          <w:spacing w:val="4"/>
          <w:sz w:val="36"/>
          <w:szCs w:val="36"/>
        </w:rPr>
      </w:pPr>
      <w:r w:rsidRPr="00F6381E">
        <w:rPr>
          <w:rFonts w:ascii="Georgia" w:hAnsi="Georgia" w:cs="Arial"/>
          <w:b/>
          <w:spacing w:val="4"/>
          <w:sz w:val="36"/>
          <w:szCs w:val="36"/>
        </w:rPr>
        <w:t>„</w:t>
      </w:r>
      <w:r w:rsidR="00E71D88" w:rsidRPr="00E71D88">
        <w:rPr>
          <w:rFonts w:ascii="Georgia" w:hAnsi="Georgia" w:cs="Arial"/>
          <w:b/>
          <w:spacing w:val="4"/>
          <w:sz w:val="36"/>
          <w:szCs w:val="36"/>
        </w:rPr>
        <w:t>Experti v zemědělském sektoru pro projekt delegované spolupráce EU v Bosně a Hercegovině</w:t>
      </w:r>
      <w:r w:rsidR="002F6A8E" w:rsidRPr="00F6381E">
        <w:rPr>
          <w:rFonts w:ascii="Georgia" w:hAnsi="Georgia" w:cs="Arial"/>
          <w:b/>
          <w:spacing w:val="4"/>
          <w:sz w:val="36"/>
          <w:szCs w:val="36"/>
        </w:rPr>
        <w:t>“</w:t>
      </w:r>
    </w:p>
    <w:p w14:paraId="5EA1782F" w14:textId="77777777" w:rsidR="00BA6A38" w:rsidRPr="00F6381E" w:rsidRDefault="00BA6A38" w:rsidP="00DC5F2D">
      <w:pPr>
        <w:jc w:val="center"/>
        <w:rPr>
          <w:rFonts w:ascii="Georgia" w:hAnsi="Georgia" w:cs="Arial"/>
          <w:sz w:val="24"/>
        </w:rPr>
      </w:pPr>
      <w:r w:rsidRPr="00F6381E">
        <w:rPr>
          <w:rFonts w:ascii="Georgia" w:hAnsi="Georgia" w:cs="Arial"/>
          <w:highlight w:val="magenta"/>
        </w:rPr>
        <w:br w:type="page"/>
      </w:r>
      <w:r w:rsidRPr="00F6381E">
        <w:rPr>
          <w:rFonts w:ascii="Georgia" w:hAnsi="Georgia" w:cs="Arial"/>
          <w:sz w:val="24"/>
          <w:u w:val="single"/>
        </w:rPr>
        <w:lastRenderedPageBreak/>
        <w:t>Pokyny k vyplnění formulářů</w:t>
      </w:r>
      <w:r w:rsidRPr="00F6381E">
        <w:rPr>
          <w:rFonts w:ascii="Georgia" w:hAnsi="Georgia" w:cs="Arial"/>
          <w:sz w:val="24"/>
        </w:rPr>
        <w:t>:</w:t>
      </w:r>
    </w:p>
    <w:p w14:paraId="738C8D8B" w14:textId="77777777" w:rsidR="00BA6A38" w:rsidRPr="00F6381E" w:rsidRDefault="00BA6A38" w:rsidP="00BA6A38">
      <w:pPr>
        <w:rPr>
          <w:rFonts w:ascii="Georgia" w:hAnsi="Georgia" w:cs="Arial"/>
          <w:sz w:val="24"/>
        </w:rPr>
      </w:pPr>
    </w:p>
    <w:p w14:paraId="721F11F7" w14:textId="77777777" w:rsidR="00BA6A38" w:rsidRPr="00F6381E" w:rsidRDefault="006F21FA" w:rsidP="00BA6A38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="Georgia" w:hAnsi="Georgia" w:cs="Arial"/>
          <w:b w:val="0"/>
          <w:i w:val="0"/>
          <w:color w:val="auto"/>
          <w:sz w:val="24"/>
        </w:rPr>
      </w:pPr>
      <w:r w:rsidRPr="00F6381E">
        <w:rPr>
          <w:rFonts w:ascii="Georgia" w:hAnsi="Georgia" w:cs="Arial"/>
          <w:b w:val="0"/>
          <w:i w:val="0"/>
          <w:color w:val="auto"/>
          <w:sz w:val="24"/>
        </w:rPr>
        <w:t>Dodavatel</w:t>
      </w:r>
      <w:r w:rsidR="00BA6A38" w:rsidRPr="00F6381E">
        <w:rPr>
          <w:rFonts w:ascii="Georgia" w:hAnsi="Georgia" w:cs="Arial"/>
          <w:b w:val="0"/>
          <w:i w:val="0"/>
          <w:color w:val="auto"/>
          <w:sz w:val="24"/>
        </w:rPr>
        <w:t xml:space="preserve"> je povinen doplnit všechny údaje požadované ve formulářích</w:t>
      </w:r>
      <w:r w:rsidR="00DF60A0" w:rsidRPr="00F6381E">
        <w:rPr>
          <w:rFonts w:ascii="Georgia" w:hAnsi="Georgia" w:cs="Arial"/>
          <w:b w:val="0"/>
          <w:i w:val="0"/>
          <w:color w:val="auto"/>
          <w:sz w:val="24"/>
        </w:rPr>
        <w:t>, které jsou ke vztahu k jeho nabídce relevantní</w:t>
      </w:r>
      <w:r w:rsidR="00BA6A38" w:rsidRPr="00F6381E">
        <w:rPr>
          <w:rFonts w:ascii="Georgia" w:hAnsi="Georgia" w:cs="Arial"/>
          <w:b w:val="0"/>
          <w:i w:val="0"/>
          <w:color w:val="auto"/>
          <w:sz w:val="24"/>
        </w:rPr>
        <w:t>.</w:t>
      </w:r>
    </w:p>
    <w:p w14:paraId="2D013654" w14:textId="77777777" w:rsidR="00BA6A38" w:rsidRPr="00F6381E" w:rsidRDefault="00BA6A38" w:rsidP="00BA6A38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="Georgia" w:hAnsi="Georgia" w:cs="Arial"/>
          <w:b w:val="0"/>
          <w:i w:val="0"/>
          <w:color w:val="auto"/>
          <w:sz w:val="24"/>
        </w:rPr>
      </w:pPr>
      <w:r w:rsidRPr="00F6381E">
        <w:rPr>
          <w:rFonts w:ascii="Georgia" w:hAnsi="Georgia" w:cs="Arial"/>
          <w:b w:val="0"/>
          <w:i w:val="0"/>
          <w:color w:val="auto"/>
          <w:sz w:val="24"/>
        </w:rPr>
        <w:t xml:space="preserve">Dle potřeby je </w:t>
      </w:r>
      <w:r w:rsidR="006F21FA" w:rsidRPr="00F6381E">
        <w:rPr>
          <w:rFonts w:ascii="Georgia" w:hAnsi="Georgia" w:cs="Arial"/>
          <w:b w:val="0"/>
          <w:i w:val="0"/>
          <w:color w:val="auto"/>
          <w:sz w:val="24"/>
        </w:rPr>
        <w:t>dodavatel</w:t>
      </w:r>
      <w:r w:rsidRPr="00F6381E">
        <w:rPr>
          <w:rFonts w:ascii="Georgia" w:hAnsi="Georgia" w:cs="Arial"/>
          <w:b w:val="0"/>
          <w:i w:val="0"/>
          <w:color w:val="auto"/>
          <w:sz w:val="24"/>
        </w:rPr>
        <w:t xml:space="preserve"> oprávněn připojit další listy.</w:t>
      </w:r>
    </w:p>
    <w:p w14:paraId="228E0943" w14:textId="77777777" w:rsidR="00BA6A38" w:rsidRPr="00F6381E" w:rsidRDefault="00BA6A38" w:rsidP="00BA6A38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="Georgia" w:hAnsi="Georgia" w:cs="Arial"/>
          <w:b w:val="0"/>
          <w:i w:val="0"/>
          <w:color w:val="auto"/>
          <w:sz w:val="24"/>
        </w:rPr>
      </w:pPr>
      <w:r w:rsidRPr="00F6381E">
        <w:rPr>
          <w:rFonts w:ascii="Georgia" w:hAnsi="Georgia" w:cs="Arial"/>
          <w:b w:val="0"/>
          <w:i w:val="0"/>
          <w:color w:val="auto"/>
          <w:sz w:val="24"/>
        </w:rPr>
        <w:t xml:space="preserve">V případě, že se některý údaj určený ve formuláři k doplnění na </w:t>
      </w:r>
      <w:r w:rsidR="006F21FA" w:rsidRPr="00F6381E">
        <w:rPr>
          <w:rFonts w:ascii="Georgia" w:hAnsi="Georgia" w:cs="Arial"/>
          <w:b w:val="0"/>
          <w:i w:val="0"/>
          <w:color w:val="auto"/>
          <w:sz w:val="24"/>
        </w:rPr>
        <w:t>dodavatele</w:t>
      </w:r>
      <w:r w:rsidRPr="00F6381E">
        <w:rPr>
          <w:rFonts w:ascii="Georgia" w:hAnsi="Georgia" w:cs="Arial"/>
          <w:b w:val="0"/>
          <w:i w:val="0"/>
          <w:color w:val="auto"/>
          <w:sz w:val="24"/>
        </w:rPr>
        <w:t xml:space="preserve"> nevztahuje, musí u něj </w:t>
      </w:r>
      <w:r w:rsidR="006F21FA" w:rsidRPr="00F6381E">
        <w:rPr>
          <w:rFonts w:ascii="Georgia" w:hAnsi="Georgia" w:cs="Arial"/>
          <w:b w:val="0"/>
          <w:i w:val="0"/>
          <w:color w:val="auto"/>
          <w:sz w:val="24"/>
        </w:rPr>
        <w:t>dodavatel</w:t>
      </w:r>
      <w:r w:rsidRPr="00F6381E">
        <w:rPr>
          <w:rFonts w:ascii="Georgia" w:hAnsi="Georgia" w:cs="Arial"/>
          <w:b w:val="0"/>
          <w:i w:val="0"/>
          <w:color w:val="auto"/>
          <w:sz w:val="24"/>
        </w:rPr>
        <w:t xml:space="preserve"> uvést „Netýká se“, se stručným vysvětlením důvodu.</w:t>
      </w:r>
    </w:p>
    <w:p w14:paraId="3E061386" w14:textId="77777777" w:rsidR="00BA6A38" w:rsidRPr="00F6381E" w:rsidRDefault="00BA6A38" w:rsidP="00BA6A38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="Georgia" w:hAnsi="Georgia" w:cs="Arial"/>
          <w:b w:val="0"/>
          <w:i w:val="0"/>
          <w:color w:val="auto"/>
          <w:sz w:val="24"/>
        </w:rPr>
      </w:pPr>
      <w:r w:rsidRPr="00F6381E">
        <w:rPr>
          <w:rFonts w:ascii="Georgia" w:hAnsi="Georgia" w:cs="Arial"/>
          <w:b w:val="0"/>
          <w:i w:val="0"/>
          <w:color w:val="auto"/>
          <w:sz w:val="24"/>
        </w:rPr>
        <w:t xml:space="preserve">Tam, kde ponechává formulář </w:t>
      </w:r>
      <w:r w:rsidR="006F21FA" w:rsidRPr="00F6381E">
        <w:rPr>
          <w:rFonts w:ascii="Georgia" w:hAnsi="Georgia" w:cs="Arial"/>
          <w:b w:val="0"/>
          <w:i w:val="0"/>
          <w:color w:val="auto"/>
          <w:sz w:val="24"/>
        </w:rPr>
        <w:t>dodavateli</w:t>
      </w:r>
      <w:r w:rsidRPr="00F6381E">
        <w:rPr>
          <w:rFonts w:ascii="Georgia" w:hAnsi="Georgia" w:cs="Arial"/>
          <w:b w:val="0"/>
          <w:i w:val="0"/>
          <w:color w:val="auto"/>
          <w:sz w:val="24"/>
        </w:rPr>
        <w:t xml:space="preserve"> na volbě mezi několika možnými alternativami, zvolí </w:t>
      </w:r>
      <w:r w:rsidR="006F21FA" w:rsidRPr="00F6381E">
        <w:rPr>
          <w:rFonts w:ascii="Georgia" w:hAnsi="Georgia" w:cs="Arial"/>
          <w:b w:val="0"/>
          <w:i w:val="0"/>
          <w:color w:val="auto"/>
          <w:sz w:val="24"/>
        </w:rPr>
        <w:t>dodavatel</w:t>
      </w:r>
      <w:r w:rsidRPr="00F6381E">
        <w:rPr>
          <w:rFonts w:ascii="Georgia" w:hAnsi="Georgia" w:cs="Arial"/>
          <w:b w:val="0"/>
          <w:i w:val="0"/>
          <w:color w:val="auto"/>
          <w:sz w:val="24"/>
        </w:rPr>
        <w:t xml:space="preserve"> vždy pouze jednu z nich a ostatní z formuláře odstraní.</w:t>
      </w:r>
    </w:p>
    <w:p w14:paraId="0A27E0C3" w14:textId="77777777" w:rsidR="00BA6A38" w:rsidRPr="00F6381E" w:rsidRDefault="006F21FA" w:rsidP="00BA6A38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="Georgia" w:hAnsi="Georgia" w:cs="Arial"/>
          <w:b w:val="0"/>
          <w:i w:val="0"/>
          <w:color w:val="auto"/>
          <w:sz w:val="24"/>
        </w:rPr>
      </w:pPr>
      <w:r w:rsidRPr="00F6381E">
        <w:rPr>
          <w:rFonts w:ascii="Georgia" w:hAnsi="Georgia" w:cs="Arial"/>
          <w:b w:val="0"/>
          <w:i w:val="0"/>
          <w:color w:val="auto"/>
          <w:sz w:val="24"/>
        </w:rPr>
        <w:t>Dodavatel</w:t>
      </w:r>
      <w:r w:rsidR="00BA6A38" w:rsidRPr="00F6381E">
        <w:rPr>
          <w:rFonts w:ascii="Georgia" w:hAnsi="Georgia" w:cs="Arial"/>
          <w:b w:val="0"/>
          <w:i w:val="0"/>
          <w:color w:val="auto"/>
          <w:sz w:val="24"/>
        </w:rPr>
        <w:t xml:space="preserve"> odstraní z formuláře </w:t>
      </w:r>
      <w:r w:rsidR="00237FE7" w:rsidRPr="00F6381E">
        <w:rPr>
          <w:rFonts w:ascii="Georgia" w:hAnsi="Georgia" w:cs="Arial"/>
          <w:b w:val="0"/>
          <w:i w:val="0"/>
          <w:color w:val="auto"/>
          <w:sz w:val="24"/>
        </w:rPr>
        <w:t xml:space="preserve">do nabídky </w:t>
      </w:r>
      <w:r w:rsidR="00BA6A38" w:rsidRPr="00F6381E">
        <w:rPr>
          <w:rFonts w:ascii="Georgia" w:hAnsi="Georgia" w:cs="Arial"/>
          <w:b w:val="0"/>
          <w:i w:val="0"/>
          <w:color w:val="auto"/>
          <w:sz w:val="24"/>
        </w:rPr>
        <w:t xml:space="preserve">instrukce pro vyplnění. </w:t>
      </w:r>
    </w:p>
    <w:p w14:paraId="3C3B6EE6" w14:textId="77777777" w:rsidR="00BA6A38" w:rsidRPr="00F6381E" w:rsidRDefault="00BA6A38" w:rsidP="00BA6A38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="Georgia" w:hAnsi="Georgia" w:cs="Arial"/>
          <w:b w:val="0"/>
          <w:i w:val="0"/>
          <w:color w:val="auto"/>
          <w:sz w:val="24"/>
        </w:rPr>
      </w:pPr>
      <w:r w:rsidRPr="00F6381E">
        <w:rPr>
          <w:rFonts w:ascii="Georgia" w:hAnsi="Georgia" w:cs="Arial"/>
          <w:b w:val="0"/>
          <w:i w:val="0"/>
          <w:color w:val="auto"/>
          <w:sz w:val="24"/>
        </w:rPr>
        <w:t>Osoba podepisující formulář</w:t>
      </w:r>
      <w:r w:rsidR="003C646B" w:rsidRPr="00F6381E">
        <w:rPr>
          <w:rFonts w:ascii="Georgia" w:hAnsi="Georgia" w:cs="Arial"/>
          <w:b w:val="0"/>
          <w:i w:val="0"/>
          <w:color w:val="auto"/>
          <w:sz w:val="24"/>
        </w:rPr>
        <w:t xml:space="preserve"> s podpisem</w:t>
      </w:r>
      <w:r w:rsidRPr="00F6381E">
        <w:rPr>
          <w:rFonts w:ascii="Georgia" w:hAnsi="Georgia" w:cs="Arial"/>
          <w:b w:val="0"/>
          <w:i w:val="0"/>
          <w:color w:val="auto"/>
          <w:sz w:val="24"/>
        </w:rPr>
        <w:t xml:space="preserve"> zaručuje pravdivost a přesnost všech v</w:t>
      </w:r>
      <w:r w:rsidR="001D2DAC" w:rsidRPr="00F6381E">
        <w:rPr>
          <w:rFonts w:ascii="Georgia" w:hAnsi="Georgia" w:cs="Arial"/>
          <w:b w:val="0"/>
          <w:i w:val="0"/>
          <w:color w:val="auto"/>
          <w:sz w:val="24"/>
        </w:rPr>
        <w:t> </w:t>
      </w:r>
      <w:r w:rsidRPr="00F6381E">
        <w:rPr>
          <w:rFonts w:ascii="Georgia" w:hAnsi="Georgia" w:cs="Arial"/>
          <w:b w:val="0"/>
          <w:i w:val="0"/>
          <w:color w:val="auto"/>
          <w:sz w:val="24"/>
        </w:rPr>
        <w:t>něm uvedených údajů.</w:t>
      </w:r>
    </w:p>
    <w:p w14:paraId="4F1A4D9D" w14:textId="65668F9D" w:rsidR="00BA6A38" w:rsidRPr="00F6381E" w:rsidRDefault="00BA6A38" w:rsidP="004618A2">
      <w:pPr>
        <w:pStyle w:val="Nadpis4"/>
        <w:keepLines w:val="0"/>
        <w:numPr>
          <w:ilvl w:val="0"/>
          <w:numId w:val="12"/>
        </w:numPr>
        <w:tabs>
          <w:tab w:val="left" w:pos="360"/>
        </w:tabs>
        <w:spacing w:before="0" w:after="120"/>
        <w:rPr>
          <w:rFonts w:ascii="Georgia" w:hAnsi="Georgia" w:cs="Arial"/>
          <w:b w:val="0"/>
          <w:i w:val="0"/>
          <w:color w:val="auto"/>
          <w:sz w:val="24"/>
        </w:rPr>
      </w:pPr>
      <w:r w:rsidRPr="00F6381E">
        <w:rPr>
          <w:rFonts w:ascii="Georgia" w:hAnsi="Georgia" w:cs="Arial"/>
          <w:b w:val="0"/>
          <w:i w:val="0"/>
          <w:color w:val="auto"/>
          <w:sz w:val="24"/>
        </w:rPr>
        <w:t>Informace obsažené ve formulářích budou předmětem posuzování splnění zadávacích podmínek. Za přesnost vyplnění formuláře, jeho úplnost a</w:t>
      </w:r>
      <w:r w:rsidR="001D2DAC" w:rsidRPr="00F6381E">
        <w:rPr>
          <w:rFonts w:ascii="Georgia" w:hAnsi="Georgia" w:cs="Arial"/>
          <w:b w:val="0"/>
          <w:i w:val="0"/>
          <w:color w:val="auto"/>
          <w:sz w:val="24"/>
        </w:rPr>
        <w:t> </w:t>
      </w:r>
      <w:r w:rsidRPr="00F6381E">
        <w:rPr>
          <w:rFonts w:ascii="Georgia" w:hAnsi="Georgia" w:cs="Arial"/>
          <w:b w:val="0"/>
          <w:i w:val="0"/>
          <w:color w:val="auto"/>
          <w:sz w:val="24"/>
        </w:rPr>
        <w:t xml:space="preserve">kompletnost </w:t>
      </w:r>
      <w:r w:rsidR="008E280F" w:rsidRPr="00F6381E">
        <w:rPr>
          <w:rFonts w:ascii="Georgia" w:hAnsi="Georgia" w:cs="Arial"/>
          <w:b w:val="0"/>
          <w:i w:val="0"/>
          <w:color w:val="auto"/>
          <w:sz w:val="24"/>
        </w:rPr>
        <w:t xml:space="preserve">event. </w:t>
      </w:r>
      <w:r w:rsidRPr="00F6381E">
        <w:rPr>
          <w:rFonts w:ascii="Georgia" w:hAnsi="Georgia" w:cs="Arial"/>
          <w:b w:val="0"/>
          <w:i w:val="0"/>
          <w:color w:val="auto"/>
          <w:sz w:val="24"/>
        </w:rPr>
        <w:t xml:space="preserve">připojené dokumentace odpovídá </w:t>
      </w:r>
      <w:r w:rsidR="00F6381E">
        <w:rPr>
          <w:rFonts w:ascii="Georgia" w:hAnsi="Georgia" w:cs="Arial"/>
          <w:b w:val="0"/>
          <w:i w:val="0"/>
          <w:color w:val="auto"/>
          <w:sz w:val="24"/>
        </w:rPr>
        <w:t>účastník</w:t>
      </w:r>
      <w:r w:rsidR="004618A2" w:rsidRPr="00F6381E">
        <w:rPr>
          <w:rFonts w:ascii="Georgia" w:hAnsi="Georgia" w:cs="Arial"/>
          <w:b w:val="0"/>
          <w:i w:val="0"/>
          <w:color w:val="auto"/>
          <w:sz w:val="24"/>
        </w:rPr>
        <w:t>.</w:t>
      </w:r>
    </w:p>
    <w:p w14:paraId="3F2054A1" w14:textId="77777777" w:rsidR="00BA6A38" w:rsidRPr="00F6381E" w:rsidRDefault="00BA6A38" w:rsidP="00BA6A38">
      <w:pPr>
        <w:rPr>
          <w:rFonts w:ascii="Georgia" w:hAnsi="Georgia" w:cs="Arial"/>
          <w:szCs w:val="20"/>
        </w:rPr>
      </w:pPr>
    </w:p>
    <w:p w14:paraId="565B8119" w14:textId="77777777" w:rsidR="00BA6A38" w:rsidRPr="00F6381E" w:rsidRDefault="00BA6A38" w:rsidP="00BA6A38">
      <w:pPr>
        <w:rPr>
          <w:rFonts w:ascii="Georgia" w:hAnsi="Georgia" w:cs="Arial"/>
          <w:i/>
          <w:szCs w:val="20"/>
          <w:highlight w:val="magenta"/>
        </w:rPr>
      </w:pPr>
    </w:p>
    <w:p w14:paraId="0F748968" w14:textId="77777777" w:rsidR="00BA6A38" w:rsidRPr="00F6381E" w:rsidRDefault="00BA6A38" w:rsidP="00BA6A38">
      <w:pPr>
        <w:rPr>
          <w:rFonts w:ascii="Georgia" w:hAnsi="Georgia" w:cs="Arial"/>
          <w:b/>
          <w:sz w:val="28"/>
          <w:szCs w:val="28"/>
          <w:highlight w:val="magenta"/>
        </w:rPr>
      </w:pPr>
      <w:r w:rsidRPr="00F6381E">
        <w:rPr>
          <w:rFonts w:ascii="Georgia" w:hAnsi="Georgia" w:cs="Arial"/>
          <w:b/>
          <w:sz w:val="28"/>
          <w:szCs w:val="28"/>
          <w:highlight w:val="magenta"/>
        </w:rPr>
        <w:br w:type="page"/>
      </w:r>
    </w:p>
    <w:p w14:paraId="04C80EC9" w14:textId="77777777" w:rsidR="00BA6A38" w:rsidRPr="00F6381E" w:rsidRDefault="00BA6A38" w:rsidP="00BA6A38">
      <w:pPr>
        <w:pStyle w:val="Nadpis2"/>
        <w:jc w:val="center"/>
        <w:rPr>
          <w:rFonts w:ascii="Georgia" w:hAnsi="Georgia" w:cs="Arial"/>
          <w:sz w:val="24"/>
        </w:rPr>
      </w:pPr>
      <w:r w:rsidRPr="00F6381E">
        <w:rPr>
          <w:rFonts w:ascii="Georgia" w:hAnsi="Georgia" w:cs="Arial"/>
          <w:sz w:val="24"/>
        </w:rPr>
        <w:lastRenderedPageBreak/>
        <w:t>FORMULÁŘ 1.1</w:t>
      </w:r>
    </w:p>
    <w:p w14:paraId="09EBEABF" w14:textId="77777777" w:rsidR="00BA6A38" w:rsidRPr="00F6381E" w:rsidRDefault="00BA6A38" w:rsidP="00BA6A38">
      <w:pPr>
        <w:pStyle w:val="Nadpis2"/>
        <w:jc w:val="center"/>
        <w:rPr>
          <w:rFonts w:ascii="Georgia" w:hAnsi="Georgia" w:cs="Arial"/>
          <w:sz w:val="24"/>
        </w:rPr>
      </w:pPr>
    </w:p>
    <w:p w14:paraId="3A995DEE" w14:textId="77777777" w:rsidR="00660467" w:rsidRPr="00F6381E" w:rsidRDefault="00660467" w:rsidP="0001220C">
      <w:pPr>
        <w:pStyle w:val="Nadpis2"/>
        <w:jc w:val="center"/>
        <w:rPr>
          <w:rFonts w:ascii="Georgia" w:hAnsi="Georgia" w:cs="Arial"/>
          <w:sz w:val="24"/>
        </w:rPr>
      </w:pPr>
      <w:bookmarkStart w:id="0" w:name="_„KRYCÍ_LIST“"/>
      <w:bookmarkEnd w:id="0"/>
    </w:p>
    <w:p w14:paraId="28B5444F" w14:textId="77777777" w:rsidR="00BA6A38" w:rsidRPr="00F6381E" w:rsidRDefault="00BA6A38" w:rsidP="00BA6A38">
      <w:pPr>
        <w:pStyle w:val="Nadpis2"/>
        <w:jc w:val="center"/>
        <w:rPr>
          <w:rFonts w:ascii="Georgia" w:hAnsi="Georgia" w:cs="Arial"/>
          <w:sz w:val="24"/>
        </w:rPr>
      </w:pPr>
      <w:bookmarkStart w:id="1" w:name="_„ZÁRUKA_ZA_NABÍDKU“"/>
      <w:bookmarkEnd w:id="1"/>
    </w:p>
    <w:p w14:paraId="4D0A642A" w14:textId="77777777" w:rsidR="00BA6A38" w:rsidRPr="00F6381E" w:rsidRDefault="00BA6A38" w:rsidP="00BA6A38">
      <w:pPr>
        <w:pStyle w:val="Nadpis2"/>
        <w:jc w:val="center"/>
        <w:rPr>
          <w:rFonts w:ascii="Georgia" w:hAnsi="Georgia" w:cs="Arial"/>
        </w:rPr>
      </w:pPr>
      <w:bookmarkStart w:id="2" w:name="_„KONSOLIDOVANÉ_ČESTNÉ_PROHLÁŠENÍ“"/>
      <w:bookmarkEnd w:id="2"/>
      <w:r w:rsidRPr="00F6381E">
        <w:rPr>
          <w:rFonts w:ascii="Georgia" w:hAnsi="Georgia" w:cs="Arial"/>
          <w:sz w:val="28"/>
        </w:rPr>
        <w:t>„ČESTNÉ PROHLÁŠENÍ“</w:t>
      </w:r>
    </w:p>
    <w:p w14:paraId="22B17474" w14:textId="77777777" w:rsidR="00BA6A38" w:rsidRPr="00F6381E" w:rsidRDefault="00BA6A38" w:rsidP="00BA6A38">
      <w:pPr>
        <w:pStyle w:val="text"/>
        <w:widowControl/>
        <w:spacing w:before="0" w:line="240" w:lineRule="auto"/>
        <w:jc w:val="left"/>
        <w:rPr>
          <w:rFonts w:ascii="Georgia" w:hAnsi="Georgia"/>
          <w:highlight w:val="magenta"/>
        </w:rPr>
      </w:pPr>
    </w:p>
    <w:p w14:paraId="0CCD4DC7" w14:textId="77777777" w:rsidR="00BA6A38" w:rsidRPr="00F6381E" w:rsidRDefault="00BA6A38" w:rsidP="00BA6A38">
      <w:pPr>
        <w:pStyle w:val="text"/>
        <w:widowControl/>
        <w:spacing w:before="0" w:line="240" w:lineRule="auto"/>
        <w:jc w:val="left"/>
        <w:rPr>
          <w:rFonts w:ascii="Georgia" w:hAnsi="Georgia"/>
          <w:highlight w:val="magenta"/>
        </w:rPr>
      </w:pPr>
    </w:p>
    <w:p w14:paraId="3B2D7148" w14:textId="35129AAC" w:rsidR="00BA6A38" w:rsidRPr="00F6381E" w:rsidRDefault="00F8755E" w:rsidP="00BA6A38">
      <w:pPr>
        <w:pStyle w:val="text"/>
        <w:widowControl/>
        <w:spacing w:before="0" w:line="240" w:lineRule="auto"/>
        <w:jc w:val="left"/>
        <w:rPr>
          <w:rFonts w:ascii="Georgia" w:hAnsi="Georgia"/>
          <w:color w:val="FF0000"/>
        </w:rPr>
      </w:pPr>
      <w:r w:rsidRPr="00F6381E">
        <w:rPr>
          <w:rFonts w:ascii="Georgia" w:hAnsi="Georgia"/>
        </w:rPr>
        <w:t>Dodavatel</w:t>
      </w:r>
      <w:r w:rsidR="00E94159" w:rsidRPr="00F6381E">
        <w:rPr>
          <w:rFonts w:ascii="Georgia" w:hAnsi="Georgia"/>
        </w:rPr>
        <w:t>:</w:t>
      </w:r>
      <w:r w:rsidR="00BA6A38" w:rsidRPr="00F6381E">
        <w:rPr>
          <w:rFonts w:ascii="Georgia" w:hAnsi="Georgia"/>
        </w:rPr>
        <w:t xml:space="preserve"> </w:t>
      </w:r>
      <w:r w:rsidR="00740130" w:rsidRPr="00F6381E">
        <w:rPr>
          <w:rFonts w:ascii="Georgia" w:hAnsi="Georgia"/>
          <w:color w:val="FF0000"/>
        </w:rPr>
        <w:t xml:space="preserve">[bude doplněno </w:t>
      </w:r>
      <w:r w:rsidR="001340CC">
        <w:rPr>
          <w:rFonts w:ascii="Georgia" w:hAnsi="Georgia"/>
          <w:color w:val="FF0000"/>
        </w:rPr>
        <w:t>–</w:t>
      </w:r>
      <w:r w:rsidR="00740130" w:rsidRPr="00F6381E">
        <w:rPr>
          <w:rFonts w:ascii="Georgia" w:hAnsi="Georgia"/>
          <w:color w:val="FF0000"/>
        </w:rPr>
        <w:t xml:space="preserve"> </w:t>
      </w:r>
      <w:r w:rsidR="001340CC">
        <w:rPr>
          <w:rFonts w:ascii="Georgia" w:hAnsi="Georgia"/>
          <w:color w:val="FF0000"/>
        </w:rPr>
        <w:t xml:space="preserve">obchodní </w:t>
      </w:r>
      <w:r w:rsidR="00740130" w:rsidRPr="00F6381E">
        <w:rPr>
          <w:rFonts w:ascii="Georgia" w:hAnsi="Georgia"/>
          <w:color w:val="FF0000"/>
        </w:rPr>
        <w:t>firma/název dodavatele]</w:t>
      </w:r>
    </w:p>
    <w:p w14:paraId="595FB484" w14:textId="77777777" w:rsidR="00BA6A38" w:rsidRPr="00F6381E" w:rsidRDefault="00BA6A38" w:rsidP="00BA6A38">
      <w:pPr>
        <w:pStyle w:val="text"/>
        <w:widowControl/>
        <w:spacing w:before="0" w:line="240" w:lineRule="auto"/>
        <w:jc w:val="left"/>
        <w:rPr>
          <w:rFonts w:ascii="Georgia" w:hAnsi="Georgia"/>
          <w:color w:val="FF0000"/>
        </w:rPr>
      </w:pPr>
      <w:r w:rsidRPr="00F6381E">
        <w:rPr>
          <w:rFonts w:ascii="Georgia" w:hAnsi="Georgia"/>
        </w:rPr>
        <w:t xml:space="preserve">se sídlem: </w:t>
      </w:r>
      <w:r w:rsidR="00740130" w:rsidRPr="00F6381E">
        <w:rPr>
          <w:rFonts w:ascii="Georgia" w:hAnsi="Georgia"/>
          <w:color w:val="FF0000"/>
        </w:rPr>
        <w:t>[bude doplněno]</w:t>
      </w:r>
    </w:p>
    <w:p w14:paraId="479D123B" w14:textId="18491443" w:rsidR="00BA6A38" w:rsidRPr="00F6381E" w:rsidRDefault="00BA6A38" w:rsidP="00BA6A38">
      <w:pPr>
        <w:pStyle w:val="text"/>
        <w:widowControl/>
        <w:spacing w:before="0" w:line="240" w:lineRule="auto"/>
        <w:jc w:val="left"/>
        <w:rPr>
          <w:rFonts w:ascii="Georgia" w:hAnsi="Georgia"/>
          <w:color w:val="FF0000"/>
        </w:rPr>
      </w:pPr>
      <w:r w:rsidRPr="00F6381E">
        <w:rPr>
          <w:rFonts w:ascii="Georgia" w:hAnsi="Georgia"/>
        </w:rPr>
        <w:t>IČ</w:t>
      </w:r>
      <w:r w:rsidR="003849F9" w:rsidRPr="00F6381E">
        <w:rPr>
          <w:rFonts w:ascii="Georgia" w:hAnsi="Georgia"/>
        </w:rPr>
        <w:t>O</w:t>
      </w:r>
      <w:r w:rsidRPr="00F6381E">
        <w:rPr>
          <w:rFonts w:ascii="Georgia" w:hAnsi="Georgia"/>
        </w:rPr>
        <w:t xml:space="preserve">: </w:t>
      </w:r>
      <w:r w:rsidR="00740130" w:rsidRPr="00F6381E">
        <w:rPr>
          <w:rFonts w:ascii="Georgia" w:hAnsi="Georgia"/>
          <w:color w:val="FF0000"/>
        </w:rPr>
        <w:t>[bude doplněno]</w:t>
      </w:r>
    </w:p>
    <w:p w14:paraId="6FD138F2" w14:textId="77777777" w:rsidR="00BA6A38" w:rsidRPr="00F6381E" w:rsidRDefault="00BA6A38" w:rsidP="00BA6A38">
      <w:pPr>
        <w:rPr>
          <w:rFonts w:ascii="Georgia" w:hAnsi="Georgia" w:cs="Arial"/>
          <w:sz w:val="24"/>
          <w:highlight w:val="magenta"/>
        </w:rPr>
      </w:pPr>
    </w:p>
    <w:p w14:paraId="4882A21C" w14:textId="736B8A5B" w:rsidR="00167D5F" w:rsidRPr="00F6381E" w:rsidRDefault="00BA6A38" w:rsidP="00A605A1">
      <w:pPr>
        <w:numPr>
          <w:ilvl w:val="0"/>
          <w:numId w:val="13"/>
        </w:numPr>
        <w:spacing w:after="120"/>
        <w:rPr>
          <w:rFonts w:ascii="Georgia" w:hAnsi="Georgia" w:cs="Arial"/>
          <w:b/>
          <w:sz w:val="24"/>
        </w:rPr>
      </w:pPr>
      <w:r w:rsidRPr="00F6381E">
        <w:rPr>
          <w:rFonts w:ascii="Georgia" w:hAnsi="Georgia" w:cs="Arial"/>
          <w:sz w:val="24"/>
        </w:rPr>
        <w:t xml:space="preserve">jakožto </w:t>
      </w:r>
      <w:r w:rsidR="00A21F72">
        <w:rPr>
          <w:rFonts w:ascii="Georgia" w:hAnsi="Georgia" w:cs="Arial"/>
          <w:sz w:val="24"/>
        </w:rPr>
        <w:t>účastník</w:t>
      </w:r>
      <w:r w:rsidR="00A21F72" w:rsidRPr="00F6381E">
        <w:rPr>
          <w:rFonts w:ascii="Georgia" w:hAnsi="Georgia" w:cs="Arial"/>
          <w:sz w:val="24"/>
        </w:rPr>
        <w:t xml:space="preserve"> zadávací</w:t>
      </w:r>
      <w:r w:rsidR="00A21F72">
        <w:rPr>
          <w:rFonts w:ascii="Georgia" w:hAnsi="Georgia" w:cs="Arial"/>
          <w:sz w:val="24"/>
        </w:rPr>
        <w:t>ho</w:t>
      </w:r>
      <w:r w:rsidR="00A21F72" w:rsidRPr="00F6381E">
        <w:rPr>
          <w:rFonts w:ascii="Georgia" w:hAnsi="Georgia" w:cs="Arial"/>
          <w:sz w:val="24"/>
        </w:rPr>
        <w:t xml:space="preserve"> řízení </w:t>
      </w:r>
      <w:r w:rsidRPr="00F6381E">
        <w:rPr>
          <w:rFonts w:ascii="Georgia" w:hAnsi="Georgia" w:cs="Arial"/>
          <w:sz w:val="24"/>
        </w:rPr>
        <w:t xml:space="preserve">na zadání veřejné zakázky </w:t>
      </w:r>
      <w:r w:rsidR="003D08A9" w:rsidRPr="00F6381E">
        <w:rPr>
          <w:rFonts w:ascii="Georgia" w:hAnsi="Georgia" w:cs="Arial"/>
          <w:b/>
          <w:sz w:val="24"/>
        </w:rPr>
        <w:t>„</w:t>
      </w:r>
      <w:r w:rsidR="00AB112A" w:rsidRPr="009433B9">
        <w:rPr>
          <w:rFonts w:ascii="Georgia" w:hAnsi="Georgia" w:cs="Arial"/>
          <w:b/>
          <w:bCs/>
          <w:sz w:val="24"/>
        </w:rPr>
        <w:t>Experti v zemědělském sektoru pro projekt delegované spolupráce EU v Bosně a Hercegovině</w:t>
      </w:r>
      <w:r w:rsidR="000A0A26" w:rsidRPr="00F6381E">
        <w:rPr>
          <w:rFonts w:ascii="Georgia" w:hAnsi="Georgia" w:cs="Arial"/>
          <w:b/>
          <w:bCs/>
          <w:sz w:val="24"/>
        </w:rPr>
        <w:t xml:space="preserve">“, </w:t>
      </w:r>
      <w:r w:rsidR="00167D5F" w:rsidRPr="00F6381E">
        <w:rPr>
          <w:rFonts w:ascii="Georgia" w:hAnsi="Georgia" w:cs="Arial"/>
          <w:b/>
          <w:sz w:val="24"/>
          <w:u w:val="single"/>
        </w:rPr>
        <w:t xml:space="preserve">v souladu s požadavky § 74 </w:t>
      </w:r>
      <w:r w:rsidR="00FA277E" w:rsidRPr="00F6381E">
        <w:rPr>
          <w:rFonts w:ascii="Georgia" w:hAnsi="Georgia" w:cs="Arial"/>
          <w:b/>
          <w:sz w:val="24"/>
          <w:u w:val="single"/>
        </w:rPr>
        <w:t>a § 75</w:t>
      </w:r>
      <w:r w:rsidR="008A20B7" w:rsidRPr="00F6381E">
        <w:rPr>
          <w:rFonts w:ascii="Georgia" w:hAnsi="Georgia" w:cs="Arial"/>
          <w:b/>
          <w:sz w:val="24"/>
        </w:rPr>
        <w:t xml:space="preserve"> </w:t>
      </w:r>
      <w:r w:rsidR="00167D5F" w:rsidRPr="00F6381E">
        <w:rPr>
          <w:rFonts w:ascii="Georgia" w:hAnsi="Georgia" w:cs="Arial"/>
          <w:sz w:val="24"/>
        </w:rPr>
        <w:t xml:space="preserve">zákona </w:t>
      </w:r>
      <w:r w:rsidR="005B546E" w:rsidRPr="00F6381E">
        <w:rPr>
          <w:rFonts w:ascii="Georgia" w:hAnsi="Georgia" w:cs="Arial"/>
          <w:sz w:val="24"/>
        </w:rPr>
        <w:t>č. 134/2016</w:t>
      </w:r>
      <w:r w:rsidR="00167D5F" w:rsidRPr="00F6381E">
        <w:rPr>
          <w:rFonts w:ascii="Georgia" w:hAnsi="Georgia" w:cs="Arial"/>
          <w:sz w:val="24"/>
        </w:rPr>
        <w:t xml:space="preserve"> Sb., o zadávání veřejných zakázek, v</w:t>
      </w:r>
      <w:r w:rsidR="005C5196" w:rsidRPr="00F6381E">
        <w:rPr>
          <w:rFonts w:ascii="Georgia" w:hAnsi="Georgia" w:cs="Arial"/>
          <w:sz w:val="24"/>
        </w:rPr>
        <w:t>e</w:t>
      </w:r>
      <w:r w:rsidR="00167D5F" w:rsidRPr="00F6381E">
        <w:rPr>
          <w:rFonts w:ascii="Georgia" w:hAnsi="Georgia" w:cs="Arial"/>
          <w:sz w:val="24"/>
        </w:rPr>
        <w:t xml:space="preserve"> znění</w:t>
      </w:r>
      <w:r w:rsidR="005C5196" w:rsidRPr="00F6381E">
        <w:rPr>
          <w:rFonts w:ascii="Georgia" w:hAnsi="Georgia" w:cs="Arial"/>
          <w:sz w:val="24"/>
        </w:rPr>
        <w:t xml:space="preserve"> pozdějších předpisů</w:t>
      </w:r>
      <w:r w:rsidR="00167D5F" w:rsidRPr="00F6381E">
        <w:rPr>
          <w:rFonts w:ascii="Georgia" w:hAnsi="Georgia" w:cs="Arial"/>
          <w:sz w:val="24"/>
        </w:rPr>
        <w:t xml:space="preserve">, </w:t>
      </w:r>
    </w:p>
    <w:p w14:paraId="5691F24C" w14:textId="77777777" w:rsidR="00167D5F" w:rsidRPr="00F6381E" w:rsidRDefault="00167D5F" w:rsidP="00167D5F">
      <w:pPr>
        <w:spacing w:after="120"/>
        <w:ind w:left="720"/>
        <w:jc w:val="center"/>
        <w:rPr>
          <w:rFonts w:ascii="Georgia" w:hAnsi="Georgia" w:cs="Arial"/>
          <w:sz w:val="24"/>
        </w:rPr>
      </w:pPr>
    </w:p>
    <w:p w14:paraId="38093D8E" w14:textId="77777777" w:rsidR="00BA6A38" w:rsidRPr="00F6381E" w:rsidRDefault="00B613BC" w:rsidP="00167D5F">
      <w:pPr>
        <w:spacing w:after="120"/>
        <w:ind w:left="720"/>
        <w:jc w:val="center"/>
        <w:rPr>
          <w:rFonts w:ascii="Georgia" w:hAnsi="Georgia" w:cs="Arial"/>
          <w:sz w:val="24"/>
        </w:rPr>
      </w:pPr>
      <w:r w:rsidRPr="00F6381E">
        <w:rPr>
          <w:rFonts w:ascii="Georgia" w:hAnsi="Georgia" w:cs="Arial"/>
          <w:sz w:val="24"/>
        </w:rPr>
        <w:t>tímto čestně prohlašuje, že:</w:t>
      </w:r>
    </w:p>
    <w:p w14:paraId="558B324C" w14:textId="77777777" w:rsidR="00167D5F" w:rsidRPr="00F6381E" w:rsidRDefault="00167D5F" w:rsidP="00167D5F">
      <w:pPr>
        <w:spacing w:after="120"/>
        <w:ind w:left="720"/>
        <w:jc w:val="center"/>
        <w:rPr>
          <w:rFonts w:ascii="Georgia" w:hAnsi="Georgia" w:cs="Arial"/>
          <w:sz w:val="24"/>
        </w:rPr>
      </w:pPr>
    </w:p>
    <w:p w14:paraId="581572E9" w14:textId="77777777" w:rsidR="00BA6A38" w:rsidRPr="00F6381E" w:rsidRDefault="00BA6A38" w:rsidP="00BA6A38">
      <w:pPr>
        <w:numPr>
          <w:ilvl w:val="0"/>
          <w:numId w:val="14"/>
        </w:numPr>
        <w:tabs>
          <w:tab w:val="num" w:pos="1440"/>
        </w:tabs>
        <w:spacing w:after="120"/>
        <w:ind w:left="1440" w:hanging="720"/>
        <w:rPr>
          <w:rFonts w:ascii="Georgia" w:hAnsi="Georgia" w:cs="Arial"/>
          <w:sz w:val="24"/>
        </w:rPr>
      </w:pPr>
      <w:r w:rsidRPr="00F6381E">
        <w:rPr>
          <w:rFonts w:ascii="Georgia" w:hAnsi="Georgia" w:cs="Arial"/>
          <w:sz w:val="24"/>
        </w:rPr>
        <w:t xml:space="preserve">nemá zachyceny v evidenci daní </w:t>
      </w:r>
      <w:r w:rsidR="00B613BC" w:rsidRPr="00F6381E">
        <w:rPr>
          <w:rFonts w:ascii="Georgia" w:hAnsi="Georgia" w:cs="Arial"/>
          <w:sz w:val="24"/>
        </w:rPr>
        <w:t xml:space="preserve">splatné </w:t>
      </w:r>
      <w:r w:rsidRPr="00F6381E">
        <w:rPr>
          <w:rFonts w:ascii="Georgia" w:hAnsi="Georgia" w:cs="Arial"/>
          <w:sz w:val="24"/>
        </w:rPr>
        <w:t xml:space="preserve">daňové nedoplatky na spotřební dani, </w:t>
      </w:r>
      <w:r w:rsidRPr="00F6381E">
        <w:rPr>
          <w:rFonts w:ascii="Georgia" w:hAnsi="Georgia" w:cs="Arial"/>
          <w:color w:val="808080" w:themeColor="background1" w:themeShade="80"/>
          <w:sz w:val="24"/>
        </w:rPr>
        <w:t>a to jak v České rep</w:t>
      </w:r>
      <w:r w:rsidR="00B613BC" w:rsidRPr="00F6381E">
        <w:rPr>
          <w:rFonts w:ascii="Georgia" w:hAnsi="Georgia" w:cs="Arial"/>
          <w:color w:val="808080" w:themeColor="background1" w:themeShade="80"/>
          <w:sz w:val="24"/>
        </w:rPr>
        <w:t xml:space="preserve">ublice, tak v zemi svého sídla či místa </w:t>
      </w:r>
      <w:commentRangeStart w:id="3"/>
      <w:r w:rsidR="00B613BC" w:rsidRPr="00F6381E">
        <w:rPr>
          <w:rFonts w:ascii="Georgia" w:hAnsi="Georgia" w:cs="Arial"/>
          <w:color w:val="808080" w:themeColor="background1" w:themeShade="80"/>
          <w:sz w:val="24"/>
        </w:rPr>
        <w:t>podnikání</w:t>
      </w:r>
      <w:commentRangeEnd w:id="3"/>
      <w:r w:rsidR="001A084A" w:rsidRPr="00F6381E">
        <w:rPr>
          <w:rStyle w:val="Odkaznakoment"/>
          <w:rFonts w:ascii="Georgia" w:hAnsi="Georgia"/>
          <w:szCs w:val="20"/>
        </w:rPr>
        <w:commentReference w:id="3"/>
      </w:r>
      <w:r w:rsidR="00B613BC" w:rsidRPr="00F6381E">
        <w:rPr>
          <w:rFonts w:ascii="Georgia" w:hAnsi="Georgia" w:cs="Arial"/>
          <w:color w:val="808080" w:themeColor="background1" w:themeShade="80"/>
          <w:sz w:val="24"/>
        </w:rPr>
        <w:t>,</w:t>
      </w:r>
    </w:p>
    <w:p w14:paraId="49E644A9" w14:textId="77777777" w:rsidR="00BA6A38" w:rsidRPr="00F6381E" w:rsidRDefault="00BA6A38" w:rsidP="00BA6A38">
      <w:pPr>
        <w:numPr>
          <w:ilvl w:val="0"/>
          <w:numId w:val="14"/>
        </w:numPr>
        <w:tabs>
          <w:tab w:val="num" w:pos="1440"/>
        </w:tabs>
        <w:spacing w:after="120"/>
        <w:ind w:left="1440" w:hanging="720"/>
        <w:rPr>
          <w:rFonts w:ascii="Georgia" w:hAnsi="Georgia" w:cs="Arial"/>
          <w:sz w:val="24"/>
        </w:rPr>
      </w:pPr>
      <w:r w:rsidRPr="00F6381E">
        <w:rPr>
          <w:rFonts w:ascii="Georgia" w:hAnsi="Georgia" w:cs="Arial"/>
          <w:sz w:val="24"/>
        </w:rPr>
        <w:t xml:space="preserve">nemá </w:t>
      </w:r>
      <w:r w:rsidR="00B613BC" w:rsidRPr="00F6381E">
        <w:rPr>
          <w:rFonts w:ascii="Georgia" w:hAnsi="Georgia" w:cs="Arial"/>
          <w:sz w:val="24"/>
        </w:rPr>
        <w:t xml:space="preserve">splatný </w:t>
      </w:r>
      <w:r w:rsidRPr="00F6381E">
        <w:rPr>
          <w:rFonts w:ascii="Georgia" w:hAnsi="Georgia" w:cs="Arial"/>
          <w:sz w:val="24"/>
        </w:rPr>
        <w:t xml:space="preserve">nedoplatek na pojistném </w:t>
      </w:r>
      <w:r w:rsidR="00B613BC" w:rsidRPr="00F6381E">
        <w:rPr>
          <w:rFonts w:ascii="Georgia" w:hAnsi="Georgia" w:cs="Arial"/>
          <w:sz w:val="24"/>
        </w:rPr>
        <w:t>nebo</w:t>
      </w:r>
      <w:r w:rsidRPr="00F6381E">
        <w:rPr>
          <w:rFonts w:ascii="Georgia" w:hAnsi="Georgia" w:cs="Arial"/>
          <w:sz w:val="24"/>
        </w:rPr>
        <w:t xml:space="preserve"> na penále na veřejné zdravotní pojištění, </w:t>
      </w:r>
      <w:r w:rsidRPr="00F6381E">
        <w:rPr>
          <w:rFonts w:ascii="Georgia" w:hAnsi="Georgia" w:cs="Arial"/>
          <w:color w:val="808080" w:themeColor="background1" w:themeShade="80"/>
          <w:sz w:val="24"/>
        </w:rPr>
        <w:t>a to jak v Čes</w:t>
      </w:r>
      <w:r w:rsidR="00B613BC" w:rsidRPr="00F6381E">
        <w:rPr>
          <w:rFonts w:ascii="Georgia" w:hAnsi="Georgia" w:cs="Arial"/>
          <w:color w:val="808080" w:themeColor="background1" w:themeShade="80"/>
          <w:sz w:val="24"/>
        </w:rPr>
        <w:t xml:space="preserve">ké republice, tak v zemi svého sídla či </w:t>
      </w:r>
      <w:r w:rsidRPr="00F6381E">
        <w:rPr>
          <w:rFonts w:ascii="Georgia" w:hAnsi="Georgia" w:cs="Arial"/>
          <w:color w:val="808080" w:themeColor="background1" w:themeShade="80"/>
          <w:sz w:val="24"/>
        </w:rPr>
        <w:t xml:space="preserve">místa </w:t>
      </w:r>
      <w:commentRangeStart w:id="4"/>
      <w:r w:rsidRPr="00F6381E">
        <w:rPr>
          <w:rFonts w:ascii="Georgia" w:hAnsi="Georgia" w:cs="Arial"/>
          <w:color w:val="808080" w:themeColor="background1" w:themeShade="80"/>
          <w:sz w:val="24"/>
        </w:rPr>
        <w:t>podnikání</w:t>
      </w:r>
      <w:commentRangeEnd w:id="4"/>
      <w:r w:rsidR="001A084A" w:rsidRPr="00F6381E">
        <w:rPr>
          <w:rStyle w:val="Odkaznakoment"/>
          <w:rFonts w:ascii="Georgia" w:hAnsi="Georgia"/>
          <w:szCs w:val="20"/>
        </w:rPr>
        <w:commentReference w:id="4"/>
      </w:r>
      <w:r w:rsidRPr="00F6381E">
        <w:rPr>
          <w:rFonts w:ascii="Georgia" w:hAnsi="Georgia" w:cs="Arial"/>
          <w:color w:val="808080" w:themeColor="background1" w:themeShade="80"/>
          <w:sz w:val="24"/>
        </w:rPr>
        <w:t>,</w:t>
      </w:r>
    </w:p>
    <w:p w14:paraId="21E4F671" w14:textId="77777777" w:rsidR="00B5762E" w:rsidRPr="00F6381E" w:rsidRDefault="00B5762E" w:rsidP="00BA6A38">
      <w:pPr>
        <w:numPr>
          <w:ilvl w:val="0"/>
          <w:numId w:val="14"/>
        </w:numPr>
        <w:tabs>
          <w:tab w:val="num" w:pos="1440"/>
        </w:tabs>
        <w:spacing w:after="120"/>
        <w:ind w:left="1440" w:hanging="720"/>
        <w:rPr>
          <w:rFonts w:ascii="Georgia" w:hAnsi="Georgia" w:cs="Arial"/>
          <w:sz w:val="24"/>
        </w:rPr>
      </w:pPr>
      <w:r w:rsidRPr="00F6381E">
        <w:rPr>
          <w:rFonts w:ascii="Georgia" w:hAnsi="Georgia" w:cs="Arial"/>
          <w:sz w:val="24"/>
        </w:rPr>
        <w:t xml:space="preserve">není v likvidaci, nebylo proti němu vydáno rozhodnutí o úpadku, nebyla vůči němu nařízena nucená správa podle jiného právního předpisu </w:t>
      </w:r>
      <w:r w:rsidRPr="00F6381E">
        <w:rPr>
          <w:rFonts w:ascii="Georgia" w:hAnsi="Georgia" w:cs="Arial"/>
          <w:color w:val="7F7F7F" w:themeColor="text1" w:themeTint="80"/>
          <w:sz w:val="24"/>
        </w:rPr>
        <w:t xml:space="preserve">ani není v obdobné situaci podle právního řádu země sídla </w:t>
      </w:r>
      <w:commentRangeStart w:id="5"/>
      <w:r w:rsidRPr="00F6381E">
        <w:rPr>
          <w:rFonts w:ascii="Georgia" w:hAnsi="Georgia" w:cs="Arial"/>
          <w:color w:val="7F7F7F" w:themeColor="text1" w:themeTint="80"/>
          <w:sz w:val="24"/>
        </w:rPr>
        <w:t>dodavatele</w:t>
      </w:r>
      <w:commentRangeEnd w:id="5"/>
      <w:r w:rsidR="001A084A" w:rsidRPr="00F6381E">
        <w:rPr>
          <w:rStyle w:val="Odkaznakoment"/>
          <w:rFonts w:ascii="Georgia" w:hAnsi="Georgia"/>
          <w:color w:val="7F7F7F" w:themeColor="text1" w:themeTint="80"/>
          <w:szCs w:val="20"/>
        </w:rPr>
        <w:commentReference w:id="5"/>
      </w:r>
      <w:r w:rsidR="00A1115C" w:rsidRPr="00F6381E">
        <w:rPr>
          <w:rFonts w:ascii="Georgia" w:hAnsi="Georgia" w:cs="Arial"/>
          <w:sz w:val="24"/>
        </w:rPr>
        <w:t>.</w:t>
      </w:r>
    </w:p>
    <w:p w14:paraId="67CF07DE" w14:textId="77777777" w:rsidR="00BA6A38" w:rsidRPr="00F6381E" w:rsidRDefault="00BA6A38" w:rsidP="00BA6A38">
      <w:pPr>
        <w:pStyle w:val="Textkomente"/>
        <w:spacing w:before="60" w:after="60"/>
        <w:ind w:left="720"/>
        <w:rPr>
          <w:rFonts w:ascii="Georgia" w:hAnsi="Georgia" w:cs="Arial"/>
          <w:bCs/>
          <w:sz w:val="24"/>
          <w:szCs w:val="24"/>
        </w:rPr>
      </w:pPr>
    </w:p>
    <w:p w14:paraId="0C6DC00B" w14:textId="77777777" w:rsidR="00BA6A38" w:rsidRPr="00F6381E" w:rsidRDefault="00BA6A38" w:rsidP="00BA6A38">
      <w:pPr>
        <w:pStyle w:val="Textkomente"/>
        <w:spacing w:before="60" w:after="60"/>
        <w:rPr>
          <w:rFonts w:ascii="Georgia" w:hAnsi="Georgia" w:cs="Arial"/>
          <w:sz w:val="24"/>
          <w:szCs w:val="24"/>
        </w:rPr>
      </w:pPr>
      <w:r w:rsidRPr="00F6381E">
        <w:rPr>
          <w:rFonts w:ascii="Georgia" w:hAnsi="Georgia" w:cs="Arial"/>
          <w:sz w:val="24"/>
          <w:szCs w:val="24"/>
        </w:rPr>
        <w:t xml:space="preserve">Toto prohlášení činí </w:t>
      </w:r>
      <w:r w:rsidR="00F8755E" w:rsidRPr="00F6381E">
        <w:rPr>
          <w:rFonts w:ascii="Georgia" w:hAnsi="Georgia" w:cs="Arial"/>
          <w:sz w:val="24"/>
          <w:szCs w:val="24"/>
        </w:rPr>
        <w:t>dodavatel</w:t>
      </w:r>
      <w:r w:rsidRPr="00F6381E">
        <w:rPr>
          <w:rFonts w:ascii="Georgia" w:hAnsi="Georgia" w:cs="Arial"/>
          <w:sz w:val="24"/>
          <w:szCs w:val="24"/>
        </w:rPr>
        <w:t xml:space="preserve"> na základě své vážné a svobodné vůle a je si vědom všech následků plynoucích z uvedení nepravdivých údajů.</w:t>
      </w:r>
    </w:p>
    <w:p w14:paraId="696D2B27" w14:textId="77777777" w:rsidR="00BA6A38" w:rsidRPr="00F6381E" w:rsidRDefault="00BA6A38" w:rsidP="00BA6A38">
      <w:pPr>
        <w:rPr>
          <w:rFonts w:ascii="Georgia" w:hAnsi="Georgia" w:cs="Arial"/>
          <w:sz w:val="24"/>
        </w:rPr>
      </w:pPr>
    </w:p>
    <w:p w14:paraId="1C1D6A1C" w14:textId="77777777" w:rsidR="00BA6A38" w:rsidRPr="00F6381E" w:rsidRDefault="00BA6A38" w:rsidP="00BA6A38">
      <w:pPr>
        <w:rPr>
          <w:rFonts w:ascii="Georgia" w:hAnsi="Georgia" w:cs="Arial"/>
          <w:sz w:val="24"/>
        </w:rPr>
      </w:pPr>
      <w:r w:rsidRPr="00F6381E">
        <w:rPr>
          <w:rFonts w:ascii="Georgia" w:hAnsi="Georgia" w:cs="Arial"/>
          <w:sz w:val="24"/>
        </w:rPr>
        <w:t xml:space="preserve">V </w:t>
      </w:r>
      <w:r w:rsidRPr="00F6381E">
        <w:rPr>
          <w:rFonts w:ascii="Georgia" w:hAnsi="Georgia" w:cs="Arial"/>
          <w:color w:val="FF0000"/>
          <w:sz w:val="24"/>
        </w:rPr>
        <w:t>[</w:t>
      </w:r>
      <w:r w:rsidR="00740130" w:rsidRPr="00F6381E">
        <w:rPr>
          <w:rFonts w:ascii="Georgia" w:hAnsi="Georgia" w:cs="Arial"/>
          <w:color w:val="FF0000"/>
          <w:sz w:val="24"/>
          <w:lang w:eastAsia="en-US"/>
        </w:rPr>
        <w:t>bude doplněno]</w:t>
      </w:r>
      <w:r w:rsidRPr="00F6381E">
        <w:rPr>
          <w:rFonts w:ascii="Georgia" w:hAnsi="Georgia" w:cs="Arial"/>
          <w:sz w:val="24"/>
        </w:rPr>
        <w:t xml:space="preserve"> dne </w:t>
      </w:r>
      <w:r w:rsidR="00740130" w:rsidRPr="00F6381E">
        <w:rPr>
          <w:rFonts w:ascii="Georgia" w:hAnsi="Georgia" w:cs="Arial"/>
          <w:color w:val="FF0000"/>
          <w:sz w:val="24"/>
          <w:lang w:eastAsia="en-US"/>
        </w:rPr>
        <w:t>[bude doplněno]</w:t>
      </w:r>
      <w:r w:rsidR="00740130" w:rsidRPr="00F6381E">
        <w:rPr>
          <w:rFonts w:ascii="Georgia" w:hAnsi="Georgia" w:cs="Arial"/>
          <w:color w:val="FF0000"/>
          <w:sz w:val="24"/>
          <w:lang w:eastAsia="en-US"/>
        </w:rPr>
        <w:tab/>
      </w:r>
      <w:r w:rsidRPr="00F6381E">
        <w:rPr>
          <w:rFonts w:ascii="Georgia" w:hAnsi="Georgia" w:cs="Arial"/>
          <w:sz w:val="24"/>
        </w:rPr>
        <w:tab/>
      </w:r>
    </w:p>
    <w:p w14:paraId="12488089" w14:textId="77777777" w:rsidR="00B1502F" w:rsidRDefault="00B1502F" w:rsidP="00B1502F">
      <w:pPr>
        <w:pStyle w:val="text"/>
        <w:widowControl/>
        <w:spacing w:before="0" w:line="240" w:lineRule="auto"/>
        <w:ind w:left="703" w:firstLine="2"/>
        <w:jc w:val="left"/>
        <w:rPr>
          <w:rFonts w:ascii="Georgia" w:hAnsi="Georgia"/>
        </w:rPr>
      </w:pPr>
    </w:p>
    <w:p w14:paraId="46938ED8" w14:textId="77777777" w:rsidR="00B1502F" w:rsidRDefault="00B1502F" w:rsidP="00B1502F">
      <w:pPr>
        <w:pStyle w:val="text"/>
        <w:widowControl/>
        <w:spacing w:before="0" w:line="240" w:lineRule="auto"/>
        <w:ind w:left="703" w:firstLine="2"/>
        <w:jc w:val="left"/>
        <w:rPr>
          <w:rFonts w:ascii="Georgia" w:hAnsi="Georgia"/>
        </w:rPr>
      </w:pPr>
    </w:p>
    <w:p w14:paraId="7AFCC717" w14:textId="77777777" w:rsidR="00B1502F" w:rsidRDefault="00B1502F" w:rsidP="00B1502F">
      <w:pPr>
        <w:pStyle w:val="text"/>
        <w:widowControl/>
        <w:spacing w:before="0" w:line="240" w:lineRule="auto"/>
        <w:ind w:left="703" w:firstLine="2"/>
        <w:jc w:val="left"/>
        <w:rPr>
          <w:rFonts w:ascii="Georgia" w:hAnsi="Georgia"/>
        </w:rPr>
      </w:pPr>
    </w:p>
    <w:p w14:paraId="065D0BE0" w14:textId="77777777" w:rsidR="00B1502F" w:rsidRDefault="00B1502F" w:rsidP="00B1502F">
      <w:pPr>
        <w:pStyle w:val="text"/>
        <w:widowControl/>
        <w:spacing w:before="0" w:line="240" w:lineRule="auto"/>
        <w:ind w:left="703" w:firstLine="2"/>
        <w:jc w:val="left"/>
        <w:rPr>
          <w:rFonts w:ascii="Georgia" w:hAnsi="Georgia"/>
        </w:rPr>
      </w:pPr>
    </w:p>
    <w:p w14:paraId="778C5490" w14:textId="5C8DF02F" w:rsidR="005D7E1E" w:rsidRPr="00F6381E" w:rsidRDefault="00660467" w:rsidP="00B1502F">
      <w:pPr>
        <w:pStyle w:val="text"/>
        <w:widowControl/>
        <w:spacing w:before="0" w:line="240" w:lineRule="auto"/>
        <w:ind w:left="703" w:firstLine="2"/>
        <w:jc w:val="left"/>
        <w:rPr>
          <w:rFonts w:ascii="Georgia" w:hAnsi="Georgia"/>
          <w:color w:val="FF0000"/>
        </w:rPr>
      </w:pPr>
      <w:r w:rsidRPr="00F6381E">
        <w:rPr>
          <w:rFonts w:ascii="Georgia" w:hAnsi="Georgia"/>
        </w:rPr>
        <w:t>___________________________________</w:t>
      </w:r>
      <w:r w:rsidRPr="00F6381E">
        <w:rPr>
          <w:rFonts w:ascii="Georgia" w:hAnsi="Georgia"/>
        </w:rPr>
        <w:tab/>
      </w:r>
      <w:r w:rsidRPr="00F6381E">
        <w:rPr>
          <w:rFonts w:ascii="Georgia" w:hAnsi="Georgia"/>
        </w:rPr>
        <w:tab/>
      </w:r>
      <w:r w:rsidRPr="00F6381E">
        <w:rPr>
          <w:rFonts w:ascii="Georgia" w:hAnsi="Georgia"/>
        </w:rPr>
        <w:tab/>
      </w:r>
      <w:r w:rsidRPr="00F6381E">
        <w:rPr>
          <w:rFonts w:ascii="Georgia" w:hAnsi="Georgia"/>
        </w:rPr>
        <w:tab/>
      </w:r>
      <w:r w:rsidR="00740130" w:rsidRPr="00F6381E">
        <w:rPr>
          <w:rFonts w:ascii="Georgia" w:hAnsi="Georgia"/>
          <w:color w:val="FF0000"/>
        </w:rPr>
        <w:t xml:space="preserve">                   </w:t>
      </w:r>
      <w:proofErr w:type="gramStart"/>
      <w:r w:rsidR="00740130" w:rsidRPr="00F6381E">
        <w:rPr>
          <w:rFonts w:ascii="Georgia" w:hAnsi="Georgia"/>
          <w:color w:val="FF0000"/>
        </w:rPr>
        <w:t xml:space="preserve">   </w:t>
      </w:r>
      <w:r w:rsidR="005E57F2" w:rsidRPr="00F6381E">
        <w:rPr>
          <w:rFonts w:ascii="Georgia" w:hAnsi="Georgia"/>
          <w:color w:val="FF0000"/>
        </w:rPr>
        <w:t>[</w:t>
      </w:r>
      <w:proofErr w:type="gramEnd"/>
      <w:r w:rsidR="00740130" w:rsidRPr="00F6381E">
        <w:rPr>
          <w:rFonts w:ascii="Georgia" w:hAnsi="Georgia"/>
          <w:color w:val="FF0000"/>
        </w:rPr>
        <w:t>jméno</w:t>
      </w:r>
      <w:r w:rsidR="005E57F2">
        <w:rPr>
          <w:rFonts w:ascii="Georgia" w:hAnsi="Georgia"/>
          <w:color w:val="FF0000"/>
        </w:rPr>
        <w:t>,</w:t>
      </w:r>
      <w:r w:rsidR="00740130" w:rsidRPr="00F6381E">
        <w:rPr>
          <w:rFonts w:ascii="Georgia" w:hAnsi="Georgia"/>
          <w:color w:val="FF0000"/>
        </w:rPr>
        <w:t xml:space="preserve"> příjmení</w:t>
      </w:r>
      <w:r w:rsidR="005E57F2">
        <w:rPr>
          <w:rFonts w:ascii="Georgia" w:hAnsi="Georgia"/>
          <w:color w:val="FF0000"/>
        </w:rPr>
        <w:t xml:space="preserve"> a</w:t>
      </w:r>
      <w:r w:rsidR="00740130" w:rsidRPr="00F6381E">
        <w:rPr>
          <w:rFonts w:ascii="Georgia" w:hAnsi="Georgia"/>
          <w:color w:val="FF0000"/>
        </w:rPr>
        <w:t xml:space="preserve"> podpis oprávněné osoby (osob) s uvedením funkce] </w:t>
      </w:r>
    </w:p>
    <w:p w14:paraId="5D9513F1" w14:textId="77777777" w:rsidR="00BA6A38" w:rsidRPr="00F6381E" w:rsidRDefault="00BA6A38" w:rsidP="00660467">
      <w:pPr>
        <w:rPr>
          <w:rFonts w:ascii="Georgia" w:hAnsi="Georgia" w:cs="Arial"/>
          <w:sz w:val="24"/>
        </w:rPr>
      </w:pPr>
    </w:p>
    <w:p w14:paraId="3B2AF9AA" w14:textId="77777777" w:rsidR="00BA6A38" w:rsidRPr="00F6381E" w:rsidRDefault="00BA6A38" w:rsidP="00BA6A38">
      <w:pPr>
        <w:pStyle w:val="Section"/>
        <w:widowControl/>
        <w:spacing w:line="240" w:lineRule="auto"/>
        <w:rPr>
          <w:rFonts w:ascii="Georgia" w:hAnsi="Georgia" w:cs="Arial"/>
          <w:caps/>
          <w:sz w:val="20"/>
        </w:rPr>
      </w:pPr>
    </w:p>
    <w:p w14:paraId="14EACBB9" w14:textId="77777777" w:rsidR="000019AA" w:rsidRDefault="00BA6A38" w:rsidP="00CF6192">
      <w:pPr>
        <w:pStyle w:val="Nadpis2"/>
        <w:jc w:val="center"/>
        <w:rPr>
          <w:rFonts w:ascii="Georgia" w:hAnsi="Georgia" w:cs="Arial"/>
        </w:rPr>
        <w:sectPr w:rsidR="000019AA" w:rsidSect="00C102DF"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93" w:right="1418" w:bottom="993" w:left="1418" w:header="709" w:footer="709" w:gutter="0"/>
          <w:cols w:space="708"/>
          <w:docGrid w:linePitch="360"/>
        </w:sectPr>
      </w:pPr>
      <w:r w:rsidRPr="00F6381E">
        <w:rPr>
          <w:rFonts w:ascii="Georgia" w:hAnsi="Georgia" w:cs="Arial"/>
        </w:rPr>
        <w:br w:type="page"/>
      </w:r>
    </w:p>
    <w:p w14:paraId="7AB8C4EC" w14:textId="11FC3E32" w:rsidR="00BA6A38" w:rsidRPr="00F6381E" w:rsidRDefault="00BA6A38" w:rsidP="00CF6192">
      <w:pPr>
        <w:pStyle w:val="Nadpis2"/>
        <w:jc w:val="center"/>
        <w:rPr>
          <w:rFonts w:ascii="Georgia" w:hAnsi="Georgia" w:cs="Arial"/>
          <w:b w:val="0"/>
          <w:caps/>
          <w:sz w:val="24"/>
          <w:highlight w:val="magenta"/>
        </w:rPr>
      </w:pPr>
    </w:p>
    <w:p w14:paraId="48C6BEF8" w14:textId="160F47DA" w:rsidR="00E165D8" w:rsidRPr="00F6381E" w:rsidRDefault="00E165D8" w:rsidP="00E165D8">
      <w:pPr>
        <w:pStyle w:val="Nadpis2"/>
        <w:jc w:val="center"/>
        <w:rPr>
          <w:rFonts w:ascii="Georgia" w:hAnsi="Georgia" w:cs="Arial"/>
          <w:sz w:val="24"/>
        </w:rPr>
      </w:pPr>
      <w:r w:rsidRPr="00F6381E">
        <w:rPr>
          <w:rFonts w:ascii="Georgia" w:hAnsi="Georgia" w:cs="Arial"/>
          <w:sz w:val="24"/>
        </w:rPr>
        <w:t>FORMULÁŘ 2.</w:t>
      </w:r>
      <w:r w:rsidR="0029313F">
        <w:rPr>
          <w:rFonts w:ascii="Georgia" w:hAnsi="Georgia" w:cs="Arial"/>
          <w:sz w:val="24"/>
        </w:rPr>
        <w:t>1</w:t>
      </w:r>
    </w:p>
    <w:p w14:paraId="340BBB76" w14:textId="77777777" w:rsidR="0077450D" w:rsidRPr="00F6381E" w:rsidRDefault="0077450D" w:rsidP="0077450D">
      <w:pPr>
        <w:pStyle w:val="Nadpis2"/>
        <w:jc w:val="center"/>
        <w:rPr>
          <w:rFonts w:ascii="Georgia" w:hAnsi="Georgia" w:cs="Arial"/>
          <w:sz w:val="24"/>
        </w:rPr>
      </w:pPr>
    </w:p>
    <w:p w14:paraId="79033485" w14:textId="77777777" w:rsidR="0077450D" w:rsidRPr="00F6381E" w:rsidRDefault="0077450D" w:rsidP="0077450D">
      <w:pPr>
        <w:pStyle w:val="Nadpis2"/>
        <w:jc w:val="center"/>
        <w:rPr>
          <w:rFonts w:ascii="Georgia" w:hAnsi="Georgia" w:cs="Arial"/>
          <w:sz w:val="28"/>
        </w:rPr>
      </w:pPr>
    </w:p>
    <w:p w14:paraId="0B02D36C" w14:textId="084D10F2" w:rsidR="0077450D" w:rsidRPr="00F6381E" w:rsidRDefault="0077450D" w:rsidP="0077450D">
      <w:pPr>
        <w:pStyle w:val="Nadpis2"/>
        <w:jc w:val="center"/>
        <w:rPr>
          <w:rFonts w:ascii="Georgia" w:hAnsi="Georgia" w:cs="Arial"/>
          <w:sz w:val="28"/>
        </w:rPr>
      </w:pPr>
      <w:r w:rsidRPr="00F6381E">
        <w:rPr>
          <w:rFonts w:ascii="Georgia" w:hAnsi="Georgia" w:cs="Arial"/>
          <w:sz w:val="28"/>
        </w:rPr>
        <w:t xml:space="preserve">„SEZNAM </w:t>
      </w:r>
      <w:r w:rsidR="00A034FB" w:rsidRPr="00F6381E">
        <w:rPr>
          <w:rFonts w:ascii="Georgia" w:hAnsi="Georgia" w:cs="Arial"/>
          <w:sz w:val="28"/>
        </w:rPr>
        <w:t>OSOB</w:t>
      </w:r>
      <w:r w:rsidRPr="00F6381E">
        <w:rPr>
          <w:rFonts w:ascii="Georgia" w:hAnsi="Georgia" w:cs="Arial"/>
          <w:sz w:val="28"/>
        </w:rPr>
        <w:t>“</w:t>
      </w:r>
    </w:p>
    <w:p w14:paraId="06758884" w14:textId="77777777" w:rsidR="0077450D" w:rsidRPr="00F6381E" w:rsidRDefault="0077450D" w:rsidP="0077450D">
      <w:pPr>
        <w:pStyle w:val="Section"/>
        <w:widowControl/>
        <w:spacing w:line="240" w:lineRule="auto"/>
        <w:rPr>
          <w:rFonts w:ascii="Georgia" w:hAnsi="Georgia" w:cs="Arial"/>
          <w:caps/>
          <w:sz w:val="24"/>
          <w:szCs w:val="24"/>
        </w:rPr>
      </w:pPr>
    </w:p>
    <w:p w14:paraId="6602DEDB" w14:textId="48248044" w:rsidR="0077450D" w:rsidRPr="00F6381E" w:rsidRDefault="0077450D" w:rsidP="0077450D">
      <w:pPr>
        <w:pStyle w:val="text"/>
        <w:widowControl/>
        <w:spacing w:before="0" w:line="240" w:lineRule="auto"/>
        <w:jc w:val="left"/>
        <w:rPr>
          <w:rFonts w:ascii="Georgia" w:hAnsi="Georgia"/>
          <w:color w:val="FF0000"/>
        </w:rPr>
      </w:pPr>
      <w:r w:rsidRPr="00F6381E">
        <w:rPr>
          <w:rFonts w:ascii="Georgia" w:hAnsi="Georgia"/>
        </w:rPr>
        <w:t>Dodavatel:</w:t>
      </w:r>
      <w:r w:rsidR="00740130" w:rsidRPr="00F6381E">
        <w:rPr>
          <w:rFonts w:ascii="Georgia" w:hAnsi="Georgia"/>
          <w:color w:val="FF0000"/>
        </w:rPr>
        <w:t xml:space="preserve"> [bude doplněno </w:t>
      </w:r>
      <w:r w:rsidR="00242260">
        <w:rPr>
          <w:rFonts w:ascii="Georgia" w:hAnsi="Georgia"/>
          <w:color w:val="FF0000"/>
        </w:rPr>
        <w:t>–</w:t>
      </w:r>
      <w:r w:rsidR="00740130" w:rsidRPr="00F6381E">
        <w:rPr>
          <w:rFonts w:ascii="Georgia" w:hAnsi="Georgia"/>
          <w:color w:val="FF0000"/>
        </w:rPr>
        <w:t xml:space="preserve"> </w:t>
      </w:r>
      <w:r w:rsidR="00242260">
        <w:rPr>
          <w:rFonts w:ascii="Georgia" w:hAnsi="Georgia"/>
          <w:color w:val="FF0000"/>
        </w:rPr>
        <w:t xml:space="preserve">obchodní </w:t>
      </w:r>
      <w:r w:rsidR="00740130" w:rsidRPr="00F6381E">
        <w:rPr>
          <w:rFonts w:ascii="Georgia" w:hAnsi="Georgia"/>
          <w:color w:val="FF0000"/>
        </w:rPr>
        <w:t>firma/název</w:t>
      </w:r>
      <w:r w:rsidR="00C918DE">
        <w:rPr>
          <w:rFonts w:ascii="Georgia" w:hAnsi="Georgia"/>
          <w:color w:val="FF0000"/>
        </w:rPr>
        <w:t xml:space="preserve"> </w:t>
      </w:r>
      <w:r w:rsidR="00740130" w:rsidRPr="00F6381E">
        <w:rPr>
          <w:rFonts w:ascii="Georgia" w:hAnsi="Georgia"/>
          <w:color w:val="FF0000"/>
        </w:rPr>
        <w:t>dodavatele]</w:t>
      </w:r>
    </w:p>
    <w:p w14:paraId="172C6C86" w14:textId="77777777" w:rsidR="0077450D" w:rsidRPr="00F6381E" w:rsidRDefault="0077450D" w:rsidP="0077450D">
      <w:pPr>
        <w:pStyle w:val="text"/>
        <w:widowControl/>
        <w:spacing w:before="0" w:line="240" w:lineRule="auto"/>
        <w:jc w:val="left"/>
        <w:rPr>
          <w:rFonts w:ascii="Georgia" w:hAnsi="Georgia"/>
        </w:rPr>
      </w:pPr>
      <w:r w:rsidRPr="00F6381E">
        <w:rPr>
          <w:rFonts w:ascii="Georgia" w:hAnsi="Georgia"/>
        </w:rPr>
        <w:t xml:space="preserve">se sídlem: </w:t>
      </w:r>
      <w:r w:rsidR="00740130" w:rsidRPr="00F6381E">
        <w:rPr>
          <w:rFonts w:ascii="Georgia" w:hAnsi="Georgia"/>
          <w:color w:val="FF0000"/>
        </w:rPr>
        <w:t>[bude doplněno]</w:t>
      </w:r>
    </w:p>
    <w:p w14:paraId="1E4C18EA" w14:textId="469B0A82" w:rsidR="0077450D" w:rsidRPr="00F6381E" w:rsidRDefault="0077450D" w:rsidP="0077450D">
      <w:pPr>
        <w:pStyle w:val="text"/>
        <w:widowControl/>
        <w:spacing w:before="0" w:line="240" w:lineRule="auto"/>
        <w:jc w:val="left"/>
        <w:rPr>
          <w:rFonts w:ascii="Georgia" w:hAnsi="Georgia"/>
        </w:rPr>
      </w:pPr>
      <w:r w:rsidRPr="00F6381E">
        <w:rPr>
          <w:rFonts w:ascii="Georgia" w:hAnsi="Georgia"/>
        </w:rPr>
        <w:t>IČ</w:t>
      </w:r>
      <w:r w:rsidR="003849F9" w:rsidRPr="00F6381E">
        <w:rPr>
          <w:rFonts w:ascii="Georgia" w:hAnsi="Georgia"/>
        </w:rPr>
        <w:t>O</w:t>
      </w:r>
      <w:r w:rsidRPr="00F6381E">
        <w:rPr>
          <w:rFonts w:ascii="Georgia" w:hAnsi="Georgia"/>
        </w:rPr>
        <w:t xml:space="preserve">: </w:t>
      </w:r>
      <w:r w:rsidR="00740130" w:rsidRPr="00F6381E">
        <w:rPr>
          <w:rFonts w:ascii="Georgia" w:hAnsi="Georgia"/>
          <w:color w:val="FF0000"/>
        </w:rPr>
        <w:t>[bude doplněno]</w:t>
      </w:r>
    </w:p>
    <w:p w14:paraId="68648061" w14:textId="77777777" w:rsidR="0077450D" w:rsidRPr="00F6381E" w:rsidRDefault="0077450D" w:rsidP="0077450D">
      <w:pPr>
        <w:rPr>
          <w:rFonts w:ascii="Georgia" w:hAnsi="Georgia" w:cs="Arial"/>
          <w:sz w:val="24"/>
          <w:highlight w:val="magenta"/>
        </w:rPr>
      </w:pPr>
    </w:p>
    <w:p w14:paraId="729DEBFE" w14:textId="567B6743" w:rsidR="0077450D" w:rsidRPr="00F6381E" w:rsidRDefault="0077450D" w:rsidP="000A0A26">
      <w:pPr>
        <w:pStyle w:val="Zhlav"/>
        <w:ind w:left="0"/>
        <w:rPr>
          <w:rFonts w:ascii="Georgia" w:hAnsi="Georgia" w:cs="Arial"/>
          <w:sz w:val="24"/>
          <w:szCs w:val="24"/>
        </w:rPr>
      </w:pPr>
      <w:r w:rsidRPr="00F6381E">
        <w:rPr>
          <w:rFonts w:ascii="Georgia" w:hAnsi="Georgia" w:cs="Arial"/>
          <w:sz w:val="24"/>
          <w:szCs w:val="24"/>
        </w:rPr>
        <w:t xml:space="preserve">jakožto </w:t>
      </w:r>
      <w:r w:rsidR="009D2998">
        <w:rPr>
          <w:rFonts w:ascii="Georgia" w:hAnsi="Georgia" w:cs="Arial"/>
          <w:sz w:val="24"/>
          <w:szCs w:val="24"/>
        </w:rPr>
        <w:t>účastník</w:t>
      </w:r>
      <w:r w:rsidRPr="00F6381E">
        <w:rPr>
          <w:rFonts w:ascii="Georgia" w:hAnsi="Georgia" w:cs="Arial"/>
          <w:sz w:val="24"/>
          <w:szCs w:val="24"/>
        </w:rPr>
        <w:t xml:space="preserve"> zadávací</w:t>
      </w:r>
      <w:r w:rsidR="009D2998">
        <w:rPr>
          <w:rFonts w:ascii="Georgia" w:hAnsi="Georgia" w:cs="Arial"/>
          <w:sz w:val="24"/>
          <w:szCs w:val="24"/>
        </w:rPr>
        <w:t>ho</w:t>
      </w:r>
      <w:r w:rsidRPr="00F6381E">
        <w:rPr>
          <w:rFonts w:ascii="Georgia" w:hAnsi="Georgia" w:cs="Arial"/>
          <w:sz w:val="24"/>
          <w:szCs w:val="24"/>
        </w:rPr>
        <w:t xml:space="preserve"> řízení na zadání veřejné zakázky </w:t>
      </w:r>
      <w:r w:rsidRPr="00F6381E">
        <w:rPr>
          <w:rFonts w:ascii="Georgia" w:hAnsi="Georgia" w:cs="Arial"/>
          <w:b/>
          <w:sz w:val="24"/>
        </w:rPr>
        <w:t>„</w:t>
      </w:r>
      <w:r w:rsidR="0029313F" w:rsidRPr="0029313F">
        <w:rPr>
          <w:rFonts w:ascii="Georgia" w:hAnsi="Georgia" w:cs="Arial"/>
          <w:b/>
          <w:bCs/>
          <w:sz w:val="24"/>
        </w:rPr>
        <w:t>Experti v zemědělském sektoru pro projekt delegované spolupráce EU v Bosně a Hercegovině</w:t>
      </w:r>
      <w:r w:rsidR="000A0A26" w:rsidRPr="00F6381E">
        <w:rPr>
          <w:rFonts w:ascii="Georgia" w:hAnsi="Georgia" w:cs="Arial"/>
          <w:b/>
          <w:bCs/>
          <w:sz w:val="24"/>
        </w:rPr>
        <w:t>“</w:t>
      </w:r>
      <w:r w:rsidRPr="00F6381E">
        <w:rPr>
          <w:rFonts w:ascii="Georgia" w:hAnsi="Georgia" w:cs="Arial"/>
          <w:sz w:val="24"/>
          <w:szCs w:val="24"/>
        </w:rPr>
        <w:t>, tímto níže předkládá seznam</w:t>
      </w:r>
      <w:r w:rsidR="00555211" w:rsidRPr="00F6381E">
        <w:rPr>
          <w:rFonts w:ascii="Georgia" w:hAnsi="Georgia" w:cs="Arial"/>
          <w:sz w:val="24"/>
          <w:szCs w:val="24"/>
        </w:rPr>
        <w:t xml:space="preserve"> </w:t>
      </w:r>
      <w:r w:rsidR="00EB6BCA">
        <w:rPr>
          <w:rFonts w:ascii="Georgia" w:hAnsi="Georgia" w:cs="Arial"/>
          <w:sz w:val="24"/>
          <w:szCs w:val="24"/>
        </w:rPr>
        <w:t>osob</w:t>
      </w:r>
      <w:r w:rsidR="00555211" w:rsidRPr="00F6381E">
        <w:rPr>
          <w:rFonts w:ascii="Georgia" w:hAnsi="Georgia" w:cs="Arial"/>
          <w:sz w:val="24"/>
          <w:szCs w:val="24"/>
        </w:rPr>
        <w:t>,</w:t>
      </w:r>
      <w:r w:rsidRPr="00F6381E">
        <w:rPr>
          <w:rFonts w:ascii="Georgia" w:hAnsi="Georgia" w:cs="Arial"/>
          <w:sz w:val="24"/>
          <w:szCs w:val="24"/>
        </w:rPr>
        <w:t xml:space="preserve"> </w:t>
      </w:r>
      <w:r w:rsidR="00555211" w:rsidRPr="00F6381E">
        <w:rPr>
          <w:rFonts w:ascii="Georgia" w:hAnsi="Georgia" w:cs="Arial"/>
          <w:sz w:val="24"/>
          <w:szCs w:val="24"/>
        </w:rPr>
        <w:t>kte</w:t>
      </w:r>
      <w:r w:rsidR="00EB6BCA">
        <w:rPr>
          <w:rFonts w:ascii="Georgia" w:hAnsi="Georgia" w:cs="Arial"/>
          <w:sz w:val="24"/>
          <w:szCs w:val="24"/>
        </w:rPr>
        <w:t>ré</w:t>
      </w:r>
      <w:r w:rsidR="00555211" w:rsidRPr="00F6381E">
        <w:rPr>
          <w:rFonts w:ascii="Georgia" w:hAnsi="Georgia" w:cs="Arial"/>
          <w:sz w:val="24"/>
          <w:szCs w:val="24"/>
        </w:rPr>
        <w:t xml:space="preserve"> se budou podílet na plnění veřejné zakázky</w:t>
      </w:r>
      <w:r w:rsidR="00661558" w:rsidRPr="00F6381E">
        <w:rPr>
          <w:rFonts w:ascii="Georgia" w:hAnsi="Georgia" w:cs="Arial"/>
          <w:sz w:val="24"/>
          <w:szCs w:val="24"/>
        </w:rPr>
        <w:t xml:space="preserve"> a prokazují nároky zadavatele</w:t>
      </w:r>
      <w:r w:rsidR="00555211" w:rsidRPr="00F6381E">
        <w:rPr>
          <w:rFonts w:ascii="Georgia" w:hAnsi="Georgia" w:cs="Arial"/>
          <w:sz w:val="24"/>
          <w:szCs w:val="24"/>
        </w:rPr>
        <w:t xml:space="preserve"> </w:t>
      </w:r>
      <w:r w:rsidR="00F51378" w:rsidRPr="00F6381E">
        <w:rPr>
          <w:rFonts w:ascii="Georgia" w:hAnsi="Georgia" w:cs="Arial"/>
          <w:sz w:val="24"/>
          <w:szCs w:val="24"/>
        </w:rPr>
        <w:t xml:space="preserve">dle </w:t>
      </w:r>
      <w:proofErr w:type="spellStart"/>
      <w:r w:rsidR="00F51378" w:rsidRPr="00F6381E">
        <w:rPr>
          <w:rFonts w:ascii="Georgia" w:hAnsi="Georgia" w:cs="Arial"/>
          <w:sz w:val="24"/>
          <w:szCs w:val="24"/>
        </w:rPr>
        <w:t>ust</w:t>
      </w:r>
      <w:proofErr w:type="spellEnd"/>
      <w:r w:rsidR="00F51378" w:rsidRPr="00F6381E">
        <w:rPr>
          <w:rFonts w:ascii="Georgia" w:hAnsi="Georgia" w:cs="Arial"/>
          <w:sz w:val="24"/>
          <w:szCs w:val="24"/>
        </w:rPr>
        <w:t xml:space="preserve">. § 79 odst. 2 písm. </w:t>
      </w:r>
      <w:r w:rsidR="00661558" w:rsidRPr="00F6381E">
        <w:rPr>
          <w:rFonts w:ascii="Georgia" w:hAnsi="Georgia" w:cs="Arial"/>
          <w:sz w:val="24"/>
          <w:szCs w:val="24"/>
        </w:rPr>
        <w:t>d)</w:t>
      </w:r>
      <w:r w:rsidR="00F51378" w:rsidRPr="00F6381E">
        <w:rPr>
          <w:rFonts w:ascii="Georgia" w:hAnsi="Georgia" w:cs="Arial"/>
          <w:sz w:val="24"/>
          <w:szCs w:val="24"/>
        </w:rPr>
        <w:t xml:space="preserve"> </w:t>
      </w:r>
      <w:r w:rsidR="000816BE" w:rsidRPr="00F6381E">
        <w:rPr>
          <w:rFonts w:ascii="Georgia" w:hAnsi="Georgia" w:cs="Arial"/>
          <w:sz w:val="24"/>
        </w:rPr>
        <w:t>zákona č. 134/2016 Sb., o zadávání veřejných zakázek, ve znění pozdějších předpisů</w:t>
      </w:r>
      <w:r w:rsidR="000816BE">
        <w:rPr>
          <w:rFonts w:ascii="Georgia" w:hAnsi="Georgia" w:cs="Arial"/>
          <w:sz w:val="24"/>
        </w:rPr>
        <w:t>,</w:t>
      </w:r>
      <w:r w:rsidR="003264BB" w:rsidRPr="00F6381E">
        <w:rPr>
          <w:rFonts w:ascii="Georgia" w:hAnsi="Georgia" w:cs="Arial"/>
          <w:sz w:val="24"/>
          <w:szCs w:val="24"/>
        </w:rPr>
        <w:t xml:space="preserve"> ve smyslu čl. </w:t>
      </w:r>
      <w:r w:rsidR="00915A8A">
        <w:rPr>
          <w:rFonts w:ascii="Georgia" w:hAnsi="Georgia" w:cs="Arial"/>
          <w:sz w:val="24"/>
          <w:szCs w:val="24"/>
        </w:rPr>
        <w:t>4.3.</w:t>
      </w:r>
      <w:r w:rsidR="00D95712">
        <w:rPr>
          <w:rFonts w:ascii="Georgia" w:hAnsi="Georgia" w:cs="Arial"/>
          <w:sz w:val="24"/>
          <w:szCs w:val="24"/>
        </w:rPr>
        <w:t>1</w:t>
      </w:r>
      <w:r w:rsidR="00260FD7">
        <w:rPr>
          <w:rFonts w:ascii="Georgia" w:hAnsi="Georgia" w:cs="Arial"/>
          <w:sz w:val="24"/>
          <w:szCs w:val="24"/>
        </w:rPr>
        <w:t xml:space="preserve"> </w:t>
      </w:r>
      <w:r w:rsidR="005C15E7">
        <w:rPr>
          <w:rFonts w:ascii="Georgia" w:hAnsi="Georgia" w:cs="Arial"/>
          <w:sz w:val="24"/>
          <w:szCs w:val="24"/>
        </w:rPr>
        <w:t>zadávací dokumentace</w:t>
      </w:r>
      <w:r w:rsidRPr="00F6381E">
        <w:rPr>
          <w:rFonts w:ascii="Georgia" w:hAnsi="Georgia" w:cs="Arial"/>
          <w:sz w:val="24"/>
          <w:szCs w:val="24"/>
        </w:rPr>
        <w:t>:</w:t>
      </w:r>
    </w:p>
    <w:p w14:paraId="2F73588D" w14:textId="77777777" w:rsidR="0077450D" w:rsidRPr="00F6381E" w:rsidRDefault="0077450D" w:rsidP="0077450D">
      <w:pPr>
        <w:rPr>
          <w:rFonts w:ascii="Georgia" w:hAnsi="Georgia" w:cs="Arial"/>
          <w:sz w:val="24"/>
        </w:rPr>
      </w:pPr>
    </w:p>
    <w:tbl>
      <w:tblPr>
        <w:tblW w:w="139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3966"/>
        <w:gridCol w:w="5521"/>
      </w:tblGrid>
      <w:tr w:rsidR="00B2475F" w:rsidRPr="00F6381E" w14:paraId="092244D5" w14:textId="7A9C0D9E" w:rsidTr="007D4D54">
        <w:trPr>
          <w:cantSplit/>
          <w:trHeight w:val="871"/>
          <w:jc w:val="center"/>
        </w:trPr>
        <w:tc>
          <w:tcPr>
            <w:tcW w:w="4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718D4A3" w14:textId="77777777" w:rsidR="00B2475F" w:rsidRPr="00F6381E" w:rsidRDefault="00B2475F" w:rsidP="000748FD">
            <w:pPr>
              <w:pStyle w:val="tabulka"/>
              <w:widowControl/>
              <w:spacing w:before="0" w:line="240" w:lineRule="auto"/>
              <w:jc w:val="left"/>
              <w:rPr>
                <w:rFonts w:ascii="Georgia" w:hAnsi="Georgia" w:cs="Arial"/>
                <w:b/>
                <w:sz w:val="24"/>
                <w:szCs w:val="24"/>
              </w:rPr>
            </w:pPr>
            <w:r w:rsidRPr="00F6381E">
              <w:rPr>
                <w:rFonts w:ascii="Georgia" w:hAnsi="Georgia" w:cs="Arial"/>
                <w:sz w:val="24"/>
                <w:szCs w:val="24"/>
              </w:rPr>
              <w:t>Jméno a příjmení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EA272FE" w14:textId="77777777" w:rsidR="00B2475F" w:rsidRPr="00F6381E" w:rsidRDefault="00B2475F" w:rsidP="000748FD">
            <w:pPr>
              <w:pStyle w:val="tabulka"/>
              <w:widowControl/>
              <w:spacing w:before="0" w:line="240" w:lineRule="auto"/>
              <w:jc w:val="left"/>
              <w:rPr>
                <w:rFonts w:ascii="Georgia" w:hAnsi="Georgia" w:cs="Arial"/>
                <w:sz w:val="24"/>
                <w:szCs w:val="24"/>
              </w:rPr>
            </w:pPr>
            <w:r w:rsidRPr="00F6381E">
              <w:rPr>
                <w:rFonts w:ascii="Georgia" w:hAnsi="Georgia" w:cs="Arial"/>
                <w:sz w:val="24"/>
                <w:szCs w:val="24"/>
              </w:rPr>
              <w:t>Funkce na plnění předmětu veřejné zakázky dle zadávací dokumentace</w:t>
            </w: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FC35883" w14:textId="791A9648" w:rsidR="00B2475F" w:rsidRPr="00F6381E" w:rsidRDefault="00B2475F" w:rsidP="000748FD">
            <w:pPr>
              <w:pStyle w:val="tabulka"/>
              <w:widowControl/>
              <w:spacing w:before="0" w:line="240" w:lineRule="auto"/>
              <w:jc w:val="left"/>
              <w:rPr>
                <w:rFonts w:ascii="Georgia" w:hAnsi="Georgia" w:cs="Arial"/>
                <w:sz w:val="24"/>
                <w:szCs w:val="24"/>
              </w:rPr>
            </w:pPr>
            <w:r>
              <w:rPr>
                <w:rFonts w:ascii="Georgia" w:hAnsi="Georgia" w:cs="Arial"/>
                <w:sz w:val="24"/>
                <w:szCs w:val="24"/>
              </w:rPr>
              <w:t xml:space="preserve">Popis </w:t>
            </w:r>
            <w:r w:rsidR="000D4E48">
              <w:rPr>
                <w:rFonts w:ascii="Georgia" w:hAnsi="Georgia" w:cs="Arial"/>
                <w:sz w:val="24"/>
                <w:szCs w:val="24"/>
              </w:rPr>
              <w:t xml:space="preserve">pracovního </w:t>
            </w:r>
            <w:r>
              <w:rPr>
                <w:rFonts w:ascii="Georgia" w:hAnsi="Georgia" w:cs="Arial"/>
                <w:sz w:val="24"/>
                <w:szCs w:val="24"/>
              </w:rPr>
              <w:t>vztahu k účastníkovi, nebo uvedení, že se jedná o jinou osobu</w:t>
            </w:r>
            <w:r w:rsidR="000D4E48">
              <w:rPr>
                <w:rFonts w:ascii="Georgia" w:hAnsi="Georgia" w:cs="Arial"/>
                <w:sz w:val="24"/>
                <w:szCs w:val="24"/>
              </w:rPr>
              <w:t xml:space="preserve"> plnící část kvalifikace</w:t>
            </w:r>
          </w:p>
        </w:tc>
      </w:tr>
      <w:tr w:rsidR="00B2475F" w:rsidRPr="00F6381E" w14:paraId="64A69ECD" w14:textId="14278C02" w:rsidTr="007D4D54">
        <w:trPr>
          <w:cantSplit/>
          <w:trHeight w:val="785"/>
          <w:jc w:val="center"/>
        </w:trPr>
        <w:tc>
          <w:tcPr>
            <w:tcW w:w="4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74898" w14:textId="77777777" w:rsidR="00B2475F" w:rsidRPr="00F6381E" w:rsidRDefault="00B2475F" w:rsidP="000748FD">
            <w:pPr>
              <w:pStyle w:val="tabulka"/>
              <w:widowControl/>
              <w:spacing w:line="288" w:lineRule="auto"/>
              <w:rPr>
                <w:rStyle w:val="Odkaznakoment"/>
                <w:rFonts w:ascii="Georgia" w:hAnsi="Georgia" w:cs="Arial"/>
              </w:rPr>
            </w:pP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9EF3" w14:textId="77777777" w:rsidR="00B2475F" w:rsidRPr="00F6381E" w:rsidRDefault="00B2475F" w:rsidP="000748FD">
            <w:pPr>
              <w:pStyle w:val="tabulka"/>
              <w:widowControl/>
              <w:spacing w:line="288" w:lineRule="auto"/>
              <w:rPr>
                <w:rFonts w:ascii="Georgia" w:hAnsi="Georgia" w:cs="Arial"/>
                <w:sz w:val="24"/>
                <w:szCs w:val="24"/>
                <w:highlight w:val="red"/>
              </w:rPr>
            </w:pP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EA37" w14:textId="77777777" w:rsidR="00B2475F" w:rsidRPr="00F6381E" w:rsidRDefault="00B2475F" w:rsidP="000748FD">
            <w:pPr>
              <w:pStyle w:val="tabulka"/>
              <w:widowControl/>
              <w:spacing w:line="288" w:lineRule="auto"/>
              <w:rPr>
                <w:rFonts w:ascii="Georgia" w:hAnsi="Georgia" w:cs="Arial"/>
                <w:sz w:val="24"/>
                <w:szCs w:val="24"/>
                <w:highlight w:val="red"/>
              </w:rPr>
            </w:pPr>
          </w:p>
        </w:tc>
      </w:tr>
      <w:tr w:rsidR="00B2475F" w:rsidRPr="00F6381E" w14:paraId="6D7DAC00" w14:textId="58501061" w:rsidTr="007D4D54">
        <w:trPr>
          <w:cantSplit/>
          <w:trHeight w:val="785"/>
          <w:jc w:val="center"/>
        </w:trPr>
        <w:tc>
          <w:tcPr>
            <w:tcW w:w="4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271D19" w14:textId="77777777" w:rsidR="00B2475F" w:rsidRPr="00F6381E" w:rsidRDefault="00B2475F" w:rsidP="000748FD">
            <w:pPr>
              <w:pStyle w:val="tabulka"/>
              <w:widowControl/>
              <w:spacing w:line="288" w:lineRule="auto"/>
              <w:rPr>
                <w:rStyle w:val="Odkaznakoment"/>
                <w:rFonts w:ascii="Georgia" w:hAnsi="Georgia" w:cs="Arial"/>
              </w:rPr>
            </w:pP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473C" w14:textId="77777777" w:rsidR="00B2475F" w:rsidRPr="00F6381E" w:rsidRDefault="00B2475F" w:rsidP="000748FD">
            <w:pPr>
              <w:pStyle w:val="tabulka"/>
              <w:widowControl/>
              <w:spacing w:line="288" w:lineRule="auto"/>
              <w:rPr>
                <w:rFonts w:ascii="Georgia" w:hAnsi="Georgia" w:cs="Arial"/>
                <w:sz w:val="24"/>
                <w:szCs w:val="24"/>
                <w:highlight w:val="red"/>
              </w:rPr>
            </w:pP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2F42" w14:textId="77777777" w:rsidR="00B2475F" w:rsidRPr="00F6381E" w:rsidRDefault="00B2475F" w:rsidP="000748FD">
            <w:pPr>
              <w:pStyle w:val="tabulka"/>
              <w:widowControl/>
              <w:spacing w:line="288" w:lineRule="auto"/>
              <w:rPr>
                <w:rFonts w:ascii="Georgia" w:hAnsi="Georgia" w:cs="Arial"/>
                <w:sz w:val="24"/>
                <w:szCs w:val="24"/>
                <w:highlight w:val="red"/>
              </w:rPr>
            </w:pPr>
          </w:p>
        </w:tc>
      </w:tr>
    </w:tbl>
    <w:p w14:paraId="726A4CB3" w14:textId="77777777" w:rsidR="0077450D" w:rsidRPr="00F6381E" w:rsidRDefault="0077450D" w:rsidP="0077450D">
      <w:pPr>
        <w:pStyle w:val="Section"/>
        <w:widowControl/>
        <w:spacing w:line="288" w:lineRule="auto"/>
        <w:jc w:val="both"/>
        <w:rPr>
          <w:rFonts w:ascii="Georgia" w:hAnsi="Georgia" w:cs="Arial"/>
          <w:caps/>
          <w:sz w:val="24"/>
          <w:szCs w:val="24"/>
        </w:rPr>
      </w:pPr>
    </w:p>
    <w:p w14:paraId="730D639D" w14:textId="77777777" w:rsidR="0077450D" w:rsidRPr="00F6381E" w:rsidRDefault="0077450D" w:rsidP="0077450D">
      <w:pPr>
        <w:pStyle w:val="Textkomente"/>
        <w:spacing w:before="60" w:after="60"/>
        <w:ind w:left="0"/>
        <w:rPr>
          <w:rFonts w:ascii="Georgia" w:hAnsi="Georgia" w:cs="Arial"/>
          <w:sz w:val="24"/>
          <w:szCs w:val="24"/>
        </w:rPr>
      </w:pPr>
      <w:r w:rsidRPr="00F6381E">
        <w:rPr>
          <w:rFonts w:ascii="Georgia" w:hAnsi="Georgia" w:cs="Arial"/>
          <w:sz w:val="24"/>
          <w:szCs w:val="24"/>
        </w:rPr>
        <w:t>Tento seznam předkládá dodavatel na základě své vážné a svobodné vůle a je si vědom následků plynoucích z uvedení nepravdivých údajů.</w:t>
      </w:r>
    </w:p>
    <w:p w14:paraId="6EF79B42" w14:textId="77777777" w:rsidR="007D4D54" w:rsidRDefault="00616794">
      <w:pPr>
        <w:spacing w:after="200" w:line="276" w:lineRule="auto"/>
        <w:ind w:left="0"/>
        <w:jc w:val="left"/>
        <w:rPr>
          <w:rFonts w:ascii="Georgia" w:hAnsi="Georgia" w:cs="Arial"/>
          <w:sz w:val="24"/>
        </w:rPr>
        <w:sectPr w:rsidR="007D4D54" w:rsidSect="007D4D54">
          <w:pgSz w:w="16838" w:h="11906" w:orient="landscape" w:code="9"/>
          <w:pgMar w:top="1418" w:right="993" w:bottom="1418" w:left="993" w:header="709" w:footer="709" w:gutter="0"/>
          <w:cols w:space="708"/>
          <w:docGrid w:linePitch="360"/>
        </w:sectPr>
      </w:pPr>
      <w:bookmarkStart w:id="6" w:name="_FORMULÁŘ_5.3"/>
      <w:bookmarkStart w:id="7" w:name="_„PŘÍSLIB_ZÁRUKY_ZA"/>
      <w:bookmarkStart w:id="8" w:name="_Vzor_bankovní_záruky"/>
      <w:bookmarkStart w:id="9" w:name="_„ČESTNÉ_PROHLÁŠENÍ_O_1"/>
      <w:bookmarkEnd w:id="6"/>
      <w:bookmarkEnd w:id="7"/>
      <w:bookmarkEnd w:id="8"/>
      <w:bookmarkEnd w:id="9"/>
      <w:r>
        <w:rPr>
          <w:rFonts w:ascii="Georgia" w:hAnsi="Georgia" w:cs="Arial"/>
          <w:sz w:val="24"/>
        </w:rPr>
        <w:br w:type="page"/>
      </w:r>
    </w:p>
    <w:p w14:paraId="4E99B3A4" w14:textId="5DD5D274" w:rsidR="00616794" w:rsidRDefault="00616794">
      <w:pPr>
        <w:spacing w:after="200" w:line="276" w:lineRule="auto"/>
        <w:ind w:left="0"/>
        <w:jc w:val="left"/>
        <w:rPr>
          <w:rFonts w:ascii="Georgia" w:hAnsi="Georgia" w:cs="Arial"/>
          <w:b/>
          <w:sz w:val="24"/>
        </w:rPr>
      </w:pPr>
    </w:p>
    <w:p w14:paraId="06C5D033" w14:textId="2A7E6948" w:rsidR="00630F7E" w:rsidRPr="00F6381E" w:rsidRDefault="00630F7E" w:rsidP="00630F7E">
      <w:pPr>
        <w:pStyle w:val="Nadpis2"/>
        <w:jc w:val="center"/>
        <w:rPr>
          <w:rFonts w:ascii="Georgia" w:hAnsi="Georgia" w:cs="Arial"/>
          <w:sz w:val="24"/>
        </w:rPr>
      </w:pPr>
      <w:r w:rsidRPr="00F6381E">
        <w:rPr>
          <w:rFonts w:ascii="Georgia" w:hAnsi="Georgia" w:cs="Arial"/>
          <w:sz w:val="24"/>
        </w:rPr>
        <w:t>FORMULÁŘ 3.1</w:t>
      </w:r>
    </w:p>
    <w:p w14:paraId="6DD0DEB6" w14:textId="77777777" w:rsidR="00BA6A38" w:rsidRPr="00F6381E" w:rsidRDefault="00BA6A38" w:rsidP="006501A4">
      <w:pPr>
        <w:pStyle w:val="Nadpis2"/>
        <w:jc w:val="center"/>
        <w:rPr>
          <w:rFonts w:ascii="Georgia" w:hAnsi="Georgia" w:cs="Arial"/>
          <w:sz w:val="24"/>
        </w:rPr>
      </w:pPr>
    </w:p>
    <w:p w14:paraId="00FCD013" w14:textId="77777777" w:rsidR="00BA6A38" w:rsidRPr="00F6381E" w:rsidRDefault="00BA6A38" w:rsidP="00BA6A38">
      <w:pPr>
        <w:pStyle w:val="Nadpis2"/>
        <w:jc w:val="center"/>
        <w:rPr>
          <w:rFonts w:ascii="Georgia" w:hAnsi="Georgia" w:cs="Arial"/>
          <w:sz w:val="24"/>
        </w:rPr>
      </w:pPr>
    </w:p>
    <w:p w14:paraId="7DC7285D" w14:textId="77777777" w:rsidR="00BA6A38" w:rsidRPr="00F6381E" w:rsidRDefault="00BA6A38" w:rsidP="00BA6A38">
      <w:pPr>
        <w:pStyle w:val="Nadpis2"/>
        <w:jc w:val="center"/>
        <w:rPr>
          <w:rFonts w:ascii="Georgia" w:hAnsi="Georgia" w:cs="Arial"/>
          <w:sz w:val="24"/>
        </w:rPr>
      </w:pPr>
      <w:bookmarkStart w:id="10" w:name="_„ÚDAJE_O_SESKUPENÍ"/>
      <w:bookmarkEnd w:id="10"/>
      <w:r w:rsidRPr="00F6381E">
        <w:rPr>
          <w:rFonts w:ascii="Georgia" w:hAnsi="Georgia" w:cs="Arial"/>
          <w:sz w:val="28"/>
        </w:rPr>
        <w:t>„ÚDAJE O OSOB</w:t>
      </w:r>
      <w:r w:rsidR="00C97C0D" w:rsidRPr="00F6381E">
        <w:rPr>
          <w:rFonts w:ascii="Georgia" w:hAnsi="Georgia" w:cs="Arial"/>
          <w:sz w:val="28"/>
        </w:rPr>
        <w:t>ÁCH</w:t>
      </w:r>
      <w:r w:rsidRPr="00F6381E">
        <w:rPr>
          <w:rFonts w:ascii="Georgia" w:hAnsi="Georgia" w:cs="Arial"/>
          <w:sz w:val="28"/>
        </w:rPr>
        <w:t xml:space="preserve"> PODÁVAJÍCÍCH NABÍDKU SPOLEČNĚ“</w:t>
      </w:r>
    </w:p>
    <w:p w14:paraId="5C647238" w14:textId="77777777" w:rsidR="00BA6A38" w:rsidRPr="00F6381E" w:rsidRDefault="00BA6A38" w:rsidP="00BA6A38">
      <w:pPr>
        <w:rPr>
          <w:rFonts w:ascii="Georgia" w:hAnsi="Georgia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BA6A38" w:rsidRPr="00F6381E" w14:paraId="5A9C5E05" w14:textId="77777777" w:rsidTr="00BF4B85">
        <w:trPr>
          <w:cantSplit/>
        </w:trPr>
        <w:tc>
          <w:tcPr>
            <w:tcW w:w="9072" w:type="dxa"/>
            <w:shd w:val="clear" w:color="auto" w:fill="auto"/>
          </w:tcPr>
          <w:p w14:paraId="147EAC15" w14:textId="77777777" w:rsidR="00BA6A38" w:rsidRPr="00F6381E" w:rsidRDefault="00BA6A38" w:rsidP="00DF1702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rPr>
                <w:rFonts w:ascii="Georgia" w:hAnsi="Georgia" w:cs="Arial"/>
                <w:szCs w:val="24"/>
              </w:rPr>
            </w:pPr>
          </w:p>
        </w:tc>
      </w:tr>
      <w:tr w:rsidR="00BA6A38" w:rsidRPr="00F6381E" w14:paraId="2E488710" w14:textId="77777777" w:rsidTr="007F7995">
        <w:trPr>
          <w:cantSplit/>
          <w:trHeight w:val="68"/>
        </w:trPr>
        <w:tc>
          <w:tcPr>
            <w:tcW w:w="9072" w:type="dxa"/>
            <w:shd w:val="clear" w:color="auto" w:fill="auto"/>
          </w:tcPr>
          <w:p w14:paraId="3BCFCF17" w14:textId="77777777" w:rsidR="00BA6A38" w:rsidRPr="00F6381E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="Georgia" w:hAnsi="Georgia" w:cs="Arial"/>
                <w:szCs w:val="24"/>
              </w:rPr>
            </w:pPr>
          </w:p>
        </w:tc>
      </w:tr>
      <w:tr w:rsidR="00BA6A38" w:rsidRPr="00F6381E" w14:paraId="6993D74D" w14:textId="77777777" w:rsidTr="00BF4B85">
        <w:trPr>
          <w:cantSplit/>
        </w:trPr>
        <w:tc>
          <w:tcPr>
            <w:tcW w:w="9072" w:type="dxa"/>
            <w:shd w:val="clear" w:color="auto" w:fill="auto"/>
          </w:tcPr>
          <w:p w14:paraId="2F724542" w14:textId="14476E2E" w:rsidR="00BA6A38" w:rsidRPr="00F6381E" w:rsidRDefault="00BA6A38" w:rsidP="007F7995">
            <w:pPr>
              <w:pStyle w:val="text-3mezera"/>
              <w:widowControl/>
              <w:tabs>
                <w:tab w:val="left" w:pos="0"/>
                <w:tab w:val="left" w:pos="1310"/>
              </w:tabs>
              <w:spacing w:line="240" w:lineRule="auto"/>
              <w:ind w:left="34" w:hanging="34"/>
              <w:rPr>
                <w:rFonts w:ascii="Georgia" w:hAnsi="Georgia" w:cs="Arial"/>
                <w:bCs/>
                <w:szCs w:val="24"/>
              </w:rPr>
            </w:pPr>
            <w:r w:rsidRPr="00F6381E">
              <w:rPr>
                <w:rFonts w:ascii="Georgia" w:hAnsi="Georgia" w:cs="Arial"/>
                <w:bCs/>
                <w:szCs w:val="24"/>
              </w:rPr>
              <w:t>Obchodní firmy</w:t>
            </w:r>
            <w:r w:rsidR="00D44E26" w:rsidRPr="00F6381E">
              <w:rPr>
                <w:rFonts w:ascii="Georgia" w:hAnsi="Georgia" w:cs="Arial"/>
                <w:bCs/>
                <w:szCs w:val="24"/>
              </w:rPr>
              <w:t>/názvy</w:t>
            </w:r>
            <w:r w:rsidR="006D1E90" w:rsidRPr="00F6381E">
              <w:rPr>
                <w:rFonts w:ascii="Georgia" w:hAnsi="Georgia" w:cs="Arial"/>
                <w:bCs/>
                <w:szCs w:val="24"/>
              </w:rPr>
              <w:t>, sídl</w:t>
            </w:r>
            <w:r w:rsidR="0002052B" w:rsidRPr="00F6381E">
              <w:rPr>
                <w:rFonts w:ascii="Georgia" w:hAnsi="Georgia" w:cs="Arial"/>
                <w:bCs/>
                <w:szCs w:val="24"/>
              </w:rPr>
              <w:t>a</w:t>
            </w:r>
            <w:r w:rsidR="002F7310" w:rsidRPr="00F6381E">
              <w:rPr>
                <w:rFonts w:ascii="Georgia" w:hAnsi="Georgia" w:cs="Arial"/>
                <w:bCs/>
                <w:szCs w:val="24"/>
              </w:rPr>
              <w:t xml:space="preserve">, </w:t>
            </w:r>
            <w:r w:rsidR="006D1E90" w:rsidRPr="00F6381E">
              <w:rPr>
                <w:rFonts w:ascii="Georgia" w:hAnsi="Georgia" w:cs="Arial"/>
                <w:bCs/>
                <w:szCs w:val="24"/>
              </w:rPr>
              <w:t>IČ</w:t>
            </w:r>
            <w:r w:rsidR="008E6EB5">
              <w:rPr>
                <w:rFonts w:ascii="Georgia" w:hAnsi="Georgia" w:cs="Arial"/>
                <w:bCs/>
                <w:szCs w:val="24"/>
              </w:rPr>
              <w:t>A</w:t>
            </w:r>
            <w:r w:rsidR="007F7995" w:rsidRPr="00F6381E">
              <w:rPr>
                <w:rFonts w:ascii="Georgia" w:hAnsi="Georgia" w:cs="Arial"/>
                <w:bCs/>
                <w:szCs w:val="24"/>
              </w:rPr>
              <w:t xml:space="preserve"> </w:t>
            </w:r>
            <w:r w:rsidR="004B060A" w:rsidRPr="00F6381E">
              <w:rPr>
                <w:rFonts w:ascii="Georgia" w:hAnsi="Georgia" w:cs="Arial"/>
                <w:bCs/>
                <w:szCs w:val="24"/>
              </w:rPr>
              <w:t>dodavatelů</w:t>
            </w:r>
            <w:r w:rsidR="007F7995" w:rsidRPr="00F6381E">
              <w:rPr>
                <w:rFonts w:ascii="Georgia" w:hAnsi="Georgia" w:cs="Arial"/>
                <w:bCs/>
                <w:szCs w:val="24"/>
              </w:rPr>
              <w:t xml:space="preserve"> podávajících </w:t>
            </w:r>
            <w:r w:rsidRPr="00F6381E">
              <w:rPr>
                <w:rFonts w:ascii="Georgia" w:hAnsi="Georgia" w:cs="Arial"/>
                <w:bCs/>
                <w:szCs w:val="24"/>
              </w:rPr>
              <w:t>společnou nabídku</w:t>
            </w:r>
            <w:r w:rsidR="008E6EB5">
              <w:rPr>
                <w:rFonts w:ascii="Georgia" w:hAnsi="Georgia" w:cs="Arial"/>
                <w:bCs/>
                <w:szCs w:val="24"/>
              </w:rPr>
              <w:t>:</w:t>
            </w:r>
          </w:p>
          <w:p w14:paraId="4DD7C3A7" w14:textId="77777777" w:rsidR="00BA6A38" w:rsidRPr="00F6381E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="Georgia" w:hAnsi="Georgia" w:cs="Arial"/>
                <w:szCs w:val="24"/>
              </w:rPr>
            </w:pPr>
            <w:r w:rsidRPr="00F6381E">
              <w:rPr>
                <w:rFonts w:ascii="Georgia" w:hAnsi="Georgia" w:cs="Arial"/>
                <w:szCs w:val="24"/>
              </w:rPr>
              <w:tab/>
              <w:t>i)</w:t>
            </w:r>
            <w:r w:rsidRPr="00F6381E">
              <w:rPr>
                <w:rFonts w:ascii="Georgia" w:hAnsi="Georgia" w:cs="Arial"/>
                <w:szCs w:val="24"/>
              </w:rPr>
              <w:tab/>
            </w:r>
            <w:r w:rsidR="00740130" w:rsidRPr="00F6381E">
              <w:rPr>
                <w:rFonts w:ascii="Georgia" w:hAnsi="Georgia" w:cs="Arial"/>
                <w:color w:val="FF0000"/>
                <w:szCs w:val="24"/>
              </w:rPr>
              <w:t>[bude doplněno]</w:t>
            </w:r>
          </w:p>
          <w:p w14:paraId="6979ACDD" w14:textId="77777777" w:rsidR="002F7310" w:rsidRPr="00F6381E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="Georgia" w:hAnsi="Georgia" w:cs="Arial"/>
                <w:szCs w:val="24"/>
              </w:rPr>
            </w:pPr>
            <w:r w:rsidRPr="00F6381E">
              <w:rPr>
                <w:rFonts w:ascii="Georgia" w:hAnsi="Georgia" w:cs="Arial"/>
                <w:szCs w:val="24"/>
              </w:rPr>
              <w:tab/>
            </w:r>
            <w:proofErr w:type="spellStart"/>
            <w:r w:rsidRPr="00F6381E">
              <w:rPr>
                <w:rFonts w:ascii="Georgia" w:hAnsi="Georgia" w:cs="Arial"/>
                <w:szCs w:val="24"/>
              </w:rPr>
              <w:t>ii</w:t>
            </w:r>
            <w:proofErr w:type="spellEnd"/>
            <w:r w:rsidRPr="00F6381E">
              <w:rPr>
                <w:rFonts w:ascii="Georgia" w:hAnsi="Georgia" w:cs="Arial"/>
                <w:szCs w:val="24"/>
              </w:rPr>
              <w:t>)</w:t>
            </w:r>
            <w:r w:rsidRPr="00F6381E">
              <w:rPr>
                <w:rFonts w:ascii="Georgia" w:hAnsi="Georgia" w:cs="Arial"/>
                <w:szCs w:val="24"/>
              </w:rPr>
              <w:tab/>
            </w:r>
            <w:r w:rsidR="00740130" w:rsidRPr="00F6381E">
              <w:rPr>
                <w:rFonts w:ascii="Georgia" w:hAnsi="Georgia" w:cs="Arial"/>
                <w:color w:val="FF0000"/>
                <w:szCs w:val="24"/>
              </w:rPr>
              <w:t>[bude doplněno]</w:t>
            </w:r>
          </w:p>
          <w:p w14:paraId="7BE99A42" w14:textId="77777777" w:rsidR="00BA6A38" w:rsidRPr="00F6381E" w:rsidRDefault="0002052B" w:rsidP="002F7310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/>
              <w:rPr>
                <w:rFonts w:ascii="Georgia" w:hAnsi="Georgia" w:cs="Arial"/>
                <w:szCs w:val="24"/>
              </w:rPr>
            </w:pPr>
            <w:r w:rsidRPr="00F6381E">
              <w:rPr>
                <w:rFonts w:ascii="Georgia" w:hAnsi="Georgia" w:cs="Arial"/>
                <w:szCs w:val="24"/>
              </w:rPr>
              <w:t>atd.</w:t>
            </w:r>
          </w:p>
          <w:p w14:paraId="4BCFDF78" w14:textId="77777777" w:rsidR="00BA6A38" w:rsidRPr="00F6381E" w:rsidRDefault="00BA6A38" w:rsidP="0002052B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rPr>
                <w:rFonts w:ascii="Georgia" w:hAnsi="Georgia" w:cs="Arial"/>
                <w:szCs w:val="24"/>
              </w:rPr>
            </w:pPr>
            <w:r w:rsidRPr="00F6381E">
              <w:rPr>
                <w:rFonts w:ascii="Georgia" w:hAnsi="Georgia" w:cs="Arial"/>
                <w:szCs w:val="24"/>
              </w:rPr>
              <w:tab/>
            </w:r>
          </w:p>
          <w:p w14:paraId="00BCE46D" w14:textId="77777777" w:rsidR="00BA6A38" w:rsidRPr="00F6381E" w:rsidRDefault="00BA6A38" w:rsidP="0065770A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rPr>
                <w:rFonts w:ascii="Georgia" w:hAnsi="Georgia" w:cs="Arial"/>
                <w:szCs w:val="24"/>
              </w:rPr>
            </w:pPr>
          </w:p>
        </w:tc>
      </w:tr>
      <w:tr w:rsidR="00BA6A38" w:rsidRPr="00F6381E" w14:paraId="0A2359AE" w14:textId="77777777" w:rsidTr="00BF4B85">
        <w:trPr>
          <w:cantSplit/>
        </w:trPr>
        <w:tc>
          <w:tcPr>
            <w:tcW w:w="9072" w:type="dxa"/>
            <w:shd w:val="clear" w:color="auto" w:fill="auto"/>
          </w:tcPr>
          <w:p w14:paraId="67B79D88" w14:textId="177B95BE" w:rsidR="00BA6A38" w:rsidRPr="00F6381E" w:rsidRDefault="00BA6A38" w:rsidP="0045493C">
            <w:pPr>
              <w:pStyle w:val="text-3mezera"/>
              <w:widowControl/>
              <w:tabs>
                <w:tab w:val="left" w:pos="34"/>
                <w:tab w:val="left" w:pos="1310"/>
              </w:tabs>
              <w:spacing w:line="240" w:lineRule="auto"/>
              <w:ind w:left="34" w:hanging="34"/>
              <w:rPr>
                <w:rFonts w:ascii="Georgia" w:hAnsi="Georgia" w:cs="Arial"/>
                <w:szCs w:val="24"/>
              </w:rPr>
            </w:pPr>
            <w:r w:rsidRPr="00F6381E">
              <w:rPr>
                <w:rFonts w:ascii="Georgia" w:hAnsi="Georgia" w:cs="Arial"/>
                <w:szCs w:val="24"/>
              </w:rPr>
              <w:t>Název</w:t>
            </w:r>
            <w:r w:rsidRPr="00F6381E">
              <w:rPr>
                <w:rFonts w:ascii="Georgia" w:hAnsi="Georgia" w:cs="Arial"/>
                <w:bCs/>
                <w:szCs w:val="24"/>
              </w:rPr>
              <w:t xml:space="preserve"> seskupení, pod kterým účastníci podávají společnou nabídku: </w:t>
            </w:r>
            <w:r w:rsidRPr="00F6381E">
              <w:rPr>
                <w:rFonts w:ascii="Georgia" w:hAnsi="Georgia" w:cs="Arial"/>
                <w:szCs w:val="24"/>
              </w:rPr>
              <w:t>[</w:t>
            </w:r>
            <w:r w:rsidR="00740130" w:rsidRPr="00F6381E">
              <w:rPr>
                <w:rFonts w:ascii="Georgia" w:hAnsi="Georgia" w:cs="Arial"/>
                <w:color w:val="FF0000"/>
                <w:szCs w:val="24"/>
              </w:rPr>
              <w:t>bude doplněno, pokud seskupení má název]</w:t>
            </w:r>
            <w:r w:rsidR="00740130" w:rsidRPr="00F6381E">
              <w:rPr>
                <w:rFonts w:ascii="Georgia" w:hAnsi="Georgia" w:cs="Arial"/>
                <w:color w:val="FF0000"/>
                <w:szCs w:val="24"/>
              </w:rPr>
              <w:tab/>
            </w:r>
          </w:p>
        </w:tc>
      </w:tr>
      <w:tr w:rsidR="00BA6A38" w:rsidRPr="00F6381E" w14:paraId="6A3126A5" w14:textId="77777777" w:rsidTr="00BF4B85">
        <w:trPr>
          <w:cantSplit/>
        </w:trPr>
        <w:tc>
          <w:tcPr>
            <w:tcW w:w="9072" w:type="dxa"/>
            <w:shd w:val="clear" w:color="auto" w:fill="auto"/>
          </w:tcPr>
          <w:p w14:paraId="09341193" w14:textId="77777777" w:rsidR="002F5DF3" w:rsidRPr="00F6381E" w:rsidRDefault="002F5DF3" w:rsidP="00BF4B85">
            <w:pPr>
              <w:pStyle w:val="text-3mezera"/>
              <w:widowControl/>
              <w:tabs>
                <w:tab w:val="left" w:pos="0"/>
              </w:tabs>
              <w:spacing w:line="240" w:lineRule="auto"/>
              <w:ind w:left="12"/>
              <w:rPr>
                <w:rFonts w:ascii="Georgia" w:hAnsi="Georgia" w:cs="Arial"/>
                <w:szCs w:val="24"/>
              </w:rPr>
            </w:pPr>
          </w:p>
          <w:p w14:paraId="2D92F212" w14:textId="21797342" w:rsidR="00546A7A" w:rsidRPr="00F6381E" w:rsidRDefault="00546A7A" w:rsidP="00546A7A">
            <w:pPr>
              <w:pStyle w:val="text-3mezera"/>
              <w:rPr>
                <w:rFonts w:ascii="Georgia" w:hAnsi="Georgia" w:cs="Arial"/>
              </w:rPr>
            </w:pPr>
            <w:r w:rsidRPr="00F6381E">
              <w:rPr>
                <w:rFonts w:ascii="Georgia" w:hAnsi="Georgia" w:cs="Arial"/>
              </w:rPr>
              <w:t xml:space="preserve">Toto je písemný závazek výslovně uvádějící, že všichni dodavatelé, kteří podali společně nabídku, </w:t>
            </w:r>
            <w:r w:rsidR="002B503B" w:rsidRPr="00F6381E">
              <w:rPr>
                <w:rFonts w:ascii="Georgia" w:hAnsi="Georgia" w:cs="Arial"/>
              </w:rPr>
              <w:t>bud</w:t>
            </w:r>
            <w:r w:rsidRPr="00F6381E">
              <w:rPr>
                <w:rFonts w:ascii="Georgia" w:hAnsi="Georgia" w:cs="Arial"/>
              </w:rPr>
              <w:t>ou</w:t>
            </w:r>
            <w:r w:rsidR="00415E19" w:rsidRPr="00F6381E">
              <w:rPr>
                <w:rFonts w:ascii="Georgia" w:hAnsi="Georgia" w:cs="Arial"/>
              </w:rPr>
              <w:t xml:space="preserve"> </w:t>
            </w:r>
            <w:r w:rsidRPr="00F6381E">
              <w:rPr>
                <w:rFonts w:ascii="Georgia" w:hAnsi="Georgia" w:cs="Arial"/>
              </w:rPr>
              <w:t>vůči zadavateli a třetím osobám z jakýchkoliv právních vztahů vzniklých souvislosti s veřejnou zakázkou, která je předmětem tohoto zadávacího řízení, zavázáni společně a nerozdílně</w:t>
            </w:r>
            <w:r w:rsidR="00297A45" w:rsidRPr="00F6381E">
              <w:rPr>
                <w:rFonts w:ascii="Georgia" w:hAnsi="Georgia" w:cs="Arial"/>
              </w:rPr>
              <w:t xml:space="preserve"> pokud budou vybráni</w:t>
            </w:r>
            <w:r w:rsidRPr="00F6381E">
              <w:rPr>
                <w:rFonts w:ascii="Georgia" w:hAnsi="Georgia" w:cs="Arial"/>
              </w:rPr>
              <w:t>.</w:t>
            </w:r>
          </w:p>
          <w:p w14:paraId="795D62D2" w14:textId="77777777" w:rsidR="00BA6A38" w:rsidRPr="00F6381E" w:rsidRDefault="00BA6A38" w:rsidP="00BF4B85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="Georgia" w:hAnsi="Georgia" w:cs="Arial"/>
                <w:szCs w:val="24"/>
              </w:rPr>
            </w:pPr>
          </w:p>
          <w:p w14:paraId="0EA4FAAB" w14:textId="77777777" w:rsidR="00BA6A38" w:rsidRPr="00F6381E" w:rsidRDefault="0002052B" w:rsidP="0002052B">
            <w:pPr>
              <w:pStyle w:val="text-3mezera"/>
              <w:widowControl/>
              <w:tabs>
                <w:tab w:val="left" w:pos="885"/>
                <w:tab w:val="left" w:pos="1310"/>
              </w:tabs>
              <w:spacing w:line="240" w:lineRule="auto"/>
              <w:ind w:left="885" w:hanging="885"/>
              <w:rPr>
                <w:rFonts w:ascii="Georgia" w:hAnsi="Georgia" w:cs="Arial"/>
                <w:szCs w:val="24"/>
              </w:rPr>
            </w:pPr>
            <w:r w:rsidRPr="00F6381E">
              <w:rPr>
                <w:rFonts w:ascii="Georgia" w:hAnsi="Georgia" w:cs="Arial"/>
                <w:szCs w:val="24"/>
              </w:rPr>
              <w:tab/>
            </w:r>
          </w:p>
        </w:tc>
      </w:tr>
      <w:tr w:rsidR="00BA6A38" w:rsidRPr="00F6381E" w14:paraId="2C17D68E" w14:textId="77777777" w:rsidTr="00BF4B85">
        <w:trPr>
          <w:cantSplit/>
          <w:trHeight w:val="1188"/>
        </w:trPr>
        <w:tc>
          <w:tcPr>
            <w:tcW w:w="9072" w:type="dxa"/>
            <w:shd w:val="clear" w:color="auto" w:fill="auto"/>
          </w:tcPr>
          <w:p w14:paraId="7AA46E71" w14:textId="77777777" w:rsidR="00603ECD" w:rsidRPr="00F6381E" w:rsidRDefault="00BA6A38" w:rsidP="001B38D0">
            <w:pPr>
              <w:pStyle w:val="text-3mezera"/>
              <w:widowControl/>
              <w:tabs>
                <w:tab w:val="left" w:pos="12"/>
                <w:tab w:val="left" w:pos="1310"/>
              </w:tabs>
              <w:spacing w:line="240" w:lineRule="auto"/>
              <w:ind w:left="12" w:hanging="12"/>
              <w:rPr>
                <w:rFonts w:ascii="Georgia" w:hAnsi="Georgia" w:cs="Arial"/>
                <w:szCs w:val="24"/>
              </w:rPr>
            </w:pPr>
            <w:r w:rsidRPr="00F6381E">
              <w:rPr>
                <w:rFonts w:ascii="Georgia" w:hAnsi="Georgia" w:cs="Arial"/>
                <w:bCs/>
                <w:szCs w:val="24"/>
              </w:rPr>
              <w:t xml:space="preserve">Předpokládaný podíl jednotlivých </w:t>
            </w:r>
            <w:r w:rsidR="00310FC4" w:rsidRPr="00F6381E">
              <w:rPr>
                <w:rFonts w:ascii="Georgia" w:hAnsi="Georgia" w:cs="Arial"/>
                <w:bCs/>
                <w:szCs w:val="24"/>
              </w:rPr>
              <w:t>dodavatel</w:t>
            </w:r>
            <w:r w:rsidRPr="00F6381E">
              <w:rPr>
                <w:rFonts w:ascii="Georgia" w:hAnsi="Georgia" w:cs="Arial"/>
                <w:bCs/>
                <w:szCs w:val="24"/>
              </w:rPr>
              <w:t xml:space="preserve">ů, kteří podali společnou nabídku, na realizaci zakázky </w:t>
            </w:r>
            <w:r w:rsidR="00603ECD" w:rsidRPr="00F6381E">
              <w:rPr>
                <w:rFonts w:ascii="Georgia" w:hAnsi="Georgia" w:cs="Arial"/>
                <w:szCs w:val="24"/>
              </w:rPr>
              <w:t>(v %</w:t>
            </w:r>
            <w:r w:rsidR="001B38D0" w:rsidRPr="00F6381E">
              <w:rPr>
                <w:rFonts w:ascii="Georgia" w:hAnsi="Georgia" w:cs="Arial"/>
                <w:szCs w:val="24"/>
              </w:rPr>
              <w:t xml:space="preserve"> z celkové nabídkové ceny</w:t>
            </w:r>
            <w:r w:rsidR="00603ECD" w:rsidRPr="00F6381E">
              <w:rPr>
                <w:rFonts w:ascii="Georgia" w:hAnsi="Georgia" w:cs="Arial"/>
                <w:szCs w:val="24"/>
              </w:rPr>
              <w:t>) s uvedením dodávek</w:t>
            </w:r>
            <w:r w:rsidRPr="00F6381E">
              <w:rPr>
                <w:rFonts w:ascii="Georgia" w:hAnsi="Georgia" w:cs="Arial"/>
                <w:szCs w:val="24"/>
              </w:rPr>
              <w:t>,</w:t>
            </w:r>
            <w:r w:rsidR="00603ECD" w:rsidRPr="00F6381E">
              <w:rPr>
                <w:rFonts w:ascii="Georgia" w:hAnsi="Georgia" w:cs="Arial"/>
                <w:szCs w:val="24"/>
              </w:rPr>
              <w:t xml:space="preserve"> služeb</w:t>
            </w:r>
            <w:r w:rsidR="00FC456D" w:rsidRPr="00F6381E">
              <w:rPr>
                <w:rFonts w:ascii="Georgia" w:hAnsi="Georgia" w:cs="Arial"/>
                <w:szCs w:val="24"/>
              </w:rPr>
              <w:t xml:space="preserve"> a</w:t>
            </w:r>
            <w:r w:rsidR="00603ECD" w:rsidRPr="00F6381E">
              <w:rPr>
                <w:rFonts w:ascii="Georgia" w:hAnsi="Georgia" w:cs="Arial"/>
                <w:szCs w:val="24"/>
              </w:rPr>
              <w:t xml:space="preserve"> prací</w:t>
            </w:r>
            <w:r w:rsidRPr="00F6381E">
              <w:rPr>
                <w:rFonts w:ascii="Georgia" w:hAnsi="Georgia" w:cs="Arial"/>
                <w:szCs w:val="24"/>
              </w:rPr>
              <w:t xml:space="preserve"> které budou provedeny každým z</w:t>
            </w:r>
            <w:r w:rsidR="0012302D" w:rsidRPr="00F6381E">
              <w:rPr>
                <w:rFonts w:ascii="Georgia" w:hAnsi="Georgia" w:cs="Arial"/>
                <w:szCs w:val="24"/>
              </w:rPr>
              <w:t> </w:t>
            </w:r>
            <w:r w:rsidRPr="00F6381E">
              <w:rPr>
                <w:rFonts w:ascii="Georgia" w:hAnsi="Georgia" w:cs="Arial"/>
                <w:szCs w:val="24"/>
              </w:rPr>
              <w:t>nich</w:t>
            </w:r>
            <w:r w:rsidR="0012302D" w:rsidRPr="00F6381E">
              <w:rPr>
                <w:rFonts w:ascii="Georgia" w:hAnsi="Georgia" w:cs="Arial"/>
                <w:szCs w:val="24"/>
              </w:rPr>
              <w:t>:</w:t>
            </w:r>
          </w:p>
          <w:p w14:paraId="112DD17A" w14:textId="77777777" w:rsidR="003D7920" w:rsidRPr="00F6381E" w:rsidRDefault="003D7920" w:rsidP="00BF4B85">
            <w:pPr>
              <w:pStyle w:val="text-3mezera"/>
              <w:widowControl/>
              <w:tabs>
                <w:tab w:val="left" w:pos="12"/>
                <w:tab w:val="left" w:pos="1310"/>
              </w:tabs>
              <w:spacing w:line="240" w:lineRule="auto"/>
              <w:ind w:left="12" w:hanging="12"/>
              <w:rPr>
                <w:rFonts w:ascii="Georgia" w:hAnsi="Georgia" w:cs="Arial"/>
                <w:szCs w:val="24"/>
              </w:rPr>
            </w:pPr>
          </w:p>
          <w:p w14:paraId="25C9E281" w14:textId="77777777" w:rsidR="00BA6A38" w:rsidRPr="00F6381E" w:rsidRDefault="00A52899" w:rsidP="00BF4B85">
            <w:pPr>
              <w:pStyle w:val="text-3mezera"/>
              <w:widowControl/>
              <w:tabs>
                <w:tab w:val="left" w:pos="12"/>
                <w:tab w:val="left" w:pos="1310"/>
              </w:tabs>
              <w:spacing w:line="240" w:lineRule="auto"/>
              <w:ind w:left="12" w:hanging="12"/>
              <w:rPr>
                <w:rFonts w:ascii="Georgia" w:hAnsi="Georgia" w:cs="Arial"/>
                <w:szCs w:val="24"/>
              </w:rPr>
            </w:pPr>
            <w:r w:rsidRPr="00F6381E">
              <w:rPr>
                <w:rFonts w:ascii="Georgia" w:hAnsi="Georgia" w:cs="Arial"/>
                <w:szCs w:val="24"/>
              </w:rPr>
              <w:t>Dodavatel</w:t>
            </w:r>
            <w:r w:rsidR="00603ECD" w:rsidRPr="00F6381E">
              <w:rPr>
                <w:rFonts w:ascii="Georgia" w:hAnsi="Georgia" w:cs="Arial"/>
                <w:szCs w:val="24"/>
              </w:rPr>
              <w:t xml:space="preserve">: </w:t>
            </w:r>
            <w:r w:rsidR="00740130" w:rsidRPr="00F6381E">
              <w:rPr>
                <w:rFonts w:ascii="Georgia" w:hAnsi="Georgia" w:cs="Arial"/>
                <w:color w:val="FF0000"/>
                <w:szCs w:val="24"/>
              </w:rPr>
              <w:t>[bude doplněno]</w:t>
            </w:r>
            <w:r w:rsidR="00603ECD" w:rsidRPr="00F6381E">
              <w:rPr>
                <w:rFonts w:ascii="Georgia" w:hAnsi="Georgia" w:cs="Arial"/>
                <w:szCs w:val="24"/>
              </w:rPr>
              <w:t xml:space="preserve">, provede dodávky, služby, práce: </w:t>
            </w:r>
            <w:r w:rsidR="00740130" w:rsidRPr="00F6381E">
              <w:rPr>
                <w:rFonts w:ascii="Georgia" w:hAnsi="Georgia" w:cs="Arial"/>
                <w:color w:val="FF0000"/>
                <w:szCs w:val="24"/>
              </w:rPr>
              <w:t>[bude doplněno]</w:t>
            </w:r>
            <w:r w:rsidR="001B38D0" w:rsidRPr="00F6381E">
              <w:rPr>
                <w:rFonts w:ascii="Georgia" w:hAnsi="Georgia" w:cs="Arial"/>
                <w:szCs w:val="24"/>
              </w:rPr>
              <w:t xml:space="preserve"> v objem</w:t>
            </w:r>
            <w:r w:rsidR="009D7C5D" w:rsidRPr="00F6381E">
              <w:rPr>
                <w:rFonts w:ascii="Georgia" w:hAnsi="Georgia" w:cs="Arial"/>
                <w:szCs w:val="24"/>
              </w:rPr>
              <w:t>u</w:t>
            </w:r>
            <w:r w:rsidR="001B38D0" w:rsidRPr="00F6381E">
              <w:rPr>
                <w:rFonts w:ascii="Georgia" w:hAnsi="Georgia" w:cs="Arial"/>
                <w:szCs w:val="24"/>
              </w:rPr>
              <w:t xml:space="preserve"> na celkové nabídkové ceně: </w:t>
            </w:r>
            <w:r w:rsidR="00740130" w:rsidRPr="00F6381E">
              <w:rPr>
                <w:rFonts w:ascii="Georgia" w:hAnsi="Georgia" w:cs="Arial"/>
                <w:color w:val="FF0000"/>
                <w:szCs w:val="24"/>
              </w:rPr>
              <w:t xml:space="preserve">[bude doplněno] </w:t>
            </w:r>
            <w:r w:rsidR="009D7C5D" w:rsidRPr="00F6381E">
              <w:rPr>
                <w:rFonts w:ascii="Georgia" w:hAnsi="Georgia" w:cs="Arial"/>
                <w:szCs w:val="24"/>
              </w:rPr>
              <w:t>%,</w:t>
            </w:r>
          </w:p>
          <w:p w14:paraId="4D0336A5" w14:textId="77777777" w:rsidR="003D7920" w:rsidRPr="00F6381E" w:rsidRDefault="003D7920" w:rsidP="00BF4B85">
            <w:pPr>
              <w:pStyle w:val="text-3mezera"/>
              <w:widowControl/>
              <w:tabs>
                <w:tab w:val="left" w:pos="12"/>
                <w:tab w:val="left" w:pos="1310"/>
              </w:tabs>
              <w:spacing w:line="240" w:lineRule="auto"/>
              <w:ind w:left="12" w:hanging="12"/>
              <w:rPr>
                <w:rFonts w:ascii="Georgia" w:hAnsi="Georgia" w:cs="Arial"/>
                <w:szCs w:val="24"/>
              </w:rPr>
            </w:pPr>
          </w:p>
          <w:p w14:paraId="0F54323C" w14:textId="77777777" w:rsidR="00806CAE" w:rsidRPr="00F6381E" w:rsidRDefault="00A52899" w:rsidP="00BF4B85">
            <w:pPr>
              <w:pStyle w:val="text-3mezera"/>
              <w:widowControl/>
              <w:tabs>
                <w:tab w:val="left" w:pos="12"/>
                <w:tab w:val="left" w:pos="1310"/>
              </w:tabs>
              <w:spacing w:line="240" w:lineRule="auto"/>
              <w:ind w:left="12" w:hanging="12"/>
              <w:rPr>
                <w:rFonts w:ascii="Georgia" w:hAnsi="Georgia" w:cs="Arial"/>
                <w:szCs w:val="24"/>
              </w:rPr>
            </w:pPr>
            <w:r w:rsidRPr="00F6381E">
              <w:rPr>
                <w:rFonts w:ascii="Georgia" w:hAnsi="Georgia" w:cs="Arial"/>
                <w:szCs w:val="24"/>
              </w:rPr>
              <w:t>Dodavatel</w:t>
            </w:r>
            <w:r w:rsidR="00806CAE" w:rsidRPr="00F6381E">
              <w:rPr>
                <w:rFonts w:ascii="Georgia" w:hAnsi="Georgia" w:cs="Arial"/>
                <w:szCs w:val="24"/>
              </w:rPr>
              <w:t xml:space="preserve">: </w:t>
            </w:r>
            <w:r w:rsidR="00740130" w:rsidRPr="00F6381E">
              <w:rPr>
                <w:rFonts w:ascii="Georgia" w:hAnsi="Georgia" w:cs="Arial"/>
                <w:color w:val="FF0000"/>
                <w:szCs w:val="24"/>
              </w:rPr>
              <w:t>[bude doplněno]</w:t>
            </w:r>
            <w:r w:rsidR="00740130" w:rsidRPr="00F6381E">
              <w:rPr>
                <w:rFonts w:ascii="Georgia" w:hAnsi="Georgia" w:cs="Arial"/>
                <w:color w:val="000000" w:themeColor="text1"/>
                <w:szCs w:val="24"/>
              </w:rPr>
              <w:t>,</w:t>
            </w:r>
            <w:r w:rsidR="00806CAE" w:rsidRPr="00F6381E">
              <w:rPr>
                <w:rFonts w:ascii="Georgia" w:hAnsi="Georgia" w:cs="Arial"/>
                <w:szCs w:val="24"/>
              </w:rPr>
              <w:t xml:space="preserve"> provede dodávky, služby, práce</w:t>
            </w:r>
            <w:r w:rsidR="00740130" w:rsidRPr="00F6381E">
              <w:rPr>
                <w:rFonts w:ascii="Georgia" w:hAnsi="Georgia" w:cs="Arial"/>
                <w:color w:val="FF0000"/>
                <w:szCs w:val="24"/>
              </w:rPr>
              <w:t>: [bude doplněno]</w:t>
            </w:r>
            <w:r w:rsidR="00806CAE" w:rsidRPr="00F6381E">
              <w:rPr>
                <w:rFonts w:ascii="Georgia" w:hAnsi="Georgia" w:cs="Arial"/>
                <w:szCs w:val="24"/>
              </w:rPr>
              <w:t xml:space="preserve"> v objem</w:t>
            </w:r>
            <w:r w:rsidR="009D7C5D" w:rsidRPr="00F6381E">
              <w:rPr>
                <w:rFonts w:ascii="Georgia" w:hAnsi="Georgia" w:cs="Arial"/>
                <w:szCs w:val="24"/>
              </w:rPr>
              <w:t>u</w:t>
            </w:r>
            <w:r w:rsidR="00806CAE" w:rsidRPr="00F6381E">
              <w:rPr>
                <w:rFonts w:ascii="Georgia" w:hAnsi="Georgia" w:cs="Arial"/>
                <w:szCs w:val="24"/>
              </w:rPr>
              <w:t xml:space="preserve"> na celkové nabídkové ceně: </w:t>
            </w:r>
            <w:r w:rsidR="00740130" w:rsidRPr="00F6381E">
              <w:rPr>
                <w:rFonts w:ascii="Georgia" w:hAnsi="Georgia" w:cs="Arial"/>
                <w:color w:val="FF0000"/>
                <w:szCs w:val="24"/>
              </w:rPr>
              <w:t xml:space="preserve">[bude doplněno] </w:t>
            </w:r>
            <w:r w:rsidR="009D7C5D" w:rsidRPr="00F6381E">
              <w:rPr>
                <w:rFonts w:ascii="Georgia" w:hAnsi="Georgia" w:cs="Arial"/>
                <w:szCs w:val="24"/>
              </w:rPr>
              <w:t>%.</w:t>
            </w:r>
          </w:p>
        </w:tc>
      </w:tr>
    </w:tbl>
    <w:p w14:paraId="298EC640" w14:textId="77777777" w:rsidR="001B38D0" w:rsidRPr="00F6381E" w:rsidRDefault="001B38D0" w:rsidP="00AD0DC6">
      <w:pPr>
        <w:ind w:left="0"/>
        <w:rPr>
          <w:rFonts w:ascii="Georgia" w:hAnsi="Georgia" w:cs="Arial"/>
          <w:sz w:val="24"/>
        </w:rPr>
      </w:pPr>
    </w:p>
    <w:p w14:paraId="6385CD9D" w14:textId="77777777" w:rsidR="007537B5" w:rsidRDefault="00BA6A38" w:rsidP="007537B5">
      <w:pPr>
        <w:ind w:left="0"/>
        <w:rPr>
          <w:rFonts w:ascii="Georgia" w:hAnsi="Georgia" w:cs="Arial"/>
          <w:color w:val="FF0000"/>
          <w:sz w:val="24"/>
        </w:rPr>
      </w:pPr>
      <w:r w:rsidRPr="00F6381E">
        <w:rPr>
          <w:rFonts w:ascii="Georgia" w:hAnsi="Georgia" w:cs="Arial"/>
          <w:sz w:val="24"/>
        </w:rPr>
        <w:t xml:space="preserve">V </w:t>
      </w:r>
      <w:r w:rsidR="00740130" w:rsidRPr="00F6381E">
        <w:rPr>
          <w:rFonts w:ascii="Georgia" w:hAnsi="Georgia" w:cs="Arial"/>
          <w:color w:val="FF0000"/>
          <w:sz w:val="24"/>
        </w:rPr>
        <w:t>[bude doplněno]</w:t>
      </w:r>
      <w:r w:rsidRPr="00F6381E">
        <w:rPr>
          <w:rFonts w:ascii="Georgia" w:hAnsi="Georgia" w:cs="Arial"/>
          <w:sz w:val="24"/>
        </w:rPr>
        <w:t xml:space="preserve"> dne </w:t>
      </w:r>
      <w:r w:rsidR="00740130" w:rsidRPr="00F6381E">
        <w:rPr>
          <w:rFonts w:ascii="Georgia" w:hAnsi="Georgia" w:cs="Arial"/>
          <w:color w:val="FF0000"/>
          <w:sz w:val="24"/>
        </w:rPr>
        <w:t>[bude doplněno]</w:t>
      </w:r>
    </w:p>
    <w:p w14:paraId="4039B373" w14:textId="77777777" w:rsidR="007537B5" w:rsidRDefault="007537B5" w:rsidP="007537B5">
      <w:pPr>
        <w:ind w:left="0"/>
        <w:rPr>
          <w:rFonts w:ascii="Georgia" w:hAnsi="Georgia" w:cs="Arial"/>
          <w:color w:val="FF0000"/>
          <w:sz w:val="24"/>
        </w:rPr>
      </w:pPr>
    </w:p>
    <w:p w14:paraId="655855B9" w14:textId="1F2DEF15" w:rsidR="00BA6A38" w:rsidRPr="00F6381E" w:rsidRDefault="00BA6A38" w:rsidP="007537B5">
      <w:pPr>
        <w:ind w:left="0"/>
        <w:rPr>
          <w:rFonts w:ascii="Georgia" w:hAnsi="Georgia" w:cs="Arial"/>
          <w:sz w:val="24"/>
        </w:rPr>
      </w:pPr>
      <w:r w:rsidRPr="00F6381E">
        <w:rPr>
          <w:rFonts w:ascii="Georgia" w:hAnsi="Georgia" w:cs="Arial"/>
          <w:sz w:val="24"/>
        </w:rPr>
        <w:t xml:space="preserve"> </w:t>
      </w:r>
    </w:p>
    <w:p w14:paraId="08DD7732" w14:textId="77777777" w:rsidR="00976A26" w:rsidRPr="00F6381E" w:rsidRDefault="00976A26" w:rsidP="00BA6A38">
      <w:pPr>
        <w:rPr>
          <w:rFonts w:ascii="Georgia" w:hAnsi="Georgia" w:cs="Arial"/>
          <w:sz w:val="24"/>
        </w:rPr>
      </w:pPr>
    </w:p>
    <w:p w14:paraId="1F62FCBC" w14:textId="6F9BD71A" w:rsidR="00A7296E" w:rsidRDefault="00BA6A38">
      <w:pPr>
        <w:pStyle w:val="text-3mezera"/>
        <w:widowControl/>
        <w:tabs>
          <w:tab w:val="left" w:pos="12"/>
          <w:tab w:val="left" w:pos="1310"/>
        </w:tabs>
        <w:spacing w:line="240" w:lineRule="auto"/>
        <w:ind w:left="12" w:hanging="12"/>
        <w:rPr>
          <w:rFonts w:ascii="Georgia" w:hAnsi="Georgia" w:cs="Arial"/>
          <w:color w:val="FF0000"/>
          <w:szCs w:val="24"/>
        </w:rPr>
      </w:pPr>
      <w:r w:rsidRPr="00F6381E">
        <w:rPr>
          <w:rFonts w:ascii="Georgia" w:hAnsi="Georgia" w:cs="Arial"/>
        </w:rPr>
        <w:tab/>
      </w:r>
      <w:r w:rsidRPr="00F6381E">
        <w:rPr>
          <w:rFonts w:ascii="Georgia" w:hAnsi="Georgia" w:cs="Arial"/>
        </w:rPr>
        <w:tab/>
      </w:r>
      <w:r w:rsidRPr="00F6381E">
        <w:rPr>
          <w:rFonts w:ascii="Georgia" w:hAnsi="Georgia" w:cs="Arial"/>
        </w:rPr>
        <w:tab/>
      </w:r>
      <w:r w:rsidRPr="00F6381E">
        <w:rPr>
          <w:rFonts w:ascii="Georgia" w:hAnsi="Georgia" w:cs="Arial"/>
        </w:rPr>
        <w:tab/>
      </w:r>
      <w:r w:rsidRPr="00F6381E">
        <w:rPr>
          <w:rFonts w:ascii="Georgia" w:hAnsi="Georgia" w:cs="Arial"/>
        </w:rPr>
        <w:tab/>
      </w:r>
      <w:r w:rsidRPr="00F6381E">
        <w:rPr>
          <w:rFonts w:ascii="Georgia" w:hAnsi="Georgia" w:cs="Arial"/>
        </w:rPr>
        <w:tab/>
      </w:r>
      <w:r w:rsidR="00976A26" w:rsidRPr="00F6381E">
        <w:rPr>
          <w:rFonts w:ascii="Georgia" w:hAnsi="Georgia" w:cs="Arial"/>
        </w:rPr>
        <w:t>___________________________________</w:t>
      </w:r>
      <w:r w:rsidR="00976A26" w:rsidRPr="00F6381E">
        <w:rPr>
          <w:rFonts w:ascii="Georgia" w:hAnsi="Georgia" w:cs="Arial"/>
        </w:rPr>
        <w:tab/>
      </w:r>
      <w:r w:rsidR="00976A26" w:rsidRPr="00F6381E">
        <w:rPr>
          <w:rFonts w:ascii="Georgia" w:hAnsi="Georgia" w:cs="Arial"/>
        </w:rPr>
        <w:tab/>
      </w:r>
      <w:r w:rsidR="0045493C" w:rsidRPr="00F6381E">
        <w:rPr>
          <w:rFonts w:ascii="Georgia" w:hAnsi="Georgia" w:cs="Arial"/>
        </w:rPr>
        <w:tab/>
      </w:r>
      <w:r w:rsidR="0045493C" w:rsidRPr="00F6381E">
        <w:rPr>
          <w:rFonts w:ascii="Georgia" w:hAnsi="Georgia" w:cs="Arial"/>
        </w:rPr>
        <w:tab/>
        <w:t xml:space="preserve">         </w:t>
      </w:r>
      <w:proofErr w:type="gramStart"/>
      <w:r w:rsidR="0045493C" w:rsidRPr="00F6381E">
        <w:rPr>
          <w:rFonts w:ascii="Georgia" w:hAnsi="Georgia" w:cs="Arial"/>
        </w:rPr>
        <w:t xml:space="preserve">   </w:t>
      </w:r>
      <w:r w:rsidR="00740130" w:rsidRPr="00F6381E">
        <w:rPr>
          <w:rFonts w:ascii="Georgia" w:hAnsi="Georgia" w:cs="Arial"/>
          <w:color w:val="FF0000"/>
          <w:szCs w:val="24"/>
        </w:rPr>
        <w:t>[</w:t>
      </w:r>
      <w:proofErr w:type="gramEnd"/>
      <w:r w:rsidR="00740130" w:rsidRPr="00F6381E">
        <w:rPr>
          <w:rFonts w:ascii="Georgia" w:hAnsi="Georgia" w:cs="Arial"/>
          <w:color w:val="FF0000"/>
          <w:szCs w:val="24"/>
        </w:rPr>
        <w:t>dodavatelé</w:t>
      </w:r>
      <w:r w:rsidR="003E70BA">
        <w:rPr>
          <w:rFonts w:ascii="Georgia" w:hAnsi="Georgia" w:cs="Arial"/>
          <w:color w:val="FF0000"/>
          <w:szCs w:val="24"/>
        </w:rPr>
        <w:t xml:space="preserve"> </w:t>
      </w:r>
      <w:r w:rsidR="00740130" w:rsidRPr="00F6381E">
        <w:rPr>
          <w:rFonts w:ascii="Georgia" w:hAnsi="Georgia" w:cs="Arial"/>
          <w:color w:val="FF0000"/>
          <w:szCs w:val="24"/>
        </w:rPr>
        <w:t>–</w:t>
      </w:r>
      <w:r w:rsidR="003E70BA">
        <w:rPr>
          <w:rFonts w:ascii="Georgia" w:hAnsi="Georgia" w:cs="Arial"/>
          <w:color w:val="FF0000"/>
          <w:szCs w:val="24"/>
        </w:rPr>
        <w:t xml:space="preserve"> </w:t>
      </w:r>
      <w:r w:rsidR="00157D90">
        <w:rPr>
          <w:rFonts w:ascii="Georgia" w:hAnsi="Georgia" w:cs="Arial"/>
          <w:color w:val="FF0000"/>
          <w:szCs w:val="24"/>
        </w:rPr>
        <w:t xml:space="preserve">obchodní </w:t>
      </w:r>
      <w:r w:rsidR="00740130" w:rsidRPr="00F6381E">
        <w:rPr>
          <w:rFonts w:ascii="Georgia" w:hAnsi="Georgia" w:cs="Arial"/>
          <w:color w:val="FF0000"/>
          <w:szCs w:val="24"/>
        </w:rPr>
        <w:t>firm</w:t>
      </w:r>
      <w:r w:rsidR="00157D90">
        <w:rPr>
          <w:rFonts w:ascii="Georgia" w:hAnsi="Georgia" w:cs="Arial"/>
          <w:color w:val="FF0000"/>
          <w:szCs w:val="24"/>
        </w:rPr>
        <w:t>y</w:t>
      </w:r>
      <w:r w:rsidR="00905F47">
        <w:rPr>
          <w:rFonts w:ascii="Georgia" w:hAnsi="Georgia" w:cs="Arial"/>
          <w:color w:val="FF0000"/>
          <w:szCs w:val="24"/>
        </w:rPr>
        <w:t>/názvy a</w:t>
      </w:r>
    </w:p>
    <w:p w14:paraId="32E2E5B4" w14:textId="376A30FD" w:rsidR="005D7E1E" w:rsidRPr="00F6381E" w:rsidRDefault="00A7296E">
      <w:pPr>
        <w:pStyle w:val="text-3mezera"/>
        <w:widowControl/>
        <w:tabs>
          <w:tab w:val="left" w:pos="12"/>
          <w:tab w:val="left" w:pos="1310"/>
        </w:tabs>
        <w:spacing w:line="240" w:lineRule="auto"/>
        <w:ind w:left="12" w:hanging="12"/>
        <w:rPr>
          <w:rFonts w:ascii="Georgia" w:hAnsi="Georgia" w:cs="Arial"/>
          <w:color w:val="FF0000"/>
        </w:rPr>
      </w:pPr>
      <w:r>
        <w:rPr>
          <w:rFonts w:ascii="Georgia" w:hAnsi="Georgia" w:cs="Arial"/>
          <w:color w:val="FF0000"/>
          <w:szCs w:val="24"/>
        </w:rPr>
        <w:tab/>
      </w:r>
      <w:r>
        <w:rPr>
          <w:rFonts w:ascii="Georgia" w:hAnsi="Georgia" w:cs="Arial"/>
          <w:color w:val="FF0000"/>
          <w:szCs w:val="24"/>
        </w:rPr>
        <w:tab/>
      </w:r>
      <w:r>
        <w:rPr>
          <w:rFonts w:ascii="Georgia" w:hAnsi="Georgia" w:cs="Arial"/>
          <w:color w:val="FF0000"/>
          <w:szCs w:val="24"/>
        </w:rPr>
        <w:tab/>
      </w:r>
      <w:r>
        <w:rPr>
          <w:rFonts w:ascii="Georgia" w:hAnsi="Georgia" w:cs="Arial"/>
          <w:color w:val="FF0000"/>
          <w:szCs w:val="24"/>
        </w:rPr>
        <w:tab/>
      </w:r>
      <w:r>
        <w:rPr>
          <w:rFonts w:ascii="Georgia" w:hAnsi="Georgia" w:cs="Arial"/>
          <w:color w:val="FF0000"/>
          <w:szCs w:val="24"/>
        </w:rPr>
        <w:tab/>
      </w:r>
      <w:r>
        <w:rPr>
          <w:rFonts w:ascii="Georgia" w:hAnsi="Georgia" w:cs="Arial"/>
          <w:color w:val="FF0000"/>
          <w:szCs w:val="24"/>
        </w:rPr>
        <w:tab/>
      </w:r>
      <w:r w:rsidR="00740130" w:rsidRPr="00F6381E">
        <w:rPr>
          <w:rFonts w:ascii="Georgia" w:hAnsi="Georgia" w:cs="Arial"/>
          <w:color w:val="FF0000"/>
          <w:szCs w:val="24"/>
        </w:rPr>
        <w:t>jmén</w:t>
      </w:r>
      <w:r w:rsidR="00905F47">
        <w:rPr>
          <w:rFonts w:ascii="Georgia" w:hAnsi="Georgia" w:cs="Arial"/>
          <w:color w:val="FF0000"/>
          <w:szCs w:val="24"/>
        </w:rPr>
        <w:t>a</w:t>
      </w:r>
      <w:r w:rsidR="00740130" w:rsidRPr="00F6381E">
        <w:rPr>
          <w:rFonts w:ascii="Georgia" w:hAnsi="Georgia" w:cs="Arial"/>
          <w:color w:val="FF0000"/>
          <w:szCs w:val="24"/>
        </w:rPr>
        <w:t xml:space="preserve"> a příjmení </w:t>
      </w:r>
      <w:r>
        <w:rPr>
          <w:rFonts w:ascii="Georgia" w:hAnsi="Georgia" w:cs="Arial"/>
          <w:color w:val="FF0000"/>
          <w:szCs w:val="24"/>
        </w:rPr>
        <w:t xml:space="preserve">a </w:t>
      </w:r>
      <w:r w:rsidR="00740130" w:rsidRPr="00F6381E">
        <w:rPr>
          <w:rFonts w:ascii="Georgia" w:hAnsi="Georgia" w:cs="Arial"/>
          <w:color w:val="FF0000"/>
          <w:szCs w:val="24"/>
        </w:rPr>
        <w:t>podpis</w:t>
      </w:r>
      <w:r>
        <w:rPr>
          <w:rFonts w:ascii="Georgia" w:hAnsi="Georgia" w:cs="Arial"/>
          <w:color w:val="FF0000"/>
          <w:szCs w:val="24"/>
        </w:rPr>
        <w:t>y</w:t>
      </w:r>
      <w:r w:rsidR="00740130" w:rsidRPr="00F6381E">
        <w:rPr>
          <w:rFonts w:ascii="Georgia" w:hAnsi="Georgia" w:cs="Arial"/>
          <w:color w:val="FF0000"/>
          <w:szCs w:val="24"/>
        </w:rPr>
        <w:t xml:space="preserve"> oprávněných osob </w:t>
      </w:r>
    </w:p>
    <w:p w14:paraId="4593085A" w14:textId="7DF3B844" w:rsidR="005D7E1E" w:rsidRPr="00F6381E" w:rsidRDefault="00740130" w:rsidP="00157D90">
      <w:pPr>
        <w:pStyle w:val="text-3mezera"/>
        <w:widowControl/>
        <w:tabs>
          <w:tab w:val="left" w:pos="12"/>
          <w:tab w:val="left" w:pos="1310"/>
        </w:tabs>
        <w:spacing w:line="240" w:lineRule="auto"/>
        <w:ind w:left="3540" w:hanging="12"/>
        <w:rPr>
          <w:rFonts w:ascii="Georgia" w:hAnsi="Georgia" w:cs="Arial"/>
          <w:color w:val="FF0000"/>
        </w:rPr>
      </w:pPr>
      <w:r w:rsidRPr="00F6381E">
        <w:rPr>
          <w:rFonts w:ascii="Georgia" w:hAnsi="Georgia" w:cs="Arial"/>
          <w:color w:val="FF0000"/>
          <w:szCs w:val="24"/>
        </w:rPr>
        <w:tab/>
        <w:t xml:space="preserve">s uvedením titulu, ze kterého </w:t>
      </w:r>
      <w:r w:rsidR="00157D90">
        <w:rPr>
          <w:rFonts w:ascii="Georgia" w:hAnsi="Georgia" w:cs="Arial"/>
          <w:color w:val="FF0000"/>
          <w:szCs w:val="24"/>
        </w:rPr>
        <w:t xml:space="preserve">tento dokument </w:t>
      </w:r>
      <w:r w:rsidRPr="00F6381E">
        <w:rPr>
          <w:rFonts w:ascii="Georgia" w:hAnsi="Georgia" w:cs="Arial"/>
          <w:color w:val="FF0000"/>
          <w:szCs w:val="24"/>
        </w:rPr>
        <w:t>podepisují</w:t>
      </w:r>
      <w:bookmarkStart w:id="11" w:name="_„ZÁVAZEK_INTEGRITY“"/>
      <w:bookmarkEnd w:id="11"/>
    </w:p>
    <w:p w14:paraId="34B435FE" w14:textId="77777777" w:rsidR="0002052B" w:rsidRPr="00F6381E" w:rsidRDefault="0002052B" w:rsidP="00DD75E0">
      <w:pPr>
        <w:rPr>
          <w:rFonts w:ascii="Georgia" w:hAnsi="Georgia" w:cs="Arial"/>
          <w:sz w:val="24"/>
        </w:rPr>
      </w:pPr>
    </w:p>
    <w:p w14:paraId="00882E30" w14:textId="77777777" w:rsidR="00630F7E" w:rsidRPr="00F6381E" w:rsidRDefault="00630F7E">
      <w:pPr>
        <w:spacing w:after="200" w:line="276" w:lineRule="auto"/>
        <w:ind w:left="0"/>
        <w:jc w:val="left"/>
        <w:rPr>
          <w:rFonts w:ascii="Georgia" w:hAnsi="Georgia" w:cs="Arial"/>
          <w:sz w:val="24"/>
        </w:rPr>
      </w:pPr>
      <w:r w:rsidRPr="00F6381E">
        <w:rPr>
          <w:rFonts w:ascii="Georgia" w:hAnsi="Georgia" w:cs="Arial"/>
          <w:sz w:val="24"/>
        </w:rPr>
        <w:br w:type="page"/>
      </w:r>
    </w:p>
    <w:p w14:paraId="0360A3E9" w14:textId="77777777" w:rsidR="00630F7E" w:rsidRPr="00F6381E" w:rsidRDefault="00630F7E" w:rsidP="00630F7E">
      <w:pPr>
        <w:keepNext/>
        <w:jc w:val="center"/>
        <w:outlineLvl w:val="1"/>
        <w:rPr>
          <w:rFonts w:ascii="Georgia" w:hAnsi="Georgia" w:cs="Arial"/>
          <w:b/>
          <w:sz w:val="24"/>
        </w:rPr>
      </w:pPr>
      <w:r w:rsidRPr="00F6381E">
        <w:rPr>
          <w:rFonts w:ascii="Georgia" w:hAnsi="Georgia" w:cs="Arial"/>
          <w:b/>
          <w:sz w:val="24"/>
        </w:rPr>
        <w:lastRenderedPageBreak/>
        <w:t>FORMULÁŘ 3.2</w:t>
      </w:r>
    </w:p>
    <w:p w14:paraId="2D7CC52A" w14:textId="77777777" w:rsidR="00630F7E" w:rsidRPr="00F6381E" w:rsidRDefault="00630F7E" w:rsidP="00DF1702">
      <w:pPr>
        <w:keepNext/>
        <w:outlineLvl w:val="1"/>
        <w:rPr>
          <w:rFonts w:ascii="Georgia" w:hAnsi="Georgia" w:cs="Arial"/>
          <w:b/>
          <w:sz w:val="24"/>
        </w:rPr>
      </w:pPr>
    </w:p>
    <w:p w14:paraId="26A49EFB" w14:textId="77777777" w:rsidR="00DF1702" w:rsidRPr="00F6381E" w:rsidRDefault="00DF1702" w:rsidP="00DF1702">
      <w:pPr>
        <w:keepNext/>
        <w:outlineLvl w:val="1"/>
        <w:rPr>
          <w:rFonts w:ascii="Georgia" w:hAnsi="Georgia" w:cs="Arial"/>
          <w:b/>
          <w:sz w:val="24"/>
        </w:rPr>
      </w:pPr>
    </w:p>
    <w:p w14:paraId="1473B8A6" w14:textId="2CFEC9B7" w:rsidR="00630F7E" w:rsidRPr="00F6381E" w:rsidRDefault="00630F7E" w:rsidP="003C1A07">
      <w:pPr>
        <w:keepNext/>
        <w:ind w:left="0"/>
        <w:jc w:val="center"/>
        <w:outlineLvl w:val="1"/>
        <w:rPr>
          <w:rFonts w:ascii="Georgia" w:hAnsi="Georgia" w:cs="Arial"/>
          <w:b/>
          <w:sz w:val="28"/>
        </w:rPr>
      </w:pPr>
      <w:r w:rsidRPr="00F6381E">
        <w:rPr>
          <w:rFonts w:ascii="Georgia" w:hAnsi="Georgia" w:cs="Arial"/>
          <w:b/>
          <w:sz w:val="28"/>
        </w:rPr>
        <w:t>„</w:t>
      </w:r>
      <w:r w:rsidR="00CC79E3">
        <w:rPr>
          <w:rFonts w:ascii="Georgia" w:hAnsi="Georgia" w:cs="Arial"/>
          <w:b/>
          <w:sz w:val="28"/>
        </w:rPr>
        <w:t>ZÁVAZEK</w:t>
      </w:r>
      <w:r w:rsidRPr="00F6381E">
        <w:rPr>
          <w:rFonts w:ascii="Georgia" w:hAnsi="Georgia" w:cs="Arial"/>
          <w:b/>
          <w:sz w:val="28"/>
        </w:rPr>
        <w:t xml:space="preserve"> JIN</w:t>
      </w:r>
      <w:r w:rsidR="0007181F" w:rsidRPr="00F6381E">
        <w:rPr>
          <w:rFonts w:ascii="Georgia" w:hAnsi="Georgia" w:cs="Arial"/>
          <w:b/>
          <w:sz w:val="28"/>
        </w:rPr>
        <w:t>É</w:t>
      </w:r>
      <w:r w:rsidRPr="00F6381E">
        <w:rPr>
          <w:rFonts w:ascii="Georgia" w:hAnsi="Georgia" w:cs="Arial"/>
          <w:b/>
          <w:sz w:val="28"/>
        </w:rPr>
        <w:t xml:space="preserve"> OSOB</w:t>
      </w:r>
      <w:r w:rsidR="00CC79E3">
        <w:rPr>
          <w:rFonts w:ascii="Georgia" w:hAnsi="Georgia" w:cs="Arial"/>
          <w:b/>
          <w:sz w:val="28"/>
        </w:rPr>
        <w:t>Y</w:t>
      </w:r>
      <w:r w:rsidRPr="00F6381E">
        <w:rPr>
          <w:rFonts w:ascii="Georgia" w:hAnsi="Georgia" w:cs="Arial"/>
          <w:b/>
          <w:sz w:val="28"/>
        </w:rPr>
        <w:t xml:space="preserve"> PROKAZUJÍCÍ URČITOU ČÁST</w:t>
      </w:r>
      <w:r w:rsidR="00467270" w:rsidRPr="00F6381E">
        <w:rPr>
          <w:rFonts w:ascii="Georgia" w:hAnsi="Georgia" w:cs="Arial"/>
          <w:b/>
          <w:sz w:val="28"/>
        </w:rPr>
        <w:t xml:space="preserve"> </w:t>
      </w:r>
      <w:r w:rsidRPr="00F6381E">
        <w:rPr>
          <w:rFonts w:ascii="Georgia" w:hAnsi="Georgia" w:cs="Arial"/>
          <w:b/>
          <w:sz w:val="28"/>
        </w:rPr>
        <w:t>KVALIFIKACE“</w:t>
      </w:r>
    </w:p>
    <w:p w14:paraId="367F6FA4" w14:textId="7C3AD40C" w:rsidR="00DF1702" w:rsidRDefault="00DF1702" w:rsidP="003C1A07">
      <w:pPr>
        <w:keepNext/>
        <w:ind w:left="0"/>
        <w:jc w:val="center"/>
        <w:outlineLvl w:val="1"/>
        <w:rPr>
          <w:rFonts w:ascii="Georgia" w:hAnsi="Georgia" w:cs="Arial"/>
          <w:b/>
          <w:sz w:val="24"/>
        </w:rPr>
      </w:pPr>
    </w:p>
    <w:p w14:paraId="77E5BB47" w14:textId="4D5E8F04" w:rsidR="000816BE" w:rsidRPr="00F6381E" w:rsidRDefault="000816BE" w:rsidP="003C1A07">
      <w:pPr>
        <w:keepNext/>
        <w:ind w:left="0"/>
        <w:jc w:val="center"/>
        <w:outlineLvl w:val="1"/>
        <w:rPr>
          <w:rFonts w:ascii="Georgia" w:hAnsi="Georgia" w:cs="Arial"/>
          <w:b/>
          <w:sz w:val="24"/>
        </w:rPr>
      </w:pPr>
      <w:r w:rsidRPr="000816BE">
        <w:rPr>
          <w:rFonts w:ascii="Georgia" w:hAnsi="Georgia" w:cs="Arial"/>
          <w:bCs/>
          <w:sz w:val="24"/>
        </w:rPr>
        <w:t xml:space="preserve">dle § 83 </w:t>
      </w:r>
      <w:r w:rsidRPr="00F6381E">
        <w:rPr>
          <w:rFonts w:ascii="Georgia" w:hAnsi="Georgia" w:cs="Arial"/>
          <w:sz w:val="24"/>
        </w:rPr>
        <w:t>zákona č. 134/2016 Sb., o zadávání veřejných zakázek, ve znění pozdějších předpisů</w:t>
      </w:r>
      <w:r w:rsidR="00A140A0">
        <w:rPr>
          <w:rFonts w:ascii="Georgia" w:hAnsi="Georgia" w:cs="Arial"/>
          <w:sz w:val="24"/>
        </w:rPr>
        <w:t xml:space="preserve"> (dále jen „ZZVZ“)</w:t>
      </w:r>
      <w:r>
        <w:rPr>
          <w:rFonts w:ascii="Georgia" w:hAnsi="Georgia" w:cs="Arial"/>
          <w:b/>
          <w:sz w:val="24"/>
        </w:rPr>
        <w:t xml:space="preserve"> </w:t>
      </w:r>
    </w:p>
    <w:p w14:paraId="51EAB2AB" w14:textId="77777777" w:rsidR="00630F7E" w:rsidRPr="00F6381E" w:rsidRDefault="00630F7E" w:rsidP="00630F7E">
      <w:pPr>
        <w:rPr>
          <w:rFonts w:ascii="Georgia" w:hAnsi="Georgia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630F7E" w:rsidRPr="00F6381E" w14:paraId="128F4904" w14:textId="77777777" w:rsidTr="00160C74">
        <w:trPr>
          <w:cantSplit/>
        </w:trPr>
        <w:tc>
          <w:tcPr>
            <w:tcW w:w="9072" w:type="dxa"/>
            <w:shd w:val="clear" w:color="auto" w:fill="auto"/>
          </w:tcPr>
          <w:p w14:paraId="33D5223D" w14:textId="77777777" w:rsidR="00630F7E" w:rsidRPr="00F6381E" w:rsidRDefault="00630F7E" w:rsidP="00630F7E">
            <w:pPr>
              <w:tabs>
                <w:tab w:val="left" w:pos="885"/>
                <w:tab w:val="left" w:pos="1310"/>
              </w:tabs>
              <w:spacing w:before="60"/>
              <w:ind w:left="885" w:hanging="885"/>
              <w:rPr>
                <w:rFonts w:ascii="Georgia" w:hAnsi="Georgia" w:cs="Arial"/>
                <w:sz w:val="24"/>
              </w:rPr>
            </w:pPr>
            <w:r w:rsidRPr="00F6381E">
              <w:rPr>
                <w:rFonts w:ascii="Georgia" w:hAnsi="Georgia" w:cs="Arial"/>
                <w:bCs/>
                <w:sz w:val="24"/>
              </w:rPr>
              <w:t>Obchodní firma/název</w:t>
            </w:r>
            <w:r w:rsidRPr="00F6381E">
              <w:rPr>
                <w:rFonts w:ascii="Georgia" w:hAnsi="Georgia" w:cs="Arial"/>
                <w:sz w:val="24"/>
              </w:rPr>
              <w:t xml:space="preserve"> účastníka: </w:t>
            </w:r>
            <w:r w:rsidR="00740130" w:rsidRPr="00F6381E">
              <w:rPr>
                <w:rFonts w:ascii="Georgia" w:hAnsi="Georgia" w:cs="Arial"/>
                <w:color w:val="FF0000"/>
                <w:sz w:val="24"/>
              </w:rPr>
              <w:t>[bude doplněno]</w:t>
            </w:r>
          </w:p>
        </w:tc>
      </w:tr>
      <w:tr w:rsidR="00630F7E" w:rsidRPr="00F6381E" w14:paraId="10CC27B8" w14:textId="77777777" w:rsidTr="00160C74">
        <w:trPr>
          <w:cantSplit/>
        </w:trPr>
        <w:tc>
          <w:tcPr>
            <w:tcW w:w="9072" w:type="dxa"/>
            <w:shd w:val="clear" w:color="auto" w:fill="auto"/>
          </w:tcPr>
          <w:p w14:paraId="1DF0E38A" w14:textId="7F25F6B3" w:rsidR="00630F7E" w:rsidRPr="00F6381E" w:rsidRDefault="0053031E" w:rsidP="00630F7E">
            <w:pPr>
              <w:tabs>
                <w:tab w:val="left" w:pos="885"/>
                <w:tab w:val="left" w:pos="1310"/>
              </w:tabs>
              <w:spacing w:before="60"/>
              <w:ind w:left="885" w:hanging="885"/>
              <w:rPr>
                <w:rFonts w:ascii="Georgia" w:hAnsi="Georgia" w:cs="Arial"/>
                <w:sz w:val="24"/>
              </w:rPr>
            </w:pPr>
            <w:r>
              <w:rPr>
                <w:rFonts w:ascii="Georgia" w:hAnsi="Georgia" w:cs="Arial"/>
                <w:sz w:val="24"/>
              </w:rPr>
              <w:t>se sídlem</w:t>
            </w:r>
            <w:r w:rsidR="00630F7E" w:rsidRPr="00F6381E">
              <w:rPr>
                <w:rFonts w:ascii="Georgia" w:hAnsi="Georgia" w:cs="Arial"/>
                <w:sz w:val="24"/>
              </w:rPr>
              <w:t xml:space="preserve">: </w:t>
            </w:r>
            <w:r w:rsidR="00740130" w:rsidRPr="00F6381E">
              <w:rPr>
                <w:rFonts w:ascii="Georgia" w:hAnsi="Georgia" w:cs="Arial"/>
                <w:color w:val="FF0000"/>
                <w:sz w:val="24"/>
              </w:rPr>
              <w:t>[bude doplněno]</w:t>
            </w:r>
          </w:p>
          <w:p w14:paraId="3D55EABE" w14:textId="4FDAB971" w:rsidR="00630F7E" w:rsidRPr="00F6381E" w:rsidRDefault="00630F7E" w:rsidP="00630F7E">
            <w:pPr>
              <w:tabs>
                <w:tab w:val="left" w:pos="12"/>
              </w:tabs>
              <w:spacing w:before="60"/>
              <w:ind w:left="0"/>
              <w:rPr>
                <w:rFonts w:ascii="Georgia" w:hAnsi="Georgia" w:cs="Arial"/>
                <w:sz w:val="24"/>
              </w:rPr>
            </w:pPr>
            <w:r w:rsidRPr="00F6381E">
              <w:rPr>
                <w:rFonts w:ascii="Georgia" w:hAnsi="Georgia" w:cs="Arial"/>
                <w:sz w:val="24"/>
              </w:rPr>
              <w:tab/>
              <w:t>IČ</w:t>
            </w:r>
            <w:r w:rsidR="003849F9" w:rsidRPr="00F6381E">
              <w:rPr>
                <w:rFonts w:ascii="Georgia" w:hAnsi="Georgia" w:cs="Arial"/>
                <w:sz w:val="24"/>
              </w:rPr>
              <w:t>O</w:t>
            </w:r>
            <w:r w:rsidR="0077450D" w:rsidRPr="00F6381E">
              <w:rPr>
                <w:rFonts w:ascii="Georgia" w:hAnsi="Georgia" w:cs="Arial"/>
                <w:sz w:val="24"/>
              </w:rPr>
              <w:t>:</w:t>
            </w:r>
            <w:r w:rsidRPr="00F6381E">
              <w:rPr>
                <w:rFonts w:ascii="Georgia" w:hAnsi="Georgia" w:cs="Arial"/>
                <w:sz w:val="24"/>
              </w:rPr>
              <w:t xml:space="preserve"> </w:t>
            </w:r>
            <w:r w:rsidR="00740130" w:rsidRPr="00F6381E">
              <w:rPr>
                <w:rFonts w:ascii="Georgia" w:hAnsi="Georgia" w:cs="Arial"/>
                <w:color w:val="FF0000"/>
                <w:sz w:val="24"/>
              </w:rPr>
              <w:t>[bude doplněno]</w:t>
            </w:r>
          </w:p>
          <w:p w14:paraId="461AE4E6" w14:textId="77777777" w:rsidR="00630F7E" w:rsidRPr="00F6381E" w:rsidRDefault="00630F7E" w:rsidP="00630F7E">
            <w:pPr>
              <w:tabs>
                <w:tab w:val="left" w:pos="12"/>
              </w:tabs>
              <w:spacing w:before="60"/>
              <w:ind w:left="0"/>
              <w:rPr>
                <w:rFonts w:ascii="Georgia" w:hAnsi="Georgia" w:cs="Arial"/>
                <w:sz w:val="24"/>
              </w:rPr>
            </w:pPr>
            <w:r w:rsidRPr="00F6381E">
              <w:rPr>
                <w:rFonts w:ascii="Georgia" w:hAnsi="Georgia" w:cs="Arial"/>
                <w:sz w:val="24"/>
              </w:rPr>
              <w:tab/>
            </w:r>
          </w:p>
        </w:tc>
      </w:tr>
      <w:tr w:rsidR="00630F7E" w:rsidRPr="00F6381E" w14:paraId="779B4CC8" w14:textId="77777777" w:rsidTr="005E6CBC">
        <w:trPr>
          <w:cantSplit/>
          <w:trHeight w:val="68"/>
        </w:trPr>
        <w:tc>
          <w:tcPr>
            <w:tcW w:w="9072" w:type="dxa"/>
            <w:shd w:val="clear" w:color="auto" w:fill="auto"/>
          </w:tcPr>
          <w:p w14:paraId="031C815C" w14:textId="77777777" w:rsidR="00630F7E" w:rsidRPr="00F6381E" w:rsidRDefault="00630F7E" w:rsidP="003625F5">
            <w:pPr>
              <w:tabs>
                <w:tab w:val="left" w:pos="12"/>
              </w:tabs>
              <w:spacing w:before="60"/>
              <w:ind w:left="0"/>
              <w:rPr>
                <w:rFonts w:ascii="Georgia" w:hAnsi="Georgia" w:cs="Arial"/>
                <w:sz w:val="24"/>
              </w:rPr>
            </w:pPr>
          </w:p>
        </w:tc>
      </w:tr>
      <w:tr w:rsidR="00630F7E" w:rsidRPr="00F6381E" w14:paraId="3D920055" w14:textId="77777777" w:rsidTr="00160C74">
        <w:trPr>
          <w:cantSplit/>
        </w:trPr>
        <w:tc>
          <w:tcPr>
            <w:tcW w:w="9072" w:type="dxa"/>
            <w:shd w:val="clear" w:color="auto" w:fill="auto"/>
          </w:tcPr>
          <w:p w14:paraId="1BDD94DD" w14:textId="1E0128FA" w:rsidR="00630F7E" w:rsidRPr="00F6381E" w:rsidRDefault="00630F7E" w:rsidP="00482C5D">
            <w:pPr>
              <w:tabs>
                <w:tab w:val="left" w:pos="1310"/>
              </w:tabs>
              <w:spacing w:before="60"/>
              <w:ind w:left="0"/>
              <w:rPr>
                <w:rFonts w:ascii="Georgia" w:hAnsi="Georgia" w:cs="Arial"/>
                <w:sz w:val="24"/>
              </w:rPr>
            </w:pPr>
            <w:r w:rsidRPr="00F6381E">
              <w:rPr>
                <w:rFonts w:ascii="Georgia" w:hAnsi="Georgia" w:cs="Arial"/>
                <w:sz w:val="24"/>
              </w:rPr>
              <w:t>Obchodní firm</w:t>
            </w:r>
            <w:r w:rsidR="0007181F" w:rsidRPr="00F6381E">
              <w:rPr>
                <w:rFonts w:ascii="Georgia" w:hAnsi="Georgia" w:cs="Arial"/>
                <w:sz w:val="24"/>
              </w:rPr>
              <w:t>a</w:t>
            </w:r>
            <w:r w:rsidRPr="00F6381E">
              <w:rPr>
                <w:rFonts w:ascii="Georgia" w:hAnsi="Georgia" w:cs="Arial"/>
                <w:sz w:val="24"/>
              </w:rPr>
              <w:t>/náz</w:t>
            </w:r>
            <w:r w:rsidR="0007181F" w:rsidRPr="00F6381E">
              <w:rPr>
                <w:rFonts w:ascii="Georgia" w:hAnsi="Georgia" w:cs="Arial"/>
                <w:sz w:val="24"/>
              </w:rPr>
              <w:t>e</w:t>
            </w:r>
            <w:r w:rsidRPr="00F6381E">
              <w:rPr>
                <w:rFonts w:ascii="Georgia" w:hAnsi="Georgia" w:cs="Arial"/>
                <w:sz w:val="24"/>
              </w:rPr>
              <w:t>v, sídl</w:t>
            </w:r>
            <w:r w:rsidR="005E6CBC" w:rsidRPr="00F6381E">
              <w:rPr>
                <w:rFonts w:ascii="Georgia" w:hAnsi="Georgia" w:cs="Arial"/>
                <w:sz w:val="24"/>
              </w:rPr>
              <w:t>o</w:t>
            </w:r>
            <w:r w:rsidR="005E3207">
              <w:rPr>
                <w:rFonts w:ascii="Georgia" w:hAnsi="Georgia" w:cs="Arial"/>
                <w:sz w:val="24"/>
              </w:rPr>
              <w:t xml:space="preserve"> a</w:t>
            </w:r>
            <w:r w:rsidRPr="00F6381E">
              <w:rPr>
                <w:rFonts w:ascii="Georgia" w:hAnsi="Georgia" w:cs="Arial"/>
                <w:sz w:val="24"/>
              </w:rPr>
              <w:t xml:space="preserve"> IČ</w:t>
            </w:r>
            <w:r w:rsidR="003849F9" w:rsidRPr="00F6381E">
              <w:rPr>
                <w:rFonts w:ascii="Georgia" w:hAnsi="Georgia" w:cs="Arial"/>
                <w:sz w:val="24"/>
              </w:rPr>
              <w:t>O</w:t>
            </w:r>
            <w:r w:rsidR="00BC16D3">
              <w:rPr>
                <w:rFonts w:ascii="Georgia" w:hAnsi="Georgia" w:cs="Arial"/>
                <w:sz w:val="24"/>
              </w:rPr>
              <w:t xml:space="preserve"> dodavatele</w:t>
            </w:r>
            <w:r w:rsidR="005E6CBC" w:rsidRPr="00F6381E">
              <w:rPr>
                <w:rFonts w:ascii="Georgia" w:hAnsi="Georgia" w:cs="Arial"/>
                <w:sz w:val="24"/>
              </w:rPr>
              <w:t xml:space="preserve"> </w:t>
            </w:r>
            <w:r w:rsidR="00BC16D3">
              <w:rPr>
                <w:rFonts w:ascii="Georgia" w:hAnsi="Georgia" w:cs="Arial"/>
                <w:sz w:val="24"/>
              </w:rPr>
              <w:t>(</w:t>
            </w:r>
            <w:r w:rsidR="006D1E1B" w:rsidRPr="00F6381E">
              <w:rPr>
                <w:rFonts w:ascii="Georgia" w:hAnsi="Georgia" w:cs="Arial"/>
                <w:sz w:val="24"/>
              </w:rPr>
              <w:t>jiné osoby</w:t>
            </w:r>
            <w:r w:rsidR="00BC16D3">
              <w:rPr>
                <w:rFonts w:ascii="Georgia" w:hAnsi="Georgia" w:cs="Arial"/>
                <w:sz w:val="24"/>
              </w:rPr>
              <w:t>)</w:t>
            </w:r>
            <w:r w:rsidR="006D1E1B" w:rsidRPr="00F6381E">
              <w:rPr>
                <w:rFonts w:ascii="Georgia" w:hAnsi="Georgia" w:cs="Arial"/>
                <w:sz w:val="24"/>
              </w:rPr>
              <w:t xml:space="preserve"> </w:t>
            </w:r>
            <w:r w:rsidRPr="00F6381E">
              <w:rPr>
                <w:rFonts w:ascii="Georgia" w:hAnsi="Georgia" w:cs="Arial"/>
                <w:sz w:val="24"/>
              </w:rPr>
              <w:t>plnící část kvalifikace:</w:t>
            </w:r>
          </w:p>
          <w:p w14:paraId="1EA4A499" w14:textId="77777777" w:rsidR="005D7E1E" w:rsidRPr="00F6381E" w:rsidRDefault="00740130">
            <w:pPr>
              <w:ind w:left="0"/>
              <w:rPr>
                <w:rFonts w:ascii="Georgia" w:hAnsi="Georgia" w:cs="Arial"/>
                <w:sz w:val="24"/>
              </w:rPr>
            </w:pPr>
            <w:r w:rsidRPr="00F6381E">
              <w:rPr>
                <w:rFonts w:ascii="Georgia" w:hAnsi="Georgia" w:cs="Arial"/>
                <w:color w:val="FF0000"/>
                <w:sz w:val="24"/>
              </w:rPr>
              <w:t>[bude doplněno]</w:t>
            </w:r>
            <w:r w:rsidR="00630F7E" w:rsidRPr="00F6381E">
              <w:rPr>
                <w:rFonts w:ascii="Georgia" w:hAnsi="Georgia" w:cs="Arial"/>
                <w:sz w:val="24"/>
              </w:rPr>
              <w:tab/>
            </w:r>
          </w:p>
          <w:p w14:paraId="2D4B51E8" w14:textId="77777777" w:rsidR="00630F7E" w:rsidRPr="00F6381E" w:rsidRDefault="00630F7E" w:rsidP="00630F7E">
            <w:pPr>
              <w:tabs>
                <w:tab w:val="left" w:pos="885"/>
                <w:tab w:val="left" w:pos="1310"/>
              </w:tabs>
              <w:spacing w:before="60"/>
              <w:ind w:left="885" w:hanging="885"/>
              <w:rPr>
                <w:rFonts w:ascii="Georgia" w:hAnsi="Georgia" w:cs="Arial"/>
                <w:sz w:val="24"/>
              </w:rPr>
            </w:pPr>
          </w:p>
        </w:tc>
      </w:tr>
      <w:tr w:rsidR="00630F7E" w:rsidRPr="00F6381E" w14:paraId="5F3A9AF5" w14:textId="77777777" w:rsidTr="00160C74">
        <w:trPr>
          <w:cantSplit/>
        </w:trPr>
        <w:tc>
          <w:tcPr>
            <w:tcW w:w="9072" w:type="dxa"/>
            <w:shd w:val="clear" w:color="auto" w:fill="auto"/>
          </w:tcPr>
          <w:p w14:paraId="2523888F" w14:textId="77777777" w:rsidR="00630F7E" w:rsidRPr="00F6381E" w:rsidRDefault="00630F7E" w:rsidP="00DF1702">
            <w:pPr>
              <w:tabs>
                <w:tab w:val="left" w:pos="34"/>
                <w:tab w:val="left" w:pos="1310"/>
              </w:tabs>
              <w:spacing w:before="60"/>
              <w:ind w:left="0"/>
              <w:rPr>
                <w:rFonts w:ascii="Georgia" w:hAnsi="Georgia" w:cs="Arial"/>
                <w:sz w:val="24"/>
              </w:rPr>
            </w:pPr>
          </w:p>
        </w:tc>
      </w:tr>
      <w:tr w:rsidR="00630F7E" w:rsidRPr="00F6381E" w14:paraId="5247622D" w14:textId="77777777" w:rsidTr="00160C74">
        <w:trPr>
          <w:cantSplit/>
        </w:trPr>
        <w:tc>
          <w:tcPr>
            <w:tcW w:w="9072" w:type="dxa"/>
            <w:shd w:val="clear" w:color="auto" w:fill="auto"/>
          </w:tcPr>
          <w:p w14:paraId="47EFB6DF" w14:textId="310D97A4" w:rsidR="00630F7E" w:rsidRPr="00F6381E" w:rsidRDefault="00630F7E" w:rsidP="00030D2D">
            <w:pPr>
              <w:tabs>
                <w:tab w:val="left" w:pos="885"/>
                <w:tab w:val="left" w:pos="1310"/>
              </w:tabs>
              <w:spacing w:before="60"/>
              <w:ind w:left="0"/>
              <w:rPr>
                <w:rFonts w:ascii="Georgia" w:hAnsi="Georgia" w:cs="Arial"/>
                <w:sz w:val="24"/>
              </w:rPr>
            </w:pPr>
          </w:p>
        </w:tc>
      </w:tr>
      <w:tr w:rsidR="00630F7E" w:rsidRPr="00F6381E" w14:paraId="01FA265C" w14:textId="77777777" w:rsidTr="00160C74">
        <w:trPr>
          <w:cantSplit/>
          <w:trHeight w:val="1188"/>
        </w:trPr>
        <w:tc>
          <w:tcPr>
            <w:tcW w:w="9072" w:type="dxa"/>
            <w:shd w:val="clear" w:color="auto" w:fill="auto"/>
          </w:tcPr>
          <w:p w14:paraId="178E3809" w14:textId="79CE3A0F" w:rsidR="00630F7E" w:rsidRPr="00F6381E" w:rsidRDefault="00A71BF2" w:rsidP="00630F7E">
            <w:pPr>
              <w:tabs>
                <w:tab w:val="left" w:pos="12"/>
                <w:tab w:val="left" w:pos="1310"/>
              </w:tabs>
              <w:spacing w:before="60"/>
              <w:ind w:left="12" w:hanging="12"/>
              <w:rPr>
                <w:rFonts w:ascii="Georgia" w:hAnsi="Georgia" w:cs="Arial"/>
                <w:sz w:val="24"/>
              </w:rPr>
            </w:pPr>
            <w:r w:rsidRPr="00F6381E">
              <w:rPr>
                <w:rFonts w:ascii="Georgia" w:hAnsi="Georgia" w:cs="Arial"/>
                <w:bCs/>
                <w:sz w:val="24"/>
              </w:rPr>
              <w:t>Toto je písemný závazek, že</w:t>
            </w:r>
            <w:r w:rsidR="00BC16D3">
              <w:rPr>
                <w:rFonts w:ascii="Georgia" w:hAnsi="Georgia" w:cs="Arial"/>
                <w:bCs/>
                <w:sz w:val="24"/>
              </w:rPr>
              <w:t xml:space="preserve"> výše uvedený dodavatel</w:t>
            </w:r>
            <w:r w:rsidR="008B6B41" w:rsidRPr="00F6381E">
              <w:rPr>
                <w:rFonts w:ascii="Georgia" w:hAnsi="Georgia" w:cs="Arial"/>
                <w:bCs/>
                <w:sz w:val="24"/>
              </w:rPr>
              <w:t xml:space="preserve"> se zavazuj</w:t>
            </w:r>
            <w:r w:rsidR="00F20E88" w:rsidRPr="00F6381E">
              <w:rPr>
                <w:rFonts w:ascii="Georgia" w:hAnsi="Georgia" w:cs="Arial"/>
                <w:bCs/>
                <w:sz w:val="24"/>
              </w:rPr>
              <w:t>e</w:t>
            </w:r>
            <w:r w:rsidR="008B6B41" w:rsidRPr="00F6381E">
              <w:rPr>
                <w:rFonts w:ascii="Georgia" w:hAnsi="Georgia" w:cs="Arial"/>
                <w:bCs/>
                <w:sz w:val="24"/>
              </w:rPr>
              <w:t xml:space="preserve"> vykonat dodávky, služby, či práce</w:t>
            </w:r>
            <w:r w:rsidR="00347029">
              <w:rPr>
                <w:rFonts w:ascii="Georgia" w:hAnsi="Georgia" w:cs="Arial"/>
                <w:bCs/>
                <w:sz w:val="24"/>
              </w:rPr>
              <w:t xml:space="preserve"> (</w:t>
            </w:r>
            <w:r w:rsidR="00347029" w:rsidRPr="00347029">
              <w:rPr>
                <w:rFonts w:ascii="Georgia" w:hAnsi="Georgia" w:cs="Arial"/>
                <w:bCs/>
                <w:sz w:val="24"/>
              </w:rPr>
              <w:t>poskytn</w:t>
            </w:r>
            <w:r w:rsidR="00347029">
              <w:rPr>
                <w:rFonts w:ascii="Georgia" w:hAnsi="Georgia" w:cs="Arial"/>
                <w:bCs/>
                <w:sz w:val="24"/>
              </w:rPr>
              <w:t>e</w:t>
            </w:r>
            <w:r w:rsidR="00347029" w:rsidRPr="00347029">
              <w:rPr>
                <w:rFonts w:ascii="Georgia" w:hAnsi="Georgia" w:cs="Arial"/>
                <w:bCs/>
                <w:sz w:val="24"/>
              </w:rPr>
              <w:t xml:space="preserve"> věc</w:t>
            </w:r>
            <w:r w:rsidR="00347029">
              <w:rPr>
                <w:rFonts w:ascii="Georgia" w:hAnsi="Georgia" w:cs="Arial"/>
                <w:bCs/>
                <w:sz w:val="24"/>
              </w:rPr>
              <w:t>i</w:t>
            </w:r>
            <w:r w:rsidR="00347029" w:rsidRPr="00347029">
              <w:rPr>
                <w:rFonts w:ascii="Georgia" w:hAnsi="Georgia" w:cs="Arial"/>
                <w:bCs/>
                <w:sz w:val="24"/>
              </w:rPr>
              <w:t xml:space="preserve"> </w:t>
            </w:r>
            <w:r w:rsidR="00347029">
              <w:rPr>
                <w:rFonts w:ascii="Georgia" w:hAnsi="Georgia" w:cs="Arial"/>
                <w:bCs/>
                <w:sz w:val="24"/>
              </w:rPr>
              <w:t>a/</w:t>
            </w:r>
            <w:r w:rsidR="00347029" w:rsidRPr="00347029">
              <w:rPr>
                <w:rFonts w:ascii="Georgia" w:hAnsi="Georgia" w:cs="Arial"/>
                <w:bCs/>
                <w:sz w:val="24"/>
              </w:rPr>
              <w:t>nebo práv</w:t>
            </w:r>
            <w:r w:rsidR="00347029">
              <w:rPr>
                <w:rFonts w:ascii="Georgia" w:hAnsi="Georgia" w:cs="Arial"/>
                <w:bCs/>
                <w:sz w:val="24"/>
              </w:rPr>
              <w:t>a)</w:t>
            </w:r>
            <w:r w:rsidR="000A0A26" w:rsidRPr="00F6381E">
              <w:rPr>
                <w:rFonts w:ascii="Georgia" w:hAnsi="Georgia" w:cs="Arial"/>
                <w:bCs/>
                <w:sz w:val="24"/>
              </w:rPr>
              <w:t>,</w:t>
            </w:r>
            <w:r w:rsidR="00C81F3E" w:rsidRPr="00F6381E">
              <w:rPr>
                <w:rFonts w:ascii="Georgia" w:hAnsi="Georgia" w:cs="Arial"/>
                <w:bCs/>
                <w:sz w:val="24"/>
              </w:rPr>
              <w:t xml:space="preserve"> ke kterým se prokazované kritérium kvalifikace vztahuje</w:t>
            </w:r>
            <w:r w:rsidR="0018385C" w:rsidRPr="00F6381E">
              <w:rPr>
                <w:rFonts w:ascii="Georgia" w:hAnsi="Georgia" w:cs="Arial"/>
                <w:bCs/>
                <w:sz w:val="24"/>
              </w:rPr>
              <w:t>,</w:t>
            </w:r>
            <w:r w:rsidR="002775DE" w:rsidRPr="00F6381E">
              <w:rPr>
                <w:rFonts w:ascii="Georgia" w:hAnsi="Georgia" w:cs="Arial"/>
                <w:bCs/>
                <w:sz w:val="24"/>
              </w:rPr>
              <w:t xml:space="preserve"> a to alespoň v rozsahu, v jakém jiná osoba prokazuje kvalifikaci za dodavatele.</w:t>
            </w:r>
          </w:p>
          <w:p w14:paraId="46086306" w14:textId="77777777" w:rsidR="00E46DE6" w:rsidRPr="00F6381E" w:rsidRDefault="00E46DE6" w:rsidP="00630F7E">
            <w:pPr>
              <w:tabs>
                <w:tab w:val="left" w:pos="12"/>
                <w:tab w:val="left" w:pos="1310"/>
              </w:tabs>
              <w:spacing w:before="60"/>
              <w:ind w:left="12" w:hanging="12"/>
              <w:rPr>
                <w:rFonts w:ascii="Georgia" w:hAnsi="Georgia" w:cs="Arial"/>
                <w:sz w:val="24"/>
              </w:rPr>
            </w:pPr>
          </w:p>
          <w:p w14:paraId="4ACBA808" w14:textId="08BAFD5A" w:rsidR="00630F7E" w:rsidRPr="00F6381E" w:rsidRDefault="00630F7E" w:rsidP="002024C4">
            <w:pPr>
              <w:tabs>
                <w:tab w:val="left" w:pos="12"/>
                <w:tab w:val="left" w:pos="1310"/>
              </w:tabs>
              <w:spacing w:before="60"/>
              <w:ind w:left="0"/>
              <w:rPr>
                <w:rFonts w:ascii="Georgia" w:hAnsi="Georgia" w:cs="Arial"/>
                <w:sz w:val="24"/>
              </w:rPr>
            </w:pPr>
            <w:r w:rsidRPr="00F6381E">
              <w:rPr>
                <w:rFonts w:ascii="Georgia" w:hAnsi="Georgia" w:cs="Arial"/>
                <w:sz w:val="24"/>
              </w:rPr>
              <w:t xml:space="preserve">Dodavatel (jiná osoba) provede </w:t>
            </w:r>
            <w:r w:rsidR="00EB103B" w:rsidRPr="00F6381E">
              <w:rPr>
                <w:rFonts w:ascii="Georgia" w:hAnsi="Georgia" w:cs="Arial"/>
                <w:sz w:val="24"/>
              </w:rPr>
              <w:t xml:space="preserve">tyto </w:t>
            </w:r>
            <w:r w:rsidRPr="00F6381E">
              <w:rPr>
                <w:rFonts w:ascii="Georgia" w:hAnsi="Georgia" w:cs="Arial"/>
                <w:sz w:val="24"/>
              </w:rPr>
              <w:t>dodávky, služby, práce</w:t>
            </w:r>
            <w:r w:rsidR="00A140A0">
              <w:rPr>
                <w:rFonts w:ascii="Georgia" w:hAnsi="Georgia" w:cs="Arial"/>
                <w:sz w:val="24"/>
              </w:rPr>
              <w:t xml:space="preserve"> (p</w:t>
            </w:r>
            <w:r w:rsidR="00A140A0" w:rsidRPr="00A140A0">
              <w:rPr>
                <w:rFonts w:ascii="Georgia" w:hAnsi="Georgia" w:cs="Arial"/>
                <w:sz w:val="24"/>
              </w:rPr>
              <w:t>rokazuje-li jin</w:t>
            </w:r>
            <w:r w:rsidR="00A140A0">
              <w:rPr>
                <w:rFonts w:ascii="Georgia" w:hAnsi="Georgia" w:cs="Arial"/>
                <w:sz w:val="24"/>
              </w:rPr>
              <w:t>á</w:t>
            </w:r>
            <w:r w:rsidR="00A140A0" w:rsidRPr="00A140A0">
              <w:rPr>
                <w:rFonts w:ascii="Georgia" w:hAnsi="Georgia" w:cs="Arial"/>
                <w:sz w:val="24"/>
              </w:rPr>
              <w:t xml:space="preserve"> osob</w:t>
            </w:r>
            <w:r w:rsidR="00A140A0">
              <w:rPr>
                <w:rFonts w:ascii="Georgia" w:hAnsi="Georgia" w:cs="Arial"/>
                <w:sz w:val="24"/>
              </w:rPr>
              <w:t>a</w:t>
            </w:r>
            <w:r w:rsidR="00A140A0" w:rsidRPr="00A140A0">
              <w:rPr>
                <w:rFonts w:ascii="Georgia" w:hAnsi="Georgia" w:cs="Arial"/>
                <w:sz w:val="24"/>
              </w:rPr>
              <w:t xml:space="preserve"> kvalifikaci a předkládá doklady podle § 79 odst. 2 písm. b) nebo d</w:t>
            </w:r>
            <w:r w:rsidR="002C15EC">
              <w:rPr>
                <w:rFonts w:ascii="Georgia" w:hAnsi="Georgia" w:cs="Arial"/>
                <w:sz w:val="24"/>
              </w:rPr>
              <w:t>)</w:t>
            </w:r>
            <w:r w:rsidR="00A140A0">
              <w:rPr>
                <w:rFonts w:ascii="Georgia" w:hAnsi="Georgia" w:cs="Arial"/>
                <w:sz w:val="24"/>
              </w:rPr>
              <w:t xml:space="preserve"> ZZVZ</w:t>
            </w:r>
            <w:r w:rsidR="00A140A0" w:rsidRPr="00A140A0">
              <w:rPr>
                <w:rFonts w:ascii="Georgia" w:hAnsi="Georgia" w:cs="Arial"/>
                <w:sz w:val="24"/>
              </w:rPr>
              <w:t>)</w:t>
            </w:r>
            <w:r w:rsidRPr="00F6381E">
              <w:rPr>
                <w:rFonts w:ascii="Georgia" w:hAnsi="Georgia" w:cs="Arial"/>
                <w:sz w:val="24"/>
              </w:rPr>
              <w:t xml:space="preserve">: </w:t>
            </w:r>
            <w:r w:rsidR="00740130" w:rsidRPr="00F6381E">
              <w:rPr>
                <w:rFonts w:ascii="Georgia" w:hAnsi="Georgia" w:cs="Arial"/>
                <w:color w:val="FF0000"/>
                <w:sz w:val="24"/>
              </w:rPr>
              <w:t>[bude doplněno]</w:t>
            </w:r>
            <w:r w:rsidR="009562A1" w:rsidRPr="00F6381E">
              <w:rPr>
                <w:rFonts w:ascii="Georgia" w:hAnsi="Georgia" w:cs="Arial"/>
                <w:sz w:val="24"/>
              </w:rPr>
              <w:t>;</w:t>
            </w:r>
          </w:p>
        </w:tc>
      </w:tr>
    </w:tbl>
    <w:p w14:paraId="749E36AA" w14:textId="77777777" w:rsidR="00D14C37" w:rsidRPr="00F6381E" w:rsidRDefault="00D14C37" w:rsidP="00DF1702">
      <w:pPr>
        <w:ind w:left="0"/>
        <w:rPr>
          <w:rFonts w:ascii="Georgia" w:hAnsi="Georgia" w:cs="Arial"/>
          <w:sz w:val="24"/>
        </w:rPr>
      </w:pPr>
    </w:p>
    <w:p w14:paraId="74A40E25" w14:textId="77777777" w:rsidR="00817784" w:rsidRPr="00F6381E" w:rsidRDefault="00817784" w:rsidP="00DF1702">
      <w:pPr>
        <w:rPr>
          <w:rFonts w:ascii="Georgia" w:hAnsi="Georgia" w:cs="Arial"/>
          <w:sz w:val="24"/>
        </w:rPr>
      </w:pPr>
    </w:p>
    <w:p w14:paraId="54BF920F" w14:textId="77777777" w:rsidR="005D7E1E" w:rsidRPr="00F6381E" w:rsidRDefault="00630F7E">
      <w:pPr>
        <w:ind w:left="142"/>
        <w:rPr>
          <w:rFonts w:ascii="Georgia" w:hAnsi="Georgia" w:cs="Arial"/>
          <w:sz w:val="24"/>
        </w:rPr>
      </w:pPr>
      <w:r w:rsidRPr="00F6381E">
        <w:rPr>
          <w:rFonts w:ascii="Georgia" w:hAnsi="Georgia" w:cs="Arial"/>
          <w:sz w:val="24"/>
        </w:rPr>
        <w:t xml:space="preserve">V </w:t>
      </w:r>
      <w:r w:rsidR="00740130" w:rsidRPr="00F6381E">
        <w:rPr>
          <w:rFonts w:ascii="Georgia" w:hAnsi="Georgia" w:cs="Arial"/>
          <w:color w:val="FF0000"/>
          <w:sz w:val="24"/>
        </w:rPr>
        <w:t>[bude doplněno]</w:t>
      </w:r>
      <w:r w:rsidRPr="00F6381E">
        <w:rPr>
          <w:rFonts w:ascii="Georgia" w:hAnsi="Georgia" w:cs="Arial"/>
          <w:sz w:val="24"/>
        </w:rPr>
        <w:t xml:space="preserve"> dne </w:t>
      </w:r>
      <w:r w:rsidR="00740130" w:rsidRPr="00F6381E">
        <w:rPr>
          <w:rFonts w:ascii="Georgia" w:hAnsi="Georgia" w:cs="Arial"/>
          <w:color w:val="FF0000"/>
          <w:sz w:val="24"/>
        </w:rPr>
        <w:t>[bude doplněno]</w:t>
      </w:r>
      <w:r w:rsidRPr="00F6381E">
        <w:rPr>
          <w:rFonts w:ascii="Georgia" w:hAnsi="Georgia" w:cs="Arial"/>
          <w:sz w:val="24"/>
        </w:rPr>
        <w:t xml:space="preserve"> </w:t>
      </w:r>
    </w:p>
    <w:p w14:paraId="54532396" w14:textId="77777777" w:rsidR="00817784" w:rsidRPr="00F6381E" w:rsidRDefault="00817784" w:rsidP="00630F7E">
      <w:pPr>
        <w:ind w:left="4243"/>
        <w:rPr>
          <w:rFonts w:ascii="Georgia" w:hAnsi="Georgia" w:cs="Arial"/>
          <w:sz w:val="24"/>
        </w:rPr>
      </w:pPr>
    </w:p>
    <w:p w14:paraId="14891F0A" w14:textId="54CA4466" w:rsidR="00817784" w:rsidRPr="00F6381E" w:rsidRDefault="00817784" w:rsidP="00630F7E">
      <w:pPr>
        <w:ind w:left="4243"/>
        <w:rPr>
          <w:rFonts w:ascii="Georgia" w:hAnsi="Georgia" w:cs="Arial"/>
          <w:sz w:val="24"/>
        </w:rPr>
      </w:pPr>
    </w:p>
    <w:p w14:paraId="6EAEDBFC" w14:textId="77777777" w:rsidR="00A71BF2" w:rsidRPr="00F6381E" w:rsidRDefault="00A71BF2" w:rsidP="00630F7E">
      <w:pPr>
        <w:ind w:left="4243"/>
        <w:rPr>
          <w:rFonts w:ascii="Georgia" w:hAnsi="Georgia" w:cs="Arial"/>
          <w:sz w:val="24"/>
        </w:rPr>
      </w:pPr>
    </w:p>
    <w:p w14:paraId="042A4198" w14:textId="5A09E4F8" w:rsidR="00630F7E" w:rsidRPr="00F6381E" w:rsidRDefault="00630F7E" w:rsidP="0031604F">
      <w:pPr>
        <w:ind w:left="4243"/>
        <w:rPr>
          <w:rFonts w:ascii="Georgia" w:hAnsi="Georgia" w:cs="Arial"/>
          <w:color w:val="FF0000"/>
          <w:sz w:val="24"/>
        </w:rPr>
      </w:pPr>
      <w:r w:rsidRPr="00F6381E">
        <w:rPr>
          <w:rFonts w:ascii="Georgia" w:hAnsi="Georgia" w:cs="Arial"/>
          <w:sz w:val="24"/>
        </w:rPr>
        <w:t>_______________________________</w:t>
      </w:r>
      <w:r w:rsidR="00740130" w:rsidRPr="00F6381E">
        <w:rPr>
          <w:rFonts w:ascii="Georgia" w:hAnsi="Georgia" w:cs="Arial"/>
          <w:color w:val="FF0000"/>
          <w:sz w:val="24"/>
        </w:rPr>
        <w:tab/>
        <w:t xml:space="preserve">[jméno a příjmení </w:t>
      </w:r>
      <w:r w:rsidR="0031604F">
        <w:rPr>
          <w:rFonts w:ascii="Georgia" w:hAnsi="Georgia" w:cs="Arial"/>
          <w:color w:val="FF0000"/>
          <w:sz w:val="24"/>
        </w:rPr>
        <w:t xml:space="preserve">a podpis </w:t>
      </w:r>
      <w:r w:rsidR="00740130" w:rsidRPr="00F6381E">
        <w:rPr>
          <w:rFonts w:ascii="Georgia" w:hAnsi="Georgia" w:cs="Arial"/>
          <w:color w:val="FF0000"/>
          <w:sz w:val="24"/>
        </w:rPr>
        <w:t>oprávněného zástupce</w:t>
      </w:r>
      <w:r w:rsidR="0031604F">
        <w:rPr>
          <w:rFonts w:ascii="Georgia" w:hAnsi="Georgia" w:cs="Arial"/>
          <w:color w:val="FF0000"/>
          <w:sz w:val="24"/>
        </w:rPr>
        <w:t xml:space="preserve"> </w:t>
      </w:r>
      <w:r w:rsidR="0031604F" w:rsidRPr="00F32E7E">
        <w:rPr>
          <w:rFonts w:ascii="Georgia" w:hAnsi="Georgia" w:cs="Arial"/>
          <w:b/>
          <w:bCs/>
          <w:color w:val="FF0000"/>
          <w:sz w:val="24"/>
        </w:rPr>
        <w:t>jiné osoby</w:t>
      </w:r>
      <w:r w:rsidR="00F32E7E">
        <w:rPr>
          <w:rFonts w:ascii="Georgia" w:hAnsi="Georgia" w:cs="Arial"/>
          <w:color w:val="FF0000"/>
          <w:sz w:val="24"/>
        </w:rPr>
        <w:t xml:space="preserve"> </w:t>
      </w:r>
      <w:r w:rsidR="00740130" w:rsidRPr="00F6381E">
        <w:rPr>
          <w:rFonts w:ascii="Georgia" w:hAnsi="Georgia" w:cs="Arial"/>
          <w:color w:val="FF0000"/>
          <w:sz w:val="24"/>
        </w:rPr>
        <w:t>s uvedením titulu, ze kterého</w:t>
      </w:r>
      <w:r w:rsidR="006C2C82">
        <w:rPr>
          <w:rFonts w:ascii="Georgia" w:hAnsi="Georgia" w:cs="Arial"/>
          <w:color w:val="FF0000"/>
          <w:sz w:val="24"/>
        </w:rPr>
        <w:t xml:space="preserve"> tento dokument</w:t>
      </w:r>
      <w:r w:rsidR="00740130" w:rsidRPr="00F6381E">
        <w:rPr>
          <w:rFonts w:ascii="Georgia" w:hAnsi="Georgia" w:cs="Arial"/>
          <w:color w:val="FF0000"/>
          <w:sz w:val="24"/>
        </w:rPr>
        <w:t xml:space="preserve"> podepisuj</w:t>
      </w:r>
      <w:r w:rsidR="0031604F">
        <w:rPr>
          <w:rFonts w:ascii="Georgia" w:hAnsi="Georgia" w:cs="Arial"/>
          <w:color w:val="FF0000"/>
          <w:sz w:val="24"/>
        </w:rPr>
        <w:t>e</w:t>
      </w:r>
      <w:r w:rsidR="00297A45" w:rsidRPr="00F6381E">
        <w:rPr>
          <w:rFonts w:ascii="Georgia" w:hAnsi="Georgia" w:cs="Arial"/>
          <w:color w:val="FF0000"/>
          <w:sz w:val="24"/>
        </w:rPr>
        <w:t>]</w:t>
      </w:r>
    </w:p>
    <w:p w14:paraId="64230423" w14:textId="77777777" w:rsidR="005C0796" w:rsidRPr="00F6381E" w:rsidRDefault="005C0796" w:rsidP="00A4499C">
      <w:pPr>
        <w:pStyle w:val="text-3mezera"/>
        <w:widowControl/>
        <w:tabs>
          <w:tab w:val="left" w:pos="12"/>
          <w:tab w:val="left" w:pos="1310"/>
        </w:tabs>
        <w:spacing w:line="240" w:lineRule="auto"/>
        <w:rPr>
          <w:rFonts w:ascii="Georgia" w:hAnsi="Georgia" w:cs="Arial"/>
          <w:color w:val="FF0000"/>
          <w:szCs w:val="24"/>
        </w:rPr>
      </w:pPr>
    </w:p>
    <w:sectPr w:rsidR="005C0796" w:rsidRPr="00F6381E" w:rsidSect="00C102DF">
      <w:pgSz w:w="11906" w:h="16838" w:code="9"/>
      <w:pgMar w:top="993" w:right="1418" w:bottom="993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Radek Meluzin" w:date="2018-03-22T13:55:00Z" w:initials="RM">
    <w:p w14:paraId="17E49C2C" w14:textId="77777777" w:rsidR="001A084A" w:rsidRDefault="001A084A">
      <w:pPr>
        <w:pStyle w:val="Textkomente"/>
      </w:pPr>
      <w:r>
        <w:rPr>
          <w:rStyle w:val="Odkaznakoment"/>
        </w:rPr>
        <w:annotationRef/>
      </w:r>
      <w:r w:rsidRPr="001A084A">
        <w:t>Tento</w:t>
      </w:r>
      <w:r>
        <w:t xml:space="preserve"> šedý</w:t>
      </w:r>
      <w:r w:rsidRPr="001A084A">
        <w:t xml:space="preserve"> text uvedou pouze dodavatelé se zemí sídla či místa podnikání mimo ČR. Dodavatelé se sídlem a místem podnikání v ČR tento text do nabídky smažou. Tento komentář dodavatel do nabídky smaže.</w:t>
      </w:r>
    </w:p>
  </w:comment>
  <w:comment w:id="4" w:author="Radek Meluzin" w:date="2018-03-22T13:55:00Z" w:initials="RM">
    <w:p w14:paraId="3847FD28" w14:textId="77777777" w:rsidR="001A084A" w:rsidRDefault="001A084A">
      <w:pPr>
        <w:pStyle w:val="Textkomente"/>
      </w:pPr>
      <w:r>
        <w:rPr>
          <w:rStyle w:val="Odkaznakoment"/>
        </w:rPr>
        <w:annotationRef/>
      </w:r>
      <w:r w:rsidRPr="001A084A">
        <w:t xml:space="preserve">Tento </w:t>
      </w:r>
      <w:r>
        <w:t xml:space="preserve">šedý </w:t>
      </w:r>
      <w:r w:rsidRPr="001A084A">
        <w:t>text uvedou pouze dodavatelé se zemí sídla či místa podnikání mimo ČR. Dodavatelé se sídlem a místem podnikání v ČR tento text do nabídky smažou. Tento komentář dodavatel do nabídky smaže.</w:t>
      </w:r>
    </w:p>
  </w:comment>
  <w:comment w:id="5" w:author="Radek Meluzin" w:date="2018-03-22T13:55:00Z" w:initials="RM">
    <w:p w14:paraId="3CC7B1B6" w14:textId="77777777" w:rsidR="00465472" w:rsidRDefault="001A084A">
      <w:pPr>
        <w:pStyle w:val="Textkomente"/>
      </w:pPr>
      <w:r>
        <w:rPr>
          <w:rStyle w:val="Odkaznakoment"/>
        </w:rPr>
        <w:annotationRef/>
      </w:r>
      <w:r w:rsidRPr="001A084A">
        <w:t>Tento text uvedou pouze dodavatelé</w:t>
      </w:r>
      <w:r>
        <w:t xml:space="preserve"> nezapsaní v obchodním rejstříku. Šedý text pak zahrnou dodavatelé</w:t>
      </w:r>
      <w:r w:rsidRPr="001A084A">
        <w:t xml:space="preserve"> se zemí sídla či místa podnikání mimo ČR.</w:t>
      </w:r>
      <w:r w:rsidR="00F00553">
        <w:t xml:space="preserve"> </w:t>
      </w:r>
      <w:r w:rsidRPr="001A084A">
        <w:t xml:space="preserve">Dodavatelé se sídlem </w:t>
      </w:r>
      <w:r w:rsidR="00266E01">
        <w:t>či</w:t>
      </w:r>
      <w:r w:rsidR="000F5AAC">
        <w:t xml:space="preserve"> </w:t>
      </w:r>
      <w:r w:rsidRPr="001A084A">
        <w:t xml:space="preserve">místem podnikání v ČR </w:t>
      </w:r>
      <w:r w:rsidR="00F00553">
        <w:t>šedý</w:t>
      </w:r>
      <w:r w:rsidRPr="001A084A">
        <w:t xml:space="preserve"> text do nabídky smažou.</w:t>
      </w:r>
    </w:p>
    <w:p w14:paraId="53F96636" w14:textId="77777777" w:rsidR="00465472" w:rsidRDefault="00465472">
      <w:pPr>
        <w:pStyle w:val="Textkomente"/>
      </w:pPr>
    </w:p>
    <w:p w14:paraId="21D31051" w14:textId="77777777" w:rsidR="001A084A" w:rsidRDefault="003D472C">
      <w:pPr>
        <w:pStyle w:val="Textkomente"/>
      </w:pPr>
      <w:r w:rsidRPr="003D472C">
        <w:t>Dodavatelé zapsaní v obchodním rejstříku celý bod (</w:t>
      </w:r>
      <w:proofErr w:type="spellStart"/>
      <w:r w:rsidRPr="003D472C">
        <w:t>iii</w:t>
      </w:r>
      <w:proofErr w:type="spellEnd"/>
      <w:r w:rsidRPr="003D472C">
        <w:t>) smažou</w:t>
      </w:r>
      <w:r>
        <w:t>.</w:t>
      </w:r>
      <w:r w:rsidRPr="003D472C">
        <w:t xml:space="preserve"> </w:t>
      </w:r>
      <w:r w:rsidR="001A084A" w:rsidRPr="001A084A">
        <w:t>Tento komentář dodavatel do nabídky smaže.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7E49C2C" w15:done="0"/>
  <w15:commentEx w15:paraId="3847FD28" w15:done="0"/>
  <w15:commentEx w15:paraId="21D3105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E49C2C" w16cid:durableId="20B23444"/>
  <w16cid:commentId w16cid:paraId="3847FD28" w16cid:durableId="20B23445"/>
  <w16cid:commentId w16cid:paraId="21D31051" w16cid:durableId="20B234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2F9CD" w14:textId="77777777" w:rsidR="00EE46AD" w:rsidRDefault="00EE46AD" w:rsidP="00BA6A38">
      <w:r>
        <w:separator/>
      </w:r>
    </w:p>
  </w:endnote>
  <w:endnote w:type="continuationSeparator" w:id="0">
    <w:p w14:paraId="2F0624CD" w14:textId="77777777" w:rsidR="00EE46AD" w:rsidRDefault="00EE46AD" w:rsidP="00BA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4EF25" w14:textId="77777777" w:rsidR="00F8755E" w:rsidRDefault="005D7E1E" w:rsidP="00BF4B8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8755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B723FA" w14:textId="77777777" w:rsidR="00F8755E" w:rsidRDefault="00F8755E">
    <w:pPr>
      <w:pStyle w:val="Zpat"/>
    </w:pPr>
  </w:p>
  <w:p w14:paraId="51EBF6E0" w14:textId="77777777" w:rsidR="00F8755E" w:rsidRDefault="00F875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8AE0E" w14:textId="77777777" w:rsidR="00F8755E" w:rsidRPr="00BD244D" w:rsidRDefault="00F8755E" w:rsidP="00BF4B85">
    <w:pPr>
      <w:pStyle w:val="Zpat"/>
      <w:ind w:left="0"/>
      <w:jc w:val="center"/>
    </w:pPr>
  </w:p>
  <w:p w14:paraId="2F4A3C7C" w14:textId="77777777" w:rsidR="00F8755E" w:rsidRPr="00BD244D" w:rsidRDefault="00F8755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A1AFE" w14:textId="77777777" w:rsidR="00F8755E" w:rsidRDefault="00F8755E">
    <w:pPr>
      <w:pStyle w:val="Zpat"/>
      <w:jc w:val="right"/>
    </w:pPr>
  </w:p>
  <w:p w14:paraId="269A7FB5" w14:textId="77777777" w:rsidR="00F8755E" w:rsidRDefault="00F875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50482" w14:textId="77777777" w:rsidR="00EE46AD" w:rsidRDefault="00EE46AD" w:rsidP="00BA6A38">
      <w:r>
        <w:separator/>
      </w:r>
    </w:p>
  </w:footnote>
  <w:footnote w:type="continuationSeparator" w:id="0">
    <w:p w14:paraId="78359BCE" w14:textId="77777777" w:rsidR="00EE46AD" w:rsidRDefault="00EE46AD" w:rsidP="00BA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A5F61AEF690E4CBEA08CB262CB079FC7"/>
      </w:placeholder>
      <w:temporary/>
      <w:showingPlcHdr/>
    </w:sdtPr>
    <w:sdtEndPr/>
    <w:sdtContent>
      <w:p w14:paraId="4EE29D6B" w14:textId="77777777" w:rsidR="00C102DF" w:rsidRDefault="00C102DF">
        <w:pPr>
          <w:pStyle w:val="Zhlav"/>
        </w:pPr>
        <w:r>
          <w:t>[Sem zadejte text.]</w:t>
        </w:r>
      </w:p>
    </w:sdtContent>
  </w:sdt>
  <w:p w14:paraId="66BDF526" w14:textId="77777777" w:rsidR="00C102DF" w:rsidRDefault="00C102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43B"/>
    <w:multiLevelType w:val="hybridMultilevel"/>
    <w:tmpl w:val="73D632E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6F6E"/>
    <w:multiLevelType w:val="hybridMultilevel"/>
    <w:tmpl w:val="1ACA22A6"/>
    <w:lvl w:ilvl="0" w:tplc="0CF21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795549"/>
    <w:multiLevelType w:val="hybridMultilevel"/>
    <w:tmpl w:val="1A72CF98"/>
    <w:lvl w:ilvl="0" w:tplc="A1A8188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E8C"/>
    <w:multiLevelType w:val="hybridMultilevel"/>
    <w:tmpl w:val="FE8CCCCA"/>
    <w:lvl w:ilvl="0" w:tplc="093A68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CE6EF0"/>
    <w:multiLevelType w:val="hybridMultilevel"/>
    <w:tmpl w:val="217CED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6D2A73"/>
    <w:multiLevelType w:val="hybridMultilevel"/>
    <w:tmpl w:val="E7DEE8F8"/>
    <w:lvl w:ilvl="0" w:tplc="62C804CC">
      <w:start w:val="1"/>
      <w:numFmt w:val="lowerRoman"/>
      <w:lvlText w:val="(%1)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EC88DCE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29472B6"/>
    <w:multiLevelType w:val="multilevel"/>
    <w:tmpl w:val="95D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2A91E4B"/>
    <w:multiLevelType w:val="hybridMultilevel"/>
    <w:tmpl w:val="D5C8EAE2"/>
    <w:lvl w:ilvl="0" w:tplc="0409000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10" w15:restartNumberingAfterBreak="0">
    <w:nsid w:val="137700F3"/>
    <w:multiLevelType w:val="hybridMultilevel"/>
    <w:tmpl w:val="0E925A24"/>
    <w:lvl w:ilvl="0" w:tplc="A6686A30">
      <w:start w:val="4"/>
      <w:numFmt w:val="bullet"/>
      <w:lvlText w:val="-"/>
      <w:lvlJc w:val="left"/>
      <w:pPr>
        <w:ind w:left="1063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1" w15:restartNumberingAfterBreak="0">
    <w:nsid w:val="14DC77CE"/>
    <w:multiLevelType w:val="hybridMultilevel"/>
    <w:tmpl w:val="EF1C8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82111"/>
    <w:multiLevelType w:val="hybridMultilevel"/>
    <w:tmpl w:val="F52419D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74174"/>
    <w:multiLevelType w:val="hybridMultilevel"/>
    <w:tmpl w:val="39E4568E"/>
    <w:lvl w:ilvl="0" w:tplc="DD3CE7A4">
      <w:start w:val="1"/>
      <w:numFmt w:val="decimal"/>
      <w:lvlText w:val="4.3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B609A"/>
    <w:multiLevelType w:val="multilevel"/>
    <w:tmpl w:val="6298CF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FDF63A3"/>
    <w:multiLevelType w:val="hybridMultilevel"/>
    <w:tmpl w:val="369C4CE8"/>
    <w:lvl w:ilvl="0" w:tplc="97E47C2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966598"/>
    <w:multiLevelType w:val="hybridMultilevel"/>
    <w:tmpl w:val="F16408BC"/>
    <w:lvl w:ilvl="0" w:tplc="0CF2175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25A8F"/>
    <w:multiLevelType w:val="hybridMultilevel"/>
    <w:tmpl w:val="0B787C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1533B"/>
    <w:multiLevelType w:val="hybridMultilevel"/>
    <w:tmpl w:val="4962BA80"/>
    <w:lvl w:ilvl="0" w:tplc="FEA00476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3C27576">
      <w:start w:val="1"/>
      <w:numFmt w:val="lowerLetter"/>
      <w:lvlText w:val="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253D4E25"/>
    <w:multiLevelType w:val="hybridMultilevel"/>
    <w:tmpl w:val="1DE89022"/>
    <w:lvl w:ilvl="0" w:tplc="CE345A80">
      <w:numFmt w:val="bullet"/>
      <w:lvlText w:val="-"/>
      <w:lvlJc w:val="left"/>
      <w:pPr>
        <w:ind w:left="1063" w:hanging="360"/>
      </w:pPr>
      <w:rPr>
        <w:rFonts w:ascii="Calibri" w:eastAsia="Times New Roman" w:hAnsi="Calibri" w:cs="Aria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26D74659"/>
    <w:multiLevelType w:val="multilevel"/>
    <w:tmpl w:val="B4386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6DC7F1E"/>
    <w:multiLevelType w:val="hybridMultilevel"/>
    <w:tmpl w:val="1004BACA"/>
    <w:lvl w:ilvl="0" w:tplc="0CF21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EF4712F"/>
    <w:multiLevelType w:val="hybridMultilevel"/>
    <w:tmpl w:val="01880E20"/>
    <w:lvl w:ilvl="0" w:tplc="0CF21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1FE2D31"/>
    <w:multiLevelType w:val="multilevel"/>
    <w:tmpl w:val="DC9A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38141535"/>
    <w:multiLevelType w:val="hybridMultilevel"/>
    <w:tmpl w:val="ECA8670E"/>
    <w:lvl w:ilvl="0" w:tplc="0CF21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BF44091"/>
    <w:multiLevelType w:val="multilevel"/>
    <w:tmpl w:val="92BEF5A0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E405FB0"/>
    <w:multiLevelType w:val="multilevel"/>
    <w:tmpl w:val="AC0E3A2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3E8834D8"/>
    <w:multiLevelType w:val="hybridMultilevel"/>
    <w:tmpl w:val="2534BDA2"/>
    <w:lvl w:ilvl="0" w:tplc="4C4C8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A6BA9"/>
    <w:multiLevelType w:val="hybridMultilevel"/>
    <w:tmpl w:val="E8F6D37A"/>
    <w:lvl w:ilvl="0" w:tplc="0CF217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92D48"/>
    <w:multiLevelType w:val="hybridMultilevel"/>
    <w:tmpl w:val="B77ECD7A"/>
    <w:lvl w:ilvl="0" w:tplc="9A960CA6">
      <w:start w:val="2"/>
      <w:numFmt w:val="bullet"/>
      <w:lvlText w:val="-"/>
      <w:lvlJc w:val="left"/>
      <w:pPr>
        <w:ind w:left="2133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0" w15:restartNumberingAfterBreak="0">
    <w:nsid w:val="43333B28"/>
    <w:multiLevelType w:val="hybridMultilevel"/>
    <w:tmpl w:val="2A3EE64A"/>
    <w:lvl w:ilvl="0" w:tplc="0CF21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F217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423331D"/>
    <w:multiLevelType w:val="hybridMultilevel"/>
    <w:tmpl w:val="E4BC95EC"/>
    <w:lvl w:ilvl="0" w:tplc="20ACDAC8">
      <w:start w:val="1"/>
      <w:numFmt w:val="decimal"/>
      <w:lvlText w:val="4.6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44B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8BA3961"/>
    <w:multiLevelType w:val="hybridMultilevel"/>
    <w:tmpl w:val="9C6A17B2"/>
    <w:lvl w:ilvl="0" w:tplc="040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C79BC"/>
    <w:multiLevelType w:val="multilevel"/>
    <w:tmpl w:val="3BF460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 w15:restartNumberingAfterBreak="0">
    <w:nsid w:val="4EF54CA4"/>
    <w:multiLevelType w:val="hybridMultilevel"/>
    <w:tmpl w:val="BA68B4FE"/>
    <w:lvl w:ilvl="0" w:tplc="0CF21756">
      <w:numFmt w:val="bullet"/>
      <w:pStyle w:val="slovn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386995"/>
    <w:multiLevelType w:val="multilevel"/>
    <w:tmpl w:val="4C70ED1C"/>
    <w:lvl w:ilvl="0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F447CB1"/>
    <w:multiLevelType w:val="multilevel"/>
    <w:tmpl w:val="CA78ED3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8" w15:restartNumberingAfterBreak="0">
    <w:nsid w:val="6696462F"/>
    <w:multiLevelType w:val="hybridMultilevel"/>
    <w:tmpl w:val="1B9A4010"/>
    <w:lvl w:ilvl="0" w:tplc="0CF21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0" w15:restartNumberingAfterBreak="0">
    <w:nsid w:val="6FAD21B6"/>
    <w:multiLevelType w:val="hybridMultilevel"/>
    <w:tmpl w:val="65F25378"/>
    <w:lvl w:ilvl="0" w:tplc="33B2A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360753F"/>
    <w:multiLevelType w:val="hybridMultilevel"/>
    <w:tmpl w:val="BD1C5AA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5C71904"/>
    <w:multiLevelType w:val="hybridMultilevel"/>
    <w:tmpl w:val="AFD636D8"/>
    <w:lvl w:ilvl="0" w:tplc="0CF217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DC3767D"/>
    <w:multiLevelType w:val="multilevel"/>
    <w:tmpl w:val="F6CEEF3E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EAA0CA9"/>
    <w:multiLevelType w:val="hybridMultilevel"/>
    <w:tmpl w:val="DE586FE6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5" w15:restartNumberingAfterBreak="0">
    <w:nsid w:val="7EB12839"/>
    <w:multiLevelType w:val="hybridMultilevel"/>
    <w:tmpl w:val="2C82BE20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num w:numId="1">
    <w:abstractNumId w:val="39"/>
  </w:num>
  <w:num w:numId="2">
    <w:abstractNumId w:val="0"/>
  </w:num>
  <w:num w:numId="3">
    <w:abstractNumId w:val="20"/>
  </w:num>
  <w:num w:numId="4">
    <w:abstractNumId w:val="29"/>
  </w:num>
  <w:num w:numId="5">
    <w:abstractNumId w:val="32"/>
  </w:num>
  <w:num w:numId="6">
    <w:abstractNumId w:val="10"/>
  </w:num>
  <w:num w:numId="7">
    <w:abstractNumId w:val="9"/>
  </w:num>
  <w:num w:numId="8">
    <w:abstractNumId w:val="14"/>
  </w:num>
  <w:num w:numId="9">
    <w:abstractNumId w:val="37"/>
  </w:num>
  <w:num w:numId="10">
    <w:abstractNumId w:val="18"/>
  </w:num>
  <w:num w:numId="11">
    <w:abstractNumId w:val="26"/>
  </w:num>
  <w:num w:numId="12">
    <w:abstractNumId w:val="6"/>
    <w:lvlOverride w:ilvl="0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35"/>
  </w:num>
  <w:num w:numId="19">
    <w:abstractNumId w:val="24"/>
  </w:num>
  <w:num w:numId="20">
    <w:abstractNumId w:val="22"/>
  </w:num>
  <w:num w:numId="21">
    <w:abstractNumId w:val="42"/>
  </w:num>
  <w:num w:numId="22">
    <w:abstractNumId w:val="38"/>
  </w:num>
  <w:num w:numId="23">
    <w:abstractNumId w:val="30"/>
  </w:num>
  <w:num w:numId="24">
    <w:abstractNumId w:val="2"/>
  </w:num>
  <w:num w:numId="25">
    <w:abstractNumId w:val="28"/>
  </w:num>
  <w:num w:numId="26">
    <w:abstractNumId w:val="45"/>
  </w:num>
  <w:num w:numId="27">
    <w:abstractNumId w:val="23"/>
  </w:num>
  <w:num w:numId="28">
    <w:abstractNumId w:val="43"/>
  </w:num>
  <w:num w:numId="29">
    <w:abstractNumId w:val="25"/>
  </w:num>
  <w:num w:numId="30">
    <w:abstractNumId w:val="16"/>
  </w:num>
  <w:num w:numId="31">
    <w:abstractNumId w:val="21"/>
  </w:num>
  <w:num w:numId="32">
    <w:abstractNumId w:val="19"/>
  </w:num>
  <w:num w:numId="33">
    <w:abstractNumId w:val="36"/>
  </w:num>
  <w:num w:numId="34">
    <w:abstractNumId w:val="17"/>
  </w:num>
  <w:num w:numId="35">
    <w:abstractNumId w:val="5"/>
  </w:num>
  <w:num w:numId="36">
    <w:abstractNumId w:val="15"/>
  </w:num>
  <w:num w:numId="37">
    <w:abstractNumId w:val="27"/>
  </w:num>
  <w:num w:numId="38">
    <w:abstractNumId w:val="34"/>
  </w:num>
  <w:num w:numId="39">
    <w:abstractNumId w:val="40"/>
  </w:num>
  <w:num w:numId="40">
    <w:abstractNumId w:val="4"/>
  </w:num>
  <w:num w:numId="41">
    <w:abstractNumId w:val="41"/>
  </w:num>
  <w:num w:numId="42">
    <w:abstractNumId w:val="31"/>
  </w:num>
  <w:num w:numId="43">
    <w:abstractNumId w:val="13"/>
  </w:num>
  <w:num w:numId="44">
    <w:abstractNumId w:val="44"/>
  </w:num>
  <w:num w:numId="45">
    <w:abstractNumId w:val="11"/>
  </w:num>
  <w:num w:numId="46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dek Meluzin">
    <w15:presenceInfo w15:providerId="None" w15:userId="Radek Meluz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A38"/>
    <w:rsid w:val="000019AA"/>
    <w:rsid w:val="00003AE0"/>
    <w:rsid w:val="000069D3"/>
    <w:rsid w:val="0001116D"/>
    <w:rsid w:val="0001220C"/>
    <w:rsid w:val="00017334"/>
    <w:rsid w:val="0002052B"/>
    <w:rsid w:val="00020D2D"/>
    <w:rsid w:val="000268C8"/>
    <w:rsid w:val="00030D2D"/>
    <w:rsid w:val="00040774"/>
    <w:rsid w:val="00051682"/>
    <w:rsid w:val="00056AF4"/>
    <w:rsid w:val="000704F7"/>
    <w:rsid w:val="0007181F"/>
    <w:rsid w:val="000751A9"/>
    <w:rsid w:val="000755A0"/>
    <w:rsid w:val="0007746C"/>
    <w:rsid w:val="000813A0"/>
    <w:rsid w:val="000816BE"/>
    <w:rsid w:val="00085E8A"/>
    <w:rsid w:val="00090540"/>
    <w:rsid w:val="000A07A6"/>
    <w:rsid w:val="000A0A26"/>
    <w:rsid w:val="000A23E6"/>
    <w:rsid w:val="000A39A8"/>
    <w:rsid w:val="000A50AB"/>
    <w:rsid w:val="000B199C"/>
    <w:rsid w:val="000B20EB"/>
    <w:rsid w:val="000B45A4"/>
    <w:rsid w:val="000B63D5"/>
    <w:rsid w:val="000C22C7"/>
    <w:rsid w:val="000D018A"/>
    <w:rsid w:val="000D1FFE"/>
    <w:rsid w:val="000D2863"/>
    <w:rsid w:val="000D4E48"/>
    <w:rsid w:val="000D5F8F"/>
    <w:rsid w:val="000E06E8"/>
    <w:rsid w:val="000E0702"/>
    <w:rsid w:val="000E0C15"/>
    <w:rsid w:val="000F0D27"/>
    <w:rsid w:val="000F1D66"/>
    <w:rsid w:val="000F3500"/>
    <w:rsid w:val="000F360F"/>
    <w:rsid w:val="000F3D2C"/>
    <w:rsid w:val="000F5947"/>
    <w:rsid w:val="000F5AAC"/>
    <w:rsid w:val="000F7A9D"/>
    <w:rsid w:val="0010111A"/>
    <w:rsid w:val="00105B40"/>
    <w:rsid w:val="00111573"/>
    <w:rsid w:val="0011386E"/>
    <w:rsid w:val="00114C3C"/>
    <w:rsid w:val="00116B43"/>
    <w:rsid w:val="00120794"/>
    <w:rsid w:val="001207E6"/>
    <w:rsid w:val="0012302D"/>
    <w:rsid w:val="0012450F"/>
    <w:rsid w:val="00133DED"/>
    <w:rsid w:val="001340CC"/>
    <w:rsid w:val="00134426"/>
    <w:rsid w:val="00134C2D"/>
    <w:rsid w:val="0014093B"/>
    <w:rsid w:val="0014461B"/>
    <w:rsid w:val="0015024F"/>
    <w:rsid w:val="00150970"/>
    <w:rsid w:val="00153A2F"/>
    <w:rsid w:val="00153C6D"/>
    <w:rsid w:val="00157D90"/>
    <w:rsid w:val="00163772"/>
    <w:rsid w:val="00167D5F"/>
    <w:rsid w:val="001707DC"/>
    <w:rsid w:val="00170E01"/>
    <w:rsid w:val="001744BC"/>
    <w:rsid w:val="0017589D"/>
    <w:rsid w:val="00177FBE"/>
    <w:rsid w:val="001832CE"/>
    <w:rsid w:val="0018385C"/>
    <w:rsid w:val="00184AA7"/>
    <w:rsid w:val="00197CDC"/>
    <w:rsid w:val="00197F2A"/>
    <w:rsid w:val="001A084A"/>
    <w:rsid w:val="001A4147"/>
    <w:rsid w:val="001A4AB1"/>
    <w:rsid w:val="001A6600"/>
    <w:rsid w:val="001B38D0"/>
    <w:rsid w:val="001B4D23"/>
    <w:rsid w:val="001B50F6"/>
    <w:rsid w:val="001C1CF7"/>
    <w:rsid w:val="001C26B7"/>
    <w:rsid w:val="001C373D"/>
    <w:rsid w:val="001D0F50"/>
    <w:rsid w:val="001D2DAC"/>
    <w:rsid w:val="001D703B"/>
    <w:rsid w:val="001E7595"/>
    <w:rsid w:val="001F364A"/>
    <w:rsid w:val="00201EC7"/>
    <w:rsid w:val="002024C4"/>
    <w:rsid w:val="00207E40"/>
    <w:rsid w:val="002122B2"/>
    <w:rsid w:val="00221C75"/>
    <w:rsid w:val="00223C3A"/>
    <w:rsid w:val="002332F9"/>
    <w:rsid w:val="0023356C"/>
    <w:rsid w:val="00233645"/>
    <w:rsid w:val="00237FE7"/>
    <w:rsid w:val="00242260"/>
    <w:rsid w:val="00246A23"/>
    <w:rsid w:val="002511F2"/>
    <w:rsid w:val="00251344"/>
    <w:rsid w:val="00252049"/>
    <w:rsid w:val="002533D4"/>
    <w:rsid w:val="00260FD7"/>
    <w:rsid w:val="002629DF"/>
    <w:rsid w:val="00266E01"/>
    <w:rsid w:val="00271495"/>
    <w:rsid w:val="0027164F"/>
    <w:rsid w:val="002775DE"/>
    <w:rsid w:val="00283E4C"/>
    <w:rsid w:val="00284021"/>
    <w:rsid w:val="00284F0C"/>
    <w:rsid w:val="002912CB"/>
    <w:rsid w:val="0029313F"/>
    <w:rsid w:val="00293215"/>
    <w:rsid w:val="00293273"/>
    <w:rsid w:val="00293562"/>
    <w:rsid w:val="00295649"/>
    <w:rsid w:val="00295C4A"/>
    <w:rsid w:val="00297A45"/>
    <w:rsid w:val="002A51ED"/>
    <w:rsid w:val="002A748B"/>
    <w:rsid w:val="002B340B"/>
    <w:rsid w:val="002B38B5"/>
    <w:rsid w:val="002B4A85"/>
    <w:rsid w:val="002B503B"/>
    <w:rsid w:val="002B77F2"/>
    <w:rsid w:val="002C15EC"/>
    <w:rsid w:val="002C4CAE"/>
    <w:rsid w:val="002D6CFC"/>
    <w:rsid w:val="002E03F8"/>
    <w:rsid w:val="002E77CD"/>
    <w:rsid w:val="002F5DF3"/>
    <w:rsid w:val="002F6A8E"/>
    <w:rsid w:val="002F7310"/>
    <w:rsid w:val="0030619E"/>
    <w:rsid w:val="00307411"/>
    <w:rsid w:val="00310FC4"/>
    <w:rsid w:val="00312839"/>
    <w:rsid w:val="00313EC8"/>
    <w:rsid w:val="0031604F"/>
    <w:rsid w:val="00323B5E"/>
    <w:rsid w:val="003264BB"/>
    <w:rsid w:val="00327E66"/>
    <w:rsid w:val="00334F72"/>
    <w:rsid w:val="00341134"/>
    <w:rsid w:val="0034358C"/>
    <w:rsid w:val="00347029"/>
    <w:rsid w:val="0035710F"/>
    <w:rsid w:val="003618A7"/>
    <w:rsid w:val="003625F5"/>
    <w:rsid w:val="00365E47"/>
    <w:rsid w:val="00376A7F"/>
    <w:rsid w:val="00383522"/>
    <w:rsid w:val="00383545"/>
    <w:rsid w:val="00383904"/>
    <w:rsid w:val="00384565"/>
    <w:rsid w:val="003849F9"/>
    <w:rsid w:val="00385874"/>
    <w:rsid w:val="00386B83"/>
    <w:rsid w:val="00391324"/>
    <w:rsid w:val="003A1330"/>
    <w:rsid w:val="003A5A08"/>
    <w:rsid w:val="003A76D1"/>
    <w:rsid w:val="003A7F6C"/>
    <w:rsid w:val="003A7FC0"/>
    <w:rsid w:val="003B39F1"/>
    <w:rsid w:val="003B566B"/>
    <w:rsid w:val="003C1A07"/>
    <w:rsid w:val="003C646B"/>
    <w:rsid w:val="003C6A02"/>
    <w:rsid w:val="003D08A9"/>
    <w:rsid w:val="003D472C"/>
    <w:rsid w:val="003D5AE9"/>
    <w:rsid w:val="003D7920"/>
    <w:rsid w:val="003E70BA"/>
    <w:rsid w:val="003F11BB"/>
    <w:rsid w:val="003F621F"/>
    <w:rsid w:val="0040274F"/>
    <w:rsid w:val="004027E3"/>
    <w:rsid w:val="00411503"/>
    <w:rsid w:val="0041403F"/>
    <w:rsid w:val="004149F1"/>
    <w:rsid w:val="0041588E"/>
    <w:rsid w:val="00415E19"/>
    <w:rsid w:val="004239F8"/>
    <w:rsid w:val="00425522"/>
    <w:rsid w:val="004273A1"/>
    <w:rsid w:val="00430BEC"/>
    <w:rsid w:val="00450E93"/>
    <w:rsid w:val="0045493C"/>
    <w:rsid w:val="004618A2"/>
    <w:rsid w:val="0046371B"/>
    <w:rsid w:val="00465472"/>
    <w:rsid w:val="00467270"/>
    <w:rsid w:val="00482C5D"/>
    <w:rsid w:val="00484397"/>
    <w:rsid w:val="00485CD0"/>
    <w:rsid w:val="004863D6"/>
    <w:rsid w:val="0048736D"/>
    <w:rsid w:val="004900A8"/>
    <w:rsid w:val="0049235B"/>
    <w:rsid w:val="00497D32"/>
    <w:rsid w:val="004A12D0"/>
    <w:rsid w:val="004A2743"/>
    <w:rsid w:val="004A7CD8"/>
    <w:rsid w:val="004B060A"/>
    <w:rsid w:val="004B555C"/>
    <w:rsid w:val="004B5838"/>
    <w:rsid w:val="004B5B06"/>
    <w:rsid w:val="004B745E"/>
    <w:rsid w:val="004B76F9"/>
    <w:rsid w:val="004C15BD"/>
    <w:rsid w:val="004C7090"/>
    <w:rsid w:val="004D2837"/>
    <w:rsid w:val="004E6510"/>
    <w:rsid w:val="004E6E5D"/>
    <w:rsid w:val="004F5EFC"/>
    <w:rsid w:val="005044DF"/>
    <w:rsid w:val="00506CD5"/>
    <w:rsid w:val="005108E3"/>
    <w:rsid w:val="00510EDB"/>
    <w:rsid w:val="00526652"/>
    <w:rsid w:val="0052687E"/>
    <w:rsid w:val="0053031E"/>
    <w:rsid w:val="005305D6"/>
    <w:rsid w:val="00535D37"/>
    <w:rsid w:val="00542760"/>
    <w:rsid w:val="00542ED6"/>
    <w:rsid w:val="00546A7A"/>
    <w:rsid w:val="00546F97"/>
    <w:rsid w:val="00550584"/>
    <w:rsid w:val="00551436"/>
    <w:rsid w:val="00552EBE"/>
    <w:rsid w:val="00555211"/>
    <w:rsid w:val="00555A14"/>
    <w:rsid w:val="00565418"/>
    <w:rsid w:val="00567595"/>
    <w:rsid w:val="00573757"/>
    <w:rsid w:val="005757C4"/>
    <w:rsid w:val="00580742"/>
    <w:rsid w:val="00582B00"/>
    <w:rsid w:val="00583F13"/>
    <w:rsid w:val="00587777"/>
    <w:rsid w:val="005A418F"/>
    <w:rsid w:val="005B175C"/>
    <w:rsid w:val="005B546E"/>
    <w:rsid w:val="005B7698"/>
    <w:rsid w:val="005C0796"/>
    <w:rsid w:val="005C09B9"/>
    <w:rsid w:val="005C15E7"/>
    <w:rsid w:val="005C2528"/>
    <w:rsid w:val="005C4C61"/>
    <w:rsid w:val="005C5196"/>
    <w:rsid w:val="005D4584"/>
    <w:rsid w:val="005D5619"/>
    <w:rsid w:val="005D7907"/>
    <w:rsid w:val="005D7E1E"/>
    <w:rsid w:val="005E1450"/>
    <w:rsid w:val="005E29D2"/>
    <w:rsid w:val="005E3207"/>
    <w:rsid w:val="005E57F2"/>
    <w:rsid w:val="005E6CBC"/>
    <w:rsid w:val="00603ECD"/>
    <w:rsid w:val="00611F39"/>
    <w:rsid w:val="0061426E"/>
    <w:rsid w:val="00615E03"/>
    <w:rsid w:val="00616794"/>
    <w:rsid w:val="00623331"/>
    <w:rsid w:val="00630F7E"/>
    <w:rsid w:val="006334D9"/>
    <w:rsid w:val="00636265"/>
    <w:rsid w:val="00640816"/>
    <w:rsid w:val="00645884"/>
    <w:rsid w:val="00645B8C"/>
    <w:rsid w:val="006501A4"/>
    <w:rsid w:val="0065770A"/>
    <w:rsid w:val="00660467"/>
    <w:rsid w:val="00661558"/>
    <w:rsid w:val="00667F6B"/>
    <w:rsid w:val="006725EB"/>
    <w:rsid w:val="00673F8E"/>
    <w:rsid w:val="00680E59"/>
    <w:rsid w:val="0068431F"/>
    <w:rsid w:val="00684961"/>
    <w:rsid w:val="00686078"/>
    <w:rsid w:val="00686114"/>
    <w:rsid w:val="006923F2"/>
    <w:rsid w:val="00694BE6"/>
    <w:rsid w:val="00696317"/>
    <w:rsid w:val="006A0542"/>
    <w:rsid w:val="006A6154"/>
    <w:rsid w:val="006B02C7"/>
    <w:rsid w:val="006B378A"/>
    <w:rsid w:val="006C2C82"/>
    <w:rsid w:val="006C32B1"/>
    <w:rsid w:val="006C3560"/>
    <w:rsid w:val="006C4E44"/>
    <w:rsid w:val="006D0F5B"/>
    <w:rsid w:val="006D1E1B"/>
    <w:rsid w:val="006D1E90"/>
    <w:rsid w:val="006D1F1A"/>
    <w:rsid w:val="006D2B11"/>
    <w:rsid w:val="006D7E30"/>
    <w:rsid w:val="006F1126"/>
    <w:rsid w:val="006F1EC4"/>
    <w:rsid w:val="006F21FA"/>
    <w:rsid w:val="006F383B"/>
    <w:rsid w:val="00703FC2"/>
    <w:rsid w:val="00704B5E"/>
    <w:rsid w:val="00712923"/>
    <w:rsid w:val="007168E9"/>
    <w:rsid w:val="00716A99"/>
    <w:rsid w:val="00726C38"/>
    <w:rsid w:val="00737B3B"/>
    <w:rsid w:val="00740130"/>
    <w:rsid w:val="00750E94"/>
    <w:rsid w:val="00752F36"/>
    <w:rsid w:val="007537B5"/>
    <w:rsid w:val="007537F0"/>
    <w:rsid w:val="00773B22"/>
    <w:rsid w:val="0077450D"/>
    <w:rsid w:val="00782336"/>
    <w:rsid w:val="007962CA"/>
    <w:rsid w:val="00796804"/>
    <w:rsid w:val="00797350"/>
    <w:rsid w:val="007A2DC7"/>
    <w:rsid w:val="007A3C29"/>
    <w:rsid w:val="007C080B"/>
    <w:rsid w:val="007C28D7"/>
    <w:rsid w:val="007C4E1C"/>
    <w:rsid w:val="007C58BE"/>
    <w:rsid w:val="007D0800"/>
    <w:rsid w:val="007D477E"/>
    <w:rsid w:val="007D4D54"/>
    <w:rsid w:val="007E2C99"/>
    <w:rsid w:val="007F7995"/>
    <w:rsid w:val="00801E7B"/>
    <w:rsid w:val="0080306D"/>
    <w:rsid w:val="008037CE"/>
    <w:rsid w:val="008060B1"/>
    <w:rsid w:val="00806CAE"/>
    <w:rsid w:val="00810AEE"/>
    <w:rsid w:val="0081348A"/>
    <w:rsid w:val="008134AA"/>
    <w:rsid w:val="00815376"/>
    <w:rsid w:val="00817784"/>
    <w:rsid w:val="00823226"/>
    <w:rsid w:val="00823C43"/>
    <w:rsid w:val="00827B33"/>
    <w:rsid w:val="00835457"/>
    <w:rsid w:val="00840EBA"/>
    <w:rsid w:val="00861E2B"/>
    <w:rsid w:val="00862C8C"/>
    <w:rsid w:val="00862F9B"/>
    <w:rsid w:val="00866314"/>
    <w:rsid w:val="00866CAB"/>
    <w:rsid w:val="008807F7"/>
    <w:rsid w:val="00880A01"/>
    <w:rsid w:val="00891641"/>
    <w:rsid w:val="008A20B7"/>
    <w:rsid w:val="008A4BF0"/>
    <w:rsid w:val="008A598D"/>
    <w:rsid w:val="008A5A56"/>
    <w:rsid w:val="008A6F4D"/>
    <w:rsid w:val="008B1F30"/>
    <w:rsid w:val="008B4404"/>
    <w:rsid w:val="008B6B41"/>
    <w:rsid w:val="008C03FE"/>
    <w:rsid w:val="008C512C"/>
    <w:rsid w:val="008C540A"/>
    <w:rsid w:val="008C7C0D"/>
    <w:rsid w:val="008D7D71"/>
    <w:rsid w:val="008E280F"/>
    <w:rsid w:val="008E6EB5"/>
    <w:rsid w:val="008E7021"/>
    <w:rsid w:val="008F048C"/>
    <w:rsid w:val="008F205E"/>
    <w:rsid w:val="008F3210"/>
    <w:rsid w:val="0090440A"/>
    <w:rsid w:val="00905314"/>
    <w:rsid w:val="00905F47"/>
    <w:rsid w:val="009062F4"/>
    <w:rsid w:val="00911557"/>
    <w:rsid w:val="00912851"/>
    <w:rsid w:val="00912D98"/>
    <w:rsid w:val="00913214"/>
    <w:rsid w:val="00915A8A"/>
    <w:rsid w:val="00917B0B"/>
    <w:rsid w:val="00917F12"/>
    <w:rsid w:val="00924D6A"/>
    <w:rsid w:val="00925911"/>
    <w:rsid w:val="00941C89"/>
    <w:rsid w:val="009433B9"/>
    <w:rsid w:val="00947130"/>
    <w:rsid w:val="00950180"/>
    <w:rsid w:val="009562A1"/>
    <w:rsid w:val="009566E3"/>
    <w:rsid w:val="00960F1A"/>
    <w:rsid w:val="00971F87"/>
    <w:rsid w:val="00976A26"/>
    <w:rsid w:val="00981311"/>
    <w:rsid w:val="00983894"/>
    <w:rsid w:val="009902B2"/>
    <w:rsid w:val="009A4076"/>
    <w:rsid w:val="009B3ECE"/>
    <w:rsid w:val="009D2998"/>
    <w:rsid w:val="009D485D"/>
    <w:rsid w:val="009D744C"/>
    <w:rsid w:val="009D7C5D"/>
    <w:rsid w:val="009E1F21"/>
    <w:rsid w:val="009E7795"/>
    <w:rsid w:val="00A034FB"/>
    <w:rsid w:val="00A1115C"/>
    <w:rsid w:val="00A13B41"/>
    <w:rsid w:val="00A140A0"/>
    <w:rsid w:val="00A141D6"/>
    <w:rsid w:val="00A14F74"/>
    <w:rsid w:val="00A21F72"/>
    <w:rsid w:val="00A22315"/>
    <w:rsid w:val="00A27C40"/>
    <w:rsid w:val="00A4499C"/>
    <w:rsid w:val="00A4524D"/>
    <w:rsid w:val="00A471D1"/>
    <w:rsid w:val="00A52899"/>
    <w:rsid w:val="00A52A54"/>
    <w:rsid w:val="00A554ED"/>
    <w:rsid w:val="00A569DB"/>
    <w:rsid w:val="00A605A1"/>
    <w:rsid w:val="00A605E2"/>
    <w:rsid w:val="00A71BF2"/>
    <w:rsid w:val="00A7296E"/>
    <w:rsid w:val="00A8023B"/>
    <w:rsid w:val="00A86F5B"/>
    <w:rsid w:val="00AA0090"/>
    <w:rsid w:val="00AA1910"/>
    <w:rsid w:val="00AB0372"/>
    <w:rsid w:val="00AB112A"/>
    <w:rsid w:val="00AB7BD8"/>
    <w:rsid w:val="00AC2CD7"/>
    <w:rsid w:val="00AC3C6E"/>
    <w:rsid w:val="00AC6706"/>
    <w:rsid w:val="00AC6F44"/>
    <w:rsid w:val="00AD0DC6"/>
    <w:rsid w:val="00AD2625"/>
    <w:rsid w:val="00AD7C09"/>
    <w:rsid w:val="00AE01C4"/>
    <w:rsid w:val="00AE3B16"/>
    <w:rsid w:val="00AE56B7"/>
    <w:rsid w:val="00AF1148"/>
    <w:rsid w:val="00AF24C8"/>
    <w:rsid w:val="00B0010B"/>
    <w:rsid w:val="00B0722B"/>
    <w:rsid w:val="00B1502F"/>
    <w:rsid w:val="00B152A8"/>
    <w:rsid w:val="00B24498"/>
    <w:rsid w:val="00B2475F"/>
    <w:rsid w:val="00B26393"/>
    <w:rsid w:val="00B36794"/>
    <w:rsid w:val="00B43A2B"/>
    <w:rsid w:val="00B43C0A"/>
    <w:rsid w:val="00B50B30"/>
    <w:rsid w:val="00B5154C"/>
    <w:rsid w:val="00B51563"/>
    <w:rsid w:val="00B54F93"/>
    <w:rsid w:val="00B5762E"/>
    <w:rsid w:val="00B577D7"/>
    <w:rsid w:val="00B57925"/>
    <w:rsid w:val="00B6133E"/>
    <w:rsid w:val="00B613BC"/>
    <w:rsid w:val="00B65407"/>
    <w:rsid w:val="00B7141A"/>
    <w:rsid w:val="00B74559"/>
    <w:rsid w:val="00B75F73"/>
    <w:rsid w:val="00B8001C"/>
    <w:rsid w:val="00B87A7F"/>
    <w:rsid w:val="00B933A2"/>
    <w:rsid w:val="00B94BD8"/>
    <w:rsid w:val="00B97106"/>
    <w:rsid w:val="00BA601D"/>
    <w:rsid w:val="00BA6A38"/>
    <w:rsid w:val="00BA7347"/>
    <w:rsid w:val="00BB118B"/>
    <w:rsid w:val="00BB2CD2"/>
    <w:rsid w:val="00BB327A"/>
    <w:rsid w:val="00BC16D3"/>
    <w:rsid w:val="00BC1AB0"/>
    <w:rsid w:val="00BC3BBB"/>
    <w:rsid w:val="00BD17D8"/>
    <w:rsid w:val="00BD44CC"/>
    <w:rsid w:val="00BD45DF"/>
    <w:rsid w:val="00BD54D0"/>
    <w:rsid w:val="00BD6EDF"/>
    <w:rsid w:val="00BE739D"/>
    <w:rsid w:val="00BF4B85"/>
    <w:rsid w:val="00BF5D64"/>
    <w:rsid w:val="00BF6B81"/>
    <w:rsid w:val="00C00B8F"/>
    <w:rsid w:val="00C102DF"/>
    <w:rsid w:val="00C21B8C"/>
    <w:rsid w:val="00C344BE"/>
    <w:rsid w:val="00C3458D"/>
    <w:rsid w:val="00C42F65"/>
    <w:rsid w:val="00C50D97"/>
    <w:rsid w:val="00C53B87"/>
    <w:rsid w:val="00C56F3D"/>
    <w:rsid w:val="00C57E21"/>
    <w:rsid w:val="00C72EDF"/>
    <w:rsid w:val="00C74012"/>
    <w:rsid w:val="00C81F3E"/>
    <w:rsid w:val="00C87863"/>
    <w:rsid w:val="00C918DE"/>
    <w:rsid w:val="00C97C0D"/>
    <w:rsid w:val="00CA0BC0"/>
    <w:rsid w:val="00CA7FFE"/>
    <w:rsid w:val="00CB082C"/>
    <w:rsid w:val="00CB3D03"/>
    <w:rsid w:val="00CB7C9B"/>
    <w:rsid w:val="00CC2EE5"/>
    <w:rsid w:val="00CC6D88"/>
    <w:rsid w:val="00CC778D"/>
    <w:rsid w:val="00CC79E3"/>
    <w:rsid w:val="00CC7EA7"/>
    <w:rsid w:val="00CD6ECE"/>
    <w:rsid w:val="00CE200C"/>
    <w:rsid w:val="00CE27C0"/>
    <w:rsid w:val="00CF145F"/>
    <w:rsid w:val="00CF6192"/>
    <w:rsid w:val="00CF668C"/>
    <w:rsid w:val="00CF7CC8"/>
    <w:rsid w:val="00D007D0"/>
    <w:rsid w:val="00D07FA5"/>
    <w:rsid w:val="00D14C37"/>
    <w:rsid w:val="00D207DE"/>
    <w:rsid w:val="00D25D0A"/>
    <w:rsid w:val="00D27E9E"/>
    <w:rsid w:val="00D31BF2"/>
    <w:rsid w:val="00D4120C"/>
    <w:rsid w:val="00D431E5"/>
    <w:rsid w:val="00D44E26"/>
    <w:rsid w:val="00D46764"/>
    <w:rsid w:val="00D5002C"/>
    <w:rsid w:val="00D57954"/>
    <w:rsid w:val="00D60403"/>
    <w:rsid w:val="00D62182"/>
    <w:rsid w:val="00D734D8"/>
    <w:rsid w:val="00D762A0"/>
    <w:rsid w:val="00D83B09"/>
    <w:rsid w:val="00D92810"/>
    <w:rsid w:val="00D93C4D"/>
    <w:rsid w:val="00D95110"/>
    <w:rsid w:val="00D95712"/>
    <w:rsid w:val="00D968FB"/>
    <w:rsid w:val="00DA393B"/>
    <w:rsid w:val="00DA3AFB"/>
    <w:rsid w:val="00DA4E21"/>
    <w:rsid w:val="00DB1E1F"/>
    <w:rsid w:val="00DB341D"/>
    <w:rsid w:val="00DB3593"/>
    <w:rsid w:val="00DB47BC"/>
    <w:rsid w:val="00DB75B0"/>
    <w:rsid w:val="00DC39AD"/>
    <w:rsid w:val="00DC5F2D"/>
    <w:rsid w:val="00DC6BCF"/>
    <w:rsid w:val="00DC76E4"/>
    <w:rsid w:val="00DD5E20"/>
    <w:rsid w:val="00DD75E0"/>
    <w:rsid w:val="00DE2C0B"/>
    <w:rsid w:val="00DF11E3"/>
    <w:rsid w:val="00DF1702"/>
    <w:rsid w:val="00DF5665"/>
    <w:rsid w:val="00DF60A0"/>
    <w:rsid w:val="00DF7622"/>
    <w:rsid w:val="00E0048C"/>
    <w:rsid w:val="00E012B2"/>
    <w:rsid w:val="00E028B0"/>
    <w:rsid w:val="00E074F8"/>
    <w:rsid w:val="00E11941"/>
    <w:rsid w:val="00E12F51"/>
    <w:rsid w:val="00E165D8"/>
    <w:rsid w:val="00E2095E"/>
    <w:rsid w:val="00E2605C"/>
    <w:rsid w:val="00E26E2B"/>
    <w:rsid w:val="00E3082C"/>
    <w:rsid w:val="00E45565"/>
    <w:rsid w:val="00E45E50"/>
    <w:rsid w:val="00E46DE6"/>
    <w:rsid w:val="00E51B24"/>
    <w:rsid w:val="00E55260"/>
    <w:rsid w:val="00E71D88"/>
    <w:rsid w:val="00E73CFA"/>
    <w:rsid w:val="00E80077"/>
    <w:rsid w:val="00E854AC"/>
    <w:rsid w:val="00E909D7"/>
    <w:rsid w:val="00E94159"/>
    <w:rsid w:val="00E94E66"/>
    <w:rsid w:val="00E97DBB"/>
    <w:rsid w:val="00EA1945"/>
    <w:rsid w:val="00EA7A44"/>
    <w:rsid w:val="00EB103B"/>
    <w:rsid w:val="00EB2C05"/>
    <w:rsid w:val="00EB4D32"/>
    <w:rsid w:val="00EB52B1"/>
    <w:rsid w:val="00EB579E"/>
    <w:rsid w:val="00EB5E23"/>
    <w:rsid w:val="00EB6BCA"/>
    <w:rsid w:val="00EB7F5B"/>
    <w:rsid w:val="00EC17CD"/>
    <w:rsid w:val="00ED111D"/>
    <w:rsid w:val="00ED3FA4"/>
    <w:rsid w:val="00ED67A1"/>
    <w:rsid w:val="00EE0F17"/>
    <w:rsid w:val="00EE46AD"/>
    <w:rsid w:val="00F00553"/>
    <w:rsid w:val="00F12C50"/>
    <w:rsid w:val="00F14362"/>
    <w:rsid w:val="00F15663"/>
    <w:rsid w:val="00F15738"/>
    <w:rsid w:val="00F20E88"/>
    <w:rsid w:val="00F21D91"/>
    <w:rsid w:val="00F224F6"/>
    <w:rsid w:val="00F27119"/>
    <w:rsid w:val="00F32E7E"/>
    <w:rsid w:val="00F340E5"/>
    <w:rsid w:val="00F36C60"/>
    <w:rsid w:val="00F4175C"/>
    <w:rsid w:val="00F41774"/>
    <w:rsid w:val="00F42F88"/>
    <w:rsid w:val="00F44FCF"/>
    <w:rsid w:val="00F4577A"/>
    <w:rsid w:val="00F51378"/>
    <w:rsid w:val="00F52052"/>
    <w:rsid w:val="00F55193"/>
    <w:rsid w:val="00F55766"/>
    <w:rsid w:val="00F5721B"/>
    <w:rsid w:val="00F5758B"/>
    <w:rsid w:val="00F607B0"/>
    <w:rsid w:val="00F60E55"/>
    <w:rsid w:val="00F61B0D"/>
    <w:rsid w:val="00F62B96"/>
    <w:rsid w:val="00F6381E"/>
    <w:rsid w:val="00F64647"/>
    <w:rsid w:val="00F6794A"/>
    <w:rsid w:val="00F7263B"/>
    <w:rsid w:val="00F7666E"/>
    <w:rsid w:val="00F82BFB"/>
    <w:rsid w:val="00F83561"/>
    <w:rsid w:val="00F85D87"/>
    <w:rsid w:val="00F8755E"/>
    <w:rsid w:val="00F92EB5"/>
    <w:rsid w:val="00F934F2"/>
    <w:rsid w:val="00F9505A"/>
    <w:rsid w:val="00FA09E1"/>
    <w:rsid w:val="00FA277E"/>
    <w:rsid w:val="00FA5719"/>
    <w:rsid w:val="00FB052C"/>
    <w:rsid w:val="00FB132E"/>
    <w:rsid w:val="00FB2FF4"/>
    <w:rsid w:val="00FC456D"/>
    <w:rsid w:val="00FC543C"/>
    <w:rsid w:val="00FC7B63"/>
    <w:rsid w:val="00FE6EFE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8C9A6"/>
  <w15:docId w15:val="{3A38A65F-DAFA-4A75-A6DD-B02EDBBA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418"/>
    <w:pPr>
      <w:spacing w:after="0" w:line="240" w:lineRule="auto"/>
      <w:ind w:left="703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A6A38"/>
    <w:pPr>
      <w:keepNext/>
      <w:outlineLvl w:val="0"/>
    </w:pPr>
    <w:rPr>
      <w:b/>
      <w:cap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BA6A38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BA6A38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BA6A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A6A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A6A38"/>
    <w:rPr>
      <w:rFonts w:ascii="Verdana" w:eastAsia="Times New Roman" w:hAnsi="Verdana" w:cs="Times New Roman"/>
      <w:b/>
      <w:cap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BA6A38"/>
    <w:rPr>
      <w:rFonts w:ascii="Verdana" w:eastAsia="Times New Roman" w:hAnsi="Verdana" w:cs="Times New Roman"/>
      <w:b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BA6A3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A6A3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A6A38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BA6A38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A6A3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A6A38"/>
  </w:style>
  <w:style w:type="character" w:customStyle="1" w:styleId="Zkladntext2Char">
    <w:name w:val="Základní text 2 Char"/>
    <w:basedOn w:val="Standardnpsmoodstavce"/>
    <w:link w:val="Zkladntext2"/>
    <w:uiPriority w:val="99"/>
    <w:rsid w:val="00BA6A3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BA6A38"/>
    <w:rPr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BA6A38"/>
    <w:pPr>
      <w:ind w:left="705" w:hanging="705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A6A3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BA6A38"/>
  </w:style>
  <w:style w:type="character" w:customStyle="1" w:styleId="Zkladntext3Char">
    <w:name w:val="Základní text 3 Char"/>
    <w:basedOn w:val="Standardnpsmoodstavce"/>
    <w:link w:val="Zkladntext3"/>
    <w:uiPriority w:val="99"/>
    <w:rsid w:val="00BA6A3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A6A3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BA6A38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A6A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6A38"/>
    <w:rPr>
      <w:rFonts w:ascii="Verdana" w:eastAsia="Times New Roman" w:hAnsi="Verdana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uiPriority w:val="99"/>
    <w:rsid w:val="00BA6A38"/>
    <w:rPr>
      <w:rFonts w:cs="Times New Roman"/>
    </w:rPr>
  </w:style>
  <w:style w:type="character" w:styleId="Zdraznn">
    <w:name w:val="Emphasis"/>
    <w:basedOn w:val="Standardnpsmoodstavce"/>
    <w:uiPriority w:val="20"/>
    <w:qFormat/>
    <w:rsid w:val="00BA6A38"/>
    <w:rPr>
      <w:rFonts w:cs="Times New Roman"/>
      <w:i/>
    </w:rPr>
  </w:style>
  <w:style w:type="paragraph" w:styleId="Obsah1">
    <w:name w:val="toc 1"/>
    <w:basedOn w:val="Normln"/>
    <w:next w:val="Normln"/>
    <w:autoRedefine/>
    <w:uiPriority w:val="39"/>
    <w:rsid w:val="00BA6A38"/>
    <w:pPr>
      <w:tabs>
        <w:tab w:val="left" w:pos="709"/>
        <w:tab w:val="right" w:leader="dot" w:pos="9060"/>
      </w:tabs>
      <w:spacing w:line="360" w:lineRule="auto"/>
      <w:ind w:left="0"/>
    </w:pPr>
    <w:rPr>
      <w:rFonts w:cs="Arial"/>
    </w:rPr>
  </w:style>
  <w:style w:type="paragraph" w:customStyle="1" w:styleId="Normln0">
    <w:name w:val="Normální~"/>
    <w:basedOn w:val="Normln"/>
    <w:uiPriority w:val="99"/>
    <w:rsid w:val="00BA6A38"/>
    <w:pPr>
      <w:widowControl w:val="0"/>
    </w:pPr>
    <w:rPr>
      <w:noProof/>
      <w:szCs w:val="20"/>
    </w:rPr>
  </w:style>
  <w:style w:type="paragraph" w:customStyle="1" w:styleId="Textodstavce">
    <w:name w:val="Text odstavce"/>
    <w:basedOn w:val="Normln"/>
    <w:uiPriority w:val="99"/>
    <w:rsid w:val="00BA6A38"/>
    <w:pPr>
      <w:numPr>
        <w:ilvl w:val="6"/>
        <w:numId w:val="1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Textbodu">
    <w:name w:val="Text bodu"/>
    <w:basedOn w:val="Normln"/>
    <w:rsid w:val="00BA6A38"/>
    <w:pPr>
      <w:numPr>
        <w:ilvl w:val="8"/>
        <w:numId w:val="1"/>
      </w:numPr>
      <w:outlineLvl w:val="8"/>
    </w:pPr>
    <w:rPr>
      <w:szCs w:val="20"/>
    </w:rPr>
  </w:style>
  <w:style w:type="paragraph" w:customStyle="1" w:styleId="Textpsmene">
    <w:name w:val="Text písmene"/>
    <w:basedOn w:val="Normln"/>
    <w:rsid w:val="00BA6A38"/>
    <w:pPr>
      <w:numPr>
        <w:ilvl w:val="7"/>
        <w:numId w:val="1"/>
      </w:numPr>
      <w:outlineLvl w:val="7"/>
    </w:pPr>
    <w:rPr>
      <w:szCs w:val="20"/>
    </w:rPr>
  </w:style>
  <w:style w:type="paragraph" w:styleId="Titulek">
    <w:name w:val="caption"/>
    <w:basedOn w:val="Normln"/>
    <w:next w:val="Normln"/>
    <w:uiPriority w:val="99"/>
    <w:qFormat/>
    <w:rsid w:val="00BA6A38"/>
    <w:rPr>
      <w:rFonts w:cs="Arial"/>
      <w:b/>
      <w:bCs/>
      <w:iCs/>
      <w:sz w:val="52"/>
      <w:szCs w:val="20"/>
    </w:rPr>
  </w:style>
  <w:style w:type="paragraph" w:customStyle="1" w:styleId="text">
    <w:name w:val="text"/>
    <w:rsid w:val="00BA6A3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Zkladntext0">
    <w:name w:val="Základní text~"/>
    <w:basedOn w:val="Normln"/>
    <w:uiPriority w:val="99"/>
    <w:rsid w:val="00BA6A38"/>
    <w:pPr>
      <w:widowControl w:val="0"/>
      <w:spacing w:line="288" w:lineRule="auto"/>
    </w:pPr>
    <w:rPr>
      <w:szCs w:val="20"/>
    </w:rPr>
  </w:style>
  <w:style w:type="paragraph" w:styleId="Textpoznpodarou">
    <w:name w:val="footnote text"/>
    <w:aliases w:val="fn"/>
    <w:basedOn w:val="Normln"/>
    <w:link w:val="TextpoznpodarouChar"/>
    <w:rsid w:val="00BA6A38"/>
    <w:pPr>
      <w:widowControl w:val="0"/>
      <w:adjustRightInd w:val="0"/>
      <w:spacing w:line="360" w:lineRule="atLeast"/>
      <w:textAlignment w:val="baseline"/>
    </w:pPr>
    <w:rPr>
      <w:szCs w:val="20"/>
    </w:rPr>
  </w:style>
  <w:style w:type="character" w:customStyle="1" w:styleId="TextpoznpodarouChar">
    <w:name w:val="Text pozn. pod čarou Char"/>
    <w:aliases w:val="fn Char1"/>
    <w:basedOn w:val="Standardnpsmoodstavce"/>
    <w:link w:val="Textpoznpodarou"/>
    <w:rsid w:val="00BA6A38"/>
    <w:rPr>
      <w:rFonts w:ascii="Verdana" w:eastAsia="Times New Roman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BA6A38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rsid w:val="00BA6A38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6A38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BA6A38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rsid w:val="00BA6A3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A6A38"/>
    <w:rPr>
      <w:rFonts w:ascii="Tahoma" w:eastAsia="Times New Roman" w:hAnsi="Tahoma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99"/>
    <w:rsid w:val="00BA6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rsid w:val="00BA6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A6A38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A6A38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A6A38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6A38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A6A3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rsid w:val="00BA6A38"/>
    <w:pPr>
      <w:tabs>
        <w:tab w:val="left" w:pos="880"/>
        <w:tab w:val="right" w:leader="hyphen" w:pos="9060"/>
      </w:tabs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qFormat/>
    <w:rsid w:val="00BA6A38"/>
    <w:pPr>
      <w:spacing w:after="100"/>
      <w:ind w:left="480"/>
    </w:pPr>
  </w:style>
  <w:style w:type="paragraph" w:styleId="Nzev">
    <w:name w:val="Title"/>
    <w:basedOn w:val="Normln"/>
    <w:next w:val="Normln"/>
    <w:link w:val="NzevChar"/>
    <w:rsid w:val="00BA6A38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rsid w:val="00BA6A38"/>
    <w:rPr>
      <w:rFonts w:ascii="Verdana" w:eastAsiaTheme="majorEastAsia" w:hAnsi="Verdana" w:cstheme="majorBidi"/>
      <w:b/>
      <w:color w:val="000000" w:themeColor="text1"/>
      <w:spacing w:val="5"/>
      <w:kern w:val="28"/>
      <w:sz w:val="28"/>
      <w:szCs w:val="52"/>
      <w:lang w:eastAsia="cs-CZ"/>
    </w:rPr>
  </w:style>
  <w:style w:type="paragraph" w:customStyle="1" w:styleId="Styl1">
    <w:name w:val="Styl1"/>
    <w:basedOn w:val="Normln"/>
    <w:qFormat/>
    <w:rsid w:val="00BA6A38"/>
    <w:pPr>
      <w:jc w:val="center"/>
    </w:pPr>
    <w:rPr>
      <w:b/>
      <w:caps/>
      <w:sz w:val="28"/>
      <w:szCs w:val="28"/>
    </w:rPr>
  </w:style>
  <w:style w:type="numbering" w:styleId="111111">
    <w:name w:val="Outline List 2"/>
    <w:basedOn w:val="Bezseznamu"/>
    <w:rsid w:val="00BA6A38"/>
    <w:pPr>
      <w:numPr>
        <w:numId w:val="5"/>
      </w:numPr>
    </w:pPr>
  </w:style>
  <w:style w:type="character" w:customStyle="1" w:styleId="TextpoznpodarouChar1">
    <w:name w:val="Text pozn. pod čarou Char1"/>
    <w:aliases w:val="fn Char"/>
    <w:semiHidden/>
    <w:rsid w:val="00BA6A38"/>
    <w:rPr>
      <w:lang w:val="en-US" w:eastAsia="en-US" w:bidi="ar-SA"/>
    </w:rPr>
  </w:style>
  <w:style w:type="paragraph" w:styleId="Normlnweb">
    <w:name w:val="Normal (Web)"/>
    <w:basedOn w:val="Normln"/>
    <w:unhideWhenUsed/>
    <w:rsid w:val="00BA6A38"/>
    <w:pPr>
      <w:spacing w:before="100" w:beforeAutospacing="1" w:after="119"/>
      <w:ind w:left="0"/>
      <w:jc w:val="left"/>
    </w:pPr>
    <w:rPr>
      <w:rFonts w:ascii="Times New Roman" w:hAnsi="Times New Roman"/>
      <w:sz w:val="24"/>
    </w:rPr>
  </w:style>
  <w:style w:type="paragraph" w:customStyle="1" w:styleId="Section">
    <w:name w:val="Section"/>
    <w:basedOn w:val="Normln"/>
    <w:rsid w:val="00BA6A38"/>
    <w:pPr>
      <w:widowControl w:val="0"/>
      <w:spacing w:line="360" w:lineRule="exact"/>
      <w:ind w:left="0"/>
      <w:jc w:val="center"/>
    </w:pPr>
    <w:rPr>
      <w:rFonts w:ascii="Arial" w:hAnsi="Arial"/>
      <w:b/>
      <w:sz w:val="32"/>
      <w:szCs w:val="20"/>
    </w:rPr>
  </w:style>
  <w:style w:type="paragraph" w:styleId="Zkladntextodsazen3">
    <w:name w:val="Body Text Indent 3"/>
    <w:basedOn w:val="Normln"/>
    <w:link w:val="Zkladntextodsazen3Char"/>
    <w:unhideWhenUsed/>
    <w:rsid w:val="00BA6A3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BA6A38"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TrailerWGM">
    <w:name w:val="Trailer WGM"/>
    <w:rsid w:val="00BA6A38"/>
    <w:rPr>
      <w:caps/>
      <w:sz w:val="14"/>
    </w:rPr>
  </w:style>
  <w:style w:type="paragraph" w:customStyle="1" w:styleId="tabulka">
    <w:name w:val="tabulka"/>
    <w:basedOn w:val="Normln"/>
    <w:rsid w:val="00BA6A38"/>
    <w:pPr>
      <w:widowControl w:val="0"/>
      <w:spacing w:before="120" w:line="240" w:lineRule="exact"/>
      <w:ind w:left="0"/>
      <w:jc w:val="center"/>
    </w:pPr>
    <w:rPr>
      <w:rFonts w:ascii="Arial" w:hAnsi="Arial"/>
      <w:szCs w:val="20"/>
    </w:rPr>
  </w:style>
  <w:style w:type="paragraph" w:customStyle="1" w:styleId="text-3mezera">
    <w:name w:val="text - 3 mezera"/>
    <w:basedOn w:val="Normln"/>
    <w:rsid w:val="00BA6A38"/>
    <w:pPr>
      <w:widowControl w:val="0"/>
      <w:spacing w:before="60" w:line="240" w:lineRule="exact"/>
      <w:ind w:left="0"/>
    </w:pPr>
    <w:rPr>
      <w:rFonts w:ascii="Arial" w:hAnsi="Arial"/>
      <w:sz w:val="24"/>
      <w:szCs w:val="20"/>
    </w:rPr>
  </w:style>
  <w:style w:type="paragraph" w:customStyle="1" w:styleId="slovn">
    <w:name w:val="číslování"/>
    <w:basedOn w:val="Normln"/>
    <w:uiPriority w:val="99"/>
    <w:rsid w:val="00BA6A38"/>
    <w:pPr>
      <w:numPr>
        <w:numId w:val="18"/>
      </w:numPr>
      <w:spacing w:before="120"/>
    </w:pPr>
    <w:rPr>
      <w:rFonts w:ascii="Times New Roman" w:hAnsi="Times New Roman"/>
      <w:sz w:val="24"/>
    </w:rPr>
  </w:style>
  <w:style w:type="paragraph" w:customStyle="1" w:styleId="Styl3">
    <w:name w:val="Styl3"/>
    <w:basedOn w:val="Normln"/>
    <w:uiPriority w:val="99"/>
    <w:rsid w:val="00BA6A38"/>
    <w:pPr>
      <w:widowControl w:val="0"/>
      <w:tabs>
        <w:tab w:val="left" w:pos="851"/>
      </w:tabs>
      <w:ind w:left="1305" w:hanging="454"/>
      <w:jc w:val="left"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link w:val="Odstavecseseznamem"/>
    <w:uiPriority w:val="34"/>
    <w:rsid w:val="00BA6A3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st">
    <w:name w:val="st"/>
    <w:basedOn w:val="Standardnpsmoodstavce"/>
    <w:rsid w:val="00BA6A38"/>
  </w:style>
  <w:style w:type="paragraph" w:customStyle="1" w:styleId="Zkladntext1">
    <w:name w:val="Základní text 1"/>
    <w:basedOn w:val="Normln"/>
    <w:next w:val="Normln"/>
    <w:rsid w:val="002F6A8E"/>
    <w:pPr>
      <w:autoSpaceDE w:val="0"/>
      <w:autoSpaceDN w:val="0"/>
      <w:adjustRightInd w:val="0"/>
      <w:ind w:left="0"/>
    </w:pPr>
    <w:rPr>
      <w:rFonts w:ascii="Arial" w:hAnsi="Arial" w:cs="Arial"/>
      <w:sz w:val="22"/>
    </w:rPr>
  </w:style>
  <w:style w:type="paragraph" w:styleId="Revize">
    <w:name w:val="Revision"/>
    <w:hidden/>
    <w:uiPriority w:val="99"/>
    <w:semiHidden/>
    <w:rsid w:val="003C1A07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5F61AEF690E4CBEA08CB262CB079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E84FD-647E-494C-9950-05F6340D609A}"/>
      </w:docPartPr>
      <w:docPartBody>
        <w:p w:rsidR="006730C3" w:rsidRDefault="00586657" w:rsidP="00586657">
          <w:pPr>
            <w:pStyle w:val="A5F61AEF690E4CBEA08CB262CB079FC7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657"/>
    <w:rsid w:val="00050B17"/>
    <w:rsid w:val="00255BB4"/>
    <w:rsid w:val="00455232"/>
    <w:rsid w:val="004737E2"/>
    <w:rsid w:val="004F6B16"/>
    <w:rsid w:val="00586657"/>
    <w:rsid w:val="00663770"/>
    <w:rsid w:val="006730C3"/>
    <w:rsid w:val="00714924"/>
    <w:rsid w:val="00742F90"/>
    <w:rsid w:val="007836E4"/>
    <w:rsid w:val="007C59BA"/>
    <w:rsid w:val="009D7728"/>
    <w:rsid w:val="00A55B1C"/>
    <w:rsid w:val="00AB1246"/>
    <w:rsid w:val="00B16BAC"/>
    <w:rsid w:val="00B910DA"/>
    <w:rsid w:val="00C0549C"/>
    <w:rsid w:val="00D27E71"/>
    <w:rsid w:val="00E25923"/>
    <w:rsid w:val="00ED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4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5F61AEF690E4CBEA08CB262CB079FC7">
    <w:name w:val="A5F61AEF690E4CBEA08CB262CB079FC7"/>
    <w:rsid w:val="00586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92F2-7551-4A3A-9291-EA6C4E6F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820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M</dc:creator>
  <cp:lastModifiedBy>Hynek</cp:lastModifiedBy>
  <cp:revision>45</cp:revision>
  <dcterms:created xsi:type="dcterms:W3CDTF">2020-06-18T14:24:00Z</dcterms:created>
  <dcterms:modified xsi:type="dcterms:W3CDTF">2020-12-30T09:11:00Z</dcterms:modified>
</cp:coreProperties>
</file>